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D3A771" w14:textId="77777777" w:rsidR="002863C4" w:rsidRDefault="002863C4" w:rsidP="00685505">
      <w:pPr>
        <w:pStyle w:val="aa"/>
        <w:jc w:val="center"/>
        <w:rPr>
          <w:b/>
        </w:rPr>
      </w:pPr>
      <w:r>
        <w:rPr>
          <w:b/>
        </w:rPr>
        <w:t>Департамент образования мэрии города Новосибирска</w:t>
      </w:r>
    </w:p>
    <w:p w14:paraId="1ACB8A39" w14:textId="77777777" w:rsidR="002863C4" w:rsidRDefault="002863C4" w:rsidP="00685505">
      <w:pPr>
        <w:pStyle w:val="aa"/>
        <w:jc w:val="center"/>
        <w:rPr>
          <w:b/>
        </w:rPr>
      </w:pPr>
      <w:r>
        <w:rPr>
          <w:b/>
        </w:rPr>
        <w:t>Дворец творчества детей и учащейся молодежи «Юниор»</w:t>
      </w:r>
    </w:p>
    <w:p w14:paraId="0D825CF7" w14:textId="77777777" w:rsidR="002863C4" w:rsidRDefault="002863C4" w:rsidP="00685505">
      <w:pPr>
        <w:pStyle w:val="aa"/>
        <w:jc w:val="center"/>
        <w:rPr>
          <w:b/>
        </w:rPr>
      </w:pPr>
    </w:p>
    <w:p w14:paraId="5D35224E" w14:textId="7C8E0D5C" w:rsidR="002863C4" w:rsidRDefault="002863C4" w:rsidP="00685505">
      <w:pPr>
        <w:pStyle w:val="aa"/>
        <w:jc w:val="center"/>
        <w:rPr>
          <w:b/>
        </w:rPr>
      </w:pPr>
      <w:r w:rsidRPr="002863C4">
        <w:rPr>
          <w:b/>
          <w:lang w:val="en-US"/>
        </w:rPr>
        <w:t>XLI</w:t>
      </w:r>
      <w:r w:rsidR="00591BD0">
        <w:rPr>
          <w:b/>
          <w:lang w:val="en-US"/>
        </w:rPr>
        <w:t>I</w:t>
      </w:r>
      <w:r>
        <w:rPr>
          <w:b/>
        </w:rPr>
        <w:t xml:space="preserve"> городская открытая научно-практическая </w:t>
      </w:r>
    </w:p>
    <w:p w14:paraId="5A71FB7A" w14:textId="77777777" w:rsidR="002863C4" w:rsidRDefault="002863C4" w:rsidP="00685505">
      <w:pPr>
        <w:pStyle w:val="aa"/>
        <w:jc w:val="center"/>
        <w:rPr>
          <w:b/>
        </w:rPr>
      </w:pPr>
      <w:r>
        <w:rPr>
          <w:b/>
        </w:rPr>
        <w:t>конференция НОУ «Сибирь»</w:t>
      </w:r>
    </w:p>
    <w:p w14:paraId="61C95BCC" w14:textId="77777777" w:rsidR="002863C4" w:rsidRDefault="002863C4" w:rsidP="00685505">
      <w:pPr>
        <w:pStyle w:val="aa"/>
        <w:jc w:val="center"/>
        <w:rPr>
          <w:b/>
        </w:rPr>
      </w:pPr>
    </w:p>
    <w:p w14:paraId="04D39135" w14:textId="77777777" w:rsidR="002863C4" w:rsidRDefault="002863C4" w:rsidP="00685505">
      <w:pPr>
        <w:pStyle w:val="aa"/>
        <w:jc w:val="center"/>
        <w:rPr>
          <w:b/>
        </w:rPr>
      </w:pPr>
    </w:p>
    <w:p w14:paraId="4376478A" w14:textId="77777777" w:rsidR="002863C4" w:rsidRDefault="002863C4" w:rsidP="00685505">
      <w:pPr>
        <w:pStyle w:val="aa"/>
        <w:jc w:val="center"/>
        <w:rPr>
          <w:b/>
        </w:rPr>
      </w:pPr>
    </w:p>
    <w:p w14:paraId="2BA35632" w14:textId="77777777" w:rsidR="002863C4" w:rsidRDefault="002863C4" w:rsidP="00685505">
      <w:pPr>
        <w:pStyle w:val="aa"/>
        <w:jc w:val="center"/>
        <w:rPr>
          <w:b/>
        </w:rPr>
      </w:pPr>
    </w:p>
    <w:p w14:paraId="342E8692" w14:textId="1AED7AA8" w:rsidR="002863C4" w:rsidRDefault="002863C4" w:rsidP="00685505">
      <w:pPr>
        <w:pStyle w:val="aa"/>
        <w:jc w:val="center"/>
      </w:pPr>
      <w:r>
        <w:t xml:space="preserve">Секция: </w:t>
      </w:r>
      <w:r w:rsidR="00F511BF" w:rsidRPr="00F511BF">
        <w:t>программирование и искусственный интеллект</w:t>
      </w:r>
    </w:p>
    <w:p w14:paraId="77ED50AC" w14:textId="77777777" w:rsidR="002863C4" w:rsidRDefault="002863C4" w:rsidP="00685505">
      <w:pPr>
        <w:pStyle w:val="aa"/>
        <w:jc w:val="center"/>
      </w:pPr>
    </w:p>
    <w:p w14:paraId="663CDB2E" w14:textId="77777777" w:rsidR="002863C4" w:rsidRDefault="002863C4" w:rsidP="00685505">
      <w:pPr>
        <w:pStyle w:val="aa"/>
        <w:jc w:val="center"/>
      </w:pPr>
    </w:p>
    <w:p w14:paraId="47B167ED" w14:textId="77777777" w:rsidR="002863C4" w:rsidRDefault="002863C4" w:rsidP="00685505">
      <w:pPr>
        <w:pStyle w:val="aa"/>
      </w:pPr>
    </w:p>
    <w:p w14:paraId="7BECBE5E" w14:textId="77777777" w:rsidR="002863C4" w:rsidRDefault="002863C4" w:rsidP="00685505">
      <w:pPr>
        <w:pStyle w:val="aa"/>
      </w:pPr>
    </w:p>
    <w:p w14:paraId="44502318" w14:textId="77777777" w:rsidR="002863C4" w:rsidRDefault="002863C4" w:rsidP="00685505">
      <w:pPr>
        <w:pStyle w:val="aa"/>
      </w:pPr>
    </w:p>
    <w:p w14:paraId="515F2ECD" w14:textId="118E2C37" w:rsidR="002863C4" w:rsidRDefault="00591BD0" w:rsidP="00685505">
      <w:pPr>
        <w:pStyle w:val="aa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Управление презентацией жестами</w:t>
      </w:r>
    </w:p>
    <w:p w14:paraId="4B935B91" w14:textId="77777777" w:rsidR="002863C4" w:rsidRDefault="002863C4" w:rsidP="00685505">
      <w:pPr>
        <w:pStyle w:val="aa"/>
        <w:jc w:val="center"/>
      </w:pPr>
    </w:p>
    <w:p w14:paraId="6F2CB57F" w14:textId="77777777" w:rsidR="002863C4" w:rsidRDefault="002863C4" w:rsidP="00685505">
      <w:pPr>
        <w:pStyle w:val="aa"/>
        <w:jc w:val="center"/>
      </w:pPr>
    </w:p>
    <w:p w14:paraId="213BB197" w14:textId="77777777" w:rsidR="002863C4" w:rsidRDefault="002863C4" w:rsidP="00685505">
      <w:pPr>
        <w:pStyle w:val="aa"/>
        <w:jc w:val="center"/>
      </w:pPr>
    </w:p>
    <w:p w14:paraId="0A18A96D" w14:textId="77777777" w:rsidR="002863C4" w:rsidRDefault="002863C4" w:rsidP="00685505">
      <w:pPr>
        <w:pStyle w:val="aa"/>
        <w:jc w:val="center"/>
      </w:pPr>
    </w:p>
    <w:p w14:paraId="6F287D95" w14:textId="77777777" w:rsidR="002863C4" w:rsidRDefault="002863C4" w:rsidP="00685505">
      <w:pPr>
        <w:pStyle w:val="aa"/>
        <w:jc w:val="center"/>
      </w:pPr>
    </w:p>
    <w:p w14:paraId="7F66A5CD" w14:textId="77777777" w:rsidR="002863C4" w:rsidRDefault="002863C4" w:rsidP="00685505">
      <w:pPr>
        <w:pStyle w:val="aa"/>
        <w:jc w:val="center"/>
      </w:pPr>
    </w:p>
    <w:p w14:paraId="1FF3A03C" w14:textId="77777777" w:rsidR="002863C4" w:rsidRDefault="002863C4" w:rsidP="00685505">
      <w:pPr>
        <w:pStyle w:val="aa"/>
        <w:jc w:val="center"/>
      </w:pPr>
    </w:p>
    <w:p w14:paraId="6056F3E3" w14:textId="77777777" w:rsidR="002863C4" w:rsidRDefault="002863C4" w:rsidP="00685505">
      <w:pPr>
        <w:pStyle w:val="aa"/>
        <w:jc w:val="center"/>
      </w:pPr>
    </w:p>
    <w:p w14:paraId="02D7405B" w14:textId="77777777" w:rsidR="002863C4" w:rsidRDefault="002863C4" w:rsidP="00685505">
      <w:pPr>
        <w:pStyle w:val="aa"/>
        <w:jc w:val="center"/>
      </w:pPr>
    </w:p>
    <w:p w14:paraId="16CCA453" w14:textId="77777777" w:rsidR="002863C4" w:rsidRDefault="002863C4" w:rsidP="00685505">
      <w:pPr>
        <w:pStyle w:val="aa"/>
      </w:pPr>
    </w:p>
    <w:p w14:paraId="43C8BFA6" w14:textId="77777777" w:rsidR="002863C4" w:rsidRDefault="002863C4" w:rsidP="00685505">
      <w:pPr>
        <w:pStyle w:val="aa"/>
      </w:pPr>
    </w:p>
    <w:p w14:paraId="076D1654" w14:textId="77777777" w:rsidR="002863C4" w:rsidRDefault="002863C4" w:rsidP="00685505">
      <w:pPr>
        <w:pStyle w:val="aa"/>
        <w:jc w:val="center"/>
      </w:pPr>
      <w:r>
        <w:t>Автор:</w:t>
      </w:r>
    </w:p>
    <w:p w14:paraId="7EFE51E1" w14:textId="77777777" w:rsidR="002863C4" w:rsidRDefault="002863C4" w:rsidP="00685505">
      <w:pPr>
        <w:pStyle w:val="aa"/>
        <w:jc w:val="center"/>
        <w:rPr>
          <w:b/>
        </w:rPr>
      </w:pPr>
      <w:r>
        <w:rPr>
          <w:b/>
        </w:rPr>
        <w:t>Демидович Ольга Юрьевна,</w:t>
      </w:r>
    </w:p>
    <w:p w14:paraId="7D981BDF" w14:textId="4F99B486" w:rsidR="002863C4" w:rsidRDefault="00591BD0" w:rsidP="00685505">
      <w:pPr>
        <w:pStyle w:val="aa"/>
        <w:jc w:val="center"/>
      </w:pPr>
      <w:r w:rsidRPr="00591BD0">
        <w:t>10</w:t>
      </w:r>
      <w:r w:rsidR="002863C4">
        <w:t xml:space="preserve"> класс М</w:t>
      </w:r>
      <w:r>
        <w:t>А</w:t>
      </w:r>
      <w:r w:rsidR="002863C4">
        <w:t>ОУ «Инженерный лицей НГТУ»</w:t>
      </w:r>
    </w:p>
    <w:p w14:paraId="4F723305" w14:textId="77777777" w:rsidR="002863C4" w:rsidRDefault="002863C4" w:rsidP="00685505">
      <w:pPr>
        <w:pStyle w:val="aa"/>
        <w:jc w:val="center"/>
      </w:pPr>
      <w:r>
        <w:t>Ленинского района</w:t>
      </w:r>
    </w:p>
    <w:p w14:paraId="6B1C2E24" w14:textId="77777777" w:rsidR="002863C4" w:rsidRDefault="002863C4" w:rsidP="00685505">
      <w:pPr>
        <w:pStyle w:val="aa"/>
        <w:jc w:val="center"/>
      </w:pPr>
      <w:r>
        <w:t xml:space="preserve">    города Новосибирска</w:t>
      </w:r>
    </w:p>
    <w:p w14:paraId="3323076D" w14:textId="77777777" w:rsidR="00D04312" w:rsidRDefault="00D04312" w:rsidP="00685505">
      <w:pPr>
        <w:pStyle w:val="aa"/>
        <w:jc w:val="center"/>
      </w:pPr>
      <w:r>
        <w:t>конт.тел: +7 909-531-31-45</w:t>
      </w:r>
    </w:p>
    <w:p w14:paraId="61E0AD3F" w14:textId="77777777" w:rsidR="00D04312" w:rsidRDefault="00D04312" w:rsidP="00685505">
      <w:pPr>
        <w:pStyle w:val="aa"/>
        <w:jc w:val="center"/>
      </w:pPr>
    </w:p>
    <w:p w14:paraId="03634320" w14:textId="77777777" w:rsidR="002863C4" w:rsidRDefault="002863C4" w:rsidP="00685505">
      <w:pPr>
        <w:pStyle w:val="aa"/>
        <w:jc w:val="right"/>
      </w:pPr>
    </w:p>
    <w:p w14:paraId="1212D20F" w14:textId="77777777" w:rsidR="002863C4" w:rsidRDefault="002863C4" w:rsidP="00685505">
      <w:pPr>
        <w:pStyle w:val="aa"/>
        <w:jc w:val="right"/>
      </w:pPr>
    </w:p>
    <w:p w14:paraId="77113C19" w14:textId="77777777" w:rsidR="002863C4" w:rsidRDefault="002863C4" w:rsidP="00685505">
      <w:pPr>
        <w:pStyle w:val="aa"/>
        <w:jc w:val="right"/>
      </w:pPr>
    </w:p>
    <w:p w14:paraId="6B3B8331" w14:textId="77777777" w:rsidR="002863C4" w:rsidRDefault="002863C4" w:rsidP="00685505">
      <w:pPr>
        <w:pStyle w:val="aa"/>
        <w:jc w:val="center"/>
      </w:pPr>
      <w:r>
        <w:t>Научный руководитель:</w:t>
      </w:r>
    </w:p>
    <w:p w14:paraId="6C2DD3E8" w14:textId="060BEA87" w:rsidR="00316E00" w:rsidRDefault="002863C4" w:rsidP="00685505">
      <w:pPr>
        <w:pStyle w:val="aa"/>
        <w:jc w:val="center"/>
      </w:pPr>
      <w:r w:rsidRPr="002863C4">
        <w:t>Гончаров</w:t>
      </w:r>
      <w:r w:rsidRPr="00316E00">
        <w:t xml:space="preserve"> </w:t>
      </w:r>
      <w:r w:rsidRPr="002863C4">
        <w:t>Иван</w:t>
      </w:r>
      <w:r w:rsidRPr="00316E00">
        <w:t xml:space="preserve"> </w:t>
      </w:r>
      <w:r w:rsidRPr="002863C4">
        <w:t>Олегович</w:t>
      </w:r>
      <w:r w:rsidRPr="00316E00">
        <w:t xml:space="preserve">, </w:t>
      </w:r>
      <w:r w:rsidR="00475FB8" w:rsidRPr="00475FB8">
        <w:t>инженер машинного обучения</w:t>
      </w:r>
      <w:r w:rsidR="00475FB8">
        <w:br/>
      </w:r>
      <w:r w:rsidR="00475FB8" w:rsidRPr="00475FB8">
        <w:rPr>
          <w:lang w:val="en-US"/>
        </w:rPr>
        <w:t>Weights</w:t>
      </w:r>
      <w:r w:rsidR="00475FB8" w:rsidRPr="00080639">
        <w:t>&amp;</w:t>
      </w:r>
      <w:r w:rsidR="00475FB8" w:rsidRPr="00475FB8">
        <w:rPr>
          <w:lang w:val="en-US"/>
        </w:rPr>
        <w:t>Biases</w:t>
      </w:r>
    </w:p>
    <w:p w14:paraId="366A6FE4" w14:textId="77777777" w:rsidR="002863C4" w:rsidRDefault="002863C4" w:rsidP="00685505">
      <w:pPr>
        <w:pStyle w:val="aa"/>
        <w:jc w:val="right"/>
      </w:pPr>
    </w:p>
    <w:p w14:paraId="2C53428A" w14:textId="77777777" w:rsidR="002863C4" w:rsidRDefault="002863C4" w:rsidP="00685505">
      <w:pPr>
        <w:pStyle w:val="aa"/>
      </w:pPr>
    </w:p>
    <w:p w14:paraId="112C7144" w14:textId="77777777" w:rsidR="002863C4" w:rsidRDefault="002863C4" w:rsidP="00685505">
      <w:pPr>
        <w:pStyle w:val="aa"/>
        <w:jc w:val="center"/>
      </w:pPr>
    </w:p>
    <w:p w14:paraId="7101FBF7" w14:textId="77777777" w:rsidR="002863C4" w:rsidRDefault="002863C4" w:rsidP="00685505">
      <w:pPr>
        <w:pStyle w:val="aa"/>
        <w:jc w:val="center"/>
      </w:pPr>
    </w:p>
    <w:p w14:paraId="742C30C2" w14:textId="77777777" w:rsidR="0085243D" w:rsidRPr="002863C4" w:rsidRDefault="002863C4" w:rsidP="00685505">
      <w:pPr>
        <w:pStyle w:val="aa"/>
        <w:jc w:val="center"/>
      </w:pPr>
      <w:r>
        <w:t>Новосибирск 2022</w:t>
      </w:r>
    </w:p>
    <w:sdt>
      <w:sdtPr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id w:val="-198106706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80647D1" w14:textId="3AEBE7DA" w:rsidR="00080639" w:rsidRPr="0087084B" w:rsidRDefault="00080639" w:rsidP="00602103">
          <w:pPr>
            <w:pStyle w:val="af"/>
            <w:spacing w:line="240" w:lineRule="auto"/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</w:pPr>
          <w:r w:rsidRPr="0087084B"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  <w:t>Оглавление</w:t>
          </w:r>
        </w:p>
        <w:p w14:paraId="072A5E6E" w14:textId="77777777" w:rsidR="00080639" w:rsidRPr="0087084B" w:rsidRDefault="00080639" w:rsidP="00602103">
          <w:pPr>
            <w:spacing w:line="240" w:lineRule="auto"/>
            <w:rPr>
              <w:rFonts w:ascii="Times New Roman" w:hAnsi="Times New Roman" w:cs="Times New Roman"/>
              <w:sz w:val="28"/>
              <w:szCs w:val="28"/>
              <w:lang w:eastAsia="ru-RU"/>
            </w:rPr>
          </w:pPr>
        </w:p>
        <w:p w14:paraId="2D3DD580" w14:textId="42865CCA" w:rsidR="0087084B" w:rsidRPr="0087084B" w:rsidRDefault="00080639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87084B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87084B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87084B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23941932" w:history="1">
            <w:r w:rsidR="0087084B" w:rsidRPr="0087084B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87084B" w:rsidRPr="008708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7084B" w:rsidRPr="008708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7084B" w:rsidRPr="008708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_Toc123941932 \h </w:instrText>
            </w:r>
            <w:r w:rsidR="0087084B" w:rsidRPr="008708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7084B" w:rsidRPr="008708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7084B" w:rsidRPr="008708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87084B" w:rsidRPr="008708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83447FF" w14:textId="12540B2C" w:rsidR="0087084B" w:rsidRPr="0087084B" w:rsidRDefault="002B6A24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3941933" w:history="1">
            <w:r w:rsidR="0087084B" w:rsidRPr="0087084B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Теоретическая часть</w:t>
            </w:r>
            <w:r w:rsidR="0087084B" w:rsidRPr="008708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7084B" w:rsidRPr="008708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7084B" w:rsidRPr="008708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_Toc123941933 \h </w:instrText>
            </w:r>
            <w:r w:rsidR="0087084B" w:rsidRPr="008708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7084B" w:rsidRPr="008708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7084B" w:rsidRPr="008708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87084B" w:rsidRPr="008708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8BAD9D4" w14:textId="7BB83993" w:rsidR="0087084B" w:rsidRPr="0087084B" w:rsidRDefault="002B6A24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3941934" w:history="1">
            <w:r w:rsidR="0087084B" w:rsidRPr="0087084B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Практическая часть</w:t>
            </w:r>
            <w:r w:rsidR="0087084B" w:rsidRPr="008708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7084B" w:rsidRPr="008708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7084B" w:rsidRPr="008708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_Toc123941934 \h </w:instrText>
            </w:r>
            <w:r w:rsidR="0087084B" w:rsidRPr="008708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7084B" w:rsidRPr="008708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7084B" w:rsidRPr="008708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87084B" w:rsidRPr="008708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3436BD6" w14:textId="190B5B68" w:rsidR="0087084B" w:rsidRPr="0087084B" w:rsidRDefault="002B6A24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3941935" w:history="1">
            <w:r w:rsidR="0087084B" w:rsidRPr="0087084B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="0087084B" w:rsidRPr="008708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7084B" w:rsidRPr="008708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7084B" w:rsidRPr="008708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_Toc123941935 \h </w:instrText>
            </w:r>
            <w:r w:rsidR="0087084B" w:rsidRPr="008708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7084B" w:rsidRPr="008708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7084B" w:rsidRPr="008708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87084B" w:rsidRPr="008708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C8CD812" w14:textId="694D8E17" w:rsidR="0087084B" w:rsidRPr="0087084B" w:rsidRDefault="002B6A24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3941936" w:history="1">
            <w:r w:rsidR="0087084B" w:rsidRPr="0087084B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Список используемой литературы:</w:t>
            </w:r>
            <w:r w:rsidR="0087084B" w:rsidRPr="008708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7084B" w:rsidRPr="008708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7084B" w:rsidRPr="008708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_Toc123941936 \h </w:instrText>
            </w:r>
            <w:r w:rsidR="0087084B" w:rsidRPr="008708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7084B" w:rsidRPr="008708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7084B" w:rsidRPr="008708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87084B" w:rsidRPr="008708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249F086" w14:textId="51BAB2CE" w:rsidR="0087084B" w:rsidRPr="0087084B" w:rsidRDefault="002B6A24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3941937" w:history="1">
            <w:r w:rsidR="0087084B" w:rsidRPr="0087084B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Приложения</w:t>
            </w:r>
            <w:r w:rsidR="0087084B" w:rsidRPr="008708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7084B" w:rsidRPr="008708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7084B" w:rsidRPr="008708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_Toc123941937 \h </w:instrText>
            </w:r>
            <w:r w:rsidR="0087084B" w:rsidRPr="008708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7084B" w:rsidRPr="008708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7084B" w:rsidRPr="008708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87084B" w:rsidRPr="008708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3FDF5A5" w14:textId="399D112F" w:rsidR="00080639" w:rsidRPr="0087084B" w:rsidRDefault="00080639" w:rsidP="00602103">
          <w:pPr>
            <w:spacing w:line="240" w:lineRule="auto"/>
            <w:rPr>
              <w:rFonts w:ascii="Times New Roman" w:hAnsi="Times New Roman" w:cs="Times New Roman"/>
              <w:sz w:val="28"/>
              <w:szCs w:val="28"/>
            </w:rPr>
          </w:pPr>
          <w:r w:rsidRPr="0087084B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2081CBEB" w14:textId="77777777" w:rsidR="00080639" w:rsidRPr="0087084B" w:rsidRDefault="00080639" w:rsidP="00685505">
      <w:pPr>
        <w:spacing w:line="240" w:lineRule="auto"/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</w:rPr>
      </w:pPr>
      <w:r w:rsidRPr="0087084B">
        <w:rPr>
          <w:rFonts w:ascii="Times New Roman" w:hAnsi="Times New Roman" w:cs="Times New Roman"/>
          <w:sz w:val="28"/>
          <w:szCs w:val="28"/>
        </w:rPr>
        <w:br w:type="page"/>
      </w:r>
    </w:p>
    <w:p w14:paraId="5B7FBE83" w14:textId="1C205C4E" w:rsidR="00964E39" w:rsidRPr="00080639" w:rsidRDefault="00964E39" w:rsidP="00685505">
      <w:pPr>
        <w:pStyle w:val="1"/>
        <w:jc w:val="center"/>
        <w:rPr>
          <w:b w:val="0"/>
          <w:sz w:val="28"/>
          <w:szCs w:val="28"/>
        </w:rPr>
      </w:pPr>
      <w:bookmarkStart w:id="0" w:name="_Toc123941932"/>
      <w:r w:rsidRPr="00AF5D5F">
        <w:rPr>
          <w:sz w:val="28"/>
          <w:szCs w:val="28"/>
        </w:rPr>
        <w:lastRenderedPageBreak/>
        <w:t>Введение</w:t>
      </w:r>
      <w:bookmarkEnd w:id="0"/>
    </w:p>
    <w:p w14:paraId="7B3667E2" w14:textId="2260C006" w:rsidR="004F7A6C" w:rsidRDefault="004F7A6C" w:rsidP="0068550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Презентация – одно из самы</w:t>
      </w:r>
      <w:r w:rsidR="00C813EF">
        <w:rPr>
          <w:rFonts w:ascii="Times New Roman" w:hAnsi="Times New Roman" w:cs="Times New Roman"/>
          <w:sz w:val="28"/>
          <w:szCs w:val="28"/>
        </w:rPr>
        <w:t>х</w:t>
      </w:r>
      <w:r>
        <w:rPr>
          <w:rFonts w:ascii="Times New Roman" w:hAnsi="Times New Roman" w:cs="Times New Roman"/>
          <w:sz w:val="28"/>
          <w:szCs w:val="28"/>
        </w:rPr>
        <w:t xml:space="preserve"> часты</w:t>
      </w:r>
      <w:r w:rsidR="00C813EF">
        <w:rPr>
          <w:rFonts w:ascii="Times New Roman" w:hAnsi="Times New Roman" w:cs="Times New Roman"/>
          <w:sz w:val="28"/>
          <w:szCs w:val="28"/>
        </w:rPr>
        <w:t>х</w:t>
      </w:r>
      <w:r>
        <w:rPr>
          <w:rFonts w:ascii="Times New Roman" w:hAnsi="Times New Roman" w:cs="Times New Roman"/>
          <w:sz w:val="28"/>
          <w:szCs w:val="28"/>
        </w:rPr>
        <w:t xml:space="preserve"> мероприятий современного человека. Она является простым и удобным способом передачи информации</w:t>
      </w:r>
      <w:r w:rsidR="00C813EF" w:rsidRPr="00C813EF">
        <w:rPr>
          <w:rFonts w:ascii="Times New Roman" w:hAnsi="Times New Roman" w:cs="Times New Roman"/>
          <w:sz w:val="28"/>
          <w:szCs w:val="28"/>
        </w:rPr>
        <w:t>, поскольку располагает простором для интересных и нестандартных решений.</w:t>
      </w:r>
    </w:p>
    <w:p w14:paraId="2EE8576B" w14:textId="344DE8AD" w:rsidR="00C813EF" w:rsidRPr="000D1C70" w:rsidRDefault="00C813EF" w:rsidP="000D1C7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создания и демонстрации презентаций используются различные </w:t>
      </w:r>
      <w:r w:rsidR="000D1C70">
        <w:rPr>
          <w:rFonts w:ascii="Times New Roman" w:hAnsi="Times New Roman" w:cs="Times New Roman"/>
          <w:sz w:val="28"/>
          <w:szCs w:val="28"/>
        </w:rPr>
        <w:t xml:space="preserve">программы, самые популярные из них: </w:t>
      </w:r>
      <w:r w:rsidR="000D1C70" w:rsidRPr="000D1C70">
        <w:rPr>
          <w:rFonts w:ascii="Times New Roman" w:hAnsi="Times New Roman" w:cs="Times New Roman"/>
          <w:sz w:val="28"/>
          <w:szCs w:val="28"/>
        </w:rPr>
        <w:t>PowerPoint, Keynote, Google Slides, Prezi, OpenOffice Impress, Zoho Show, Piktochart, Slides, Canva, Haiku Deck, Powtoon.</w:t>
      </w:r>
      <w:r w:rsidR="000D1C70">
        <w:rPr>
          <w:rFonts w:ascii="Times New Roman" w:hAnsi="Times New Roman" w:cs="Times New Roman"/>
          <w:sz w:val="28"/>
          <w:szCs w:val="28"/>
        </w:rPr>
        <w:t xml:space="preserve"> По данным </w:t>
      </w:r>
      <w:r w:rsidR="000D1C70" w:rsidRPr="000D1C70">
        <w:rPr>
          <w:rFonts w:ascii="Times New Roman" w:hAnsi="Times New Roman" w:cs="Times New Roman"/>
          <w:sz w:val="28"/>
          <w:szCs w:val="28"/>
        </w:rPr>
        <w:t xml:space="preserve">Microsoft Office на 2015 год </w:t>
      </w:r>
      <w:r w:rsidR="000D1C70">
        <w:rPr>
          <w:rFonts w:ascii="Times New Roman" w:hAnsi="Times New Roman" w:cs="Times New Roman"/>
          <w:sz w:val="28"/>
          <w:szCs w:val="28"/>
        </w:rPr>
        <w:t xml:space="preserve">пользователей только </w:t>
      </w:r>
      <w:r w:rsidR="000D1C70" w:rsidRPr="000D1C70">
        <w:rPr>
          <w:rFonts w:ascii="Times New Roman" w:hAnsi="Times New Roman" w:cs="Times New Roman"/>
          <w:sz w:val="28"/>
          <w:szCs w:val="28"/>
        </w:rPr>
        <w:t>PowerPoint</w:t>
      </w:r>
      <w:r w:rsidR="000D1C70">
        <w:rPr>
          <w:rFonts w:ascii="Times New Roman" w:hAnsi="Times New Roman" w:cs="Times New Roman"/>
          <w:sz w:val="28"/>
          <w:szCs w:val="28"/>
        </w:rPr>
        <w:t xml:space="preserve"> насчитывалось 1,5 </w:t>
      </w:r>
      <w:r w:rsidR="00884F32">
        <w:rPr>
          <w:rFonts w:ascii="Times New Roman" w:hAnsi="Times New Roman" w:cs="Times New Roman"/>
          <w:sz w:val="28"/>
          <w:szCs w:val="28"/>
        </w:rPr>
        <w:t>миллиарда человек.</w:t>
      </w:r>
    </w:p>
    <w:p w14:paraId="20A88684" w14:textId="3285F31A" w:rsidR="00C813EF" w:rsidRDefault="00884F32" w:rsidP="0068550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Успех презентации зависит не только от материала на слайде и ораторского мастерства рассказчика, но и от коммуникации с аудиторией, которая очень часто затруднена привязкой докладчика к клавиатуре компьютера. Однако в последнее время эта проблема стала решаться появлением дополнительных девайсов, таких как кликер</w:t>
      </w:r>
      <w:r w:rsidR="00A664A9">
        <w:rPr>
          <w:rFonts w:ascii="Times New Roman" w:hAnsi="Times New Roman" w:cs="Times New Roman"/>
          <w:sz w:val="28"/>
          <w:szCs w:val="28"/>
        </w:rPr>
        <w:t xml:space="preserve">. Он позволяет спикеру свободно передвигаться по аудитории. </w:t>
      </w:r>
    </w:p>
    <w:p w14:paraId="57CBEB89" w14:textId="3B821C10" w:rsidR="009A4C80" w:rsidRDefault="009A4C80" w:rsidP="0068550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2022 году, во время регионального трека Всероссийского конкурса научно-технологических проектов «Большие вызовы» данное устройство меня подвело. </w:t>
      </w:r>
      <w:r w:rsidR="0003098C">
        <w:rPr>
          <w:rFonts w:ascii="Times New Roman" w:hAnsi="Times New Roman" w:cs="Times New Roman"/>
          <w:sz w:val="28"/>
          <w:szCs w:val="28"/>
        </w:rPr>
        <w:t xml:space="preserve">Во время моей защиты проекта на кликере села батарея, от чего возник </w:t>
      </w:r>
      <w:r w:rsidR="0080606A">
        <w:rPr>
          <w:rFonts w:ascii="Times New Roman" w:hAnsi="Times New Roman" w:cs="Times New Roman"/>
          <w:sz w:val="28"/>
          <w:szCs w:val="28"/>
        </w:rPr>
        <w:t>определённый дискомфорт,</w:t>
      </w:r>
      <w:r w:rsidR="0003098C">
        <w:rPr>
          <w:rFonts w:ascii="Times New Roman" w:hAnsi="Times New Roman" w:cs="Times New Roman"/>
          <w:sz w:val="28"/>
          <w:szCs w:val="28"/>
        </w:rPr>
        <w:t xml:space="preserve"> и дальнейшая презентация свелась к переключению слайдов техническим специалистом</w:t>
      </w:r>
      <w:r w:rsidR="0080606A">
        <w:rPr>
          <w:rFonts w:ascii="Times New Roman" w:hAnsi="Times New Roman" w:cs="Times New Roman"/>
          <w:sz w:val="28"/>
          <w:szCs w:val="28"/>
        </w:rPr>
        <w:t>,</w:t>
      </w:r>
      <w:r w:rsidR="0003098C">
        <w:rPr>
          <w:rFonts w:ascii="Times New Roman" w:hAnsi="Times New Roman" w:cs="Times New Roman"/>
          <w:sz w:val="28"/>
          <w:szCs w:val="28"/>
        </w:rPr>
        <w:t xml:space="preserve"> и в моей презентации вынуждено появилась фраза: «Следующий слайд»</w:t>
      </w:r>
      <w:r w:rsidR="0080606A">
        <w:rPr>
          <w:rFonts w:ascii="Times New Roman" w:hAnsi="Times New Roman" w:cs="Times New Roman"/>
          <w:sz w:val="28"/>
          <w:szCs w:val="28"/>
        </w:rPr>
        <w:t xml:space="preserve">. На моём опыте это было не единственным казусом при проведении демонстрации. Данная проблема меня озадачила. </w:t>
      </w:r>
    </w:p>
    <w:p w14:paraId="000BB287" w14:textId="5DF59C9C" w:rsidR="008C4184" w:rsidRDefault="008C4184" w:rsidP="0068550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Целью моей работы было создание программного обеспечения, которое освободило бы руки от дополнительного устройства</w:t>
      </w:r>
      <w:r w:rsidR="009A4C80">
        <w:rPr>
          <w:rFonts w:ascii="Times New Roman" w:hAnsi="Times New Roman" w:cs="Times New Roman"/>
          <w:sz w:val="28"/>
          <w:szCs w:val="28"/>
        </w:rPr>
        <w:t>, так как программу можно в любой момент скачать, не надо носить для неё зарядное устройство</w:t>
      </w:r>
    </w:p>
    <w:p w14:paraId="1A3D12C6" w14:textId="146E0B29" w:rsidR="002332CE" w:rsidRDefault="002332CE" w:rsidP="002332C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Задачи:</w:t>
      </w:r>
    </w:p>
    <w:p w14:paraId="0603CF52" w14:textId="77777777" w:rsidR="002332CE" w:rsidRPr="002332CE" w:rsidRDefault="002332CE" w:rsidP="00402FBF">
      <w:pPr>
        <w:pStyle w:val="a9"/>
        <w:numPr>
          <w:ilvl w:val="0"/>
          <w:numId w:val="10"/>
        </w:numPr>
        <w:spacing w:after="0" w:line="240" w:lineRule="auto"/>
        <w:ind w:left="426"/>
        <w:jc w:val="both"/>
        <w:rPr>
          <w:rFonts w:ascii="Times New Roman" w:hAnsi="Times New Roman" w:cs="Times New Roman"/>
          <w:sz w:val="28"/>
          <w:szCs w:val="28"/>
        </w:rPr>
      </w:pPr>
      <w:r w:rsidRPr="002332CE">
        <w:rPr>
          <w:rFonts w:ascii="Times New Roman" w:hAnsi="Times New Roman" w:cs="Times New Roman"/>
          <w:sz w:val="28"/>
          <w:szCs w:val="28"/>
        </w:rPr>
        <w:t xml:space="preserve">Изучить проблемы спикера при проведении презентации </w:t>
      </w:r>
    </w:p>
    <w:p w14:paraId="5B353522" w14:textId="77777777" w:rsidR="002332CE" w:rsidRPr="002332CE" w:rsidRDefault="002332CE" w:rsidP="00402FBF">
      <w:pPr>
        <w:pStyle w:val="a9"/>
        <w:numPr>
          <w:ilvl w:val="0"/>
          <w:numId w:val="10"/>
        </w:numPr>
        <w:spacing w:after="0" w:line="240" w:lineRule="auto"/>
        <w:ind w:left="426"/>
        <w:jc w:val="both"/>
        <w:rPr>
          <w:rFonts w:ascii="Times New Roman" w:hAnsi="Times New Roman" w:cs="Times New Roman"/>
          <w:sz w:val="28"/>
          <w:szCs w:val="28"/>
        </w:rPr>
      </w:pPr>
      <w:r w:rsidRPr="002332CE">
        <w:rPr>
          <w:rFonts w:ascii="Times New Roman" w:hAnsi="Times New Roman" w:cs="Times New Roman"/>
          <w:sz w:val="28"/>
          <w:szCs w:val="28"/>
        </w:rPr>
        <w:t>Изучить существующие решения и выявить в них недостатки</w:t>
      </w:r>
    </w:p>
    <w:p w14:paraId="234449F9" w14:textId="77777777" w:rsidR="002332CE" w:rsidRPr="002332CE" w:rsidRDefault="002332CE" w:rsidP="00402FBF">
      <w:pPr>
        <w:pStyle w:val="a9"/>
        <w:numPr>
          <w:ilvl w:val="0"/>
          <w:numId w:val="10"/>
        </w:numPr>
        <w:spacing w:after="0" w:line="240" w:lineRule="auto"/>
        <w:ind w:left="426"/>
        <w:jc w:val="both"/>
        <w:rPr>
          <w:rFonts w:ascii="Times New Roman" w:hAnsi="Times New Roman" w:cs="Times New Roman"/>
          <w:sz w:val="28"/>
          <w:szCs w:val="28"/>
        </w:rPr>
      </w:pPr>
      <w:r w:rsidRPr="002332CE">
        <w:rPr>
          <w:rFonts w:ascii="Times New Roman" w:hAnsi="Times New Roman" w:cs="Times New Roman"/>
          <w:sz w:val="28"/>
          <w:szCs w:val="28"/>
        </w:rPr>
        <w:t>Подобрать технологии, приводящие к выполнению цели</w:t>
      </w:r>
    </w:p>
    <w:p w14:paraId="0DD68929" w14:textId="77777777" w:rsidR="002332CE" w:rsidRPr="002332CE" w:rsidRDefault="002332CE" w:rsidP="00402FBF">
      <w:pPr>
        <w:pStyle w:val="a9"/>
        <w:numPr>
          <w:ilvl w:val="0"/>
          <w:numId w:val="10"/>
        </w:numPr>
        <w:spacing w:after="0" w:line="240" w:lineRule="auto"/>
        <w:ind w:left="426"/>
        <w:jc w:val="both"/>
        <w:rPr>
          <w:rFonts w:ascii="Times New Roman" w:hAnsi="Times New Roman" w:cs="Times New Roman"/>
          <w:sz w:val="28"/>
          <w:szCs w:val="28"/>
        </w:rPr>
      </w:pPr>
      <w:r w:rsidRPr="002332CE">
        <w:rPr>
          <w:rFonts w:ascii="Times New Roman" w:hAnsi="Times New Roman" w:cs="Times New Roman"/>
          <w:sz w:val="28"/>
          <w:szCs w:val="28"/>
        </w:rPr>
        <w:t>Разработать программное обеспечение</w:t>
      </w:r>
    </w:p>
    <w:p w14:paraId="7A58AA1B" w14:textId="77777777" w:rsidR="002332CE" w:rsidRPr="002332CE" w:rsidRDefault="002332CE" w:rsidP="00402FBF">
      <w:pPr>
        <w:pStyle w:val="a9"/>
        <w:numPr>
          <w:ilvl w:val="0"/>
          <w:numId w:val="10"/>
        </w:numPr>
        <w:spacing w:after="0" w:line="240" w:lineRule="auto"/>
        <w:ind w:left="426"/>
        <w:jc w:val="both"/>
        <w:rPr>
          <w:rFonts w:ascii="Times New Roman" w:hAnsi="Times New Roman" w:cs="Times New Roman"/>
          <w:sz w:val="28"/>
          <w:szCs w:val="28"/>
        </w:rPr>
      </w:pPr>
      <w:r w:rsidRPr="002332CE">
        <w:rPr>
          <w:rFonts w:ascii="Times New Roman" w:hAnsi="Times New Roman" w:cs="Times New Roman"/>
          <w:sz w:val="28"/>
          <w:szCs w:val="28"/>
        </w:rPr>
        <w:t>Протестировать программу</w:t>
      </w:r>
    </w:p>
    <w:p w14:paraId="689106B8" w14:textId="77777777" w:rsidR="00402FBF" w:rsidRDefault="002332CE" w:rsidP="00402FBF">
      <w:pPr>
        <w:pStyle w:val="a9"/>
        <w:numPr>
          <w:ilvl w:val="0"/>
          <w:numId w:val="10"/>
        </w:numPr>
        <w:spacing w:after="0" w:line="240" w:lineRule="auto"/>
        <w:ind w:left="426"/>
        <w:jc w:val="both"/>
        <w:rPr>
          <w:rFonts w:ascii="Times New Roman" w:hAnsi="Times New Roman" w:cs="Times New Roman"/>
          <w:sz w:val="28"/>
          <w:szCs w:val="28"/>
        </w:rPr>
      </w:pPr>
      <w:r w:rsidRPr="002332CE">
        <w:rPr>
          <w:rFonts w:ascii="Times New Roman" w:hAnsi="Times New Roman" w:cs="Times New Roman"/>
          <w:sz w:val="28"/>
          <w:szCs w:val="28"/>
        </w:rPr>
        <w:t>Сравнить своё решение с существующими</w:t>
      </w:r>
    </w:p>
    <w:p w14:paraId="0A6B2489" w14:textId="3956DF98" w:rsidR="00402FBF" w:rsidRDefault="00402FBF" w:rsidP="00402FB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02FBF">
        <w:rPr>
          <w:rFonts w:ascii="Times New Roman" w:hAnsi="Times New Roman" w:cs="Times New Roman"/>
          <w:sz w:val="28"/>
          <w:szCs w:val="28"/>
        </w:rPr>
        <w:t xml:space="preserve">Проект направлен на использование в университетах и школах при проведении лекций. На предприятиях и организациях при проведении собраний. На конференциях и прочих мероприятиях, которые предполагают защиту проектов или продуктов, выступление с презентацией. </w:t>
      </w:r>
    </w:p>
    <w:p w14:paraId="01914876" w14:textId="3417B985" w:rsidR="0080181F" w:rsidRDefault="00402FBF" w:rsidP="00402FBF">
      <w:pPr>
        <w:spacing w:after="0" w:line="240" w:lineRule="auto"/>
        <w:ind w:firstLine="709"/>
        <w:jc w:val="both"/>
      </w:pPr>
      <w:r>
        <w:rPr>
          <w:rFonts w:ascii="Times New Roman" w:hAnsi="Times New Roman" w:cs="Times New Roman"/>
          <w:sz w:val="28"/>
          <w:szCs w:val="28"/>
        </w:rPr>
        <w:t>В связи с вышеизложенным актуальность темы очевидна. Проект позволит вывести презентации на новый уровень.</w:t>
      </w:r>
    </w:p>
    <w:p w14:paraId="3D9586BF" w14:textId="77777777" w:rsidR="0080181F" w:rsidRPr="00964E39" w:rsidRDefault="0080181F" w:rsidP="0068550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C5F29DA" w14:textId="77777777" w:rsidR="00964E39" w:rsidRDefault="00964E39" w:rsidP="00685505">
      <w:pPr>
        <w:spacing w:line="240" w:lineRule="auto"/>
      </w:pPr>
    </w:p>
    <w:p w14:paraId="59D554AE" w14:textId="77777777" w:rsidR="005B4D3D" w:rsidRDefault="005B4D3D" w:rsidP="00685505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681E71CC" w14:textId="77777777" w:rsidR="00AF5D5F" w:rsidRDefault="00AF5D5F" w:rsidP="00685505">
      <w:pPr>
        <w:pStyle w:val="1"/>
        <w:jc w:val="center"/>
        <w:rPr>
          <w:b w:val="0"/>
          <w:sz w:val="28"/>
          <w:szCs w:val="28"/>
        </w:rPr>
      </w:pPr>
      <w:bookmarkStart w:id="1" w:name="_Toc123941933"/>
      <w:r w:rsidRPr="0050132B">
        <w:rPr>
          <w:sz w:val="28"/>
          <w:szCs w:val="28"/>
        </w:rPr>
        <w:lastRenderedPageBreak/>
        <w:t>Теоретическая часть</w:t>
      </w:r>
      <w:bookmarkEnd w:id="1"/>
    </w:p>
    <w:p w14:paraId="73009019" w14:textId="305C27D5" w:rsidR="00011E68" w:rsidRPr="0050132B" w:rsidRDefault="00FA2E4C" w:rsidP="0068550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0132B">
        <w:rPr>
          <w:rFonts w:ascii="Times New Roman" w:hAnsi="Times New Roman" w:cs="Times New Roman"/>
          <w:sz w:val="28"/>
          <w:szCs w:val="28"/>
        </w:rPr>
        <w:t>Для работы программы использ</w:t>
      </w:r>
      <w:r w:rsidR="00BC6EE1" w:rsidRPr="0050132B">
        <w:rPr>
          <w:rFonts w:ascii="Times New Roman" w:hAnsi="Times New Roman" w:cs="Times New Roman"/>
          <w:sz w:val="28"/>
          <w:szCs w:val="28"/>
        </w:rPr>
        <w:t xml:space="preserve">уется </w:t>
      </w:r>
      <w:r w:rsidR="00A864F0" w:rsidRPr="0050132B">
        <w:rPr>
          <w:rFonts w:ascii="Times New Roman" w:hAnsi="Times New Roman" w:cs="Times New Roman"/>
          <w:sz w:val="28"/>
          <w:szCs w:val="28"/>
        </w:rPr>
        <w:t>след</w:t>
      </w:r>
      <w:r w:rsidR="00A864F0">
        <w:rPr>
          <w:rFonts w:ascii="Times New Roman" w:hAnsi="Times New Roman" w:cs="Times New Roman"/>
          <w:sz w:val="28"/>
          <w:szCs w:val="28"/>
        </w:rPr>
        <w:t>у</w:t>
      </w:r>
      <w:r w:rsidR="00A864F0" w:rsidRPr="0050132B">
        <w:rPr>
          <w:rFonts w:ascii="Times New Roman" w:hAnsi="Times New Roman" w:cs="Times New Roman"/>
          <w:sz w:val="28"/>
          <w:szCs w:val="28"/>
        </w:rPr>
        <w:t>ющий</w:t>
      </w:r>
      <w:r w:rsidR="00BC6EE1" w:rsidRPr="0050132B">
        <w:rPr>
          <w:rFonts w:ascii="Times New Roman" w:hAnsi="Times New Roman" w:cs="Times New Roman"/>
          <w:sz w:val="28"/>
          <w:szCs w:val="28"/>
        </w:rPr>
        <w:t xml:space="preserve"> стек технологий (</w:t>
      </w:r>
      <w:r w:rsidR="00015D3C" w:rsidRPr="0050132B">
        <w:rPr>
          <w:rFonts w:ascii="Times New Roman" w:hAnsi="Times New Roman" w:cs="Times New Roman"/>
          <w:sz w:val="28"/>
          <w:szCs w:val="28"/>
        </w:rPr>
        <w:t xml:space="preserve">стек технологий </w:t>
      </w:r>
      <w:r w:rsidR="001272F4">
        <w:rPr>
          <w:rFonts w:ascii="Times New Roman" w:hAnsi="Times New Roman" w:cs="Times New Roman"/>
          <w:sz w:val="28"/>
          <w:szCs w:val="28"/>
        </w:rPr>
        <w:t>— это</w:t>
      </w:r>
      <w:r w:rsidR="00BC6EE1" w:rsidRPr="0050132B">
        <w:rPr>
          <w:rFonts w:ascii="Times New Roman" w:hAnsi="Times New Roman" w:cs="Times New Roman"/>
          <w:sz w:val="28"/>
          <w:szCs w:val="28"/>
        </w:rPr>
        <w:t xml:space="preserve"> набор языков программирования, фреймворков</w:t>
      </w:r>
      <w:r w:rsidR="00015D3C">
        <w:rPr>
          <w:rFonts w:ascii="Times New Roman" w:hAnsi="Times New Roman" w:cs="Times New Roman"/>
          <w:sz w:val="28"/>
          <w:szCs w:val="28"/>
        </w:rPr>
        <w:t xml:space="preserve"> </w:t>
      </w:r>
      <w:r w:rsidR="00BC6EE1" w:rsidRPr="0050132B">
        <w:rPr>
          <w:rFonts w:ascii="Times New Roman" w:hAnsi="Times New Roman" w:cs="Times New Roman"/>
          <w:sz w:val="28"/>
          <w:szCs w:val="28"/>
        </w:rPr>
        <w:t>и</w:t>
      </w:r>
      <w:r w:rsidR="00015D3C">
        <w:rPr>
          <w:rFonts w:ascii="Times New Roman" w:hAnsi="Times New Roman" w:cs="Times New Roman"/>
          <w:sz w:val="28"/>
          <w:szCs w:val="28"/>
        </w:rPr>
        <w:t xml:space="preserve"> </w:t>
      </w:r>
      <w:r w:rsidR="00BC6EE1" w:rsidRPr="0050132B">
        <w:rPr>
          <w:rFonts w:ascii="Times New Roman" w:hAnsi="Times New Roman" w:cs="Times New Roman"/>
          <w:sz w:val="28"/>
          <w:szCs w:val="28"/>
        </w:rPr>
        <w:t xml:space="preserve">ПО, необходимых для разработки приложения): </w:t>
      </w:r>
      <w:r w:rsidRPr="0050132B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1C9BAF6" w14:textId="0D350447" w:rsidR="0050132B" w:rsidRPr="0050132B" w:rsidRDefault="002B36FC" w:rsidP="00402FB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0132B">
        <w:rPr>
          <w:rFonts w:ascii="Times New Roman" w:hAnsi="Times New Roman" w:cs="Times New Roman"/>
          <w:sz w:val="28"/>
          <w:szCs w:val="28"/>
        </w:rPr>
        <w:t>Python — это скриптовый язык программирования. Он универсален, поэтому подходит для решения разнообразных задач и многих платформ, начиная с iOS и Android и заканчивая серверными ОС.</w:t>
      </w:r>
    </w:p>
    <w:p w14:paraId="03161EF3" w14:textId="77777777" w:rsidR="00011E68" w:rsidRPr="0050132B" w:rsidRDefault="00011E68" w:rsidP="0068550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0132B">
        <w:rPr>
          <w:rFonts w:ascii="Times New Roman" w:hAnsi="Times New Roman" w:cs="Times New Roman"/>
          <w:sz w:val="28"/>
          <w:szCs w:val="28"/>
        </w:rPr>
        <w:t>OpenCV — это open source библиотека компьютерного зрения, которая предназначена для анализа, классификации и обработки изображений. OpenCV написана на языке высокого уровня (C/C++) и содержит алгоритмы для: интерпретации изображений, калибровки камеры по эталону, устранение оптических искажений, определение сходства, анализ перемещения объекта, определение формы объекта и слежение за объектом, 3D-реконструкция, сегментация объекта, распознавание жестов и т.д.</w:t>
      </w:r>
    </w:p>
    <w:p w14:paraId="02AE10DF" w14:textId="77777777" w:rsidR="00AF5D5F" w:rsidRPr="00AF5D5F" w:rsidRDefault="00011E68" w:rsidP="0068550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A2E4C">
        <w:rPr>
          <w:rFonts w:ascii="Times New Roman" w:hAnsi="Times New Roman" w:cs="Times New Roman"/>
          <w:sz w:val="28"/>
          <w:szCs w:val="28"/>
        </w:rPr>
        <w:t xml:space="preserve"> Пакет </w:t>
      </w:r>
      <w:r w:rsidRPr="0050132B">
        <w:rPr>
          <w:rFonts w:ascii="Times New Roman" w:hAnsi="Times New Roman" w:cs="Times New Roman"/>
          <w:sz w:val="28"/>
          <w:szCs w:val="28"/>
        </w:rPr>
        <w:t>NumPy</w:t>
      </w:r>
      <w:r w:rsidRPr="00FA2E4C">
        <w:rPr>
          <w:rFonts w:ascii="Times New Roman" w:hAnsi="Times New Roman" w:cs="Times New Roman"/>
          <w:sz w:val="28"/>
          <w:szCs w:val="28"/>
        </w:rPr>
        <w:t xml:space="preserve"> является незаменимым помощником Python. Он тянет на себе </w:t>
      </w:r>
      <w:hyperlink r:id="rId8" w:tgtFrame="_blank" w:history="1">
        <w:r w:rsidRPr="00FA2E4C">
          <w:rPr>
            <w:rFonts w:ascii="Times New Roman" w:hAnsi="Times New Roman" w:cs="Times New Roman"/>
            <w:sz w:val="28"/>
            <w:szCs w:val="28"/>
          </w:rPr>
          <w:t>анализ данных</w:t>
        </w:r>
      </w:hyperlink>
      <w:r w:rsidRPr="00FA2E4C">
        <w:rPr>
          <w:rFonts w:ascii="Times New Roman" w:hAnsi="Times New Roman" w:cs="Times New Roman"/>
          <w:sz w:val="28"/>
          <w:szCs w:val="28"/>
        </w:rPr>
        <w:t xml:space="preserve">, </w:t>
      </w:r>
      <w:hyperlink r:id="rId9" w:tgtFrame="_blank" w:tooltip="создание нейронной сети" w:history="1">
        <w:r w:rsidRPr="00FA2E4C">
          <w:rPr>
            <w:rFonts w:ascii="Times New Roman" w:hAnsi="Times New Roman" w:cs="Times New Roman"/>
            <w:sz w:val="28"/>
            <w:szCs w:val="28"/>
          </w:rPr>
          <w:t>машинное обучение</w:t>
        </w:r>
      </w:hyperlink>
      <w:r w:rsidRPr="00FA2E4C">
        <w:rPr>
          <w:rFonts w:ascii="Times New Roman" w:hAnsi="Times New Roman" w:cs="Times New Roman"/>
          <w:sz w:val="28"/>
          <w:szCs w:val="28"/>
        </w:rPr>
        <w:t xml:space="preserve"> и </w:t>
      </w:r>
      <w:r w:rsidRPr="0050132B">
        <w:rPr>
          <w:rFonts w:ascii="Times New Roman" w:hAnsi="Times New Roman" w:cs="Times New Roman"/>
          <w:sz w:val="28"/>
          <w:szCs w:val="28"/>
        </w:rPr>
        <w:t>научные вычисления</w:t>
      </w:r>
      <w:r w:rsidRPr="00FA2E4C">
        <w:rPr>
          <w:rFonts w:ascii="Times New Roman" w:hAnsi="Times New Roman" w:cs="Times New Roman"/>
          <w:sz w:val="28"/>
          <w:szCs w:val="28"/>
        </w:rPr>
        <w:t xml:space="preserve">, а также существенно облегчает </w:t>
      </w:r>
      <w:r w:rsidRPr="0050132B">
        <w:rPr>
          <w:rFonts w:ascii="Times New Roman" w:hAnsi="Times New Roman" w:cs="Times New Roman"/>
          <w:sz w:val="28"/>
          <w:szCs w:val="28"/>
        </w:rPr>
        <w:t>обработку векторов</w:t>
      </w:r>
      <w:r w:rsidRPr="00FA2E4C">
        <w:rPr>
          <w:rFonts w:ascii="Times New Roman" w:hAnsi="Times New Roman" w:cs="Times New Roman"/>
          <w:sz w:val="28"/>
          <w:szCs w:val="28"/>
        </w:rPr>
        <w:t xml:space="preserve"> и матриц.</w:t>
      </w:r>
    </w:p>
    <w:p w14:paraId="5D5C7646" w14:textId="45EDD203" w:rsidR="00FA2E4C" w:rsidRPr="00FA2E4C" w:rsidRDefault="00FA2E4C" w:rsidP="0068550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A2E4C">
        <w:rPr>
          <w:rFonts w:ascii="Times New Roman" w:hAnsi="Times New Roman" w:cs="Times New Roman"/>
          <w:sz w:val="28"/>
          <w:szCs w:val="28"/>
        </w:rPr>
        <w:t>MediaPipe — это фреймворк с открытым исходным кодом, представленный Google, который помогает создавать мультимодальные конвейеры машинного обучения. Разработчик может создать прототип, не углубляясь в написание алгоритмов и моделей машинного обучения, используя существующие компоненты. Эта структура может использоваться для различных приложений для обработки изображений и мультимедиа (особенно в виртуальной реальности), таких как обнаружение объектов, распознавание лиц</w:t>
      </w:r>
      <w:r w:rsidR="009A53A7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r w:rsidRPr="00AF5D5F">
        <w:rPr>
          <w:rFonts w:ascii="Times New Roman" w:hAnsi="Times New Roman" w:cs="Times New Roman"/>
          <w:sz w:val="28"/>
          <w:szCs w:val="28"/>
        </w:rPr>
        <w:t>Mediapipe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9A53A7">
        <w:rPr>
          <w:rFonts w:ascii="Times New Roman" w:hAnsi="Times New Roman" w:cs="Times New Roman"/>
          <w:sz w:val="28"/>
          <w:szCs w:val="28"/>
          <w:lang w:val="en-US"/>
        </w:rPr>
        <w:t>Face</w:t>
      </w:r>
      <w:r w:rsidR="009A53A7" w:rsidRPr="009A53A7">
        <w:rPr>
          <w:rFonts w:ascii="Times New Roman" w:hAnsi="Times New Roman" w:cs="Times New Roman"/>
          <w:sz w:val="28"/>
          <w:szCs w:val="28"/>
        </w:rPr>
        <w:t xml:space="preserve"> </w:t>
      </w:r>
      <w:r w:rsidR="009A53A7">
        <w:rPr>
          <w:rFonts w:ascii="Times New Roman" w:hAnsi="Times New Roman" w:cs="Times New Roman"/>
          <w:sz w:val="28"/>
          <w:szCs w:val="28"/>
          <w:lang w:val="en-US"/>
        </w:rPr>
        <w:t>Mesh</w:t>
      </w:r>
      <w:r w:rsidRPr="0050132B">
        <w:rPr>
          <w:rFonts w:ascii="Times New Roman" w:hAnsi="Times New Roman" w:cs="Times New Roman"/>
          <w:sz w:val="28"/>
          <w:szCs w:val="28"/>
        </w:rPr>
        <w:t>)</w:t>
      </w:r>
      <w:r w:rsidRPr="00FA2E4C">
        <w:rPr>
          <w:rFonts w:ascii="Times New Roman" w:hAnsi="Times New Roman" w:cs="Times New Roman"/>
          <w:sz w:val="28"/>
          <w:szCs w:val="28"/>
        </w:rPr>
        <w:t>, отслеживание рук</w:t>
      </w:r>
      <w:r>
        <w:rPr>
          <w:rFonts w:ascii="Times New Roman" w:hAnsi="Times New Roman" w:cs="Times New Roman"/>
          <w:sz w:val="28"/>
          <w:szCs w:val="28"/>
        </w:rPr>
        <w:t>, пальцев</w:t>
      </w:r>
      <w:r w:rsidRPr="00FA2E4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</w:t>
      </w:r>
      <w:r w:rsidRPr="00AF5D5F">
        <w:rPr>
          <w:rFonts w:ascii="Times New Roman" w:hAnsi="Times New Roman" w:cs="Times New Roman"/>
          <w:sz w:val="28"/>
          <w:szCs w:val="28"/>
        </w:rPr>
        <w:t>Mediapipe Hands</w:t>
      </w:r>
      <w:r>
        <w:rPr>
          <w:rFonts w:ascii="Times New Roman" w:hAnsi="Times New Roman" w:cs="Times New Roman"/>
          <w:sz w:val="28"/>
          <w:szCs w:val="28"/>
        </w:rPr>
        <w:t xml:space="preserve">) </w:t>
      </w:r>
      <w:r w:rsidRPr="00FA2E4C"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</w:rPr>
        <w:t>прочего</w:t>
      </w:r>
      <w:r w:rsidRPr="00FA2E4C">
        <w:rPr>
          <w:rFonts w:ascii="Times New Roman" w:hAnsi="Times New Roman" w:cs="Times New Roman"/>
          <w:sz w:val="28"/>
          <w:szCs w:val="28"/>
        </w:rPr>
        <w:t xml:space="preserve">. MediaPipe поддерживает различные аппаратные и операционные платформы, такие как Android, iOS и Linux, предлагая API на C ++, Java, Objective-c и т.д. </w:t>
      </w:r>
    </w:p>
    <w:p w14:paraId="5A9B9B83" w14:textId="77777777" w:rsidR="00602103" w:rsidRDefault="004304E7" w:rsidP="0060210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304E7">
        <w:rPr>
          <w:rFonts w:ascii="Times New Roman" w:hAnsi="Times New Roman" w:cs="Times New Roman"/>
          <w:sz w:val="28"/>
          <w:szCs w:val="28"/>
        </w:rPr>
        <w:t>PyQt — это библиотека, которая позволяет использовать фреймворк Qt GUI (GUI — это графический интерфейс пользователя) в Python. PyQt5 является одним из наиболее часто используемых модулей для создания GUI приложений.</w:t>
      </w:r>
    </w:p>
    <w:p w14:paraId="040A2B8E" w14:textId="23504CB6" w:rsidR="00AF5D5F" w:rsidRPr="00602103" w:rsidRDefault="00602103" w:rsidP="0060210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02103">
        <w:rPr>
          <w:rFonts w:ascii="Times New Roman" w:hAnsi="Times New Roman" w:cs="Times New Roman"/>
          <w:sz w:val="28"/>
          <w:szCs w:val="28"/>
        </w:rPr>
        <w:t>PyAutoGUI — это кроссплатформенный модуль автоматизации Python с графическим интерфейсом для людей. Используется для программного управления мышью и клавиатурой.</w:t>
      </w:r>
    </w:p>
    <w:p w14:paraId="15358695" w14:textId="77777777" w:rsidR="00AF5D5F" w:rsidRPr="00FA2E4C" w:rsidRDefault="00AF5D5F" w:rsidP="00685505">
      <w:pPr>
        <w:spacing w:line="240" w:lineRule="auto"/>
      </w:pPr>
    </w:p>
    <w:p w14:paraId="4178CB1C" w14:textId="77777777" w:rsidR="00AF5D5F" w:rsidRPr="00FA2E4C" w:rsidRDefault="00AF5D5F" w:rsidP="00685505">
      <w:pPr>
        <w:spacing w:line="240" w:lineRule="auto"/>
      </w:pPr>
    </w:p>
    <w:p w14:paraId="5214C7DD" w14:textId="5B9CA1B1" w:rsidR="00AF5D5F" w:rsidRPr="00602103" w:rsidRDefault="00AF5D5F" w:rsidP="00685505">
      <w:pPr>
        <w:spacing w:line="240" w:lineRule="auto"/>
      </w:pPr>
    </w:p>
    <w:p w14:paraId="22F3DDF7" w14:textId="00971E55" w:rsidR="009A53A7" w:rsidRPr="00602103" w:rsidRDefault="009A53A7" w:rsidP="00685505">
      <w:pPr>
        <w:spacing w:line="240" w:lineRule="auto"/>
      </w:pPr>
    </w:p>
    <w:p w14:paraId="40734EF0" w14:textId="35875045" w:rsidR="009A53A7" w:rsidRDefault="009A53A7" w:rsidP="00685505">
      <w:pPr>
        <w:spacing w:line="240" w:lineRule="auto"/>
      </w:pPr>
    </w:p>
    <w:p w14:paraId="231F3D63" w14:textId="77777777" w:rsidR="00602103" w:rsidRPr="00602103" w:rsidRDefault="00602103" w:rsidP="00685505">
      <w:pPr>
        <w:spacing w:line="240" w:lineRule="auto"/>
      </w:pPr>
    </w:p>
    <w:p w14:paraId="02444933" w14:textId="1F117600" w:rsidR="00AF5D5F" w:rsidRPr="00602103" w:rsidRDefault="00602103" w:rsidP="00685505">
      <w:pPr>
        <w:pStyle w:val="1"/>
        <w:jc w:val="center"/>
        <w:rPr>
          <w:b w:val="0"/>
          <w:sz w:val="28"/>
          <w:szCs w:val="28"/>
        </w:rPr>
      </w:pPr>
      <w:bookmarkStart w:id="2" w:name="_Toc123941934"/>
      <w:r>
        <w:rPr>
          <w:sz w:val="28"/>
          <w:szCs w:val="28"/>
        </w:rPr>
        <w:lastRenderedPageBreak/>
        <w:t>Практическая часть</w:t>
      </w:r>
      <w:bookmarkEnd w:id="2"/>
    </w:p>
    <w:p w14:paraId="6B343104" w14:textId="2E2900E6" w:rsidR="00CE513A" w:rsidRPr="001A555A" w:rsidRDefault="001A555A" w:rsidP="0068550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Тестирование показало, что п</w:t>
      </w:r>
      <w:r w:rsidR="00CE513A">
        <w:rPr>
          <w:rFonts w:ascii="Times New Roman" w:hAnsi="Times New Roman" w:cs="Times New Roman"/>
          <w:sz w:val="28"/>
          <w:szCs w:val="28"/>
        </w:rPr>
        <w:t xml:space="preserve">рограмма позволяет управлять презентациями, созданными в </w:t>
      </w:r>
      <w:r w:rsidRPr="000D1C70">
        <w:rPr>
          <w:rFonts w:ascii="Times New Roman" w:hAnsi="Times New Roman" w:cs="Times New Roman"/>
          <w:sz w:val="28"/>
          <w:szCs w:val="28"/>
        </w:rPr>
        <w:t xml:space="preserve">Microsoft Office </w:t>
      </w:r>
      <w:r w:rsidR="00CE513A">
        <w:rPr>
          <w:rFonts w:ascii="Times New Roman" w:hAnsi="Times New Roman" w:cs="Times New Roman"/>
          <w:sz w:val="28"/>
          <w:szCs w:val="28"/>
          <w:lang w:val="en-US"/>
        </w:rPr>
        <w:t>PowerPoint</w:t>
      </w:r>
      <w:r w:rsidR="004E2F17">
        <w:rPr>
          <w:rFonts w:ascii="Times New Roman" w:hAnsi="Times New Roman" w:cs="Times New Roman"/>
          <w:sz w:val="28"/>
          <w:szCs w:val="28"/>
        </w:rPr>
        <w:t>,</w:t>
      </w:r>
      <w:r w:rsidR="00CE513A">
        <w:rPr>
          <w:rFonts w:ascii="Times New Roman" w:hAnsi="Times New Roman" w:cs="Times New Roman"/>
          <w:sz w:val="28"/>
          <w:szCs w:val="28"/>
        </w:rPr>
        <w:t xml:space="preserve"> </w:t>
      </w:r>
      <w:r w:rsidR="00CE513A" w:rsidRPr="000D1C70">
        <w:rPr>
          <w:rFonts w:ascii="Times New Roman" w:hAnsi="Times New Roman" w:cs="Times New Roman"/>
          <w:sz w:val="28"/>
          <w:szCs w:val="28"/>
        </w:rPr>
        <w:t>Google Slides</w:t>
      </w:r>
      <w:r w:rsidR="004E2F17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Prezi</w:t>
      </w:r>
      <w:r w:rsidRPr="001A555A">
        <w:rPr>
          <w:rFonts w:ascii="Times New Roman" w:hAnsi="Times New Roman" w:cs="Times New Roman"/>
          <w:sz w:val="28"/>
          <w:szCs w:val="28"/>
        </w:rPr>
        <w:t xml:space="preserve">, </w:t>
      </w:r>
      <w:r w:rsidR="004E2F17">
        <w:rPr>
          <w:rFonts w:ascii="Times New Roman" w:hAnsi="Times New Roman" w:cs="Times New Roman"/>
          <w:sz w:val="28"/>
          <w:szCs w:val="28"/>
          <w:lang w:val="en-US"/>
        </w:rPr>
        <w:t>LibreOffice</w:t>
      </w:r>
      <w:r w:rsidRPr="001A555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Impress</w:t>
      </w:r>
      <w:r w:rsidR="00225C71">
        <w:rPr>
          <w:rFonts w:ascii="Times New Roman" w:hAnsi="Times New Roman" w:cs="Times New Roman"/>
          <w:sz w:val="28"/>
          <w:szCs w:val="28"/>
        </w:rPr>
        <w:t xml:space="preserve">, </w:t>
      </w:r>
      <w:r w:rsidR="00225C71">
        <w:rPr>
          <w:rFonts w:ascii="Times New Roman" w:hAnsi="Times New Roman" w:cs="Times New Roman"/>
          <w:sz w:val="28"/>
          <w:szCs w:val="28"/>
          <w:lang w:val="en-US"/>
        </w:rPr>
        <w:t>OpenOffice</w:t>
      </w:r>
      <w:r>
        <w:rPr>
          <w:rFonts w:ascii="Times New Roman" w:hAnsi="Times New Roman" w:cs="Times New Roman"/>
          <w:sz w:val="28"/>
          <w:szCs w:val="28"/>
        </w:rPr>
        <w:t xml:space="preserve"> презентация</w:t>
      </w:r>
    </w:p>
    <w:p w14:paraId="32EC94BD" w14:textId="612F35EA" w:rsidR="000E6BE5" w:rsidRDefault="00230BCC" w:rsidP="0068550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Проект представляет собой </w:t>
      </w:r>
      <w:r w:rsidR="000E6BE5">
        <w:rPr>
          <w:rFonts w:ascii="Times New Roman" w:hAnsi="Times New Roman" w:cs="Times New Roman"/>
          <w:sz w:val="28"/>
          <w:szCs w:val="28"/>
        </w:rPr>
        <w:t>окно с настройками, включающих в себя следующие пункты</w:t>
      </w:r>
      <w:r w:rsidR="00B5202D">
        <w:rPr>
          <w:rFonts w:ascii="Times New Roman" w:hAnsi="Times New Roman" w:cs="Times New Roman"/>
          <w:sz w:val="28"/>
          <w:szCs w:val="28"/>
        </w:rPr>
        <w:t xml:space="preserve"> (рис. 1)</w:t>
      </w:r>
      <w:r w:rsidR="000E6BE5">
        <w:rPr>
          <w:rFonts w:ascii="Times New Roman" w:hAnsi="Times New Roman" w:cs="Times New Roman"/>
          <w:sz w:val="28"/>
          <w:szCs w:val="28"/>
        </w:rPr>
        <w:t>:</w:t>
      </w:r>
    </w:p>
    <w:p w14:paraId="1526BEB1" w14:textId="3441F195" w:rsidR="000E6BE5" w:rsidRPr="000E6BE5" w:rsidRDefault="000E6BE5" w:rsidP="0068550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Выбор с флажком (</w:t>
      </w:r>
      <w:r>
        <w:rPr>
          <w:rFonts w:ascii="Times New Roman" w:hAnsi="Times New Roman" w:cs="Times New Roman"/>
          <w:sz w:val="28"/>
          <w:szCs w:val="28"/>
          <w:lang w:val="en-US"/>
        </w:rPr>
        <w:t>QCheakBox</w:t>
      </w:r>
      <w:r w:rsidRPr="000E6BE5">
        <w:rPr>
          <w:rFonts w:ascii="Times New Roman" w:hAnsi="Times New Roman" w:cs="Times New Roman"/>
          <w:sz w:val="28"/>
          <w:szCs w:val="28"/>
        </w:rPr>
        <w:t>):</w:t>
      </w:r>
    </w:p>
    <w:p w14:paraId="74BE4A8E" w14:textId="77777777" w:rsidR="000E6BE5" w:rsidRPr="000E6BE5" w:rsidRDefault="000E6BE5" w:rsidP="00CE4269">
      <w:pPr>
        <w:pStyle w:val="a9"/>
        <w:numPr>
          <w:ilvl w:val="0"/>
          <w:numId w:val="12"/>
        </w:numPr>
        <w:spacing w:after="0" w:line="240" w:lineRule="auto"/>
        <w:ind w:left="426"/>
        <w:jc w:val="both"/>
        <w:rPr>
          <w:rFonts w:ascii="Times New Roman" w:hAnsi="Times New Roman" w:cs="Times New Roman"/>
          <w:sz w:val="28"/>
          <w:szCs w:val="28"/>
        </w:rPr>
      </w:pPr>
      <w:r w:rsidRPr="000E6BE5">
        <w:rPr>
          <w:rFonts w:ascii="Times New Roman" w:hAnsi="Times New Roman" w:cs="Times New Roman"/>
          <w:sz w:val="28"/>
          <w:szCs w:val="28"/>
        </w:rPr>
        <w:t>«Вывод видео»</w:t>
      </w:r>
    </w:p>
    <w:p w14:paraId="1E7D8ADE" w14:textId="69CE1929" w:rsidR="00230BCC" w:rsidRPr="000E6BE5" w:rsidRDefault="000E6BE5" w:rsidP="00CE4269">
      <w:pPr>
        <w:pStyle w:val="a9"/>
        <w:numPr>
          <w:ilvl w:val="0"/>
          <w:numId w:val="12"/>
        </w:numPr>
        <w:spacing w:after="0" w:line="240" w:lineRule="auto"/>
        <w:ind w:left="426"/>
        <w:jc w:val="both"/>
        <w:rPr>
          <w:rFonts w:ascii="Times New Roman" w:hAnsi="Times New Roman" w:cs="Times New Roman"/>
          <w:sz w:val="28"/>
          <w:szCs w:val="28"/>
        </w:rPr>
      </w:pPr>
      <w:r w:rsidRPr="000E6BE5">
        <w:rPr>
          <w:rFonts w:ascii="Times New Roman" w:hAnsi="Times New Roman" w:cs="Times New Roman"/>
          <w:sz w:val="28"/>
          <w:szCs w:val="28"/>
        </w:rPr>
        <w:t>«Использование указки»</w:t>
      </w:r>
    </w:p>
    <w:p w14:paraId="7BAB055B" w14:textId="0C8A9F18" w:rsidR="000E6BE5" w:rsidRDefault="000E6BE5" w:rsidP="0068550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Выпадающие списки</w:t>
      </w:r>
      <w:r w:rsidR="00B11FCB">
        <w:rPr>
          <w:rFonts w:ascii="Times New Roman" w:hAnsi="Times New Roman" w:cs="Times New Roman"/>
          <w:sz w:val="28"/>
          <w:szCs w:val="28"/>
        </w:rPr>
        <w:t xml:space="preserve"> </w:t>
      </w:r>
      <w:r w:rsidR="00B11FCB">
        <w:rPr>
          <w:rFonts w:ascii="Times New Roman" w:hAnsi="Times New Roman" w:cs="Times New Roman"/>
          <w:sz w:val="28"/>
          <w:szCs w:val="28"/>
          <w:lang w:val="en-US"/>
        </w:rPr>
        <w:t>(QComboBox)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7E7F212E" w14:textId="77777777" w:rsidR="00CE4269" w:rsidRPr="00CE4269" w:rsidRDefault="000E6BE5" w:rsidP="00CE4269">
      <w:pPr>
        <w:pStyle w:val="a9"/>
        <w:numPr>
          <w:ilvl w:val="0"/>
          <w:numId w:val="13"/>
        </w:numPr>
        <w:spacing w:after="0" w:line="240" w:lineRule="auto"/>
        <w:ind w:left="426"/>
        <w:jc w:val="both"/>
        <w:rPr>
          <w:rFonts w:ascii="Times New Roman" w:hAnsi="Times New Roman" w:cs="Times New Roman"/>
          <w:sz w:val="28"/>
          <w:szCs w:val="28"/>
        </w:rPr>
      </w:pPr>
      <w:r w:rsidRPr="00CE4269">
        <w:rPr>
          <w:rFonts w:ascii="Times New Roman" w:hAnsi="Times New Roman" w:cs="Times New Roman"/>
          <w:sz w:val="28"/>
          <w:szCs w:val="28"/>
        </w:rPr>
        <w:t xml:space="preserve">Выбор руки для управления презентацией, если не выбран флажок «Использование указки». </w:t>
      </w:r>
    </w:p>
    <w:p w14:paraId="7B80A5FB" w14:textId="6E28E62F" w:rsidR="000E6BE5" w:rsidRPr="00CE4269" w:rsidRDefault="000E6BE5" w:rsidP="00CE4269">
      <w:pPr>
        <w:pStyle w:val="a9"/>
        <w:numPr>
          <w:ilvl w:val="0"/>
          <w:numId w:val="13"/>
        </w:numPr>
        <w:spacing w:after="0" w:line="240" w:lineRule="auto"/>
        <w:ind w:left="426"/>
        <w:jc w:val="both"/>
        <w:rPr>
          <w:rFonts w:ascii="Times New Roman" w:hAnsi="Times New Roman" w:cs="Times New Roman"/>
          <w:sz w:val="28"/>
          <w:szCs w:val="28"/>
        </w:rPr>
      </w:pPr>
      <w:r w:rsidRPr="00CE4269">
        <w:rPr>
          <w:rFonts w:ascii="Times New Roman" w:hAnsi="Times New Roman" w:cs="Times New Roman"/>
          <w:sz w:val="28"/>
          <w:szCs w:val="28"/>
        </w:rPr>
        <w:t xml:space="preserve">Иначе доступен выбор </w:t>
      </w:r>
      <w:r w:rsidR="00CE4269" w:rsidRPr="00CE4269">
        <w:rPr>
          <w:rFonts w:ascii="Times New Roman" w:hAnsi="Times New Roman" w:cs="Times New Roman"/>
          <w:sz w:val="28"/>
          <w:szCs w:val="28"/>
        </w:rPr>
        <w:t xml:space="preserve">руки для управления презентацией и указки, и выбор </w:t>
      </w:r>
      <w:r w:rsidRPr="00CE4269">
        <w:rPr>
          <w:rFonts w:ascii="Times New Roman" w:hAnsi="Times New Roman" w:cs="Times New Roman"/>
          <w:sz w:val="28"/>
          <w:szCs w:val="28"/>
        </w:rPr>
        <w:t>сочетания клавиш</w:t>
      </w:r>
      <w:r w:rsidR="00CE4269" w:rsidRPr="00CE4269">
        <w:rPr>
          <w:rFonts w:ascii="Times New Roman" w:hAnsi="Times New Roman" w:cs="Times New Roman"/>
          <w:sz w:val="28"/>
          <w:szCs w:val="28"/>
        </w:rPr>
        <w:t xml:space="preserve"> для включения указки</w:t>
      </w:r>
    </w:p>
    <w:p w14:paraId="3213784F" w14:textId="04091C17" w:rsidR="00CE4269" w:rsidRDefault="00CE4269" w:rsidP="0068550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Кнопки</w:t>
      </w:r>
      <w:r w:rsidR="00B11FCB">
        <w:rPr>
          <w:rFonts w:ascii="Times New Roman" w:hAnsi="Times New Roman" w:cs="Times New Roman"/>
          <w:sz w:val="28"/>
          <w:szCs w:val="28"/>
          <w:lang w:val="en-US"/>
        </w:rPr>
        <w:t xml:space="preserve"> (QPushButton)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3A7CD7E9" w14:textId="7266DA42" w:rsidR="00CE4269" w:rsidRPr="00CE4269" w:rsidRDefault="00CE4269" w:rsidP="00CE4269">
      <w:pPr>
        <w:pStyle w:val="a9"/>
        <w:numPr>
          <w:ilvl w:val="0"/>
          <w:numId w:val="14"/>
        </w:numPr>
        <w:spacing w:after="0" w:line="240" w:lineRule="auto"/>
        <w:ind w:left="426"/>
        <w:jc w:val="both"/>
        <w:rPr>
          <w:rFonts w:ascii="Times New Roman" w:hAnsi="Times New Roman" w:cs="Times New Roman"/>
          <w:sz w:val="28"/>
          <w:szCs w:val="28"/>
        </w:rPr>
      </w:pPr>
      <w:r w:rsidRPr="00CE4269">
        <w:rPr>
          <w:rFonts w:ascii="Times New Roman" w:hAnsi="Times New Roman" w:cs="Times New Roman"/>
          <w:sz w:val="28"/>
          <w:szCs w:val="28"/>
        </w:rPr>
        <w:t>«Применить» для сохранения настроек</w:t>
      </w:r>
    </w:p>
    <w:p w14:paraId="6ED0198C" w14:textId="3C407839" w:rsidR="00CE4269" w:rsidRPr="00CE4269" w:rsidRDefault="00CE4269" w:rsidP="00CE4269">
      <w:pPr>
        <w:pStyle w:val="a9"/>
        <w:numPr>
          <w:ilvl w:val="0"/>
          <w:numId w:val="14"/>
        </w:numPr>
        <w:spacing w:after="0" w:line="240" w:lineRule="auto"/>
        <w:ind w:left="426"/>
        <w:jc w:val="both"/>
        <w:rPr>
          <w:rFonts w:ascii="Times New Roman" w:hAnsi="Times New Roman" w:cs="Times New Roman"/>
          <w:sz w:val="28"/>
          <w:szCs w:val="28"/>
        </w:rPr>
      </w:pPr>
      <w:r w:rsidRPr="00CE4269">
        <w:rPr>
          <w:rFonts w:ascii="Times New Roman" w:hAnsi="Times New Roman" w:cs="Times New Roman"/>
          <w:sz w:val="28"/>
          <w:szCs w:val="28"/>
        </w:rPr>
        <w:t>«Справка» для открытия окна информации об использовании программы</w:t>
      </w:r>
      <w:r w:rsidR="00B5202D">
        <w:rPr>
          <w:rFonts w:ascii="Times New Roman" w:hAnsi="Times New Roman" w:cs="Times New Roman"/>
          <w:sz w:val="28"/>
          <w:szCs w:val="28"/>
        </w:rPr>
        <w:t xml:space="preserve"> (рис. 2) </w:t>
      </w:r>
    </w:p>
    <w:p w14:paraId="63D4261D" w14:textId="62D36452" w:rsidR="00230BCC" w:rsidRDefault="00CE4269" w:rsidP="0068550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Сразу после запуска программы </w:t>
      </w:r>
      <w:r w:rsidR="00387010">
        <w:rPr>
          <w:rFonts w:ascii="Times New Roman" w:hAnsi="Times New Roman" w:cs="Times New Roman"/>
          <w:sz w:val="28"/>
          <w:szCs w:val="28"/>
        </w:rPr>
        <w:t>запускается веб-камера и стандартные настройки: управление презентацией правой рукой.</w:t>
      </w:r>
    </w:p>
    <w:p w14:paraId="59BA0D93" w14:textId="6F11EB34" w:rsidR="00387010" w:rsidRPr="00081D17" w:rsidRDefault="00387010" w:rsidP="0068550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Программа с помощью </w:t>
      </w:r>
      <w:r w:rsidRPr="0050132B">
        <w:rPr>
          <w:rFonts w:ascii="Times New Roman" w:hAnsi="Times New Roman" w:cs="Times New Roman"/>
          <w:sz w:val="28"/>
          <w:szCs w:val="28"/>
        </w:rPr>
        <w:t>Mediapipe</w:t>
      </w:r>
      <w:r w:rsidR="00081D17">
        <w:rPr>
          <w:rFonts w:ascii="Times New Roman" w:hAnsi="Times New Roman" w:cs="Times New Roman"/>
          <w:sz w:val="28"/>
          <w:szCs w:val="28"/>
        </w:rPr>
        <w:t xml:space="preserve"> </w:t>
      </w:r>
      <w:r w:rsidR="00081D17">
        <w:rPr>
          <w:rFonts w:ascii="Times New Roman" w:hAnsi="Times New Roman" w:cs="Times New Roman"/>
          <w:sz w:val="28"/>
          <w:szCs w:val="28"/>
          <w:lang w:val="en-US"/>
        </w:rPr>
        <w:t>Face</w:t>
      </w:r>
      <w:r w:rsidR="00081D17" w:rsidRPr="00081D17">
        <w:rPr>
          <w:rFonts w:ascii="Times New Roman" w:hAnsi="Times New Roman" w:cs="Times New Roman"/>
          <w:sz w:val="28"/>
          <w:szCs w:val="28"/>
        </w:rPr>
        <w:t xml:space="preserve"> </w:t>
      </w:r>
      <w:r w:rsidR="00081D17">
        <w:rPr>
          <w:rFonts w:ascii="Times New Roman" w:hAnsi="Times New Roman" w:cs="Times New Roman"/>
          <w:sz w:val="28"/>
          <w:szCs w:val="28"/>
          <w:lang w:val="en-US"/>
        </w:rPr>
        <w:t>Mesh</w:t>
      </w:r>
      <w:r w:rsidR="00081D17" w:rsidRPr="00081D17">
        <w:rPr>
          <w:rFonts w:ascii="Times New Roman" w:hAnsi="Times New Roman" w:cs="Times New Roman"/>
          <w:sz w:val="28"/>
          <w:szCs w:val="28"/>
        </w:rPr>
        <w:t xml:space="preserve"> </w:t>
      </w:r>
      <w:r w:rsidR="00081D17">
        <w:rPr>
          <w:rFonts w:ascii="Times New Roman" w:hAnsi="Times New Roman" w:cs="Times New Roman"/>
          <w:sz w:val="28"/>
          <w:szCs w:val="28"/>
        </w:rPr>
        <w:t xml:space="preserve">определяет рабочие прямоугольники, которые можно увидеть, если включить «Вывод видео».  </w:t>
      </w:r>
      <w:r w:rsidR="00081D17" w:rsidRPr="0050132B">
        <w:rPr>
          <w:rFonts w:ascii="Times New Roman" w:hAnsi="Times New Roman" w:cs="Times New Roman"/>
          <w:sz w:val="28"/>
          <w:szCs w:val="28"/>
        </w:rPr>
        <w:t>Mediapipe</w:t>
      </w:r>
      <w:r w:rsidR="00081D17" w:rsidRPr="00081D17">
        <w:rPr>
          <w:rFonts w:ascii="Times New Roman" w:hAnsi="Times New Roman" w:cs="Times New Roman"/>
          <w:sz w:val="28"/>
          <w:szCs w:val="28"/>
        </w:rPr>
        <w:t xml:space="preserve"> </w:t>
      </w:r>
      <w:r w:rsidR="00081D17">
        <w:rPr>
          <w:rFonts w:ascii="Times New Roman" w:hAnsi="Times New Roman" w:cs="Times New Roman"/>
          <w:sz w:val="28"/>
          <w:szCs w:val="28"/>
          <w:lang w:val="en-US"/>
        </w:rPr>
        <w:t>Hands</w:t>
      </w:r>
      <w:r w:rsidR="00081D17" w:rsidRPr="00081D17">
        <w:rPr>
          <w:rFonts w:ascii="Times New Roman" w:hAnsi="Times New Roman" w:cs="Times New Roman"/>
          <w:sz w:val="28"/>
          <w:szCs w:val="28"/>
        </w:rPr>
        <w:t xml:space="preserve"> </w:t>
      </w:r>
      <w:r w:rsidR="00081D17">
        <w:rPr>
          <w:rFonts w:ascii="Times New Roman" w:hAnsi="Times New Roman" w:cs="Times New Roman"/>
          <w:sz w:val="28"/>
          <w:szCs w:val="28"/>
        </w:rPr>
        <w:t>определяет положение руки и если происходит взмах, подобный листанию книги указательным пальцем, то перелистывает слайд в указанную жестом сторону</w:t>
      </w:r>
      <w:r w:rsidR="00E24531">
        <w:rPr>
          <w:rFonts w:ascii="Times New Roman" w:hAnsi="Times New Roman" w:cs="Times New Roman"/>
          <w:sz w:val="28"/>
          <w:szCs w:val="28"/>
        </w:rPr>
        <w:t xml:space="preserve"> (рис. 3)</w:t>
      </w:r>
      <w:r w:rsidR="00081D17">
        <w:rPr>
          <w:rFonts w:ascii="Times New Roman" w:hAnsi="Times New Roman" w:cs="Times New Roman"/>
          <w:sz w:val="28"/>
          <w:szCs w:val="28"/>
        </w:rPr>
        <w:t xml:space="preserve">. Если включена указка, то её вызов можно произвести взмахом руки вверх. Тогда другой рукой будет происходить управление мышью – указкой </w:t>
      </w:r>
      <w:r w:rsidR="00081D17" w:rsidRPr="00544ACD">
        <w:rPr>
          <w:rFonts w:ascii="Times New Roman" w:hAnsi="Times New Roman" w:cs="Times New Roman"/>
          <w:sz w:val="28"/>
          <w:szCs w:val="28"/>
        </w:rPr>
        <w:t>PowerPoint</w:t>
      </w:r>
      <w:r w:rsidR="00081D17">
        <w:rPr>
          <w:rFonts w:ascii="Times New Roman" w:hAnsi="Times New Roman" w:cs="Times New Roman"/>
          <w:sz w:val="28"/>
          <w:szCs w:val="28"/>
        </w:rPr>
        <w:t>. Координаты мыши определяются в большем рабочем прямоугольнике.</w:t>
      </w:r>
    </w:p>
    <w:p w14:paraId="00C6F043" w14:textId="21A2B578" w:rsidR="00A3311F" w:rsidRDefault="00544ACD" w:rsidP="006F48C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Преимущество и недостатки программного продукта отражены в Таблице 1. В ней сравнивается управление презентацией с помощью кликера, </w:t>
      </w:r>
      <w:r w:rsidRPr="00544ACD">
        <w:rPr>
          <w:rFonts w:ascii="Times New Roman" w:hAnsi="Times New Roman" w:cs="Times New Roman"/>
          <w:sz w:val="28"/>
          <w:szCs w:val="28"/>
        </w:rPr>
        <w:t>Presefy</w:t>
      </w:r>
      <w:r w:rsidR="006F48CD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44ACD">
        <w:rPr>
          <w:rFonts w:ascii="Times New Roman" w:hAnsi="Times New Roman" w:cs="Times New Roman"/>
          <w:sz w:val="28"/>
          <w:szCs w:val="28"/>
        </w:rPr>
        <w:t>AirTouch</w:t>
      </w:r>
      <w:r w:rsidR="006F48CD">
        <w:rPr>
          <w:rFonts w:ascii="Times New Roman" w:hAnsi="Times New Roman" w:cs="Times New Roman"/>
          <w:sz w:val="28"/>
          <w:szCs w:val="28"/>
        </w:rPr>
        <w:t xml:space="preserve"> и представленного </w:t>
      </w:r>
      <w:r w:rsidR="00A3311F">
        <w:rPr>
          <w:rFonts w:ascii="Times New Roman" w:hAnsi="Times New Roman" w:cs="Times New Roman"/>
          <w:sz w:val="28"/>
          <w:szCs w:val="28"/>
        </w:rPr>
        <w:t>в работе программного продукта</w:t>
      </w:r>
      <w:r w:rsidR="006F48CD">
        <w:rPr>
          <w:rFonts w:ascii="Times New Roman" w:hAnsi="Times New Roman" w:cs="Times New Roman"/>
          <w:sz w:val="28"/>
          <w:szCs w:val="28"/>
        </w:rPr>
        <w:t xml:space="preserve"> по критериям: заряд не зависит от устройства с презентацией,</w:t>
      </w:r>
      <w:r w:rsidR="006F48CD" w:rsidRPr="006F48CD">
        <w:rPr>
          <w:rFonts w:ascii="Times New Roman" w:hAnsi="Times New Roman" w:cs="Times New Roman"/>
          <w:sz w:val="28"/>
          <w:szCs w:val="28"/>
        </w:rPr>
        <w:t xml:space="preserve"> </w:t>
      </w:r>
      <w:r w:rsidR="006F48CD">
        <w:rPr>
          <w:rFonts w:ascii="Times New Roman" w:hAnsi="Times New Roman" w:cs="Times New Roman"/>
          <w:sz w:val="28"/>
          <w:szCs w:val="28"/>
        </w:rPr>
        <w:t>свободны руки от дополнительных устройств, полностью бесконтактное управление презентацией, возможность перемещаться по аудитории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544ACD">
        <w:rPr>
          <w:rFonts w:ascii="Times New Roman" w:hAnsi="Times New Roman" w:cs="Times New Roman"/>
          <w:sz w:val="28"/>
          <w:szCs w:val="28"/>
        </w:rPr>
        <w:t xml:space="preserve"> Всеми известный кликер и менее известное приложение на телефон Presefy не удовлетворяют большинству из достоинств </w:t>
      </w:r>
      <w:r w:rsidR="006F48CD">
        <w:rPr>
          <w:rFonts w:ascii="Times New Roman" w:hAnsi="Times New Roman" w:cs="Times New Roman"/>
          <w:sz w:val="28"/>
          <w:szCs w:val="28"/>
        </w:rPr>
        <w:t>созданного</w:t>
      </w:r>
      <w:r w:rsidRPr="00544ACD">
        <w:rPr>
          <w:rFonts w:ascii="Times New Roman" w:hAnsi="Times New Roman" w:cs="Times New Roman"/>
          <w:sz w:val="28"/>
          <w:szCs w:val="28"/>
        </w:rPr>
        <w:t xml:space="preserve"> предложения – не могут работать, если на дополнительном устройстве села батарея, ими занята рука, и они контактные – возможна передача бактерий и вирусов. Самым достойным конкурентом является разработка AirTouch. Эта разработка, так же, как и моя зависит от питания блока, с которого проводится презентация. При переключении презентации не используются контактные методы, но для переключения нужно оставаться в пределах видимости камеры, что не позволяет перемещаться по аудитории. </w:t>
      </w:r>
      <w:r w:rsidR="006F48CD">
        <w:rPr>
          <w:rFonts w:ascii="Times New Roman" w:hAnsi="Times New Roman" w:cs="Times New Roman"/>
          <w:sz w:val="28"/>
          <w:szCs w:val="28"/>
        </w:rPr>
        <w:t>Созданный программный продукт</w:t>
      </w:r>
      <w:r w:rsidRPr="00544ACD">
        <w:rPr>
          <w:rFonts w:ascii="Times New Roman" w:hAnsi="Times New Roman" w:cs="Times New Roman"/>
          <w:sz w:val="28"/>
          <w:szCs w:val="28"/>
        </w:rPr>
        <w:t xml:space="preserve"> </w:t>
      </w:r>
      <w:r w:rsidRPr="00544ACD">
        <w:rPr>
          <w:rFonts w:ascii="Times New Roman" w:hAnsi="Times New Roman" w:cs="Times New Roman"/>
          <w:sz w:val="28"/>
          <w:szCs w:val="28"/>
        </w:rPr>
        <w:lastRenderedPageBreak/>
        <w:t xml:space="preserve">может работать, даже если в руке будет находиться микрофон, а AirTouch для своего управления требует две свободные руки, </w:t>
      </w:r>
      <w:r w:rsidR="00A3311F">
        <w:rPr>
          <w:rFonts w:ascii="Times New Roman" w:hAnsi="Times New Roman" w:cs="Times New Roman"/>
          <w:sz w:val="28"/>
          <w:szCs w:val="28"/>
        </w:rPr>
        <w:t>кроме того, имеет высокую стоимость:</w:t>
      </w:r>
      <w:r w:rsidRPr="00544ACD">
        <w:rPr>
          <w:rFonts w:ascii="Times New Roman" w:hAnsi="Times New Roman" w:cs="Times New Roman"/>
          <w:sz w:val="28"/>
          <w:szCs w:val="28"/>
        </w:rPr>
        <w:t xml:space="preserve"> 99 тысяч рублей. </w:t>
      </w:r>
    </w:p>
    <w:p w14:paraId="45DBBAB3" w14:textId="44F186A3" w:rsidR="00544ACD" w:rsidRPr="00544ACD" w:rsidRDefault="00544ACD" w:rsidP="006F48C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44ACD">
        <w:rPr>
          <w:rFonts w:ascii="Times New Roman" w:hAnsi="Times New Roman" w:cs="Times New Roman"/>
          <w:sz w:val="28"/>
          <w:szCs w:val="28"/>
        </w:rPr>
        <w:t xml:space="preserve">Таким образом по выбранным критериям </w:t>
      </w:r>
      <w:r w:rsidR="00A3311F">
        <w:rPr>
          <w:rFonts w:ascii="Times New Roman" w:hAnsi="Times New Roman" w:cs="Times New Roman"/>
          <w:sz w:val="28"/>
          <w:szCs w:val="28"/>
        </w:rPr>
        <w:t>разработанное решение</w:t>
      </w:r>
      <w:r w:rsidRPr="00544ACD">
        <w:rPr>
          <w:rFonts w:ascii="Times New Roman" w:hAnsi="Times New Roman" w:cs="Times New Roman"/>
          <w:sz w:val="28"/>
          <w:szCs w:val="28"/>
        </w:rPr>
        <w:t xml:space="preserve"> является лучшим среди конкурентов.</w:t>
      </w:r>
    </w:p>
    <w:p w14:paraId="6BED7B07" w14:textId="77777777" w:rsidR="00387010" w:rsidRPr="004E2F17" w:rsidRDefault="00387010" w:rsidP="0068550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DA49057" w14:textId="77777777" w:rsidR="0050132B" w:rsidRPr="000D624F" w:rsidRDefault="0050132B" w:rsidP="0068550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4D421972" w14:textId="77777777" w:rsidR="0050132B" w:rsidRDefault="0050132B" w:rsidP="00685505">
      <w:pPr>
        <w:spacing w:line="240" w:lineRule="auto"/>
      </w:pPr>
    </w:p>
    <w:p w14:paraId="7BD6FAF5" w14:textId="77777777" w:rsidR="0050132B" w:rsidRDefault="0050132B" w:rsidP="00685505">
      <w:pPr>
        <w:spacing w:line="240" w:lineRule="auto"/>
      </w:pPr>
    </w:p>
    <w:p w14:paraId="01669353" w14:textId="77777777" w:rsidR="0050132B" w:rsidRDefault="0050132B" w:rsidP="00685505">
      <w:pPr>
        <w:spacing w:line="240" w:lineRule="auto"/>
      </w:pPr>
    </w:p>
    <w:p w14:paraId="572E969E" w14:textId="77777777" w:rsidR="0050132B" w:rsidRDefault="0050132B" w:rsidP="00685505">
      <w:pPr>
        <w:spacing w:line="240" w:lineRule="auto"/>
      </w:pPr>
    </w:p>
    <w:p w14:paraId="3154FF78" w14:textId="77777777" w:rsidR="0050132B" w:rsidRDefault="0050132B" w:rsidP="00685505">
      <w:pPr>
        <w:spacing w:line="240" w:lineRule="auto"/>
      </w:pPr>
    </w:p>
    <w:p w14:paraId="24D97C42" w14:textId="77777777" w:rsidR="0050132B" w:rsidRDefault="0050132B" w:rsidP="00685505">
      <w:pPr>
        <w:spacing w:line="240" w:lineRule="auto"/>
      </w:pPr>
    </w:p>
    <w:p w14:paraId="4680A566" w14:textId="77777777" w:rsidR="00621E3D" w:rsidRDefault="00621E3D" w:rsidP="00685505">
      <w:pPr>
        <w:spacing w:line="240" w:lineRule="auto"/>
      </w:pPr>
      <w:r>
        <w:br w:type="page"/>
      </w:r>
    </w:p>
    <w:p w14:paraId="50562773" w14:textId="77777777" w:rsidR="00E13A2F" w:rsidRPr="00621E3D" w:rsidRDefault="00964E39" w:rsidP="00685505">
      <w:pPr>
        <w:pStyle w:val="1"/>
        <w:jc w:val="center"/>
        <w:rPr>
          <w:b w:val="0"/>
          <w:sz w:val="28"/>
          <w:szCs w:val="28"/>
        </w:rPr>
      </w:pPr>
      <w:bookmarkStart w:id="3" w:name="_Toc123941935"/>
      <w:r w:rsidRPr="00621E3D">
        <w:rPr>
          <w:sz w:val="28"/>
          <w:szCs w:val="28"/>
        </w:rPr>
        <w:lastRenderedPageBreak/>
        <w:t>Заключение</w:t>
      </w:r>
      <w:bookmarkEnd w:id="3"/>
    </w:p>
    <w:p w14:paraId="1434481D" w14:textId="77777777" w:rsidR="00621E3D" w:rsidRPr="00621E3D" w:rsidRDefault="00621E3D" w:rsidP="0068550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21E3D">
        <w:rPr>
          <w:rFonts w:ascii="Times New Roman" w:hAnsi="Times New Roman" w:cs="Times New Roman"/>
          <w:sz w:val="28"/>
          <w:szCs w:val="28"/>
        </w:rPr>
        <w:t>Все жестовые языки уникальны и отличаются в разных странах и очень важно, чтобы моя программа развивалась именно в России, ведь это позволяет людям, владеющим русским жестовым языком, свободнее общаться. Использование программы в публичных местах, таких как магазины, государственные и медицинские учреждения - где нет возможности использовать клавиатуру.</w:t>
      </w:r>
    </w:p>
    <w:p w14:paraId="34BF3224" w14:textId="0CFDD106" w:rsidR="005B4D3D" w:rsidRPr="00621E3D" w:rsidRDefault="005B4D3D" w:rsidP="0068550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21E3D">
        <w:rPr>
          <w:rFonts w:ascii="Times New Roman" w:hAnsi="Times New Roman" w:cs="Times New Roman"/>
          <w:sz w:val="28"/>
          <w:szCs w:val="28"/>
        </w:rPr>
        <w:t>Разработанное приложение эффективно и надежно распознает жесты русского жестового языка вне зависимости от особенностей человека, фона и освещения.</w:t>
      </w:r>
      <w:r w:rsidR="00621E3D" w:rsidRPr="00621E3D">
        <w:rPr>
          <w:rFonts w:ascii="Times New Roman" w:hAnsi="Times New Roman" w:cs="Times New Roman"/>
          <w:sz w:val="28"/>
          <w:szCs w:val="28"/>
        </w:rPr>
        <w:t xml:space="preserve"> </w:t>
      </w:r>
      <w:r w:rsidRPr="00621E3D">
        <w:rPr>
          <w:rFonts w:ascii="Times New Roman" w:hAnsi="Times New Roman" w:cs="Times New Roman"/>
          <w:sz w:val="28"/>
          <w:szCs w:val="28"/>
        </w:rPr>
        <w:t xml:space="preserve">Оно позволяет буквально “набирать” </w:t>
      </w:r>
      <w:r w:rsidR="000D624F" w:rsidRPr="00621E3D">
        <w:rPr>
          <w:rFonts w:ascii="Times New Roman" w:hAnsi="Times New Roman" w:cs="Times New Roman"/>
          <w:sz w:val="28"/>
          <w:szCs w:val="28"/>
        </w:rPr>
        <w:t>текст,</w:t>
      </w:r>
      <w:r w:rsidR="000D624F">
        <w:rPr>
          <w:rFonts w:ascii="Times New Roman" w:hAnsi="Times New Roman" w:cs="Times New Roman"/>
          <w:sz w:val="28"/>
          <w:szCs w:val="28"/>
        </w:rPr>
        <w:t xml:space="preserve"> </w:t>
      </w:r>
      <w:r w:rsidRPr="00621E3D">
        <w:rPr>
          <w:rFonts w:ascii="Times New Roman" w:hAnsi="Times New Roman" w:cs="Times New Roman"/>
          <w:sz w:val="28"/>
          <w:szCs w:val="28"/>
        </w:rPr>
        <w:t>не прикасаясь к клавиатуре и сенсорному экрану.</w:t>
      </w:r>
    </w:p>
    <w:p w14:paraId="25F34BFF" w14:textId="77777777" w:rsidR="005B4D3D" w:rsidRPr="00621E3D" w:rsidRDefault="005B4D3D" w:rsidP="0068550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21E3D">
        <w:rPr>
          <w:rFonts w:ascii="Times New Roman" w:hAnsi="Times New Roman" w:cs="Times New Roman"/>
          <w:sz w:val="28"/>
          <w:szCs w:val="28"/>
        </w:rPr>
        <w:t>На примере этого проекта можно понять, как использовать Mediapipe для других проектов на основе компьютерного зрения.</w:t>
      </w:r>
    </w:p>
    <w:p w14:paraId="01B742F8" w14:textId="77777777" w:rsidR="00621E3D" w:rsidRPr="00621E3D" w:rsidRDefault="00621E3D" w:rsidP="0068550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21E3D">
        <w:rPr>
          <w:rFonts w:ascii="Times New Roman" w:hAnsi="Times New Roman" w:cs="Times New Roman"/>
          <w:sz w:val="28"/>
          <w:szCs w:val="28"/>
        </w:rPr>
        <w:t>Для дальнейшего развития проекта предполагается:</w:t>
      </w:r>
    </w:p>
    <w:p w14:paraId="6E90C296" w14:textId="77777777" w:rsidR="00621E3D" w:rsidRPr="00621E3D" w:rsidRDefault="00621E3D" w:rsidP="0068550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285F1ED" w14:textId="77777777" w:rsidR="00621E3D" w:rsidRPr="00621E3D" w:rsidRDefault="00621E3D" w:rsidP="00685505">
      <w:pPr>
        <w:pStyle w:val="a9"/>
        <w:numPr>
          <w:ilvl w:val="0"/>
          <w:numId w:val="7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21E3D">
        <w:rPr>
          <w:rFonts w:ascii="Times New Roman" w:hAnsi="Times New Roman" w:cs="Times New Roman"/>
          <w:sz w:val="28"/>
          <w:szCs w:val="28"/>
        </w:rPr>
        <w:t>Добавление жестов, которые обозначают сразу целое слово.</w:t>
      </w:r>
    </w:p>
    <w:p w14:paraId="279EDE33" w14:textId="77777777" w:rsidR="00621E3D" w:rsidRPr="00621E3D" w:rsidRDefault="00621E3D" w:rsidP="00685505">
      <w:pPr>
        <w:pStyle w:val="a9"/>
        <w:numPr>
          <w:ilvl w:val="0"/>
          <w:numId w:val="7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21E3D">
        <w:rPr>
          <w:rFonts w:ascii="Times New Roman" w:hAnsi="Times New Roman" w:cs="Times New Roman"/>
          <w:sz w:val="28"/>
          <w:szCs w:val="28"/>
        </w:rPr>
        <w:t>Разработка учебного приложения, которое бы можно использовать для обучения русскому языку жестов.</w:t>
      </w:r>
    </w:p>
    <w:p w14:paraId="14BF20D9" w14:textId="77777777" w:rsidR="00621E3D" w:rsidRPr="00621E3D" w:rsidRDefault="00621E3D" w:rsidP="00685505">
      <w:pPr>
        <w:pStyle w:val="a9"/>
        <w:numPr>
          <w:ilvl w:val="0"/>
          <w:numId w:val="7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21E3D">
        <w:rPr>
          <w:rFonts w:ascii="Times New Roman" w:hAnsi="Times New Roman" w:cs="Times New Roman"/>
          <w:sz w:val="28"/>
          <w:szCs w:val="28"/>
        </w:rPr>
        <w:t>Выпуск перчаток, которые могли бы также считывать жесты, так как программа использует точки на руках </w:t>
      </w:r>
    </w:p>
    <w:p w14:paraId="035BE1E7" w14:textId="77777777" w:rsidR="00621E3D" w:rsidRPr="00621E3D" w:rsidRDefault="00621E3D" w:rsidP="00685505">
      <w:pPr>
        <w:pStyle w:val="a9"/>
        <w:numPr>
          <w:ilvl w:val="0"/>
          <w:numId w:val="7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21E3D">
        <w:rPr>
          <w:rFonts w:ascii="Times New Roman" w:hAnsi="Times New Roman" w:cs="Times New Roman"/>
          <w:sz w:val="28"/>
          <w:szCs w:val="28"/>
        </w:rPr>
        <w:t>Голосовая интерпретация введенных слов на языке жестов</w:t>
      </w:r>
    </w:p>
    <w:p w14:paraId="76F60FD0" w14:textId="77777777" w:rsidR="00BC6EE1" w:rsidRPr="00621E3D" w:rsidRDefault="00BC6EE1" w:rsidP="0068550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8C9A7E8" w14:textId="77777777" w:rsidR="00621E3D" w:rsidRPr="00621E3D" w:rsidRDefault="00621E3D" w:rsidP="0068550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21E3D">
        <w:rPr>
          <w:rFonts w:ascii="Times New Roman" w:hAnsi="Times New Roman" w:cs="Times New Roman"/>
          <w:sz w:val="28"/>
          <w:szCs w:val="28"/>
        </w:rPr>
        <w:br w:type="page"/>
      </w:r>
    </w:p>
    <w:p w14:paraId="4B3B472C" w14:textId="77777777" w:rsidR="00BC6EE1" w:rsidRPr="0066621B" w:rsidRDefault="00BC6EE1" w:rsidP="00685505">
      <w:pPr>
        <w:pStyle w:val="1"/>
        <w:jc w:val="center"/>
        <w:rPr>
          <w:b w:val="0"/>
          <w:sz w:val="28"/>
          <w:szCs w:val="28"/>
        </w:rPr>
      </w:pPr>
      <w:bookmarkStart w:id="4" w:name="_Toc123941936"/>
      <w:r w:rsidRPr="0066621B">
        <w:rPr>
          <w:sz w:val="28"/>
          <w:szCs w:val="28"/>
        </w:rPr>
        <w:lastRenderedPageBreak/>
        <w:t>Список используемой литературы:</w:t>
      </w:r>
      <w:bookmarkEnd w:id="4"/>
    </w:p>
    <w:p w14:paraId="12CC1278" w14:textId="7DB92E0E" w:rsidR="00A05997" w:rsidRDefault="001959C0" w:rsidP="004304E7">
      <w:pPr>
        <w:pStyle w:val="a9"/>
        <w:numPr>
          <w:ilvl w:val="0"/>
          <w:numId w:val="8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959C0">
        <w:rPr>
          <w:rFonts w:ascii="Times New Roman" w:hAnsi="Times New Roman" w:cs="Times New Roman"/>
          <w:sz w:val="28"/>
          <w:szCs w:val="28"/>
          <w:lang w:val="en-US"/>
        </w:rPr>
        <w:t xml:space="preserve">MediaPipe Hands  </w:t>
      </w:r>
    </w:p>
    <w:p w14:paraId="3F55F718" w14:textId="48CFB404" w:rsidR="00A05997" w:rsidRPr="00A05997" w:rsidRDefault="002B6A24" w:rsidP="00A05997">
      <w:pPr>
        <w:pStyle w:val="a9"/>
        <w:spacing w:after="0" w:line="240" w:lineRule="auto"/>
        <w:ind w:left="106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hyperlink r:id="rId10" w:history="1">
        <w:r w:rsidR="00A05997" w:rsidRPr="00797AAD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https://google.github.io/mediapipe/solutions/hands</w:t>
        </w:r>
      </w:hyperlink>
    </w:p>
    <w:p w14:paraId="6E1AE225" w14:textId="77777777" w:rsidR="00A05997" w:rsidRDefault="00A05997" w:rsidP="00A05997">
      <w:pPr>
        <w:pStyle w:val="a9"/>
        <w:numPr>
          <w:ilvl w:val="0"/>
          <w:numId w:val="8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959C0">
        <w:rPr>
          <w:rFonts w:ascii="Times New Roman" w:hAnsi="Times New Roman" w:cs="Times New Roman"/>
          <w:sz w:val="28"/>
          <w:szCs w:val="28"/>
          <w:lang w:val="en-US"/>
        </w:rPr>
        <w:t>MediaPipe</w:t>
      </w:r>
      <w:r w:rsidRPr="00A0599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face Mesh</w:t>
      </w:r>
    </w:p>
    <w:p w14:paraId="13FF2A05" w14:textId="446059B2" w:rsidR="00A05997" w:rsidRPr="00A05997" w:rsidRDefault="002B6A24" w:rsidP="00A05997">
      <w:pPr>
        <w:pStyle w:val="a9"/>
        <w:spacing w:after="0" w:line="240" w:lineRule="auto"/>
        <w:ind w:left="106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hyperlink r:id="rId11" w:history="1">
        <w:r w:rsidR="00A05997" w:rsidRPr="00797AAD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https://google.github.io/mediapipe/solutions/face_mesh.html</w:t>
        </w:r>
      </w:hyperlink>
    </w:p>
    <w:p w14:paraId="06FA843C" w14:textId="77777777" w:rsidR="00A05997" w:rsidRDefault="00A05997" w:rsidP="004304E7">
      <w:pPr>
        <w:pStyle w:val="a9"/>
        <w:numPr>
          <w:ilvl w:val="0"/>
          <w:numId w:val="8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Руководство по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PyQt5 </w:t>
      </w:r>
    </w:p>
    <w:p w14:paraId="2FF8A535" w14:textId="613B5AF8" w:rsidR="00A05997" w:rsidRDefault="002B6A24" w:rsidP="00A05997">
      <w:pPr>
        <w:pStyle w:val="a9"/>
        <w:spacing w:after="0" w:line="240" w:lineRule="auto"/>
        <w:ind w:left="106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hyperlink r:id="rId12" w:history="1">
        <w:r w:rsidR="00A05997" w:rsidRPr="00797AAD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https://pythonist.ru/rukovodstvo-po-pyqt5/</w:t>
        </w:r>
      </w:hyperlink>
      <w:r w:rsidR="00A05997" w:rsidRPr="00A0599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3D1DBA6E" w14:textId="5446A726" w:rsidR="009A53A7" w:rsidRPr="009A53A7" w:rsidRDefault="009A53A7" w:rsidP="009A53A7">
      <w:pPr>
        <w:pStyle w:val="a9"/>
        <w:numPr>
          <w:ilvl w:val="0"/>
          <w:numId w:val="8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Модуль </w:t>
      </w:r>
      <w:r w:rsidR="00602103">
        <w:rPr>
          <w:rFonts w:ascii="Times New Roman" w:hAnsi="Times New Roman" w:cs="Times New Roman"/>
          <w:sz w:val="28"/>
          <w:szCs w:val="28"/>
          <w:lang w:val="en-US"/>
        </w:rPr>
        <w:t>PyAutoGUI</w:t>
      </w:r>
    </w:p>
    <w:p w14:paraId="1177A81E" w14:textId="117C572B" w:rsidR="009A53A7" w:rsidRDefault="002B6A24" w:rsidP="00602103">
      <w:pPr>
        <w:pStyle w:val="a9"/>
        <w:spacing w:after="0" w:line="240" w:lineRule="auto"/>
        <w:ind w:left="1069"/>
        <w:jc w:val="both"/>
        <w:rPr>
          <w:rFonts w:ascii="Times New Roman" w:hAnsi="Times New Roman" w:cs="Times New Roman"/>
          <w:sz w:val="28"/>
          <w:szCs w:val="28"/>
        </w:rPr>
      </w:pPr>
      <w:hyperlink r:id="rId13" w:history="1">
        <w:r w:rsidR="00602103" w:rsidRPr="00797AAD">
          <w:rPr>
            <w:rStyle w:val="a4"/>
            <w:rFonts w:ascii="Times New Roman" w:hAnsi="Times New Roman" w:cs="Times New Roman"/>
            <w:sz w:val="28"/>
            <w:szCs w:val="28"/>
          </w:rPr>
          <w:t>https://pypi.org/project/PyAutoGUI/</w:t>
        </w:r>
      </w:hyperlink>
    </w:p>
    <w:p w14:paraId="1D05C7BF" w14:textId="1CA35A59" w:rsidR="00602103" w:rsidRPr="00B11FCB" w:rsidRDefault="00B11FCB" w:rsidP="009A53A7">
      <w:pPr>
        <w:pStyle w:val="a9"/>
        <w:numPr>
          <w:ilvl w:val="0"/>
          <w:numId w:val="8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</w:t>
      </w:r>
    </w:p>
    <w:p w14:paraId="7F5A51A2" w14:textId="7A6A362B" w:rsidR="00B11FCB" w:rsidRDefault="00B11FC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2E2E753" w14:textId="55D11B71" w:rsidR="009B6383" w:rsidRPr="009B6383" w:rsidRDefault="00B11FCB" w:rsidP="009B6383">
      <w:pPr>
        <w:pStyle w:val="1"/>
        <w:jc w:val="center"/>
        <w:rPr>
          <w:sz w:val="28"/>
          <w:szCs w:val="28"/>
        </w:rPr>
      </w:pPr>
      <w:bookmarkStart w:id="5" w:name="_Toc123941937"/>
      <w:r w:rsidRPr="0087084B">
        <w:rPr>
          <w:sz w:val="28"/>
          <w:szCs w:val="28"/>
        </w:rPr>
        <w:lastRenderedPageBreak/>
        <w:t>Приложени</w:t>
      </w:r>
      <w:r w:rsidR="0087084B" w:rsidRPr="0087084B">
        <w:rPr>
          <w:sz w:val="28"/>
          <w:szCs w:val="28"/>
        </w:rPr>
        <w:t>я</w:t>
      </w:r>
      <w:bookmarkEnd w:id="5"/>
    </w:p>
    <w:p w14:paraId="2A31A55A" w14:textId="738C94FD" w:rsidR="0087084B" w:rsidRDefault="0087084B" w:rsidP="00B11FC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7"/>
        <w:gridCol w:w="4678"/>
      </w:tblGrid>
      <w:tr w:rsidR="005C7894" w14:paraId="2B472EB0" w14:textId="77777777" w:rsidTr="005C7894">
        <w:tc>
          <w:tcPr>
            <w:tcW w:w="4672" w:type="dxa"/>
          </w:tcPr>
          <w:p w14:paraId="60C12655" w14:textId="22BEB436" w:rsidR="005C7894" w:rsidRDefault="005C7894" w:rsidP="00B11FCB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7084B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0914352A" wp14:editId="674852EA">
                  <wp:extent cx="2895600" cy="2733772"/>
                  <wp:effectExtent l="0" t="0" r="0" b="9525"/>
                  <wp:docPr id="5" name="Рисунок 4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42ED3146-3203-4E90-A343-871C7CCE44DF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Рисунок 4">
                            <a:extLst>
                              <a:ext uri="{FF2B5EF4-FFF2-40B4-BE49-F238E27FC236}">
                                <a16:creationId xmlns:a16="http://schemas.microsoft.com/office/drawing/2014/main" id="{42ED3146-3203-4E90-A343-871C7CCE44DF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7369" cy="2754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3" w:type="dxa"/>
          </w:tcPr>
          <w:p w14:paraId="6CE86A69" w14:textId="3C48B152" w:rsidR="005C7894" w:rsidRDefault="005C7894" w:rsidP="00B11FCB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7084B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4BC763BD" wp14:editId="3B4A3868">
                  <wp:extent cx="2895600" cy="2739550"/>
                  <wp:effectExtent l="0" t="0" r="0" b="3810"/>
                  <wp:docPr id="6" name="Рисунок 5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3A5918D3-597B-403D-8B21-EF60A2717B2F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Рисунок 5">
                            <a:extLst>
                              <a:ext uri="{FF2B5EF4-FFF2-40B4-BE49-F238E27FC236}">
                                <a16:creationId xmlns:a16="http://schemas.microsoft.com/office/drawing/2014/main" id="{3A5918D3-597B-403D-8B21-EF60A2717B2F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9375" cy="27525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C7894" w14:paraId="11E154BF" w14:textId="77777777" w:rsidTr="005C7894">
        <w:tc>
          <w:tcPr>
            <w:tcW w:w="4672" w:type="dxa"/>
          </w:tcPr>
          <w:p w14:paraId="64D6E92E" w14:textId="4A7D53DE" w:rsidR="005C7894" w:rsidRDefault="005C7894" w:rsidP="005C789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а)</w:t>
            </w:r>
          </w:p>
        </w:tc>
        <w:tc>
          <w:tcPr>
            <w:tcW w:w="4673" w:type="dxa"/>
          </w:tcPr>
          <w:p w14:paraId="23BC8259" w14:textId="5415D45E" w:rsidR="005C7894" w:rsidRDefault="005C7894" w:rsidP="005C789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б)</w:t>
            </w:r>
          </w:p>
        </w:tc>
      </w:tr>
    </w:tbl>
    <w:p w14:paraId="28038EFA" w14:textId="77777777" w:rsidR="005C7894" w:rsidRDefault="005C7894" w:rsidP="00B11FC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62F460E" w14:textId="534719F3" w:rsidR="0087084B" w:rsidRDefault="005C7894" w:rsidP="00B11FC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1. Окно настроек а) стандартные настройки</w:t>
      </w:r>
      <w:r w:rsidRPr="005C7894">
        <w:rPr>
          <w:rFonts w:ascii="Times New Roman" w:hAnsi="Times New Roman" w:cs="Times New Roman"/>
          <w:sz w:val="28"/>
          <w:szCs w:val="28"/>
        </w:rPr>
        <w:t>;</w:t>
      </w:r>
      <w:r>
        <w:rPr>
          <w:rFonts w:ascii="Times New Roman" w:hAnsi="Times New Roman" w:cs="Times New Roman"/>
          <w:sz w:val="28"/>
          <w:szCs w:val="28"/>
        </w:rPr>
        <w:t xml:space="preserve"> б) при включённой указке</w:t>
      </w:r>
    </w:p>
    <w:p w14:paraId="44E9BC51" w14:textId="55EA45E4" w:rsidR="005C7894" w:rsidRDefault="005C7894" w:rsidP="00B11FC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7882D33" w14:textId="77777777" w:rsidR="005C7894" w:rsidRDefault="005C7894" w:rsidP="00B11FC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98CEEA7" w14:textId="7EAC2726" w:rsidR="005C7894" w:rsidRDefault="009746CA" w:rsidP="00E850C7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7084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9F8F13E" wp14:editId="4E4BA453">
            <wp:extent cx="2947327" cy="2811407"/>
            <wp:effectExtent l="0" t="0" r="5715" b="8255"/>
            <wp:docPr id="7" name="Рисунок 6">
              <a:extLst xmlns:a="http://schemas.openxmlformats.org/drawingml/2006/main">
                <a:ext uri="{FF2B5EF4-FFF2-40B4-BE49-F238E27FC236}">
                  <a16:creationId xmlns:a16="http://schemas.microsoft.com/office/drawing/2014/main" id="{6BC98C4D-F9EC-4F4A-A4F6-412C2E96C7D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6">
                      <a:extLst>
                        <a:ext uri="{FF2B5EF4-FFF2-40B4-BE49-F238E27FC236}">
                          <a16:creationId xmlns:a16="http://schemas.microsoft.com/office/drawing/2014/main" id="{6BC98C4D-F9EC-4F4A-A4F6-412C2E96C7D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47327" cy="2811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6DCA2" w14:textId="7407FE1F" w:rsidR="005C7894" w:rsidRDefault="005C7894" w:rsidP="00E850C7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2. Окно справки</w:t>
      </w:r>
    </w:p>
    <w:p w14:paraId="3D97DBB6" w14:textId="12EAC47D" w:rsidR="0087084B" w:rsidRDefault="0087084B" w:rsidP="00B11FC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7607DF4" w14:textId="0847015E" w:rsidR="00E850C7" w:rsidRDefault="00E850C7"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63"/>
        <w:gridCol w:w="4692"/>
      </w:tblGrid>
      <w:tr w:rsidR="00E850C7" w14:paraId="318B1801" w14:textId="77777777" w:rsidTr="00E850C7">
        <w:tc>
          <w:tcPr>
            <w:tcW w:w="4672" w:type="dxa"/>
          </w:tcPr>
          <w:p w14:paraId="43E4B776" w14:textId="6F271EF0" w:rsidR="00E850C7" w:rsidRDefault="00E850C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746CA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drawing>
                <wp:inline distT="0" distB="0" distL="0" distR="0" wp14:anchorId="4ADADD17" wp14:editId="49609798">
                  <wp:extent cx="2836545" cy="2300605"/>
                  <wp:effectExtent l="0" t="0" r="1905" b="4445"/>
                  <wp:docPr id="9" name="Рисунок 5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99F240ED-3567-476D-A3DC-9BA72A0E45F5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Рисунок 5">
                            <a:extLst>
                              <a:ext uri="{FF2B5EF4-FFF2-40B4-BE49-F238E27FC236}">
                                <a16:creationId xmlns:a16="http://schemas.microsoft.com/office/drawing/2014/main" id="{99F240ED-3567-476D-A3DC-9BA72A0E45F5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6545" cy="23006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3" w:type="dxa"/>
          </w:tcPr>
          <w:p w14:paraId="385F0D39" w14:textId="709E6940" w:rsidR="00E850C7" w:rsidRDefault="00E850C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746CA">
              <w:rPr>
                <w:rFonts w:ascii="Times New Roman" w:hAnsi="Times New Roman" w:cs="Times New Roman"/>
                <w:sz w:val="28"/>
                <w:szCs w:val="28"/>
              </w:rPr>
              <w:drawing>
                <wp:inline distT="0" distB="0" distL="0" distR="0" wp14:anchorId="0838B065" wp14:editId="01D3B4CA">
                  <wp:extent cx="2836545" cy="2300605"/>
                  <wp:effectExtent l="0" t="0" r="1905" b="4445"/>
                  <wp:docPr id="17" name="Рисунок 16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9B2DCA71-D90D-4228-9D45-9264CDEDD1B5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Рисунок 16">
                            <a:extLst>
                              <a:ext uri="{FF2B5EF4-FFF2-40B4-BE49-F238E27FC236}">
                                <a16:creationId xmlns:a16="http://schemas.microsoft.com/office/drawing/2014/main" id="{9B2DCA71-D90D-4228-9D45-9264CDEDD1B5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6545" cy="23006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50C7" w14:paraId="734F0054" w14:textId="77777777" w:rsidTr="00E850C7">
        <w:tc>
          <w:tcPr>
            <w:tcW w:w="4672" w:type="dxa"/>
          </w:tcPr>
          <w:p w14:paraId="40249F1A" w14:textId="3AD6A896" w:rsidR="00E850C7" w:rsidRDefault="00E850C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746CA">
              <w:rPr>
                <w:rFonts w:ascii="Times New Roman" w:hAnsi="Times New Roman" w:cs="Times New Roman"/>
                <w:sz w:val="28"/>
                <w:szCs w:val="28"/>
              </w:rPr>
              <w:drawing>
                <wp:inline distT="0" distB="0" distL="0" distR="0" wp14:anchorId="580E6792" wp14:editId="3BA82727">
                  <wp:extent cx="2836699" cy="2301222"/>
                  <wp:effectExtent l="0" t="0" r="1905" b="4445"/>
                  <wp:docPr id="4" name="Рисунок 3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84860311-EE9F-4241-9107-1072880E34DA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Рисунок 3">
                            <a:extLst>
                              <a:ext uri="{FF2B5EF4-FFF2-40B4-BE49-F238E27FC236}">
                                <a16:creationId xmlns:a16="http://schemas.microsoft.com/office/drawing/2014/main" id="{84860311-EE9F-4241-9107-1072880E34DA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6699" cy="23012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3" w:type="dxa"/>
          </w:tcPr>
          <w:p w14:paraId="57F87FE3" w14:textId="43CB7D83" w:rsidR="00E850C7" w:rsidRDefault="00E850C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746CA">
              <w:rPr>
                <w:rFonts w:ascii="Times New Roman" w:hAnsi="Times New Roman" w:cs="Times New Roman"/>
                <w:sz w:val="28"/>
                <w:szCs w:val="28"/>
              </w:rPr>
              <w:drawing>
                <wp:inline distT="0" distB="0" distL="0" distR="0" wp14:anchorId="709AE8C6" wp14:editId="01E0DA23">
                  <wp:extent cx="2836545" cy="2300605"/>
                  <wp:effectExtent l="0" t="0" r="1905" b="4445"/>
                  <wp:docPr id="19" name="Рисунок 18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48C9CEE1-5A0C-4773-9CFD-C2081C7E7CDA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Рисунок 18">
                            <a:extLst>
                              <a:ext uri="{FF2B5EF4-FFF2-40B4-BE49-F238E27FC236}">
                                <a16:creationId xmlns:a16="http://schemas.microsoft.com/office/drawing/2014/main" id="{48C9CEE1-5A0C-4773-9CFD-C2081C7E7CDA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6545" cy="23006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50C7" w14:paraId="6029FF5B" w14:textId="77777777" w:rsidTr="00E850C7">
        <w:tc>
          <w:tcPr>
            <w:tcW w:w="4672" w:type="dxa"/>
          </w:tcPr>
          <w:p w14:paraId="38CC80B1" w14:textId="66B323A7" w:rsidR="00E850C7" w:rsidRDefault="00E850C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746CA">
              <w:rPr>
                <w:rFonts w:ascii="Times New Roman" w:hAnsi="Times New Roman" w:cs="Times New Roman"/>
                <w:sz w:val="28"/>
                <w:szCs w:val="28"/>
              </w:rPr>
              <w:drawing>
                <wp:inline distT="0" distB="0" distL="0" distR="0" wp14:anchorId="016BBE2D" wp14:editId="1D6B652B">
                  <wp:extent cx="2836545" cy="2300605"/>
                  <wp:effectExtent l="0" t="0" r="1905" b="4445"/>
                  <wp:docPr id="8" name="Рисунок 7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B7A8AF09-AF0B-4257-87D6-FA5E88C8E6CB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Рисунок 7">
                            <a:extLst>
                              <a:ext uri="{FF2B5EF4-FFF2-40B4-BE49-F238E27FC236}">
                                <a16:creationId xmlns:a16="http://schemas.microsoft.com/office/drawing/2014/main" id="{B7A8AF09-AF0B-4257-87D6-FA5E88C8E6CB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6545" cy="23006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3" w:type="dxa"/>
          </w:tcPr>
          <w:p w14:paraId="1871C89D" w14:textId="133CAC4B" w:rsidR="00E850C7" w:rsidRDefault="00E850C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746CA">
              <w:rPr>
                <w:rFonts w:ascii="Times New Roman" w:hAnsi="Times New Roman" w:cs="Times New Roman"/>
                <w:sz w:val="28"/>
                <w:szCs w:val="28"/>
              </w:rPr>
              <w:drawing>
                <wp:inline distT="0" distB="0" distL="0" distR="0" wp14:anchorId="19AA80F5" wp14:editId="3D21E3F6">
                  <wp:extent cx="2852096" cy="2301224"/>
                  <wp:effectExtent l="0" t="0" r="5715" b="4445"/>
                  <wp:docPr id="20" name="Рисунок 19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226C1C86-B2EB-4BC6-82F9-A2677A389D6D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Рисунок 19">
                            <a:extLst>
                              <a:ext uri="{FF2B5EF4-FFF2-40B4-BE49-F238E27FC236}">
                                <a16:creationId xmlns:a16="http://schemas.microsoft.com/office/drawing/2014/main" id="{226C1C86-B2EB-4BC6-82F9-A2677A389D6D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2096" cy="23012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50C7" w14:paraId="3BB29E39" w14:textId="77777777" w:rsidTr="00E850C7">
        <w:tc>
          <w:tcPr>
            <w:tcW w:w="4672" w:type="dxa"/>
          </w:tcPr>
          <w:p w14:paraId="46363B79" w14:textId="3E6979F6" w:rsidR="00E850C7" w:rsidRDefault="00E850C7" w:rsidP="00E850C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а)</w:t>
            </w:r>
          </w:p>
        </w:tc>
        <w:tc>
          <w:tcPr>
            <w:tcW w:w="4673" w:type="dxa"/>
          </w:tcPr>
          <w:p w14:paraId="29945CA3" w14:textId="063BA5D6" w:rsidR="00E850C7" w:rsidRDefault="00E850C7" w:rsidP="00E850C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б)</w:t>
            </w:r>
          </w:p>
        </w:tc>
      </w:tr>
    </w:tbl>
    <w:p w14:paraId="38DF2EA0" w14:textId="40182245" w:rsidR="009746CA" w:rsidRDefault="00E850C7" w:rsidP="00E850C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3. Жесты управления а) правая рука для указки, левая для управления</w:t>
      </w:r>
      <w:r w:rsidRPr="00E850C7">
        <w:rPr>
          <w:rFonts w:ascii="Times New Roman" w:hAnsi="Times New Roman" w:cs="Times New Roman"/>
          <w:sz w:val="28"/>
          <w:szCs w:val="28"/>
        </w:rPr>
        <w:t xml:space="preserve">; </w:t>
      </w:r>
      <w:r>
        <w:rPr>
          <w:rFonts w:ascii="Times New Roman" w:hAnsi="Times New Roman" w:cs="Times New Roman"/>
          <w:sz w:val="28"/>
          <w:szCs w:val="28"/>
        </w:rPr>
        <w:t>б) левая рука для указки, правая для управления</w:t>
      </w:r>
    </w:p>
    <w:p w14:paraId="78E77819" w14:textId="62F74F6A" w:rsidR="00E24531" w:rsidRDefault="00E24531" w:rsidP="00E850C7">
      <w:pPr>
        <w:rPr>
          <w:rFonts w:ascii="Times New Roman" w:hAnsi="Times New Roman" w:cs="Times New Roman"/>
          <w:sz w:val="28"/>
          <w:szCs w:val="28"/>
        </w:rPr>
      </w:pPr>
    </w:p>
    <w:p w14:paraId="44AE8AEC" w14:textId="77777777" w:rsidR="00E24531" w:rsidRDefault="00E24531" w:rsidP="00E850C7">
      <w:pPr>
        <w:rPr>
          <w:rFonts w:ascii="Times New Roman" w:hAnsi="Times New Roman" w:cs="Times New Roman"/>
          <w:sz w:val="28"/>
          <w:szCs w:val="28"/>
        </w:rPr>
      </w:pPr>
    </w:p>
    <w:p w14:paraId="4CAF881F" w14:textId="5D88DE6E" w:rsidR="00E24531" w:rsidRDefault="00E2453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tbl>
      <w:tblPr>
        <w:tblpPr w:leftFromText="180" w:rightFromText="180" w:horzAnchor="margin" w:tblpY="1035"/>
        <w:tblW w:w="9346" w:type="dxa"/>
        <w:tblLayout w:type="fixed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1706"/>
        <w:gridCol w:w="1767"/>
        <w:gridCol w:w="2131"/>
        <w:gridCol w:w="1877"/>
        <w:gridCol w:w="1865"/>
      </w:tblGrid>
      <w:tr w:rsidR="00E24531" w:rsidRPr="00E24531" w14:paraId="57D22A48" w14:textId="77777777" w:rsidTr="00E24531">
        <w:trPr>
          <w:trHeight w:val="1183"/>
        </w:trPr>
        <w:tc>
          <w:tcPr>
            <w:tcW w:w="17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58E1D21" w14:textId="77777777" w:rsidR="00E24531" w:rsidRPr="00E24531" w:rsidRDefault="00E24531" w:rsidP="00E2453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8006DB5" w14:textId="77777777" w:rsidR="00E24531" w:rsidRPr="00E24531" w:rsidRDefault="00E24531" w:rsidP="00E2453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2453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Заряд не зависит от устройства с презентацией</w:t>
            </w:r>
          </w:p>
        </w:tc>
        <w:tc>
          <w:tcPr>
            <w:tcW w:w="21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37D6FC0" w14:textId="77777777" w:rsidR="00E24531" w:rsidRPr="00E24531" w:rsidRDefault="00E24531" w:rsidP="00E2453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2453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Свободны руки от дополнительных устройств</w:t>
            </w:r>
          </w:p>
        </w:tc>
        <w:tc>
          <w:tcPr>
            <w:tcW w:w="18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E34FF07" w14:textId="77777777" w:rsidR="00E24531" w:rsidRPr="00E24531" w:rsidRDefault="00E24531" w:rsidP="00E2453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2453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Полностью бесконтактное управление презентацией</w:t>
            </w:r>
          </w:p>
        </w:tc>
        <w:tc>
          <w:tcPr>
            <w:tcW w:w="18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228870F" w14:textId="77777777" w:rsidR="00E24531" w:rsidRPr="00E24531" w:rsidRDefault="00E24531" w:rsidP="00E2453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2453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Возможность перемещаться по аудитории</w:t>
            </w:r>
          </w:p>
        </w:tc>
      </w:tr>
      <w:tr w:rsidR="00E24531" w:rsidRPr="00E24531" w14:paraId="45C2BFD4" w14:textId="77777777" w:rsidTr="00E24531">
        <w:trPr>
          <w:trHeight w:val="509"/>
        </w:trPr>
        <w:tc>
          <w:tcPr>
            <w:tcW w:w="17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4ACF236" w14:textId="77777777" w:rsidR="00E24531" w:rsidRPr="00E24531" w:rsidRDefault="00E24531" w:rsidP="00E2453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2453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Кликер</w:t>
            </w:r>
          </w:p>
        </w:tc>
        <w:tc>
          <w:tcPr>
            <w:tcW w:w="17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9D4C43A" w14:textId="77777777" w:rsidR="00E24531" w:rsidRPr="00E24531" w:rsidRDefault="00E24531" w:rsidP="00E2453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2453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-</w:t>
            </w:r>
          </w:p>
        </w:tc>
        <w:tc>
          <w:tcPr>
            <w:tcW w:w="21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278D145" w14:textId="77777777" w:rsidR="00E24531" w:rsidRPr="00E24531" w:rsidRDefault="00E24531" w:rsidP="00E2453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2453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-</w:t>
            </w:r>
          </w:p>
        </w:tc>
        <w:tc>
          <w:tcPr>
            <w:tcW w:w="18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00102A3" w14:textId="77777777" w:rsidR="00E24531" w:rsidRPr="00E24531" w:rsidRDefault="00E24531" w:rsidP="00E2453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2453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-</w:t>
            </w:r>
          </w:p>
        </w:tc>
        <w:tc>
          <w:tcPr>
            <w:tcW w:w="18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1CECE08" w14:textId="77777777" w:rsidR="00E24531" w:rsidRPr="00E24531" w:rsidRDefault="00E24531" w:rsidP="00E2453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2453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+</w:t>
            </w:r>
          </w:p>
        </w:tc>
      </w:tr>
      <w:tr w:rsidR="00E24531" w:rsidRPr="00E24531" w14:paraId="498B94EC" w14:textId="77777777" w:rsidTr="00E24531">
        <w:trPr>
          <w:trHeight w:val="547"/>
        </w:trPr>
        <w:tc>
          <w:tcPr>
            <w:tcW w:w="17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B460753" w14:textId="77777777" w:rsidR="00E24531" w:rsidRPr="00E24531" w:rsidRDefault="00E24531" w:rsidP="00E2453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24531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Presefy</w:t>
            </w:r>
          </w:p>
        </w:tc>
        <w:tc>
          <w:tcPr>
            <w:tcW w:w="17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893D6CB" w14:textId="77777777" w:rsidR="00E24531" w:rsidRPr="00E24531" w:rsidRDefault="00E24531" w:rsidP="00E2453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2453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-</w:t>
            </w:r>
          </w:p>
        </w:tc>
        <w:tc>
          <w:tcPr>
            <w:tcW w:w="21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AA3E2D7" w14:textId="77777777" w:rsidR="00E24531" w:rsidRPr="00E24531" w:rsidRDefault="00E24531" w:rsidP="00E2453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2453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-</w:t>
            </w:r>
          </w:p>
        </w:tc>
        <w:tc>
          <w:tcPr>
            <w:tcW w:w="18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C423BAF" w14:textId="77777777" w:rsidR="00E24531" w:rsidRPr="00E24531" w:rsidRDefault="00E24531" w:rsidP="00E2453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2453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-</w:t>
            </w:r>
          </w:p>
        </w:tc>
        <w:tc>
          <w:tcPr>
            <w:tcW w:w="18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3F8596D" w14:textId="77777777" w:rsidR="00E24531" w:rsidRPr="00E24531" w:rsidRDefault="00E24531" w:rsidP="00E2453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2453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+</w:t>
            </w:r>
          </w:p>
        </w:tc>
      </w:tr>
      <w:tr w:rsidR="00E24531" w:rsidRPr="00E24531" w14:paraId="0A13302C" w14:textId="77777777" w:rsidTr="00E24531">
        <w:trPr>
          <w:trHeight w:val="557"/>
        </w:trPr>
        <w:tc>
          <w:tcPr>
            <w:tcW w:w="17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ADCF1E9" w14:textId="77777777" w:rsidR="00E24531" w:rsidRPr="00E24531" w:rsidRDefault="00E24531" w:rsidP="00E2453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24531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AirTouch</w:t>
            </w:r>
            <w:r w:rsidRPr="00E2453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</w:p>
        </w:tc>
        <w:tc>
          <w:tcPr>
            <w:tcW w:w="17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93938C2" w14:textId="77777777" w:rsidR="00E24531" w:rsidRPr="00E24531" w:rsidRDefault="00E24531" w:rsidP="00E2453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2453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+</w:t>
            </w:r>
          </w:p>
        </w:tc>
        <w:tc>
          <w:tcPr>
            <w:tcW w:w="21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3433E66" w14:textId="77777777" w:rsidR="00E24531" w:rsidRPr="00E24531" w:rsidRDefault="00E24531" w:rsidP="00E2453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2453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-</w:t>
            </w:r>
          </w:p>
        </w:tc>
        <w:tc>
          <w:tcPr>
            <w:tcW w:w="18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5BD9350" w14:textId="77777777" w:rsidR="00E24531" w:rsidRPr="00E24531" w:rsidRDefault="00E24531" w:rsidP="00E2453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2453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+</w:t>
            </w:r>
          </w:p>
        </w:tc>
        <w:tc>
          <w:tcPr>
            <w:tcW w:w="18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4C9501D" w14:textId="77777777" w:rsidR="00E24531" w:rsidRPr="00E24531" w:rsidRDefault="00E24531" w:rsidP="00E2453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2453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-</w:t>
            </w:r>
          </w:p>
        </w:tc>
      </w:tr>
      <w:tr w:rsidR="00E24531" w:rsidRPr="00E24531" w14:paraId="74D01E16" w14:textId="77777777" w:rsidTr="00E24531">
        <w:trPr>
          <w:trHeight w:val="584"/>
        </w:trPr>
        <w:tc>
          <w:tcPr>
            <w:tcW w:w="17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D2BADFA" w14:textId="77777777" w:rsidR="00E24531" w:rsidRPr="00E24531" w:rsidRDefault="00E24531" w:rsidP="00E2453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2453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Моё предложение</w:t>
            </w:r>
          </w:p>
        </w:tc>
        <w:tc>
          <w:tcPr>
            <w:tcW w:w="17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FBE06D2" w14:textId="77777777" w:rsidR="00E24531" w:rsidRPr="00E24531" w:rsidRDefault="00E24531" w:rsidP="00E2453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2453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+</w:t>
            </w:r>
          </w:p>
        </w:tc>
        <w:tc>
          <w:tcPr>
            <w:tcW w:w="21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8186634" w14:textId="77777777" w:rsidR="00E24531" w:rsidRPr="00E24531" w:rsidRDefault="00E24531" w:rsidP="00E2453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2453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+</w:t>
            </w:r>
          </w:p>
        </w:tc>
        <w:tc>
          <w:tcPr>
            <w:tcW w:w="18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B15B068" w14:textId="77777777" w:rsidR="00E24531" w:rsidRPr="00E24531" w:rsidRDefault="00E24531" w:rsidP="00E2453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2453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+</w:t>
            </w:r>
          </w:p>
        </w:tc>
        <w:tc>
          <w:tcPr>
            <w:tcW w:w="18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A1D659E" w14:textId="77777777" w:rsidR="00E24531" w:rsidRPr="00E24531" w:rsidRDefault="00E24531" w:rsidP="00E2453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2453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-</w:t>
            </w:r>
          </w:p>
        </w:tc>
      </w:tr>
    </w:tbl>
    <w:p w14:paraId="66CA0B9C" w14:textId="45178139" w:rsidR="00E24531" w:rsidRPr="00E24531" w:rsidRDefault="00E24531" w:rsidP="00E24531">
      <w:pPr>
        <w:jc w:val="right"/>
        <w:rPr>
          <w:rFonts w:ascii="Times New Roman" w:hAnsi="Times New Roman" w:cs="Times New Roman"/>
          <w:sz w:val="28"/>
          <w:szCs w:val="28"/>
        </w:rPr>
      </w:pPr>
      <w:r w:rsidRPr="00E24531">
        <w:rPr>
          <w:rFonts w:ascii="Times New Roman" w:hAnsi="Times New Roman" w:cs="Times New Roman"/>
          <w:sz w:val="28"/>
          <w:szCs w:val="28"/>
        </w:rPr>
        <w:t>Таблица 1</w:t>
      </w:r>
    </w:p>
    <w:p w14:paraId="31C551E2" w14:textId="4858AFE9" w:rsidR="00E24531" w:rsidRPr="00E24531" w:rsidRDefault="00E24531" w:rsidP="00E24531">
      <w:pPr>
        <w:jc w:val="center"/>
        <w:rPr>
          <w:rFonts w:ascii="Times New Roman" w:hAnsi="Times New Roman" w:cs="Times New Roman"/>
          <w:sz w:val="28"/>
          <w:szCs w:val="28"/>
        </w:rPr>
      </w:pPr>
      <w:r w:rsidRPr="00E24531">
        <w:rPr>
          <w:rFonts w:ascii="Times New Roman" w:hAnsi="Times New Roman" w:cs="Times New Roman"/>
          <w:sz w:val="28"/>
          <w:szCs w:val="28"/>
        </w:rPr>
        <w:t>Сравнение с существующими решениями</w:t>
      </w:r>
    </w:p>
    <w:sectPr w:rsidR="00E24531" w:rsidRPr="00E24531" w:rsidSect="00D04312">
      <w:footerReference w:type="default" r:id="rId23"/>
      <w:pgSz w:w="11906" w:h="16838"/>
      <w:pgMar w:top="1134" w:right="850" w:bottom="1134" w:left="1701" w:header="708" w:footer="708" w:gutter="0"/>
      <w:pgBorders w:display="firstPage">
        <w:top w:val="thinThickSmallGap" w:sz="24" w:space="1" w:color="auto"/>
        <w:left w:val="thinThickSmallGap" w:sz="24" w:space="4" w:color="auto"/>
        <w:bottom w:val="thickThinSmallGap" w:sz="24" w:space="1" w:color="auto"/>
        <w:right w:val="thickThinSmallGap" w:sz="24" w:space="4" w:color="auto"/>
      </w:pgBorders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8E4DA06" w14:textId="77777777" w:rsidR="002B6A24" w:rsidRDefault="002B6A24" w:rsidP="00D04312">
      <w:pPr>
        <w:spacing w:after="0" w:line="240" w:lineRule="auto"/>
      </w:pPr>
      <w:r>
        <w:separator/>
      </w:r>
    </w:p>
  </w:endnote>
  <w:endnote w:type="continuationSeparator" w:id="0">
    <w:p w14:paraId="301C3C44" w14:textId="77777777" w:rsidR="002B6A24" w:rsidRDefault="002B6A24" w:rsidP="00D0431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714145544"/>
      <w:docPartObj>
        <w:docPartGallery w:val="Page Numbers (Bottom of Page)"/>
        <w:docPartUnique/>
      </w:docPartObj>
    </w:sdtPr>
    <w:sdtEndPr/>
    <w:sdtContent>
      <w:p w14:paraId="69546FB1" w14:textId="2E453691" w:rsidR="004D1E86" w:rsidRDefault="004D1E86">
        <w:pPr>
          <w:pStyle w:val="ad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121CB99" w14:textId="77777777" w:rsidR="001272F4" w:rsidRDefault="001272F4">
    <w:pPr>
      <w:pStyle w:val="ad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29396C6" w14:textId="77777777" w:rsidR="002B6A24" w:rsidRDefault="002B6A24" w:rsidP="00D04312">
      <w:pPr>
        <w:spacing w:after="0" w:line="240" w:lineRule="auto"/>
      </w:pPr>
      <w:r>
        <w:separator/>
      </w:r>
    </w:p>
  </w:footnote>
  <w:footnote w:type="continuationSeparator" w:id="0">
    <w:p w14:paraId="5BA0D4C7" w14:textId="77777777" w:rsidR="002B6A24" w:rsidRDefault="002B6A24" w:rsidP="00D0431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B79A2778"/>
    <w:lvl w:ilvl="0">
      <w:start w:val="1"/>
      <w:numFmt w:val="bullet"/>
      <w:pStyle w:val="a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44A45C2"/>
    <w:multiLevelType w:val="multilevel"/>
    <w:tmpl w:val="BDFCEC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9E04BE8"/>
    <w:multiLevelType w:val="hybridMultilevel"/>
    <w:tmpl w:val="94C49A5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1B570CCF"/>
    <w:multiLevelType w:val="hybridMultilevel"/>
    <w:tmpl w:val="2DD49F3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D943D5A"/>
    <w:multiLevelType w:val="multilevel"/>
    <w:tmpl w:val="DA9651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20B18E6"/>
    <w:multiLevelType w:val="hybridMultilevel"/>
    <w:tmpl w:val="D63C384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433E66D3"/>
    <w:multiLevelType w:val="hybridMultilevel"/>
    <w:tmpl w:val="FFE4614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43A12DBB"/>
    <w:multiLevelType w:val="multilevel"/>
    <w:tmpl w:val="4B6CFA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8290E64"/>
    <w:multiLevelType w:val="multilevel"/>
    <w:tmpl w:val="8CFC3E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5AB484E"/>
    <w:multiLevelType w:val="hybridMultilevel"/>
    <w:tmpl w:val="4B6005F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632709C8"/>
    <w:multiLevelType w:val="hybridMultilevel"/>
    <w:tmpl w:val="CC14C232"/>
    <w:lvl w:ilvl="0" w:tplc="97F4D47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A290F3D0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FEB27FF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D21AB3C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93906C7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5B4E113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D946F83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E8A245E8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48507EB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656C30B7"/>
    <w:multiLevelType w:val="hybridMultilevel"/>
    <w:tmpl w:val="289A1D66"/>
    <w:lvl w:ilvl="0" w:tplc="798436A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6B4E6ADB"/>
    <w:multiLevelType w:val="hybridMultilevel"/>
    <w:tmpl w:val="456218B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6D3A2B37"/>
    <w:multiLevelType w:val="multilevel"/>
    <w:tmpl w:val="2AC8B6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7"/>
  </w:num>
  <w:num w:numId="2">
    <w:abstractNumId w:val="13"/>
  </w:num>
  <w:num w:numId="3">
    <w:abstractNumId w:val="4"/>
  </w:num>
  <w:num w:numId="4">
    <w:abstractNumId w:val="8"/>
  </w:num>
  <w:num w:numId="5">
    <w:abstractNumId w:val="1"/>
  </w:num>
  <w:num w:numId="6">
    <w:abstractNumId w:val="3"/>
  </w:num>
  <w:num w:numId="7">
    <w:abstractNumId w:val="9"/>
  </w:num>
  <w:num w:numId="8">
    <w:abstractNumId w:val="11"/>
  </w:num>
  <w:num w:numId="9">
    <w:abstractNumId w:val="10"/>
  </w:num>
  <w:num w:numId="10">
    <w:abstractNumId w:val="12"/>
  </w:num>
  <w:num w:numId="11">
    <w:abstractNumId w:val="0"/>
  </w:num>
  <w:num w:numId="12">
    <w:abstractNumId w:val="6"/>
  </w:num>
  <w:num w:numId="13">
    <w:abstractNumId w:val="5"/>
  </w:num>
  <w:num w:numId="1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47CB"/>
    <w:rsid w:val="00011E68"/>
    <w:rsid w:val="00015D3C"/>
    <w:rsid w:val="0003098C"/>
    <w:rsid w:val="000645C6"/>
    <w:rsid w:val="00080639"/>
    <w:rsid w:val="00081D17"/>
    <w:rsid w:val="000D1C70"/>
    <w:rsid w:val="000D3BF3"/>
    <w:rsid w:val="000D624F"/>
    <w:rsid w:val="000E6BE5"/>
    <w:rsid w:val="001272F4"/>
    <w:rsid w:val="0018471C"/>
    <w:rsid w:val="00193F18"/>
    <w:rsid w:val="001959C0"/>
    <w:rsid w:val="001A555A"/>
    <w:rsid w:val="00225C71"/>
    <w:rsid w:val="00230BCC"/>
    <w:rsid w:val="002332CE"/>
    <w:rsid w:val="002863C4"/>
    <w:rsid w:val="002B36FC"/>
    <w:rsid w:val="002B6A24"/>
    <w:rsid w:val="00316E00"/>
    <w:rsid w:val="00387010"/>
    <w:rsid w:val="00402FBF"/>
    <w:rsid w:val="004304E7"/>
    <w:rsid w:val="00475FB8"/>
    <w:rsid w:val="00494CC2"/>
    <w:rsid w:val="004D1C3A"/>
    <w:rsid w:val="004D1E86"/>
    <w:rsid w:val="004E2F17"/>
    <w:rsid w:val="004F7A6C"/>
    <w:rsid w:val="0050132B"/>
    <w:rsid w:val="00544ACD"/>
    <w:rsid w:val="00591BD0"/>
    <w:rsid w:val="005B4D3D"/>
    <w:rsid w:val="005C7894"/>
    <w:rsid w:val="005E5B8F"/>
    <w:rsid w:val="00602103"/>
    <w:rsid w:val="00621E3D"/>
    <w:rsid w:val="0066621B"/>
    <w:rsid w:val="00685505"/>
    <w:rsid w:val="00686E53"/>
    <w:rsid w:val="0069116A"/>
    <w:rsid w:val="006F48CD"/>
    <w:rsid w:val="006F6EBA"/>
    <w:rsid w:val="007147CB"/>
    <w:rsid w:val="007F2813"/>
    <w:rsid w:val="007F424D"/>
    <w:rsid w:val="007F76CA"/>
    <w:rsid w:val="0080181F"/>
    <w:rsid w:val="0080606A"/>
    <w:rsid w:val="00830D68"/>
    <w:rsid w:val="0085243D"/>
    <w:rsid w:val="0087084B"/>
    <w:rsid w:val="00884F32"/>
    <w:rsid w:val="008C4184"/>
    <w:rsid w:val="008C54A8"/>
    <w:rsid w:val="008F6F37"/>
    <w:rsid w:val="00964E39"/>
    <w:rsid w:val="009746CA"/>
    <w:rsid w:val="009A4C80"/>
    <w:rsid w:val="009A53A7"/>
    <w:rsid w:val="009B0EC1"/>
    <w:rsid w:val="009B6383"/>
    <w:rsid w:val="00A05997"/>
    <w:rsid w:val="00A3311F"/>
    <w:rsid w:val="00A664A9"/>
    <w:rsid w:val="00A864F0"/>
    <w:rsid w:val="00AB7C59"/>
    <w:rsid w:val="00AF5D5F"/>
    <w:rsid w:val="00B11FCB"/>
    <w:rsid w:val="00B5202D"/>
    <w:rsid w:val="00B86183"/>
    <w:rsid w:val="00BC6EE1"/>
    <w:rsid w:val="00C7602F"/>
    <w:rsid w:val="00C813EF"/>
    <w:rsid w:val="00CE4269"/>
    <w:rsid w:val="00CE513A"/>
    <w:rsid w:val="00D04312"/>
    <w:rsid w:val="00D75472"/>
    <w:rsid w:val="00DD09D8"/>
    <w:rsid w:val="00E13A2F"/>
    <w:rsid w:val="00E24531"/>
    <w:rsid w:val="00E27747"/>
    <w:rsid w:val="00E66560"/>
    <w:rsid w:val="00E83439"/>
    <w:rsid w:val="00E850C7"/>
    <w:rsid w:val="00EE7A57"/>
    <w:rsid w:val="00F511BF"/>
    <w:rsid w:val="00F861D4"/>
    <w:rsid w:val="00FA2E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AB17432"/>
  <w15:chartTrackingRefBased/>
  <w15:docId w15:val="{DE213FF1-F203-438A-B52F-21472B3DA8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</w:style>
  <w:style w:type="paragraph" w:styleId="1">
    <w:name w:val="heading 1"/>
    <w:basedOn w:val="a0"/>
    <w:link w:val="10"/>
    <w:uiPriority w:val="9"/>
    <w:qFormat/>
    <w:rsid w:val="00FA2E4C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styleId="a4">
    <w:name w:val="Hyperlink"/>
    <w:basedOn w:val="a1"/>
    <w:uiPriority w:val="99"/>
    <w:unhideWhenUsed/>
    <w:rsid w:val="007147CB"/>
    <w:rPr>
      <w:color w:val="0000FF"/>
      <w:u w:val="single"/>
    </w:rPr>
  </w:style>
  <w:style w:type="paragraph" w:styleId="a5">
    <w:name w:val="Normal (Web)"/>
    <w:basedOn w:val="a0"/>
    <w:uiPriority w:val="99"/>
    <w:unhideWhenUsed/>
    <w:rsid w:val="0080181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6">
    <w:name w:val="Strong"/>
    <w:basedOn w:val="a1"/>
    <w:uiPriority w:val="22"/>
    <w:qFormat/>
    <w:rsid w:val="00011E68"/>
    <w:rPr>
      <w:b/>
      <w:bCs/>
    </w:rPr>
  </w:style>
  <w:style w:type="character" w:customStyle="1" w:styleId="10">
    <w:name w:val="Заголовок 1 Знак"/>
    <w:basedOn w:val="a1"/>
    <w:link w:val="1"/>
    <w:uiPriority w:val="9"/>
    <w:rsid w:val="00FA2E4C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posted-on">
    <w:name w:val="posted-on"/>
    <w:basedOn w:val="a1"/>
    <w:rsid w:val="00FA2E4C"/>
  </w:style>
  <w:style w:type="character" w:customStyle="1" w:styleId="screen-reader-text">
    <w:name w:val="screen-reader-text"/>
    <w:basedOn w:val="a1"/>
    <w:rsid w:val="00FA2E4C"/>
  </w:style>
  <w:style w:type="character" w:customStyle="1" w:styleId="byline">
    <w:name w:val="byline"/>
    <w:basedOn w:val="a1"/>
    <w:rsid w:val="00FA2E4C"/>
  </w:style>
  <w:style w:type="character" w:customStyle="1" w:styleId="author">
    <w:name w:val="author"/>
    <w:basedOn w:val="a1"/>
    <w:rsid w:val="00FA2E4C"/>
  </w:style>
  <w:style w:type="character" w:customStyle="1" w:styleId="notranslate">
    <w:name w:val="notranslate"/>
    <w:basedOn w:val="a1"/>
    <w:rsid w:val="00FA2E4C"/>
  </w:style>
  <w:style w:type="character" w:styleId="a7">
    <w:name w:val="Unresolved Mention"/>
    <w:basedOn w:val="a1"/>
    <w:uiPriority w:val="99"/>
    <w:semiHidden/>
    <w:unhideWhenUsed/>
    <w:rsid w:val="00BC6EE1"/>
    <w:rPr>
      <w:color w:val="605E5C"/>
      <w:shd w:val="clear" w:color="auto" w:fill="E1DFDD"/>
    </w:rPr>
  </w:style>
  <w:style w:type="character" w:customStyle="1" w:styleId="news-headerdate-date">
    <w:name w:val="news-header__date-date"/>
    <w:basedOn w:val="a1"/>
    <w:rsid w:val="00BC6EE1"/>
  </w:style>
  <w:style w:type="table" w:styleId="a8">
    <w:name w:val="Table Grid"/>
    <w:basedOn w:val="a2"/>
    <w:uiPriority w:val="39"/>
    <w:rsid w:val="007F424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List Paragraph"/>
    <w:basedOn w:val="a0"/>
    <w:uiPriority w:val="34"/>
    <w:qFormat/>
    <w:rsid w:val="00621E3D"/>
    <w:pPr>
      <w:ind w:left="720"/>
      <w:contextualSpacing/>
    </w:pPr>
  </w:style>
  <w:style w:type="paragraph" w:styleId="aa">
    <w:name w:val="No Spacing"/>
    <w:uiPriority w:val="1"/>
    <w:qFormat/>
    <w:rsid w:val="002863C4"/>
    <w:pPr>
      <w:spacing w:after="0" w:line="240" w:lineRule="auto"/>
    </w:pPr>
    <w:rPr>
      <w:rFonts w:ascii="Times New Roman" w:eastAsia="Calibri" w:hAnsi="Times New Roman" w:cs="Times New Roman"/>
      <w:sz w:val="28"/>
    </w:rPr>
  </w:style>
  <w:style w:type="paragraph" w:styleId="ab">
    <w:name w:val="header"/>
    <w:basedOn w:val="a0"/>
    <w:link w:val="ac"/>
    <w:uiPriority w:val="99"/>
    <w:unhideWhenUsed/>
    <w:rsid w:val="00D0431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Верхний колонтитул Знак"/>
    <w:basedOn w:val="a1"/>
    <w:link w:val="ab"/>
    <w:uiPriority w:val="99"/>
    <w:rsid w:val="00D04312"/>
  </w:style>
  <w:style w:type="paragraph" w:styleId="ad">
    <w:name w:val="footer"/>
    <w:basedOn w:val="a0"/>
    <w:link w:val="ae"/>
    <w:uiPriority w:val="99"/>
    <w:unhideWhenUsed/>
    <w:rsid w:val="00D0431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Нижний колонтитул Знак"/>
    <w:basedOn w:val="a1"/>
    <w:link w:val="ad"/>
    <w:uiPriority w:val="99"/>
    <w:rsid w:val="00D04312"/>
  </w:style>
  <w:style w:type="paragraph" w:styleId="af">
    <w:name w:val="TOC Heading"/>
    <w:basedOn w:val="1"/>
    <w:next w:val="a0"/>
    <w:uiPriority w:val="39"/>
    <w:unhideWhenUsed/>
    <w:qFormat/>
    <w:rsid w:val="00080639"/>
    <w:pPr>
      <w:keepNext/>
      <w:keepLines/>
      <w:spacing w:before="240" w:beforeAutospacing="0" w:after="0" w:afterAutospacing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11">
    <w:name w:val="toc 1"/>
    <w:basedOn w:val="a0"/>
    <w:next w:val="a0"/>
    <w:autoRedefine/>
    <w:uiPriority w:val="39"/>
    <w:unhideWhenUsed/>
    <w:rsid w:val="00080639"/>
    <w:pPr>
      <w:spacing w:after="100"/>
    </w:pPr>
  </w:style>
  <w:style w:type="character" w:customStyle="1" w:styleId="extendedtext-short">
    <w:name w:val="extendedtext-short"/>
    <w:basedOn w:val="a1"/>
    <w:rsid w:val="000D1C70"/>
  </w:style>
  <w:style w:type="paragraph" w:styleId="a">
    <w:name w:val="List Bullet"/>
    <w:basedOn w:val="a0"/>
    <w:uiPriority w:val="99"/>
    <w:unhideWhenUsed/>
    <w:rsid w:val="00402FBF"/>
    <w:pPr>
      <w:numPr>
        <w:numId w:val="11"/>
      </w:numPr>
      <w:contextualSpacing/>
    </w:pPr>
  </w:style>
  <w:style w:type="character" w:styleId="af0">
    <w:name w:val="FollowedHyperlink"/>
    <w:basedOn w:val="a1"/>
    <w:uiPriority w:val="99"/>
    <w:semiHidden/>
    <w:unhideWhenUsed/>
    <w:rsid w:val="00A05997"/>
    <w:rPr>
      <w:color w:val="954F72" w:themeColor="followedHyperlink"/>
      <w:u w:val="single"/>
    </w:rPr>
  </w:style>
  <w:style w:type="character" w:customStyle="1" w:styleId="hwtze">
    <w:name w:val="hwtze"/>
    <w:basedOn w:val="a1"/>
    <w:rsid w:val="00602103"/>
  </w:style>
  <w:style w:type="character" w:customStyle="1" w:styleId="rynqvb">
    <w:name w:val="rynqvb"/>
    <w:basedOn w:val="a1"/>
    <w:rsid w:val="0060210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161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68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6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728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160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124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580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47456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387884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098874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876716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367628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211703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5870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386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489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205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552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246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662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300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286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961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426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354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322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987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496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105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105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487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68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5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0846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python-scripts.com/data-science" TargetMode="External"/><Relationship Id="rId13" Type="http://schemas.openxmlformats.org/officeDocument/2006/relationships/hyperlink" Target="https://pypi.org/project/PyAutoGUI/" TargetMode="External"/><Relationship Id="rId18" Type="http://schemas.openxmlformats.org/officeDocument/2006/relationships/image" Target="media/image5.png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7" Type="http://schemas.openxmlformats.org/officeDocument/2006/relationships/endnotes" Target="endnotes.xml"/><Relationship Id="rId12" Type="http://schemas.openxmlformats.org/officeDocument/2006/relationships/hyperlink" Target="https://pythonist.ru/rukovodstvo-po-pyqt5/" TargetMode="External"/><Relationship Id="rId17" Type="http://schemas.openxmlformats.org/officeDocument/2006/relationships/image" Target="media/image4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oogle.github.io/mediapipe/solutions/face_mesh.html" TargetMode="External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footer" Target="footer1.xml"/><Relationship Id="rId10" Type="http://schemas.openxmlformats.org/officeDocument/2006/relationships/hyperlink" Target="https://google.github.io/mediapipe/solutions/hands" TargetMode="External"/><Relationship Id="rId19" Type="http://schemas.openxmlformats.org/officeDocument/2006/relationships/image" Target="media/image6.png"/><Relationship Id="rId4" Type="http://schemas.openxmlformats.org/officeDocument/2006/relationships/settings" Target="settings.xml"/><Relationship Id="rId9" Type="http://schemas.openxmlformats.org/officeDocument/2006/relationships/hyperlink" Target="https://python-scripts.com/intro-to-neural-networks" TargetMode="External"/><Relationship Id="rId14" Type="http://schemas.openxmlformats.org/officeDocument/2006/relationships/image" Target="media/image1.png"/><Relationship Id="rId22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DAB8EF2-2FC3-4FCA-AE28-5873BD22251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531</TotalTime>
  <Pages>11</Pages>
  <Words>1564</Words>
  <Characters>8919</Characters>
  <Application>Microsoft Office Word</Application>
  <DocSecurity>0</DocSecurity>
  <Lines>74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pc1</dc:creator>
  <cp:keywords/>
  <dc:description/>
  <cp:lastModifiedBy>Ольга Демидович</cp:lastModifiedBy>
  <cp:revision>12</cp:revision>
  <dcterms:created xsi:type="dcterms:W3CDTF">2023-01-06T05:46:00Z</dcterms:created>
  <dcterms:modified xsi:type="dcterms:W3CDTF">2023-01-07T09:27:00Z</dcterms:modified>
</cp:coreProperties>
</file>