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id w:val="-1"/>
        <w:docPartObj>
          <w:docPartGallery w:val="Cover Pages"/>
          <w:docPartUnique/>
        </w:docPartObj>
      </w:sdtPr>
      <w:sdtContent>
        <w:p>
          <w:pPr>
            <w:autoSpaceDE/>
            <w:autoSpaceDN/>
            <w:widowControl/>
            <w:wordWrap/>
            <w:spacing w:line="360" w:lineRule="auto"/>
          </w:pPr>
          <w:r>
            <w:rPr>
              <w:lang w:val="ru-RU" w:eastAsia="ru-RU"/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65408" allowOverlap="1" hidden="0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-2524125</wp:posOffset>
                    </wp:positionV>
                    <wp:extent cx="18000000" cy="3085200"/>
                    <wp:effectExtent l="0" t="0" r="0" b="0"/>
                    <wp:wrapNone/>
                    <wp:docPr id="1025" name="shape1025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V="1">
                              <a:off x="0" y="0"/>
                              <a:ext cx="18000000" cy="3085200"/>
                            </a:xfrm>
                            <a:prstGeom prst="doubleWave">
                              <a:avLst xmlns="http://schemas.openxmlformats.org/drawingml/2006/main">
                                <a:gd name="adj1" fmla="val 6250"/>
                                <a:gd name="adj2" fmla="val -1172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 21600" adj="1350,10546" path="m@43,@0c@42,@1,@41,@3,@40,@0,@39,@1,@38,@3,@37,@0l@30,@4c@31,@5,@32,@6,@33,@4,@34,@5,@35,@6,@36,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1 3"/>
                      <v:f eqn="prod @8 2 3"/>
                      <v:f eqn="prod @8 4 3"/>
                      <v:f eqn="prod @8 5 3"/>
                      <v:f eqn="prod @8 2 1"/>
                      <v:f eqn="sum 21600 0 @9"/>
                      <v:f eqn="sum 21600 0 @10"/>
                      <v:f eqn="sum 21600 0 @8"/>
                      <v:f eqn="sum 21600 0 @11"/>
                      <v:f eqn="sum 21600 0 @12"/>
                      <v:f eqn="sum 21600 0 @13"/>
                      <v:f eqn="prod #1 1 3"/>
                      <v:f eqn="prod #1 2 3"/>
                      <v:f eqn="prod #1 4 3"/>
                      <v:f eqn="prod #1 5 3"/>
                      <v:f eqn="prod #1 2 1"/>
                      <v:f eqn="sum 21600 0 @20"/>
                      <v:f eqn="sum 21600 0 @21"/>
                      <v:f eqn="sum 21600 0 @22"/>
                      <v:f eqn="sum 21600 0 @23"/>
                      <v:f eqn="sum 21600 0 @24"/>
                      <v:f eqn="if @7 @19 0"/>
                      <v:f eqn="if @7 @18 @20"/>
                      <v:f eqn="if @7 @17 @21"/>
                      <v:f eqn="if @7 @16 #1"/>
                      <v:f eqn="if @7 @15 @22"/>
                      <v:f eqn="if @7 @14 @23"/>
                      <v:f eqn="if @7 21600 @24"/>
                      <v:f eqn="if @7 0 @29"/>
                      <v:f eqn="if @7 @9 @28"/>
                      <v:f eqn="if @7 @10 @27"/>
                      <v:f eqn="if @7 @8 @8"/>
                      <v:f eqn="if @7 @11 @26"/>
                      <v:f eqn="if @7 @12 @25"/>
                      <v:f eqn="if @7 @13 21600"/>
                      <v:f eqn="sum @36 0 @30"/>
                      <v:f eqn="sum @4 0 @0"/>
                      <v:f eqn="max @30 @37"/>
                      <v:f eqn="min @36 @43"/>
                      <v:f eqn="prod @0 2 1"/>
                      <v:f eqn="sum 21600 0 @48"/>
                      <v:f eqn="mid @36 @43"/>
                      <v:f eqn="mid @30 @37"/>
                    </v:formulas>
                  </v:shapetype>
                  <v:shape id="1025" type="#_x0000_t188" o:spt="188" style="position:absolute;margin-left:0pt;margin-top:-198,75pt;width:1417,32pt;height:242,929pt;mso-wrap-style:infront;mso-position-horizontal:center;mso-position-horizontal-relative:page;mso-position-vertical-relative:line;v-text-anchor:middle;flip:y;z-index:251665408" coordsize="21600, 21600" o:allowincell="t" filled="t" fillcolor="#c3e0a6" stroked="f" adj="1350,10546">
                    <v:stroke joinstyle="round"/>
                    <v:fill opacity="29491f"/>
                  </v:shape>
                </w:pict>
              </mc:Fallback>
            </mc:AlternateContent>
          </w:r>
          <w:r>
            <w:rPr>
              <w:lang w:val="ru-RU" w:eastAsia="ru-RU"/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60288" allowOverlap="1" hidden="0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-3221355</wp:posOffset>
                    </wp:positionV>
                    <wp:extent cx="18000000" cy="3808800"/>
                    <wp:effectExtent l="0" t="0" r="0" b="0"/>
                    <wp:wrapNone/>
                    <wp:docPr id="1026" name="shape1026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000000" cy="3808800"/>
                            </a:xfrm>
                            <a:prstGeom prst="doubleWave">
                              <a:avLst xmlns="http://schemas.openxmlformats.org/drawingml/2006/main">
                                <a:gd name="adj1" fmla="val 6250"/>
                                <a:gd name="adj2" fmla="val 4126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3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 21600" adj="1350,11691" path="m@43,@0c@42,@1,@41,@3,@40,@0,@39,@1,@38,@3,@37,@0l@30,@4c@31,@5,@32,@6,@33,@4,@34,@5,@35,@6,@36,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1 3"/>
                      <v:f eqn="prod @8 2 3"/>
                      <v:f eqn="prod @8 4 3"/>
                      <v:f eqn="prod @8 5 3"/>
                      <v:f eqn="prod @8 2 1"/>
                      <v:f eqn="sum 21600 0 @9"/>
                      <v:f eqn="sum 21600 0 @10"/>
                      <v:f eqn="sum 21600 0 @8"/>
                      <v:f eqn="sum 21600 0 @11"/>
                      <v:f eqn="sum 21600 0 @12"/>
                      <v:f eqn="sum 21600 0 @13"/>
                      <v:f eqn="prod #1 1 3"/>
                      <v:f eqn="prod #1 2 3"/>
                      <v:f eqn="prod #1 4 3"/>
                      <v:f eqn="prod #1 5 3"/>
                      <v:f eqn="prod #1 2 1"/>
                      <v:f eqn="sum 21600 0 @20"/>
                      <v:f eqn="sum 21600 0 @21"/>
                      <v:f eqn="sum 21600 0 @22"/>
                      <v:f eqn="sum 21600 0 @23"/>
                      <v:f eqn="sum 21600 0 @24"/>
                      <v:f eqn="if @7 @19 0"/>
                      <v:f eqn="if @7 @18 @20"/>
                      <v:f eqn="if @7 @17 @21"/>
                      <v:f eqn="if @7 @16 #1"/>
                      <v:f eqn="if @7 @15 @22"/>
                      <v:f eqn="if @7 @14 @23"/>
                      <v:f eqn="if @7 21600 @24"/>
                      <v:f eqn="if @7 0 @29"/>
                      <v:f eqn="if @7 @9 @28"/>
                      <v:f eqn="if @7 @10 @27"/>
                      <v:f eqn="if @7 @8 @8"/>
                      <v:f eqn="if @7 @11 @26"/>
                      <v:f eqn="if @7 @12 @25"/>
                      <v:f eqn="if @7 @13 21600"/>
                      <v:f eqn="sum @36 0 @30"/>
                      <v:f eqn="sum @4 0 @0"/>
                      <v:f eqn="max @30 @37"/>
                      <v:f eqn="min @36 @43"/>
                      <v:f eqn="prod @0 2 1"/>
                      <v:f eqn="sum 21600 0 @48"/>
                      <v:f eqn="mid @36 @43"/>
                      <v:f eqn="mid @30 @37"/>
                    </v:formulas>
                  </v:shapetype>
                  <v:shape id="1026" type="#_x0000_t188" o:spt="188" style="position:absolute;margin-left:0pt;margin-top:-253,65pt;width:1417,32pt;height:299,906pt;mso-wrap-style:infront;mso-position-horizontal:center;mso-position-horizontal-relative:page;mso-position-vertical-relative:line;v-text-anchor:middle;z-index:251660288" coordsize="21600, 21600" o:allowincell="t" filled="t" fillcolor="#c3e0a6" stroked="f" adj="1350,11691">
                    <v:stroke joinstyle="round"/>
                    <v:fill opacity="23592f"/>
                  </v:shape>
                </w:pict>
              </mc:Fallback>
            </mc:AlternateContent>
          </w:r>
          <w:r>
            <w:rPr>
              <w:lang w:val="ru-RU" w:eastAsia="ru-RU"/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64384" allowOverlap="1" hidden="0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-3600340</wp:posOffset>
                    </wp:positionV>
                    <wp:extent cx="18000000" cy="3564000"/>
                    <wp:effectExtent l="0" t="0" r="0" b="0"/>
                    <wp:wrapNone/>
                    <wp:docPr id="1027" name="shape1027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000000" cy="3564000"/>
                            </a:xfrm>
                            <a:prstGeom prst="doubleWave">
                              <a:avLst xmlns="http://schemas.openxmlformats.org/drawingml/2006/main">
                                <a:gd name="adj1" fmla="val 6250"/>
                                <a:gd name="adj2" fmla="val 4126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 21600" adj="1350,11691" path="m@43,@0c@42,@1,@41,@3,@40,@0,@39,@1,@38,@3,@37,@0l@30,@4c@31,@5,@32,@6,@33,@4,@34,@5,@35,@6,@36,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1 3"/>
                      <v:f eqn="prod @8 2 3"/>
                      <v:f eqn="prod @8 4 3"/>
                      <v:f eqn="prod @8 5 3"/>
                      <v:f eqn="prod @8 2 1"/>
                      <v:f eqn="sum 21600 0 @9"/>
                      <v:f eqn="sum 21600 0 @10"/>
                      <v:f eqn="sum 21600 0 @8"/>
                      <v:f eqn="sum 21600 0 @11"/>
                      <v:f eqn="sum 21600 0 @12"/>
                      <v:f eqn="sum 21600 0 @13"/>
                      <v:f eqn="prod #1 1 3"/>
                      <v:f eqn="prod #1 2 3"/>
                      <v:f eqn="prod #1 4 3"/>
                      <v:f eqn="prod #1 5 3"/>
                      <v:f eqn="prod #1 2 1"/>
                      <v:f eqn="sum 21600 0 @20"/>
                      <v:f eqn="sum 21600 0 @21"/>
                      <v:f eqn="sum 21600 0 @22"/>
                      <v:f eqn="sum 21600 0 @23"/>
                      <v:f eqn="sum 21600 0 @24"/>
                      <v:f eqn="if @7 @19 0"/>
                      <v:f eqn="if @7 @18 @20"/>
                      <v:f eqn="if @7 @17 @21"/>
                      <v:f eqn="if @7 @16 #1"/>
                      <v:f eqn="if @7 @15 @22"/>
                      <v:f eqn="if @7 @14 @23"/>
                      <v:f eqn="if @7 21600 @24"/>
                      <v:f eqn="if @7 0 @29"/>
                      <v:f eqn="if @7 @9 @28"/>
                      <v:f eqn="if @7 @10 @27"/>
                      <v:f eqn="if @7 @8 @8"/>
                      <v:f eqn="if @7 @11 @26"/>
                      <v:f eqn="if @7 @12 @25"/>
                      <v:f eqn="if @7 @13 21600"/>
                      <v:f eqn="sum @36 0 @30"/>
                      <v:f eqn="sum @4 0 @0"/>
                      <v:f eqn="max @30 @37"/>
                      <v:f eqn="min @36 @43"/>
                      <v:f eqn="prod @0 2 1"/>
                      <v:f eqn="sum 21600 0 @48"/>
                      <v:f eqn="mid @36 @43"/>
                      <v:f eqn="mid @30 @37"/>
                    </v:formulas>
                  </v:shapetype>
                  <v:shape id="1027" type="#_x0000_t188" o:spt="188" style="position:absolute;margin-left:0pt;margin-top:-283,491pt;width:1417,32pt;height:280,63pt;mso-wrap-style:infront;mso-position-horizontal:center;mso-position-horizontal-relative:page;mso-position-vertical-relative:line;v-text-anchor:middle;z-index:251664384" coordsize="21600, 21600" o:allowincell="t" filled="t" fillcolor="#c3e0a6" stroked="f" adj="1350,11691">
                    <v:stroke joinstyle="round"/>
                    <v:fill opacity="32768f"/>
                  </v:shape>
                </w:pict>
              </mc:Fallback>
            </mc:AlternateContent>
          </w:r>
          <w:r>
            <w:rPr>
              <w:lang w:val="ru-RU" w:eastAsia="ru-RU"/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62336" allowOverlap="1" hidden="0">
                    <wp:simplePos x="0" y="0"/>
                    <wp:positionH relativeFrom="page">
                      <wp:align>center</wp:align>
                    </wp:positionH>
                    <wp:positionV relativeFrom="page">
                      <wp14:pctPosVOffset>57000</wp14:pctPosVOffset>
                    </wp:positionV>
                    <wp:extent cx="7315200" cy="1009650"/>
                    <wp:effectExtent l="0" t="0" r="0" b="0"/>
                    <wp:wrapSquare wrapText="bothSides"/>
                    <wp:docPr id="1028" name="shape1028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a5"/>
                                  <w:jc w:val="right"/>
                                  <w:rPr>
                                    <w:lang w:val="ru-RU"/>
                                    <w:rFonts w:cstheme="minorHAns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jc w:val="right"/>
                                  <w:rPr>
                                    <w:lang w:val="ru-RU"/>
                                    <w:rFonts w:ascii="Arial" w:hAnsi="Arial" w:cs="Arial"/>
                                  </w:rPr>
                                </w:pPr>
                              </w:p>
                              <w:p>
                                <w:pPr>
                                  <w:pStyle w:val="a5"/>
                                  <w:jc w:val="right"/>
                                  <w:rPr>
                                    <w:lang w:val="ru-RU"/>
                                    <w:color w:val="59595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t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1028" style="position:absolute;margin-left:0pt;margin-top:0,0285pt;width:576pt;height:79,5pt;mso-wrap-style:square;mso-position-horizontal:center;mso-position-horizontal-relative:page;mso-position-vertical-relative:page;v-text-anchor:top;z-index:251662336" o:allowincell="t" filled="f" fillcolor="#ffffff" stroked="f">
                    <w10:wrap type="square"/>
                    <v:textbox style="mso-fit-shape-to-text:t" inset="44,4mm,0,0mm,19,0mm,0,0mm">
                      <w:txbxContent>
                        <w:p>
                          <w:pPr>
                            <w:pStyle w:val="a5"/>
                            <w:jc w:val="right"/>
                            <w:rPr>
                              <w:lang w:val="ru-RU"/>
                              <w:rFonts w:cstheme="minorHAnsi"/>
                              <w:color w:val="595959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ru-RU"/>
                              <w:rFonts w:ascii="Arial" w:hAnsi="Arial" w:cs="Arial"/>
                            </w:rPr>
                          </w:pPr>
                        </w:p>
                        <w:p>
                          <w:pPr>
                            <w:pStyle w:val="a5"/>
                            <w:jc w:val="right"/>
                            <w:rPr>
                              <w:lang w:val="ru-RU"/>
                              <w:color w:val="59595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rPr>
              <w:lang w:val="ru-RU" w:eastAsia="ru-RU"/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63360" allowOverlap="1" hidden="0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0"/>
                    <wp:wrapSquare wrapText="bothSides"/>
                    <wp:docPr id="1029" name="shape102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a5"/>
                                  <w:jc w:val="right"/>
                                  <w:rPr>
                                    <w:lang w:val="ru-RU"/>
                                    <w:rFonts w:cstheme="minorHAnsi"/>
                                    <w:color w:val="595959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lang w:val="ru-RU"/>
                                    <w:rFonts w:cstheme="minorHAnsi"/>
                                    <w:color w:val="595959"/>
                                    <w:sz w:val="24"/>
                                    <w:szCs w:val="24"/>
                                    <w:rtl w:val="off"/>
                                  </w:rPr>
                                  <w:t>Ольга Казак</w:t>
                                </w:r>
                              </w:p>
                            </w:txbxContent>
                          </wps:txbx>
                          <wps:bodyPr rot="0" vert="horz" wrap="square" lIns="1600200" tIns="0" rIns="685800" bIns="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rect id="1029" style="position:absolute;margin-left:18pt;margin-top:0pt;width:576pt;height:72pt;mso-wrap-style:square;mso-position-horizontal-relative:page;mso-position-vertical:bottom;mso-position-vertical-relative:margin;v-text-anchor:bottom;z-index:251663360" o:allowincell="t" filled="f" fillcolor="#ffffff" stroked="f">
                    <w10:wrap type="square"/>
                    <v:textbox inset="44,4mm,0,0mm,19,0mm,0,0mm">
                      <w:txbxContent>
                        <w:p>
                          <w:pPr>
                            <w:pStyle w:val="a5"/>
                            <w:jc w:val="right"/>
                            <w:rPr>
                              <w:lang w:val="ru-RU"/>
                              <w:rFonts w:cstheme="minorHAnsi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lang w:val="ru-RU"/>
                              <w:rFonts w:cstheme="minorHAnsi"/>
                              <w:color w:val="595959"/>
                              <w:sz w:val="24"/>
                              <w:szCs w:val="24"/>
                              <w:rtl w:val="off"/>
                            </w:rPr>
                            <w:t>Ольга Казак</w:t>
                          </w:r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rPr>
              <w:lang w:val="ru-RU" w:eastAsia="ru-RU"/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61312" allowOverlap="1" hidden="0">
                    <wp:simplePos x="0" y="0"/>
                    <wp:positionH relativeFrom="page">
                      <wp:align>center</wp:align>
                    </wp:positionH>
                    <wp:positionV relativeFrom="page">
                      <wp14:pctPosVOffset>20000</wp14:pctPosVOffset>
                    </wp:positionV>
                    <wp:extent cx="7315200" cy="3638550"/>
                    <wp:effectExtent l="0" t="0" r="0" b="0"/>
                    <wp:wrapSquare wrapText="bothSides"/>
                    <wp:docPr id="1030" name="shape1030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spacing w:after="160" w:line="259" w:lineRule="auto"/>
                                  <w:rPr>
                                    <w:rFonts w:ascii="Times New Roman" w:eastAsia="Times New Roman" w:hAnsi="Times New Roman" w:hint="default"/>
                                    <w:sz w:val="24"/>
                                    <w:szCs w:val="24"/>
                                    <w:rtl w:val="off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</w:rPr>
                                  <w:t>ОТЧЕТ ПО РЕЗУЛЬТАТАМ ТЕСТИРОВАНИЯ САЙТА</w:t>
                                </w:r>
                              </w:p>
                              <w:p>
                                <w:pPr>
                                  <w:jc w:val="center"/>
                                  <w:spacing w:after="160" w:line="259" w:lineRule="auto"/>
                                  <w:rPr>
                                    <w:rFonts w:ascii="Times New Roman" w:eastAsia="Times New Roman" w:hAnsi="Times New Roman" w:hint="default"/>
                                    <w:sz w:val="24"/>
                                    <w:szCs w:val="24"/>
                                    <w:rtl w:val="off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</w:rPr>
                                  <w:instrText xml:space="preserve"> HYPERLINK "https://zozhnik.ru/" </w:instrText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fa"/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</w:rPr>
                                  <w:t>https://zozhnik.ru/</w:t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32"/>
                                    <w:szCs w:val="32"/>
                                    <w:rtl w:val="off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theme="minorHAnsi"/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hint="default"/>
                                    <w:sz w:val="28"/>
                                    <w:szCs w:val="28"/>
                                    <w:rtl w:val="off"/>
                                  </w:rPr>
                                  <w:t>при помощи блок-схемы сайта, чек</w:t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28"/>
                                    <w:szCs w:val="28"/>
                                    <w:rtl w:val="off"/>
                                  </w:rPr>
                                  <w:t>листа</w:t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eastAsia="Times New Roman" w:hAnsi="Times New Roman" w:hint="default"/>
                                    <w:sz w:val="28"/>
                                    <w:szCs w:val="28"/>
                                    <w:rtl w:val="off"/>
                                  </w:rPr>
                                  <w:t xml:space="preserve"> баг-репорта, методик тест-дизай</w:t>
                                </w:r>
                                <w:r>
                                  <w:rPr>
                                    <w:lang w:val="ru-RU" w:eastAsia="ko-KR" w:bidi="ar-SA"/>
                                    <w:rFonts w:ascii="Times New Roman" w:eastAsia="Times New Roman" w:hAnsi="Times New Roman" w:cs="Arial" w:hint="default"/>
                                    <w:sz w:val="28"/>
                                    <w:szCs w:val="28"/>
                                    <w:rtl w:val="off"/>
                                  </w:rPr>
                                  <w:t>на для тестирования web-приложения</w:t>
                                </w:r>
                              </w:p>
                            </w:txbxContent>
                          </wps:txbx>
                          <wps:bodyPr rot="0" vert="horz" wrap="square" lIns="1600200" tIns="0" rIns="685800" bIns="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rect id="1030" style="position:absolute;margin-left:0pt;margin-top:0,01pt;width:576pt;height:286,5pt;mso-wrap-style:square;mso-position-horizontal:center;mso-position-horizontal-relative:page;mso-position-vertical-relative:page;v-text-anchor:bottom;z-index:251661312" o:allowincell="t" filled="f" fillcolor="#ffffff" stroked="f">
                    <w10:wrap type="square"/>
                    <v:textbox inset="44,4mm,0,0mm,19,0mm,0,0mm">
                      <w:txbxContent>
                        <w:p>
                          <w:pPr>
                            <w:jc w:val="center"/>
                            <w:spacing w:after="160" w:line="259" w:lineRule="auto"/>
                            <w:rPr>
                              <w:rFonts w:ascii="Times New Roman" w:eastAsia="Times New Roman" w:hAnsi="Times New Roman" w:hint="default"/>
                              <w:sz w:val="24"/>
                              <w:szCs w:val="24"/>
                              <w:rtl w:val="off"/>
                            </w:rPr>
                          </w:pPr>
                          <w:r>
                            <w:rPr>
                              <w:rFonts w:ascii="Times New Roman" w:eastAsia="Times New Roman" w:hAnsi="Times New Roman" w:hint="default"/>
                              <w:sz w:val="32"/>
                              <w:szCs w:val="32"/>
                            </w:rPr>
                            <w:t>ОТЧЕТ ПО РЕЗУЛЬТАТАМ ТЕСТИРОВАНИЯ САЙТА</w:t>
                          </w:r>
                        </w:p>
                        <w:p>
                          <w:pPr>
                            <w:jc w:val="center"/>
                            <w:spacing w:after="160" w:line="259" w:lineRule="auto"/>
                            <w:rPr>
                              <w:rFonts w:ascii="Times New Roman" w:eastAsia="Times New Roman" w:hAnsi="Times New Roman" w:hint="default"/>
                              <w:sz w:val="24"/>
                              <w:szCs w:val="24"/>
                              <w:rtl w:val="off"/>
                            </w:rPr>
                          </w:pPr>
                          <w:r>
                            <w:rPr>
                              <w:rFonts w:ascii="Times New Roman" w:eastAsia="Times New Roman" w:hAnsi="Times New Roman" w:hint="default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32"/>
                              <w:szCs w:val="32"/>
                            </w:rPr>
                            <w:instrText xml:space="preserve"> HYPERLINK "https://zozhnik.ru/" </w:instrText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Style w:val="afa"/>
                              <w:rFonts w:ascii="Times New Roman" w:eastAsia="Times New Roman" w:hAnsi="Times New Roman" w:hint="default"/>
                              <w:sz w:val="32"/>
                              <w:szCs w:val="32"/>
                            </w:rPr>
                            <w:t>https://zozhnik.ru/</w:t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32"/>
                              <w:szCs w:val="32"/>
                              <w:rtl w:val="off"/>
                            </w:rPr>
                            <w:t xml:space="preserve"> </w:t>
                          </w:r>
                        </w:p>
                        <w:p>
                          <w:pPr>
                            <w:jc w:val="center"/>
                            <w:rPr>
                              <w:rFonts w:cstheme="minorHAnsi"/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="Times New Roman" w:hAnsi="Times New Roman" w:hint="default"/>
                              <w:sz w:val="28"/>
                              <w:szCs w:val="28"/>
                              <w:rtl w:val="off"/>
                            </w:rPr>
                            <w:t>при помощи блок-схемы сайта, чек</w:t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28"/>
                              <w:szCs w:val="28"/>
                            </w:rPr>
                            <w:t xml:space="preserve"> - </w:t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28"/>
                              <w:szCs w:val="28"/>
                              <w:rtl w:val="off"/>
                            </w:rPr>
                            <w:t>листа</w:t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hint="default"/>
                              <w:sz w:val="28"/>
                              <w:szCs w:val="28"/>
                              <w:rtl w:val="off"/>
                            </w:rPr>
                            <w:t xml:space="preserve"> баг-репорта, методик тест-дизай</w:t>
                          </w:r>
                          <w:r>
                            <w:rPr>
                              <w:lang w:val="ru-RU" w:eastAsia="ko-KR" w:bidi="ar-SA"/>
                              <w:rFonts w:ascii="Times New Roman" w:eastAsia="Times New Roman" w:hAnsi="Times New Roman" w:cs="Arial" w:hint="default"/>
                              <w:sz w:val="28"/>
                              <w:szCs w:val="28"/>
                              <w:rtl w:val="off"/>
                            </w:rPr>
                            <w:t>на для тестирования web-приложения</w:t>
                          </w:r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</w:p>
        <w:p/>
        <w:p>
          <w:pPr>
            <w:jc w:val="center"/>
            <w:spacing w:after="160" w:line="259" w:lineRule="auto"/>
            <w:rPr>
              <w:rFonts w:ascii="Times New Roman" w:eastAsia="Times New Roman" w:hAnsi="Times New Roman" w:hint="default"/>
              <w:sz w:val="32"/>
              <w:szCs w:val="32"/>
            </w:rPr>
          </w:pPr>
          <w:r>
            <w:rPr>
              <w:rFonts w:ascii="Times New Roman" w:eastAsia="Times New Roman" w:hAnsi="Times New Roman" w:hint="default"/>
              <w:sz w:val="32"/>
              <w:szCs w:val="32"/>
            </w:rPr>
            <w:br w:type="page"/>
          </w:r>
        </w:p>
      </w:sdtContent>
    </w:sdt>
    <w:p>
      <w:pPr>
        <w:jc w:val="center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pStyle w:val="21"/>
        <w:rPr>
          <w:rFonts w:ascii="Times New Roman" w:eastAsia="Times New Roman" w:hAnsi="Times New Roman" w:hint="default"/>
          <w:sz w:val="24"/>
          <w:szCs w:val="24"/>
          <w:rtl w:val="off"/>
        </w:rPr>
      </w:pPr>
      <w:bookmarkStart w:id="1" w:name="_Toc1676195840"/>
      <w:r>
        <w:rPr/>
        <w:t>Оглавлени</w:t>
      </w:r>
      <w:bookmarkEnd w:id="1"/>
      <w:r>
        <w:rPr/>
        <w:t>е</w:t>
      </w:r>
    </w:p>
    <w:p>
      <w:pPr>
        <w:pStyle w:val="a1"/>
        <w:rPr>
          <w:rFonts w:ascii="Times New Roman" w:eastAsia="Times New Roman" w:hAnsi="Times New Roman" w:hint="default"/>
          <w:sz w:val="24"/>
          <w:szCs w:val="24"/>
        </w:rPr>
      </w:pPr>
    </w:p>
    <w:p>
      <w:pPr>
        <w:pStyle w:val="25"/>
        <w:bidi w:val="off"/>
        <w:tabs>
          <w:tab w:val="right" w:pos="9628" w:leader="dot"/>
        </w:tabs>
      </w:pPr>
      <w:r>
        <w:rPr/>
        <w:fldChar w:fldCharType="begin"/>
      </w:r>
      <w:r>
        <w:rPr/>
        <w:instrText xml:space="preserve"> TOC \o "1-3" \h \u </w:instrText>
      </w:r>
      <w:r>
        <w:rPr/>
        <w:fldChar w:fldCharType="separate"/>
      </w:r>
      <w:r>
        <w:fldChar w:fldCharType="begin"/>
      </w:r>
      <w:r>
        <w:instrText xml:space="preserve"> Hyperlink \l "_Toc1676195840" </w:instrText>
      </w:r>
      <w:r>
        <w:fldChar w:fldCharType="separate"/>
      </w:r>
      <w:r>
        <w:rPr>
          <w:rStyle w:val="afa"/>
          <w:noProof/>
        </w:rPr>
        <w:t>Оглавление</w:t>
      </w:r>
      <w:r>
        <w:tab/>
      </w:r>
      <w:r>
        <w:fldChar w:fldCharType="begin"/>
      </w:r>
      <w:r>
        <w:instrText xml:space="preserve"> PAGEREF _Toc1676195840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bidi w:val="off"/>
        <w:tabs>
          <w:tab w:val="right" w:pos="9628" w:leader="dot"/>
        </w:tabs>
      </w:pPr>
      <w:r>
        <w:fldChar w:fldCharType="begin"/>
      </w:r>
      <w:r>
        <w:instrText xml:space="preserve"> Hyperlink \l "_Toc1676195841" </w:instrText>
      </w:r>
      <w:r>
        <w:fldChar w:fldCharType="separate"/>
      </w:r>
      <w:r>
        <w:rPr>
          <w:rStyle w:val="afa"/>
          <w:noProof/>
        </w:rPr>
        <w:t>Краткое описание</w:t>
      </w:r>
      <w:r>
        <w:tab/>
      </w:r>
      <w:r>
        <w:fldChar w:fldCharType="begin"/>
      </w:r>
      <w:r>
        <w:instrText xml:space="preserve"> PAGEREF _Toc1676195841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bidi w:val="off"/>
        <w:tabs>
          <w:tab w:val="right" w:pos="9628" w:leader="dot"/>
        </w:tabs>
      </w:pPr>
      <w:r>
        <w:fldChar w:fldCharType="begin"/>
      </w:r>
      <w:r>
        <w:instrText xml:space="preserve"> Hyperlink \l "_Toc1676195842" </w:instrText>
      </w:r>
      <w:r>
        <w:fldChar w:fldCharType="separate"/>
      </w:r>
      <w:r>
        <w:rPr>
          <w:rStyle w:val="afa"/>
          <w:noProof/>
        </w:rPr>
        <w:t>Сведения о ходе тестирования сайта https://zozhnik.ru/</w:t>
      </w:r>
      <w:r>
        <w:tab/>
      </w:r>
      <w:r>
        <w:fldChar w:fldCharType="begin"/>
      </w:r>
      <w:r>
        <w:instrText xml:space="preserve"> PAGEREF _Toc1676195842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bidi w:val="off"/>
        <w:tabs>
          <w:tab w:val="right" w:pos="9628" w:leader="dot"/>
        </w:tabs>
      </w:pPr>
      <w:r>
        <w:fldChar w:fldCharType="begin"/>
      </w:r>
      <w:r>
        <w:instrText xml:space="preserve"> Hyperlink \l "_Toc1676195844" </w:instrText>
      </w:r>
      <w:r>
        <w:fldChar w:fldCharType="separate"/>
      </w:r>
      <w:r>
        <w:rPr>
          <w:rStyle w:val="afa"/>
          <w:noProof/>
        </w:rPr>
        <w:t>Выводы по результатам тестирования сайта https://zozhnik.ru/</w:t>
      </w:r>
      <w:r>
        <w:tab/>
      </w:r>
      <w:r>
        <w:fldChar w:fldCharType="begin"/>
      </w:r>
      <w:r>
        <w:instrText xml:space="preserve"> PAGEREF _Toc1676195844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bidi w:val="off"/>
        <w:tabs>
          <w:tab w:val="right" w:pos="9628" w:leader="dot"/>
        </w:tabs>
      </w:pPr>
    </w:p>
    <w:p>
      <w:pPr>
        <w:jc w:val="left"/>
        <w:spacing w:after="160" w:line="259" w:lineRule="auto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/>
        <w:fldChar w:fldCharType="end"/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pStyle w:val="21"/>
        <w:keepNext/>
        <w:keepLines/>
        <w:outlineLvl w:val="1"/>
        <w:spacing w:after="0" w:before="40" w:line="259" w:lineRule="auto"/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</w:pPr>
      <w:bookmarkStart w:id="2" w:name="_Toc1676195841"/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t>Краткое описани</w:t>
      </w:r>
      <w:bookmarkEnd w:id="2"/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t>е</w:t>
      </w:r>
    </w:p>
    <w:p>
      <w:pPr>
        <w:pStyle w:val="a1"/>
        <w:keepNext/>
        <w:keepLines/>
        <w:outlineLvl w:val="1"/>
        <w:spacing w:after="0" w:before="40" w:line="259" w:lineRule="auto"/>
        <w:rPr>
          <w:lang w:val="ru-RU" w:eastAsia="ko-KR" w:bidi="ar-SA"/>
          <w:rFonts w:ascii="Calibri Light" w:eastAsia="맑은 고딕" w:hAnsi="Calibri Light" w:cs="Times New Roman"/>
          <w:color w:val="254771"/>
          <w:sz w:val="28"/>
          <w:szCs w:val="28"/>
        </w:rPr>
      </w:pPr>
    </w:p>
    <w:p>
      <w:pPr>
        <w:ind w:leftChars="0" w:left="0" w:rightChars="0" w:right="0" w:hanging="0" w:firstLineChars="181" w:firstLine="492"/>
        <w:jc w:val="both"/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В ходе тестирования был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составлены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блок-схема сайта, чек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-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лист из 29 проверок</w:t>
      </w:r>
      <w:r>
        <w:rPr>
          <w:rFonts w:ascii="Times New Roman" w:eastAsia="Times New Roman" w:hAnsi="Times New Roman" w:hint="default"/>
          <w:sz w:val="28"/>
          <w:szCs w:val="28"/>
        </w:rPr>
        <w:t xml:space="preserve">,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2 баг-репорта, применены две методики тест-дизайна. Документы были составлены в ходе </w:t>
      </w:r>
      <w:r>
        <w:rPr>
          <w:rFonts w:ascii="Times New Roman" w:eastAsia="Times New Roman" w:hAnsi="Times New Roman" w:hint="default"/>
          <w:sz w:val="28"/>
          <w:szCs w:val="28"/>
        </w:rPr>
        <w:t>провер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ки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корректной </w:t>
      </w:r>
      <w:r>
        <w:rPr>
          <w:rFonts w:ascii="Times New Roman" w:eastAsia="Times New Roman" w:hAnsi="Times New Roman" w:hint="default"/>
          <w:sz w:val="28"/>
          <w:szCs w:val="28"/>
        </w:rPr>
        <w:t>работ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ы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сайта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fldChar w:fldCharType="begin"/>
      </w:r>
      <w:r>
        <w:rPr>
          <w:rFonts w:ascii="Times New Roman" w:eastAsia="Times New Roman" w:hAnsi="Times New Roman" w:hint="default"/>
          <w:sz w:val="28"/>
          <w:szCs w:val="28"/>
        </w:rPr>
        <w:instrText xml:space="preserve"> HYPERLINK "https://zozhnik.ru/" </w:instrText>
      </w:r>
      <w:r>
        <w:rPr>
          <w:rFonts w:ascii="Times New Roman" w:eastAsia="Times New Roman" w:hAnsi="Times New Roman" w:hint="default"/>
          <w:sz w:val="28"/>
          <w:szCs w:val="28"/>
        </w:rPr>
        <w:fldChar w:fldCharType="separate"/>
      </w:r>
      <w:r>
        <w:rPr>
          <w:rStyle w:val="afa"/>
          <w:rFonts w:ascii="Times New Roman" w:eastAsia="Times New Roman" w:hAnsi="Times New Roman" w:hint="default"/>
          <w:sz w:val="28"/>
          <w:szCs w:val="28"/>
        </w:rPr>
        <w:t>https://zozhnik.ru/</w:t>
      </w:r>
      <w:r>
        <w:rPr>
          <w:rFonts w:ascii="Times New Roman" w:eastAsia="Times New Roman" w:hAnsi="Times New Roman" w:hint="default"/>
          <w:sz w:val="28"/>
          <w:szCs w:val="28"/>
        </w:rPr>
        <w:fldChar w:fldCharType="end"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.</w:t>
      </w:r>
    </w:p>
    <w:p>
      <w:pPr>
        <w:ind w:leftChars="0" w:left="0" w:rightChars="0" w:right="0" w:hanging="0" w:firstLineChars="206" w:firstLine="561"/>
        <w:jc w:val="both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Суть тестирования заключается в проверке работы всех обязательных функций сайта и его корректное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отображение в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браузерах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Google Chrome и Яндекс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  <w:sectPr>
          <w:pgSz w:w="11906" w:h="16838"/>
          <w:pgMar w:top="1701" w:right="1134" w:bottom="851" w:left="1134" w:header="709" w:footer="709" w:gutter="0"/>
          <w:cols w:space="708"/>
          <w:docGrid w:linePitch="360"/>
          <w:headerReference w:type="default" r:id="rId1"/>
          <w:footerReference w:type="default" r:id="rId2"/>
          <w:pgNumType w:start="2"/>
        </w:sectPr>
      </w:pPr>
    </w:p>
    <w:p>
      <w:pPr>
        <w:pStyle w:val="21"/>
        <w:keepNext/>
        <w:keepLines/>
        <w:outlineLvl w:val="1"/>
        <w:spacing w:after="0" w:before="4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32"/>
          <w:szCs w:val="32"/>
          <w:rtl w:val="off"/>
        </w:rPr>
      </w:pPr>
      <w:bookmarkStart w:id="3" w:name="_Toc1676195842"/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t xml:space="preserve">Сведения о ходе тестирования сайта </w:t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fldChar w:fldCharType="begin"/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instrText xml:space="preserve"> HYPERLINK "https</w:instrText>
      </w:r>
      <w:bookmarkEnd w:id="3"/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instrText xml:space="preserve">://zozhnik.ru/" </w:instrText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fldChar w:fldCharType="separate"/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t>https://zozhnik.ru/</w:t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4"/>
          <w:szCs w:val="34"/>
          <w:rtl w:val="off"/>
        </w:rPr>
        <w:fldChar w:fldCharType="end"/>
      </w:r>
    </w:p>
    <w:p>
      <w:pPr>
        <w:pStyle w:val="21"/>
        <w:keepNext/>
        <w:keepLines/>
        <w:outlineLvl w:val="1"/>
        <w:spacing w:after="0" w:before="40" w:line="259" w:lineRule="auto"/>
        <w:rPr>
          <w:rFonts w:ascii="Times New Roman" w:eastAsia="Times New Roman" w:hAnsi="Times New Roman"/>
          <w:sz w:val="24"/>
          <w:szCs w:val="24"/>
          <w:rtl w:val="off"/>
        </w:rPr>
        <w:sectPr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4" w:name="_Toc1676195843"/>
      <w:r>
        <w:rPr>
          <w:lang w:val="ru-RU" w:eastAsia="ko-KR" w:bidi="ar-SA"/>
          <w:rFonts w:ascii="Times New Roman" w:eastAsia="Times New Roman" w:hAnsi="Times New Roman" w:cs="Arial" w:hint="default"/>
          <w:b/>
          <w:bCs/>
          <w:sz w:val="28"/>
          <w:szCs w:val="28"/>
        </w:rPr>
        <w:t>Таблица 1. Блок-схема сайт</w:t>
      </w:r>
      <w:bookmarkEnd w:id="4"/>
      <w:r>
        <w:rPr>
          <w:lang w:val="ru-RU" w:eastAsia="ko-KR" w:bidi="ar-SA"/>
          <w:rFonts w:ascii="Times New Roman" w:eastAsia="Times New Roman" w:hAnsi="Times New Roman" w:cs="Arial" w:hint="default"/>
          <w:b/>
          <w:bCs/>
          <w:sz w:val="28"/>
          <w:szCs w:val="28"/>
        </w:rPr>
        <w:t xml:space="preserve">а </w:t>
      </w:r>
      <w:r>
        <w:rPr>
          <w:rFonts w:ascii="Times New Roman" w:eastAsia="Times New Roman" w:hAnsi="Times New Roman"/>
          <w:sz w:val="24"/>
          <w:szCs w:val="24"/>
          <w:rtl w:val="off"/>
        </w:rPr>
        <w:drawing>
          <wp:inline distT="0" distB="0" distL="0" distR="0">
            <wp:extent cx="9649383" cy="5056194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9383" cy="5056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</w:pP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 xml:space="preserve">Таблица 2. Чек-лист, пройденный в ходе тестирования сайта </w: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begin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instrText xml:space="preserve"> HYPERLINK "https://zozhnik.ru/" </w:instrTex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separate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>https://zozhnik.ru/</w: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end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 xml:space="preserve"> 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tbl>
      <w:tblPr>
        <w:tblW w:w="20816" w:type="dxa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609"/>
        <w:gridCol w:w="5901"/>
        <w:gridCol w:w="1048"/>
        <w:gridCol w:w="960"/>
        <w:gridCol w:w="631"/>
        <w:gridCol w:w="891"/>
        <w:gridCol w:w="7772"/>
      </w:tblGrid>
      <w:tr>
        <w:trPr>
          <w:trHeight w:val="709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Детализированный чек-лист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Шаги воспроизведения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Браузер Яндекс</w:t>
            </w: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Результат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Браузер Гугл Хром</w:t>
            </w: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Результат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  <w:spacing w:val="0"/>
              </w:rPr>
              <w:t>Комментарии</w:t>
            </w: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регистрацию (версией браузера 110.0.5481.77  Google Chrome)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Ввести валидный логин/пароль, регистрация успешна, в правом верхнем углу есть логин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FAIL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FAIL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Регистрация невозможна. После ввода корректных данных регистрация не происходит,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авторизоваться также не дает - пишет неверный логин/пароль</w:t>
            </w: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Зарегистрироваться с пустым логином и паролем, регистрация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Зарегистрироваться c невалидным логином и паролем, регистрация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авторизацию (версия браузера 110.0.5481.77  Google Chrome)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Ввести валидный логин/пароль, авторизация успешна, в правом верхнем углу есть логин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FAIL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FAIL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Авторизация не возможна, т.к. невозможна регистрация</w:t>
            </w:r>
          </w:p>
        </w:tc>
      </w:tr>
      <w:tr>
        <w:trPr>
          <w:trHeight w:val="289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Авторизоваться с пустым логином и паролем, авторизация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Авторизоваться c невалидным логином и паролем, Авторизация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регистрацию (версия браузера 23.1.2.931  Google Chrome)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Ввести валидный логин/пароль, регистрация успешна, в правом верхнем углу есть логин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Зарегистрироваться с пустым логином и паролем, регистрация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Зарегистрироваться c невалидным логином и паролем, регистрация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авторизацию (версия браузера 23.1.2.931  Google Chrome)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Ввести валидный логин/пароль, авторизация успешна, в правом верхнем углу есть логин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289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Авторизоваться с пустым логином и паролем, авторизация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Авторизоваться c невалидным логином и паролем, Авторизация не пройдена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Проверка строки поиска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Ввести в строку поиска значение, например справочник, результаты отобразились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Провеирть переход по ссылке ЗОЖ-поиск по проверенным сайтам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"по проверенным сайтам", ссылка  работает, статья отображается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Калькулятор ккал и ИМТ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"Калькулятор ккал и ИМТ", ссылка  работает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Калькулятор нормы БЖУ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"Калькулятор нормы БЖУ", ссылка  работает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Дневник питания и тренировок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"Дневник питания и тренировок", ссылка  работает, статья отображается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Гид по Зожнику: 100+ топ статей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"Гид по Зожнику: 100+ топ статей", ссылка  работает,  статья отображается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Как похудеть. Базовая статья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"Как похудеть. Базовая статья", ссылка  работает,  статья отображается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Как просушиться. Базовая статья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"Как просушиться. Базовая статья", ссылка  работает,  статья отображается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ссылке Как тренироваться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ссылку "Как тренироваться", ссылка  работает,  статья отображается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переход по ссылкам в разделе Теги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Кликнуть на ссылки в разделе Теги, ссылки работают,  статьи отображаются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отправку писем по указанной почте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отправить письмо по указанной на сайте эл.почте, письмо отправляется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709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 xml:space="preserve">Проверить функционал Калькулятора нормы калорий </w:t>
            </w:r>
          </w:p>
        </w:tc>
        <w:tc>
          <w:tcPr>
            <w:tcW w:w="695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Перейти по ссылке на главной странице, выбрать пол, нажать Продолжить, выбрать уровень уровень ежедневной активности, нажать Продолжить, внести свои данные, нажать Рассчитать норму калорий. Результат отображается</w:t>
            </w: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709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функционал Калькулятора БЖУ</w:t>
            </w:r>
          </w:p>
        </w:tc>
        <w:tc>
          <w:tcPr>
            <w:tcW w:w="695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Перейти по ссылке на главной странице, выбрать пол, нажать Продолжить, выбрать уровень уровень ежедневной активности, нажать Продолжить, внести свои данные, нажать Рассчитать норму БЖУ. Результат отображается</w:t>
            </w: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вход через социальные сети, указанные в подвале сайта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Нажать на иконку ВК, ввести телефон/пароль. Переход совершен.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Остальные соц.сети запрещены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.PASS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возможнсть редактирования полей анкеты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Отредактировать поля анкеты в личном кабинете, прикрепить фото. Корректировка анкеты возможна, фото прикрепляется</w:t>
            </w:r>
          </w:p>
        </w:tc>
        <w:tc>
          <w:tcPr>
            <w:tcW w:w="1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.PASS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709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 xml:space="preserve">Проверить графический интерфейс </w:t>
            </w:r>
          </w:p>
        </w:tc>
        <w:tc>
          <w:tcPr>
            <w:tcW w:w="695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Проверить дизайн сайта. Логотип в левом углу, футер расположен внизу сайта, вход и регистрация справа вверху страницы, шрифт текста, цветовая гамма, блоки меню и пр. отображаются корректно</w:t>
            </w: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.PASS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PASS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77" w:hRule="atLeast"/>
        </w:trPr>
        <w:tc>
          <w:tcPr>
            <w:tcW w:w="36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Проверить корректность результата поиска</w:t>
            </w:r>
          </w:p>
        </w:tc>
        <w:tc>
          <w:tcPr>
            <w:tcW w:w="5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Ввести в строку поиска значение, например справочник. В результате отображаются ссылки на статьи по тематике ЗОЖ</w:t>
            </w:r>
          </w:p>
        </w:tc>
        <w:tc>
          <w:tcPr>
            <w:tcW w:w="10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9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.FAIL</w:t>
            </w:r>
          </w:p>
        </w:tc>
        <w:tc>
          <w:tcPr>
            <w:tcW w:w="6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FAIL</w:t>
            </w:r>
          </w:p>
        </w:tc>
        <w:tc>
          <w:tcPr>
            <w:tcW w:w="77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В результатах отобразится википедия многих других справочников, телефонный и тд</w:t>
            </w:r>
          </w:p>
        </w:tc>
      </w:tr>
    </w:tbl>
    <w:p>
      <w:pPr>
        <w:rPr>
          <w:rtl w:val="off"/>
        </w:rPr>
      </w:pPr>
      <w:r>
        <w:rPr>
          <w:rFonts w:ascii="Arial Narrow" w:eastAsia="Arial Narrow" w:hAnsi="Arial Narrow" w:cs="Arial Narrow"/>
          <w:b w:val="0"/>
          <w:color w:val="000000"/>
          <w:sz w:val="20"/>
          <w:szCs w:val="20"/>
          <w:spacing w:val="0"/>
        </w:rPr>
        <w:t>.</w:t>
      </w:r>
    </w:p>
    <w:p>
      <w:pPr>
        <w:rPr>
          <w:rtl w:val="off"/>
        </w:rPr>
      </w:pPr>
    </w:p>
    <w:p>
      <w:pPr>
        <w:jc w:val="left"/>
        <w:spacing w:after="16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</w:pP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 xml:space="preserve">Таблица 3. Техники тест-дизайна, примененные в ходе тестирования сайта </w: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begin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instrText xml:space="preserve"> HYPERLINK "https://zozhnik.ru/" </w:instrTex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separate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>https://zozhnik.ru/</w: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end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 xml:space="preserve"> </w:t>
      </w:r>
    </w:p>
    <w:tbl>
      <w:tblPr>
        <w:tblW w:w="21850" w:type="dxa"/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15"/>
        <w:gridCol w:w="1302"/>
        <w:gridCol w:w="1744"/>
        <w:gridCol w:w="1394"/>
        <w:gridCol w:w="1530"/>
        <w:gridCol w:w="1101"/>
        <w:gridCol w:w="1562"/>
        <w:gridCol w:w="1163"/>
        <w:gridCol w:w="1699"/>
        <w:gridCol w:w="1303"/>
        <w:gridCol w:w="1744"/>
        <w:gridCol w:w="1393"/>
        <w:gridCol w:w="1530"/>
        <w:gridCol w:w="1102"/>
        <w:gridCol w:w="1562"/>
      </w:tblGrid>
      <w:tr>
        <w:trPr>
          <w:trHeight w:val="620" w:hRule="atLeast"/>
        </w:trPr>
        <w:tc>
          <w:tcPr>
            <w:tcW w:w="6156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Эквивалентное разбиение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Калькулятор нормы калорий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474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Эквивалентное разбиение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Калькулятор БЖУ</w:t>
            </w:r>
          </w:p>
        </w:tc>
        <w:tc>
          <w:tcPr>
            <w:tcW w:w="1393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Критерии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Дети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Молодежь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Взрослые</w:t>
            </w: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Критерии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Дети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Молодежь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Взрослые</w:t>
            </w: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591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Проверяемое значение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Проверяемое значение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Проверяемое значение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Проверяемое значение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Проверяемое значение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Проверяемое значение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Возраст   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0-15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10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15-30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20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30-60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40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Возраст   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0-15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10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15-30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20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30-60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40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Вес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5-40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25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40-60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50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60-100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80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Вес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5-40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25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40-60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50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60-100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80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Рост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50-150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100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150-170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160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170-200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185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Рост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50-150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100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150-170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160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170-200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185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894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  <w:t>Результат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  <w:t>(индекс массы тела для малоподвижных людей)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25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19,5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23,4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  <w:t>Результат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  <w:t>(Норма калорий в день для малоподвижных людей)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997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1687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2116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02" w:hRule="atLeast"/>
        </w:trPr>
        <w:tc>
          <w:tcPr>
            <w:tcW w:w="17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287" w:hRule="atLeast"/>
        </w:trPr>
        <w:tc>
          <w:tcPr>
            <w:tcW w:w="17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605" w:hRule="atLeast"/>
        </w:trPr>
        <w:tc>
          <w:tcPr>
            <w:tcW w:w="4762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Граничные значения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Калькулятор нормы калорий</w:t>
            </w:r>
          </w:p>
        </w:tc>
        <w:tc>
          <w:tcPr>
            <w:tcW w:w="1394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30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Граничные значения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Калькулятор БЖУ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</w:tcBorders>
            <w:shd w:val="solid" w:color="33CCCC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Критерии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Дети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Молодежь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Взрослые</w:t>
            </w: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Критерии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Дети</w:t>
            </w:r>
          </w:p>
        </w:tc>
        <w:tc>
          <w:tcPr>
            <w:tcW w:w="1744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Молодежь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Взрослые</w:t>
            </w:r>
          </w:p>
        </w:tc>
        <w:tc>
          <w:tcPr>
            <w:tcW w:w="15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591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Проверяемые значение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Проверяемые значение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Проверяемые значение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Проверяемые значение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Проверяемые значение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Диапозон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Проверяемые значение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Возраст   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0-15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13, 14, 15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15-30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28, 29, 30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30-60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58, 59, 60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Возраст   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0-15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13, 14, 15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15-30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28, 29, 30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30-60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58, 59, 60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Вес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5-40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38, 39, 40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40-60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58, 59, 60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60-100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98, 99, 100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Вес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5-40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38, 39, 40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40-60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58, 59, 60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60-100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98, 99, 100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Рост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50-150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130, 140, 150</w:t>
            </w: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150-170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150, 160, 170</w:t>
            </w: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170-200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198, 199, 200</w:t>
            </w: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Рост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50-150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130, 140, 150</w:t>
            </w: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150-170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150, 160, 170</w:t>
            </w: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170-200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198, 199, 200</w:t>
            </w:r>
          </w:p>
        </w:tc>
      </w:tr>
      <w:tr>
        <w:trPr>
          <w:trHeight w:val="302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894" w:hRule="atLeast"/>
        </w:trPr>
        <w:tc>
          <w:tcPr>
            <w:tcW w:w="17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  <w:t>Результат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20"/>
                <w:spacing w:val="0"/>
              </w:rPr>
              <w:t>(индекс массы тела для малоподвижных людей)</w:t>
            </w:r>
          </w:p>
        </w:tc>
        <w:tc>
          <w:tcPr>
            <w:tcW w:w="13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22,5; 19,9; 17,8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25,8; 23; 20,8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>25; 25; 25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6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  <w:t>Результат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15"/>
                <w:szCs w:val="20"/>
                <w:spacing w:val="0"/>
              </w:rPr>
              <w:t>(Норма калорий в день для малоподвижных людей)</w:t>
            </w:r>
          </w:p>
        </w:tc>
        <w:tc>
          <w:tcPr>
            <w:tcW w:w="13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1360 ; 1441; 1522 </w:t>
            </w:r>
          </w:p>
        </w:tc>
        <w:tc>
          <w:tcPr>
            <w:tcW w:w="17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3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1661; 1742; 1823 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  <w:t xml:space="preserve">2323; 2337; 2351 </w:t>
            </w:r>
          </w:p>
        </w:tc>
        <w:tc>
          <w:tcPr>
            <w:tcW w:w="15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alibri" w:eastAsia="Calibri" w:hAnsi="Calibri" w:cs="Calibri"/>
                <w:color w:val="000000"/>
                <w:sz w:val="22"/>
                <w:szCs w:val="20"/>
                <w:spacing w:val="0"/>
              </w:rPr>
            </w:pPr>
          </w:p>
        </w:tc>
      </w:tr>
    </w:tbl>
    <w:p>
      <w:pPr>
        <w:rPr>
          <w:rtl w:val="off"/>
        </w:rPr>
      </w:pPr>
    </w:p>
    <w:p>
      <w:pPr>
        <w:pStyle w:val="21"/>
        <w:keepNext/>
        <w:keepLines/>
        <w:outlineLvl w:val="1"/>
        <w:spacing w:after="0" w:before="4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sz w:val="32"/>
          <w:szCs w:val="32"/>
          <w:rtl w:val="off"/>
        </w:rPr>
      </w:pPr>
      <w:bookmarkStart w:id="5" w:name="_Toc1676195844"/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t xml:space="preserve">Выводы по результатам тестирования сайта </w:t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fldChar w:fldCharType="begin"/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instrText xml:space="preserve"> HYPERLINK "https</w:instrText>
      </w:r>
      <w:bookmarkEnd w:id="5"/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instrText xml:space="preserve">://zozhnik.ru/" </w:instrText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fldChar w:fldCharType="separate"/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t>https://zozhnik.ru/</w:t>
      </w:r>
      <w:r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6"/>
          <w:szCs w:val="36"/>
          <w:rtl w:val="off"/>
        </w:rPr>
        <w:fldChar w:fldCharType="end"/>
      </w:r>
    </w:p>
    <w:p>
      <w:pPr>
        <w:pStyle w:val="a1"/>
        <w:keepNext/>
        <w:keepLines/>
        <w:outlineLvl w:val="1"/>
        <w:spacing w:after="0" w:before="4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32"/>
          <w:szCs w:val="32"/>
          <w:rtl w:val="off"/>
        </w:rPr>
      </w:pPr>
    </w:p>
    <w:p>
      <w:pPr>
        <w:pStyle w:val="a1"/>
        <w:ind w:leftChars="0" w:left="0" w:rightChars="0" w:right="0" w:hanging="0" w:firstLineChars="197" w:firstLine="536"/>
        <w:keepNext/>
        <w:keepLines/>
        <w:outlineLvl w:val="1"/>
        <w:spacing w:after="0" w:before="4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bookmarkStart w:id="6" w:name="_Toc1676195845"/>
      <w:r>
        <w:rPr>
          <w:rFonts w:ascii="Times New Roman" w:eastAsia="Times New Roman" w:hAnsi="Times New Roman" w:hint="default"/>
          <w:sz w:val="28"/>
          <w:szCs w:val="28"/>
        </w:rPr>
        <w:t xml:space="preserve">В данном разделе представлены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выявленные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по результатам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тестирования </w:t>
      </w:r>
      <w:r>
        <w:rPr>
          <w:rFonts w:ascii="Times New Roman" w:eastAsia="Times New Roman" w:hAnsi="Times New Roman" w:hint="default"/>
          <w:sz w:val="28"/>
          <w:szCs w:val="28"/>
        </w:rPr>
        <w:t>дефект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ы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сайт</w:t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t xml:space="preserve">а </w:t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fldChar w:fldCharType="begin"/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instrText xml:space="preserve"> HYPERLINK "https://zozhnik.ru/" </w:instrText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fldChar w:fldCharType="separate"/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t>https://zozhnik.ru/</w:t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fldChar w:fldCharType="end"/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</w:rPr>
        <w:t xml:space="preserve">. </w:t>
      </w:r>
      <w:r>
        <w:rPr>
          <w:lang w:val="ru-RU" w:eastAsia="ko-KR" w:bidi="ar-SA"/>
          <w:rFonts w:ascii="Times New Roman" w:eastAsia="Times New Roman" w:hAnsi="Times New Roman" w:cs="Arial" w:hint="default"/>
          <w:sz w:val="28"/>
          <w:szCs w:val="28"/>
          <w:rtl w:val="off"/>
        </w:rPr>
        <w:t>За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период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тестирования </w:t>
      </w:r>
      <w:r>
        <w:rPr>
          <w:rFonts w:ascii="Times New Roman" w:eastAsia="Times New Roman" w:hAnsi="Times New Roman" w:hint="default"/>
          <w:sz w:val="28"/>
          <w:szCs w:val="28"/>
        </w:rPr>
        <w:t>был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выявлено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дефекта. Список дефектов приведен в </w:t>
      </w:r>
      <w:bookmarkEnd w:id="6"/>
      <w:r>
        <w:rPr>
          <w:rFonts w:ascii="Times New Roman" w:eastAsia="Times New Roman" w:hAnsi="Times New Roman" w:hint="default"/>
          <w:sz w:val="28"/>
          <w:szCs w:val="28"/>
          <w:rtl w:val="off"/>
        </w:rPr>
        <w:t>Таблице 4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jc w:val="left"/>
        <w:spacing w:after="16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</w:pPr>
    </w:p>
    <w:p>
      <w:pPr>
        <w:jc w:val="left"/>
        <w:spacing w:after="160" w:line="259" w:lineRule="auto"/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</w:pP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 xml:space="preserve">Таблица 4. Дефекты, выявленные в ходе тестирования сайта </w: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begin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instrText xml:space="preserve"> HYPERLINK "https://zozhnik.ru/" </w:instrTex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separate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>https://zozhnik.ru/</w:t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fldChar w:fldCharType="end"/>
      </w:r>
      <w:r>
        <w:rPr>
          <w:lang w:val="ru-RU" w:eastAsia="ko-KR" w:bidi="ar-SA"/>
          <w:rFonts w:ascii="Times New Roman" w:eastAsia="Times New Roman" w:hAnsi="Times New Roman" w:cs="Times New Roman"/>
          <w:b/>
          <w:bCs/>
          <w:color w:val="254771"/>
          <w:sz w:val="24"/>
          <w:szCs w:val="24"/>
          <w:rtl w:val="off"/>
        </w:rPr>
        <w:t xml:space="preserve"> </w:t>
      </w:r>
    </w:p>
    <w:p>
      <w:pPr>
        <w:rPr>
          <w:rFonts w:ascii="Times New Roman" w:eastAsia="Times New Roman" w:hAnsi="Times New Roman"/>
          <w:sz w:val="24"/>
          <w:szCs w:val="24"/>
          <w:rtl w:val="off"/>
        </w:rPr>
      </w:pPr>
    </w:p>
    <w:tbl>
      <w:tblPr>
        <w:tblInd w:w="-30" w:type="dxa"/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78"/>
        <w:gridCol w:w="15710"/>
      </w:tblGrid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Сайт Зожник https://zozhnik.ru/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Короткое описание  (Summary)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Невозможна регистрация пользователя с версией браузера 110.0.5481.77  Google Chrome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Проект (Project)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Сайт Зожник</w:t>
            </w:r>
          </w:p>
        </w:tc>
      </w:tr>
      <w:tr>
        <w:trPr>
          <w:trHeight w:val="334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Компонент приложения (Component)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Регистрация пользователя на сайте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Номер версии (Version)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ver_1_0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Серьезность (Severity)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Незначительный (Minor)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Приоритет (Priority)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Низкий (Low)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Статус (Status)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Открыт</w:t>
            </w:r>
          </w:p>
        </w:tc>
      </w:tr>
      <w:tr>
        <w:trPr>
          <w:trHeight w:val="245" w:hRule="atLeast"/>
        </w:trPr>
        <w:tc>
          <w:tcPr>
            <w:tcW w:w="40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  <w:tc>
          <w:tcPr>
            <w:tcW w:w="15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pacing w:val="0"/>
              </w:rPr>
              <w:t>Сайт Зожник https://zozhnik.ru/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</w:p>
        </w:tc>
      </w:tr>
      <w:tr>
        <w:trPr>
          <w:trHeight w:val="492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Короткое описание  (Summary)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При поиске статей на сайте , связанный с ЗОЖ выдает результат не связвнный со здоровьем в том числе. Например, если в строку поиска написать справочник, отобразится википедия многих других справочников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.Проект (Project)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Сайт Зожник</w:t>
            </w:r>
          </w:p>
        </w:tc>
      </w:tr>
      <w:tr>
        <w:trPr>
          <w:trHeight w:val="290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Компонент приложения (Component)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Результат поиска на сайте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Номер версии (Version)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ver_1_0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Серьезность (Severity)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Незначительный (Minor)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Приоритет (Priority)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Низкий (Low)</w:t>
            </w:r>
          </w:p>
        </w:tc>
      </w:tr>
      <w:tr>
        <w:trPr>
          <w:trHeight w:val="245" w:hRule="atLeast"/>
        </w:trPr>
        <w:tc>
          <w:tcPr>
            <w:tcW w:w="40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Статус (Status)</w:t>
            </w:r>
          </w:p>
        </w:tc>
        <w:tc>
          <w:tcPr>
            <w:tcW w:w="15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</w:pPr>
            <w:r>
              <w:rPr>
                <w:rFonts w:ascii="Arial Narrow" w:eastAsia="Arial Narrow" w:hAnsi="Arial Narrow" w:cs="Arial Narrow"/>
                <w:b w:val="0"/>
                <w:color w:val="000000"/>
                <w:sz w:val="20"/>
                <w:szCs w:val="20"/>
                <w:spacing w:val="0"/>
              </w:rPr>
              <w:t>Открыт</w:t>
            </w:r>
          </w:p>
        </w:tc>
      </w:tr>
    </w:tbl>
    <w:p>
      <w:pPr>
        <w:pStyle w:val="a1"/>
        <w:keepNext/>
        <w:keepLines/>
        <w:outlineLvl w:val="1"/>
        <w:spacing w:after="0" w:before="40" w:line="259" w:lineRule="auto"/>
        <w:rPr>
          <w:lang w:val="ru-RU" w:eastAsia="ko-KR" w:bidi="ar-SA"/>
          <w:rFonts w:ascii="Times New Roman" w:eastAsia="Times New Roman" w:hAnsi="Times New Roman" w:cs="Times New Roman" w:hint="default"/>
          <w:b/>
          <w:bCs/>
          <w:color w:val="254771"/>
          <w:sz w:val="32"/>
          <w:szCs w:val="32"/>
          <w:rtl w:val="off"/>
        </w:rPr>
      </w:pPr>
    </w:p>
    <w:sectPr>
      <w:pgSz w:w="23811" w:h="16838" w:orient="landscape"/>
      <w:pgMar w:top="170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cc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alibri Light">
    <w:panose1 w:val="020F0302FFFFFFFFFFFF"/>
    <w:family w:val="swiss"/>
    <w:charset w:val="cc"/>
    <w:notTrueType w:val="false"/>
    <w:pitch w:val="variable"/>
    <w:sig w:usb0="A00002EF" w:usb1="4000207B" w:usb2="00000000" w:usb3="00000000" w:csb0="0000019F" w:csb1="0000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Arial Narrow">
    <w:panose1 w:val="020B0606020202030204"/>
    <w:charset w:val="00"/>
    <w:notTrueType w:val="false"/>
    <w:sig w:usb0="00000287" w:usb1="00000800" w:usb2="00000001" w:usb3="00000001" w:csb0="2000009F" w:csb1="DFD70000"/>
  </w:font>
  <w:font w:name="Calibri">
    <w:panose1 w:val="020F0502020204030204"/>
    <w:family w:val="swiss"/>
    <w:charset w:val="cc"/>
    <w:notTrueType w:val="false"/>
    <w:sig w:usb0="E4002EFF" w:usb1="C200247B" w:usb2="00000009" w:usb3="00000001" w:csb0="2000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sdt>
          <w:sdtPr>
            <w:rPr>
              <w:rFonts w:ascii="Arial" w:hAnsi="Arial" w:cs="Arial"/>
            </w:rPr>
            <w:id w:val="-1"/>
            <w:docPartObj>
              <w:docPartGallery w:val="Page Numbers (Bottom of Page)"/>
              <w:docPartUnique/>
            </w:docPartObj>
          </w:sdtPr>
          <w:sdtContent/>
        </w:sdt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Top of Page)"/>
        <w:docPartUnique/>
      </w:docPartObj>
    </w:sdtPr>
    <w:sdtContent>
      <w:p>
        <w:sdt>
          <w:sdtPr>
            <w:rPr>
              <w:rFonts w:ascii="Arial" w:hAnsi="Arial" w:cs="Arial"/>
            </w:rPr>
            <w:id w:val="-1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color w:val="000000"/>
            </w:rPr>
          </w:sdtEndPr>
          <w:sdtContent/>
        </w:sdt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</w:style>
  <w:style w:type="paragraph" w:styleId="a5">
    <w:name w:val="No Spacing"/>
    <w:qFormat/>
    <w:pPr>
      <w:spacing w:after="0" w:line="240" w:lineRule="auto"/>
    </w:pPr>
  </w:style>
  <w:style w:type="paragraph" w:styleId="21">
    <w:name w:val="heading 2"/>
    <w:basedOn w:val="a1"/>
    <w:next w:val="a1"/>
    <w:link w:val="Normal"/>
    <w:qFormat/>
    <w:pPr>
      <w:keepNext/>
      <w:keepLines/>
      <w:outlineLvl w:val="1"/>
      <w:spacing w:after="0" w:before="40"/>
    </w:pPr>
    <w:rPr>
      <w:rFonts w:asciiTheme="majorHAnsi" w:eastAsiaTheme="majorEastAsia" w:hAnsiTheme="majorHAnsi" w:cstheme="majorBidi"/>
      <w:color w:val="254771"/>
      <w:sz w:val="26"/>
      <w:szCs w:val="26"/>
    </w:rPr>
  </w:style>
  <w:style w:type="character" w:styleId="afa">
    <w:name w:val="Hyperlink"/>
    <w:basedOn w:val="a2"/>
    <w:rPr>
      <w:color w:val="000000"/>
      <w:u w:val="single" w:color="auto"/>
    </w:rPr>
  </w:style>
  <w:style w:type="paragraph" w:styleId="25">
    <w:name w:val="toc 2"/>
    <w:basedOn w:val="a1"/>
    <w:next w:val="a1"/>
    <w:autoRedefine/>
    <w:pPr>
      <w:ind w:left="220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2023-02-12T09:33:11Z</dcterms:created>
  <dcterms:modified xsi:type="dcterms:W3CDTF">2023-05-06T19:29:34Z</dcterms:modified>
  <cp:version>0900.0100.01</cp:version>
</cp:coreProperties>
</file>