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BCC9" w14:textId="79C47AA0" w:rsidR="00BD2E2D" w:rsidRPr="003A70F5" w:rsidRDefault="00694079">
      <w:pPr>
        <w:rPr>
          <w:b/>
          <w:bCs/>
        </w:rPr>
      </w:pPr>
      <w:r w:rsidRPr="003A70F5">
        <w:rPr>
          <w:b/>
          <w:bCs/>
        </w:rPr>
        <w:t>Приведение к нормальным формам:</w:t>
      </w:r>
    </w:p>
    <w:p w14:paraId="36C59518" w14:textId="654D9E3E" w:rsidR="00694079" w:rsidRDefault="00694079" w:rsidP="00694079">
      <w:pPr>
        <w:jc w:val="both"/>
      </w:pPr>
      <w:r>
        <w:t>- БД в изначально данном формате (разделенном на таблицы «</w:t>
      </w:r>
      <w:proofErr w:type="spellStart"/>
      <w:r w:rsidRPr="00694079">
        <w:t>transaction</w:t>
      </w:r>
      <w:proofErr w:type="spellEnd"/>
      <w:r>
        <w:t>» и «</w:t>
      </w:r>
      <w:proofErr w:type="spellStart"/>
      <w:r w:rsidRPr="00694079">
        <w:t>customer</w:t>
      </w:r>
      <w:proofErr w:type="spellEnd"/>
      <w:r>
        <w:t xml:space="preserve">») </w:t>
      </w:r>
      <w:r w:rsidRPr="00694079">
        <w:rPr>
          <w:u w:val="single"/>
        </w:rPr>
        <w:t>требованиям 1НФ уже соответствовала</w:t>
      </w:r>
      <w:r>
        <w:t xml:space="preserve"> – все атрибуты простые, все сохраняемые данные по ячейкам </w:t>
      </w:r>
      <w:proofErr w:type="spellStart"/>
      <w:r>
        <w:t>скалярны</w:t>
      </w:r>
      <w:proofErr w:type="spellEnd"/>
      <w:r>
        <w:t xml:space="preserve"> (есть столбец «</w:t>
      </w:r>
      <w:proofErr w:type="spellStart"/>
      <w:r w:rsidRPr="00694079">
        <w:t>address</w:t>
      </w:r>
      <w:proofErr w:type="spellEnd"/>
      <w:r>
        <w:t>» в таблице «</w:t>
      </w:r>
      <w:proofErr w:type="spellStart"/>
      <w:r w:rsidRPr="00694079">
        <w:t>customer</w:t>
      </w:r>
      <w:proofErr w:type="spellEnd"/>
      <w:r>
        <w:t>», формально состоящий из номера дома и улицы, но в контексте задач создаваемой БД возможно считать адрес в таком формате одной цельной единицей, не нуждающейся в дополнительном делении)</w:t>
      </w:r>
      <w:r w:rsidR="00317DAC">
        <w:t>.</w:t>
      </w:r>
    </w:p>
    <w:p w14:paraId="4D37E96D" w14:textId="1ED7C7B7" w:rsidR="00694079" w:rsidRDefault="00694079" w:rsidP="00694079">
      <w:pPr>
        <w:jc w:val="both"/>
      </w:pPr>
      <w:r>
        <w:t xml:space="preserve">- </w:t>
      </w:r>
      <w:r w:rsidRPr="00694079">
        <w:rPr>
          <w:u w:val="single"/>
        </w:rPr>
        <w:t>2 НФ</w:t>
      </w:r>
      <w:r>
        <w:t xml:space="preserve"> – зададим ключи, по которым однозначно идентифицируются строки (и проконтролируем, что значения в строке зависят от всего ключа). </w:t>
      </w:r>
      <w:r w:rsidR="00D505FF">
        <w:t>Т.к. задавать составные ключи не планируется, то правило про зависимость от всего ключа выполняется автоматически, осталось определить сами ключи. Глобально будущая БД охватывает три сущности</w:t>
      </w:r>
      <w:r w:rsidR="00317DAC">
        <w:t xml:space="preserve"> (3 таблицы)</w:t>
      </w:r>
      <w:r w:rsidR="00D505FF">
        <w:t xml:space="preserve">: покупатель, продукт и связывающая их транзакция. Транзакции однозначно идентифицируются по </w:t>
      </w:r>
      <w:proofErr w:type="spellStart"/>
      <w:r w:rsidR="00D505FF" w:rsidRPr="00D505FF">
        <w:t>transaction_id</w:t>
      </w:r>
      <w:proofErr w:type="spellEnd"/>
      <w:r w:rsidR="00D505FF">
        <w:t xml:space="preserve"> т.к. поле уникально для каждой транзакции. Покупатели также </w:t>
      </w:r>
      <w:r w:rsidR="00D505FF">
        <w:t xml:space="preserve">однозначно идентифицируются по </w:t>
      </w:r>
      <w:proofErr w:type="spellStart"/>
      <w:r w:rsidR="00D505FF" w:rsidRPr="00D505FF">
        <w:t>customer_id</w:t>
      </w:r>
      <w:proofErr w:type="spellEnd"/>
      <w:r w:rsidR="00D505FF" w:rsidRPr="00D505FF">
        <w:t xml:space="preserve"> </w:t>
      </w:r>
      <w:r w:rsidR="00D505FF">
        <w:t>т.к. поле уникально для каждо</w:t>
      </w:r>
      <w:r w:rsidR="00D505FF">
        <w:t>го</w:t>
      </w:r>
      <w:r w:rsidR="00D505FF">
        <w:t xml:space="preserve"> </w:t>
      </w:r>
      <w:r w:rsidR="00D505FF">
        <w:t xml:space="preserve">покупателя. Идентифицировать товар сложнее, т.к. </w:t>
      </w:r>
      <w:r w:rsidR="00317DAC">
        <w:t>можно</w:t>
      </w:r>
      <w:r w:rsidR="00D505FF">
        <w:t xml:space="preserve"> заметить, что одному </w:t>
      </w:r>
      <w:proofErr w:type="spellStart"/>
      <w:r w:rsidR="00D505FF" w:rsidRPr="00D505FF">
        <w:t>product_id</w:t>
      </w:r>
      <w:proofErr w:type="spellEnd"/>
      <w:r w:rsidR="00D505FF">
        <w:t xml:space="preserve"> соответствуют явно разные товары (вплоть до того, что у них разные бренды),</w:t>
      </w:r>
      <w:r w:rsidR="00F57502">
        <w:t xml:space="preserve"> и ни один другой относящийся к товару столбец не идентифицирует продукт однозначно,</w:t>
      </w:r>
      <w:r w:rsidR="00D505FF">
        <w:t xml:space="preserve"> поэтому создадим синтетический ключ под каждое уникальное описание товара</w:t>
      </w:r>
      <w:r w:rsidR="00F57502" w:rsidRPr="00F57502">
        <w:t xml:space="preserve"> (</w:t>
      </w:r>
      <w:proofErr w:type="spellStart"/>
      <w:r w:rsidR="00F57502" w:rsidRPr="00F57502">
        <w:t>product_unic_id</w:t>
      </w:r>
      <w:proofErr w:type="spellEnd"/>
      <w:r w:rsidR="00F57502" w:rsidRPr="00F57502">
        <w:t>)</w:t>
      </w:r>
      <w:r w:rsidR="00D505FF">
        <w:t>.</w:t>
      </w:r>
    </w:p>
    <w:p w14:paraId="00745CA9" w14:textId="2F470289" w:rsidR="00317DAC" w:rsidRDefault="00317DAC" w:rsidP="00694079">
      <w:pPr>
        <w:jc w:val="both"/>
      </w:pPr>
      <w:r>
        <w:t xml:space="preserve">- </w:t>
      </w:r>
      <w:r w:rsidRPr="00317DAC">
        <w:rPr>
          <w:u w:val="single"/>
        </w:rPr>
        <w:t>3 НФ</w:t>
      </w:r>
      <w:r>
        <w:t xml:space="preserve"> – формально по итогам приведения ко 2НФ все 3 таблицы (</w:t>
      </w:r>
      <w:r>
        <w:rPr>
          <w:lang w:val="en-US"/>
        </w:rPr>
        <w:t>customer</w:t>
      </w:r>
      <w:r w:rsidRPr="00317DAC">
        <w:t xml:space="preserve">, </w:t>
      </w:r>
      <w:r>
        <w:rPr>
          <w:lang w:val="en-US"/>
        </w:rPr>
        <w:t>product</w:t>
      </w:r>
      <w:r w:rsidRPr="00317DAC">
        <w:t xml:space="preserve">, </w:t>
      </w:r>
      <w:r>
        <w:rPr>
          <w:lang w:val="en-US"/>
        </w:rPr>
        <w:t>transaction</w:t>
      </w:r>
      <w:r>
        <w:t>) уже находятся и в 3НФ – отсутствуют транзитивные зависимости:</w:t>
      </w:r>
    </w:p>
    <w:p w14:paraId="5239196F" w14:textId="388C6367" w:rsidR="00317DAC" w:rsidRDefault="00317DAC" w:rsidP="00317DAC">
      <w:pPr>
        <w:spacing w:after="0" w:line="240" w:lineRule="auto"/>
        <w:jc w:val="both"/>
        <w:rPr>
          <w:lang w:val="en-US"/>
        </w:rPr>
      </w:pPr>
      <w:r>
        <w:t>в</w:t>
      </w:r>
      <w:r w:rsidRPr="00317DAC">
        <w:rPr>
          <w:lang w:val="en-US"/>
        </w:rPr>
        <w:t xml:space="preserve"> </w:t>
      </w:r>
      <w:r>
        <w:t>таблице</w:t>
      </w:r>
      <w:r w:rsidRPr="00317DAC">
        <w:rPr>
          <w:lang w:val="en-US"/>
        </w:rPr>
        <w:t xml:space="preserve"> </w:t>
      </w:r>
      <w:r w:rsidRPr="00317DAC">
        <w:rPr>
          <w:i/>
          <w:iCs/>
          <w:lang w:val="en-US"/>
        </w:rPr>
        <w:t>transaction</w:t>
      </w:r>
      <w:r w:rsidRPr="00317DAC">
        <w:rPr>
          <w:lang w:val="en-US"/>
        </w:rPr>
        <w:t xml:space="preserve">: </w:t>
      </w:r>
      <w:proofErr w:type="spellStart"/>
      <w:r w:rsidRPr="00317DAC">
        <w:rPr>
          <w:lang w:val="en-US"/>
        </w:rPr>
        <w:t>product_unic_id</w:t>
      </w:r>
      <w:proofErr w:type="spellEnd"/>
      <w:r w:rsidRPr="00317DAC">
        <w:rPr>
          <w:lang w:val="en-US"/>
        </w:rPr>
        <w:t xml:space="preserve"> </w:t>
      </w:r>
      <w:r>
        <w:t>и</w:t>
      </w:r>
      <w:r w:rsidRPr="00317DAC">
        <w:rPr>
          <w:lang w:val="en-US"/>
        </w:rPr>
        <w:t xml:space="preserve"> </w:t>
      </w:r>
      <w:proofErr w:type="spellStart"/>
      <w:r w:rsidRPr="00317DAC">
        <w:rPr>
          <w:lang w:val="en-US"/>
        </w:rPr>
        <w:t>customer_id</w:t>
      </w:r>
      <w:proofErr w:type="spellEnd"/>
      <w:r w:rsidRPr="00317DAC">
        <w:rPr>
          <w:lang w:val="en-US"/>
        </w:rPr>
        <w:t xml:space="preserve"> – </w:t>
      </w:r>
      <w:r>
        <w:t>это</w:t>
      </w:r>
      <w:r w:rsidRPr="00317DAC">
        <w:rPr>
          <w:lang w:val="en-US"/>
        </w:rPr>
        <w:t xml:space="preserve"> </w:t>
      </w:r>
      <w:r>
        <w:t>связи</w:t>
      </w:r>
      <w:r w:rsidRPr="00317DAC">
        <w:rPr>
          <w:lang w:val="en-US"/>
        </w:rPr>
        <w:t xml:space="preserve"> </w:t>
      </w:r>
      <w:r>
        <w:t>с</w:t>
      </w:r>
      <w:r w:rsidRPr="00317DAC">
        <w:rPr>
          <w:lang w:val="en-US"/>
        </w:rPr>
        <w:t xml:space="preserve"> </w:t>
      </w:r>
      <w:r>
        <w:t>другими</w:t>
      </w:r>
      <w:r w:rsidRPr="00317DAC">
        <w:rPr>
          <w:lang w:val="en-US"/>
        </w:rPr>
        <w:t xml:space="preserve"> </w:t>
      </w:r>
      <w:r>
        <w:t>таблицами</w:t>
      </w:r>
      <w:r w:rsidRPr="00317DAC">
        <w:rPr>
          <w:lang w:val="en-US"/>
        </w:rPr>
        <w:t xml:space="preserve"> </w:t>
      </w:r>
      <w:r>
        <w:t>базы</w:t>
      </w:r>
      <w:r w:rsidRPr="00317DAC">
        <w:rPr>
          <w:lang w:val="en-US"/>
        </w:rPr>
        <w:t xml:space="preserve">, </w:t>
      </w:r>
      <w:r>
        <w:t>а</w:t>
      </w:r>
      <w:r w:rsidRPr="00317DAC">
        <w:rPr>
          <w:lang w:val="en-US"/>
        </w:rPr>
        <w:t xml:space="preserve"> </w:t>
      </w:r>
      <w:proofErr w:type="spellStart"/>
      <w:r w:rsidRPr="00317DAC">
        <w:rPr>
          <w:lang w:val="en-US"/>
        </w:rPr>
        <w:t>transaction_date</w:t>
      </w:r>
      <w:proofErr w:type="spellEnd"/>
      <w:r w:rsidRPr="00317DAC">
        <w:rPr>
          <w:lang w:val="en-US"/>
        </w:rPr>
        <w:t xml:space="preserve">, </w:t>
      </w:r>
      <w:proofErr w:type="spellStart"/>
      <w:r w:rsidRPr="00317DAC">
        <w:rPr>
          <w:lang w:val="en-US"/>
        </w:rPr>
        <w:t>online_order</w:t>
      </w:r>
      <w:proofErr w:type="spellEnd"/>
      <w:r w:rsidRPr="00317DAC">
        <w:rPr>
          <w:lang w:val="en-US"/>
        </w:rPr>
        <w:t xml:space="preserve">, </w:t>
      </w:r>
      <w:proofErr w:type="spellStart"/>
      <w:r w:rsidRPr="00317DAC">
        <w:rPr>
          <w:lang w:val="en-US"/>
        </w:rPr>
        <w:t>order_status</w:t>
      </w:r>
      <w:proofErr w:type="spellEnd"/>
      <w:r w:rsidRPr="00317DAC">
        <w:rPr>
          <w:lang w:val="en-US"/>
        </w:rPr>
        <w:t xml:space="preserve">, </w:t>
      </w:r>
      <w:proofErr w:type="spellStart"/>
      <w:r w:rsidRPr="00317DAC">
        <w:rPr>
          <w:lang w:val="en-US"/>
        </w:rPr>
        <w:t>list_price</w:t>
      </w:r>
      <w:proofErr w:type="spellEnd"/>
      <w:r w:rsidRPr="00317DAC">
        <w:rPr>
          <w:lang w:val="en-US"/>
        </w:rPr>
        <w:t xml:space="preserve"> </w:t>
      </w:r>
      <w:r>
        <w:t>зависят</w:t>
      </w:r>
      <w:r w:rsidRPr="00317DAC">
        <w:rPr>
          <w:lang w:val="en-US"/>
        </w:rPr>
        <w:t xml:space="preserve"> </w:t>
      </w:r>
      <w:r>
        <w:t>только</w:t>
      </w:r>
      <w:r w:rsidRPr="00317DAC">
        <w:rPr>
          <w:lang w:val="en-US"/>
        </w:rPr>
        <w:t xml:space="preserve"> </w:t>
      </w:r>
      <w:r>
        <w:t>от</w:t>
      </w:r>
      <w:r w:rsidRPr="00317DAC">
        <w:rPr>
          <w:lang w:val="en-US"/>
        </w:rPr>
        <w:t xml:space="preserve"> </w:t>
      </w:r>
      <w:proofErr w:type="spellStart"/>
      <w:r>
        <w:rPr>
          <w:lang w:val="en-US"/>
        </w:rPr>
        <w:t>transaction</w:t>
      </w:r>
      <w:r w:rsidRPr="00317DAC">
        <w:rPr>
          <w:lang w:val="en-US"/>
        </w:rPr>
        <w:t>_</w:t>
      </w:r>
      <w:r>
        <w:rPr>
          <w:lang w:val="en-US"/>
        </w:rPr>
        <w:t>id</w:t>
      </w:r>
      <w:proofErr w:type="spellEnd"/>
      <w:r w:rsidR="00370272">
        <w:rPr>
          <w:lang w:val="en-US"/>
        </w:rPr>
        <w:t>;</w:t>
      </w:r>
      <w:r>
        <w:rPr>
          <w:lang w:val="en-US"/>
        </w:rPr>
        <w:t xml:space="preserve"> </w:t>
      </w:r>
    </w:p>
    <w:p w14:paraId="17DDD029" w14:textId="07138B37" w:rsidR="00317DAC" w:rsidRPr="00370272" w:rsidRDefault="00317DAC" w:rsidP="00317DAC">
      <w:pPr>
        <w:spacing w:after="0" w:line="240" w:lineRule="auto"/>
        <w:jc w:val="both"/>
        <w:rPr>
          <w:lang w:val="en-US"/>
        </w:rPr>
      </w:pPr>
    </w:p>
    <w:p w14:paraId="39DA0640" w14:textId="05459B60" w:rsidR="006A0DD6" w:rsidRDefault="00317DAC" w:rsidP="00317DAC">
      <w:pPr>
        <w:spacing w:after="0" w:line="240" w:lineRule="auto"/>
        <w:jc w:val="both"/>
      </w:pPr>
      <w:r>
        <w:t>в</w:t>
      </w:r>
      <w:r w:rsidRPr="00457345">
        <w:t xml:space="preserve"> </w:t>
      </w:r>
      <w:r>
        <w:t>таблице</w:t>
      </w:r>
      <w:r w:rsidRPr="00457345">
        <w:t xml:space="preserve"> </w:t>
      </w:r>
      <w:r w:rsidRPr="00317DAC">
        <w:rPr>
          <w:i/>
          <w:iCs/>
          <w:lang w:val="en-US"/>
        </w:rPr>
        <w:t>customer</w:t>
      </w:r>
      <w:r w:rsidRPr="00457345">
        <w:t xml:space="preserve">: </w:t>
      </w:r>
      <w:r w:rsidRPr="00317DAC">
        <w:rPr>
          <w:lang w:val="en-US"/>
        </w:rPr>
        <w:t>first</w:t>
      </w:r>
      <w:r w:rsidRPr="00457345">
        <w:t>_</w:t>
      </w:r>
      <w:r w:rsidRPr="00317DAC">
        <w:rPr>
          <w:lang w:val="en-US"/>
        </w:rPr>
        <w:t>name</w:t>
      </w:r>
      <w:r w:rsidRPr="00457345">
        <w:t xml:space="preserve">, </w:t>
      </w:r>
      <w:r w:rsidRPr="00317DAC">
        <w:rPr>
          <w:lang w:val="en-US"/>
        </w:rPr>
        <w:t>last</w:t>
      </w:r>
      <w:r w:rsidRPr="00457345">
        <w:t>_</w:t>
      </w:r>
      <w:r w:rsidRPr="00317DAC">
        <w:rPr>
          <w:lang w:val="en-US"/>
        </w:rPr>
        <w:t>name</w:t>
      </w:r>
      <w:r w:rsidRPr="00457345">
        <w:t xml:space="preserve">, </w:t>
      </w:r>
      <w:r w:rsidRPr="00317DAC">
        <w:rPr>
          <w:lang w:val="en-US"/>
        </w:rPr>
        <w:t>gender</w:t>
      </w:r>
      <w:r w:rsidRPr="00457345">
        <w:t xml:space="preserve">, </w:t>
      </w:r>
      <w:r w:rsidRPr="00317DAC">
        <w:rPr>
          <w:lang w:val="en-US"/>
        </w:rPr>
        <w:t>DOB</w:t>
      </w:r>
      <w:r w:rsidRPr="00457345">
        <w:t xml:space="preserve">, </w:t>
      </w:r>
      <w:r w:rsidRPr="00317DAC">
        <w:rPr>
          <w:lang w:val="en-US"/>
        </w:rPr>
        <w:t>job</w:t>
      </w:r>
      <w:r w:rsidRPr="00457345">
        <w:t>_</w:t>
      </w:r>
      <w:r w:rsidRPr="00317DAC">
        <w:rPr>
          <w:lang w:val="en-US"/>
        </w:rPr>
        <w:t>title</w:t>
      </w:r>
      <w:r w:rsidRPr="00457345">
        <w:t xml:space="preserve">, </w:t>
      </w:r>
      <w:r w:rsidR="00457345" w:rsidRPr="00457345">
        <w:rPr>
          <w:lang w:val="en-US"/>
        </w:rPr>
        <w:t>wealth</w:t>
      </w:r>
      <w:r w:rsidR="00457345" w:rsidRPr="00457345">
        <w:t>_</w:t>
      </w:r>
      <w:r w:rsidR="00457345" w:rsidRPr="00457345">
        <w:rPr>
          <w:lang w:val="en-US"/>
        </w:rPr>
        <w:t>segment</w:t>
      </w:r>
      <w:r w:rsidR="00457345" w:rsidRPr="00457345">
        <w:t xml:space="preserve">, </w:t>
      </w:r>
      <w:r w:rsidR="00457345" w:rsidRPr="00457345">
        <w:rPr>
          <w:lang w:val="en-US"/>
        </w:rPr>
        <w:t>deceased</w:t>
      </w:r>
      <w:r w:rsidR="00457345" w:rsidRPr="00457345">
        <w:t>_</w:t>
      </w:r>
      <w:r w:rsidR="00457345" w:rsidRPr="00457345">
        <w:rPr>
          <w:lang w:val="en-US"/>
        </w:rPr>
        <w:t>indicator</w:t>
      </w:r>
      <w:r w:rsidR="00457345" w:rsidRPr="00457345">
        <w:t xml:space="preserve">, </w:t>
      </w:r>
      <w:r w:rsidR="00457345" w:rsidRPr="00457345">
        <w:rPr>
          <w:lang w:val="en-US"/>
        </w:rPr>
        <w:t>owns</w:t>
      </w:r>
      <w:r w:rsidR="00457345" w:rsidRPr="00457345">
        <w:t>_</w:t>
      </w:r>
      <w:r w:rsidR="00457345" w:rsidRPr="00457345">
        <w:rPr>
          <w:lang w:val="en-US"/>
        </w:rPr>
        <w:t>car</w:t>
      </w:r>
      <w:r w:rsidR="00457345" w:rsidRPr="00457345">
        <w:t xml:space="preserve">, </w:t>
      </w:r>
      <w:r w:rsidR="00457345" w:rsidRPr="00457345">
        <w:rPr>
          <w:lang w:val="en-US"/>
        </w:rPr>
        <w:t>address</w:t>
      </w:r>
      <w:r w:rsidR="00457345" w:rsidRPr="00457345">
        <w:t xml:space="preserve"> </w:t>
      </w:r>
      <w:r w:rsidR="00457345">
        <w:t>однозначно</w:t>
      </w:r>
      <w:r w:rsidR="00457345" w:rsidRPr="00457345">
        <w:t xml:space="preserve"> </w:t>
      </w:r>
      <w:r w:rsidR="00457345">
        <w:t>определяются</w:t>
      </w:r>
      <w:r w:rsidR="00457345" w:rsidRPr="00457345">
        <w:t xml:space="preserve"> </w:t>
      </w:r>
      <w:r w:rsidR="00457345">
        <w:t>только</w:t>
      </w:r>
      <w:r w:rsidR="00457345" w:rsidRPr="00457345">
        <w:t xml:space="preserve"> </w:t>
      </w:r>
      <w:r w:rsidR="00457345">
        <w:t>личностью</w:t>
      </w:r>
      <w:r w:rsidR="00457345" w:rsidRPr="00457345">
        <w:t xml:space="preserve"> </w:t>
      </w:r>
      <w:r w:rsidR="00457345">
        <w:t>конкретного</w:t>
      </w:r>
      <w:r w:rsidR="00457345" w:rsidRPr="00457345">
        <w:t xml:space="preserve"> </w:t>
      </w:r>
      <w:r w:rsidR="00457345">
        <w:t>покупателя</w:t>
      </w:r>
      <w:r w:rsidR="00457345" w:rsidRPr="00457345">
        <w:t xml:space="preserve"> </w:t>
      </w:r>
      <w:r w:rsidR="00457345">
        <w:t>и</w:t>
      </w:r>
      <w:r w:rsidR="00457345" w:rsidRPr="00457345">
        <w:t xml:space="preserve"> </w:t>
      </w:r>
      <w:r w:rsidR="00457345">
        <w:t xml:space="preserve">никак не зависят друг от друга; </w:t>
      </w:r>
      <w:proofErr w:type="spellStart"/>
      <w:r w:rsidR="00457345" w:rsidRPr="00457345">
        <w:t>job_industry_category</w:t>
      </w:r>
      <w:proofErr w:type="spellEnd"/>
      <w:r w:rsidR="00457345">
        <w:t xml:space="preserve"> от </w:t>
      </w:r>
      <w:proofErr w:type="spellStart"/>
      <w:r w:rsidR="00457345" w:rsidRPr="00457345">
        <w:t>job_title</w:t>
      </w:r>
      <w:proofErr w:type="spellEnd"/>
      <w:r w:rsidR="00457345">
        <w:t xml:space="preserve"> зависит слабо (и в банках и в больницах работают люди очень разных профессий и, например, разработчика сейчас можно встретить в любой сфере) поэтому не выделяем в самостоятельную таблицу; теоретически можно вынести столбцы с </w:t>
      </w:r>
      <w:r w:rsidR="006A0DD6">
        <w:t>составляющими адреса (почтовый код / штат / страна)</w:t>
      </w:r>
      <w:r w:rsidR="00457345">
        <w:t xml:space="preserve"> в самостоятельную таблицу</w:t>
      </w:r>
      <w:r w:rsidR="006A0DD6">
        <w:t xml:space="preserve">, но в данном случае это видится не очень полезным (мы не планируем, например, вносить массовые изменения в адреса, это просто часть анкетных сведений о клиентах) и допустимо оставить столбцы </w:t>
      </w:r>
      <w:r w:rsidR="006A0DD6">
        <w:t>почтовый код / штат / страна</w:t>
      </w:r>
      <w:r w:rsidR="006A0DD6">
        <w:t xml:space="preserve"> в таблице т.к. они скорее все вместе формируют адрес (который является личной характеристикой клиента), чем как-то зависят друг от друга</w:t>
      </w:r>
      <w:r w:rsidR="00370272" w:rsidRPr="00370272">
        <w:t>;</w:t>
      </w:r>
    </w:p>
    <w:p w14:paraId="5A666486" w14:textId="252B60CB" w:rsidR="00370272" w:rsidRDefault="00370272" w:rsidP="00317DAC">
      <w:pPr>
        <w:spacing w:after="0" w:line="240" w:lineRule="auto"/>
        <w:jc w:val="both"/>
      </w:pPr>
    </w:p>
    <w:p w14:paraId="0C2D05BE" w14:textId="0BD91848" w:rsidR="00370272" w:rsidRPr="00B31611" w:rsidRDefault="00370272" w:rsidP="00317DAC">
      <w:pPr>
        <w:spacing w:after="0" w:line="240" w:lineRule="auto"/>
        <w:jc w:val="both"/>
      </w:pPr>
      <w:r>
        <w:t>в</w:t>
      </w:r>
      <w:r w:rsidRPr="00BC1C5A">
        <w:t xml:space="preserve"> </w:t>
      </w:r>
      <w:r>
        <w:t>таблице</w:t>
      </w:r>
      <w:r w:rsidRPr="00BC1C5A">
        <w:t xml:space="preserve"> </w:t>
      </w:r>
      <w:r w:rsidRPr="00370272">
        <w:rPr>
          <w:i/>
          <w:iCs/>
          <w:lang w:val="en-US"/>
        </w:rPr>
        <w:t>product</w:t>
      </w:r>
      <w:r w:rsidRPr="00BC1C5A">
        <w:t>:</w:t>
      </w:r>
      <w:r w:rsidRPr="00BC1C5A">
        <w:t xml:space="preserve"> </w:t>
      </w:r>
      <w:r w:rsidRPr="00370272">
        <w:rPr>
          <w:lang w:val="en-US"/>
        </w:rPr>
        <w:t>product</w:t>
      </w:r>
      <w:r w:rsidRPr="00BC1C5A">
        <w:t>_</w:t>
      </w:r>
      <w:r w:rsidRPr="00370272">
        <w:rPr>
          <w:lang w:val="en-US"/>
        </w:rPr>
        <w:t>id</w:t>
      </w:r>
      <w:r w:rsidRPr="00BC1C5A">
        <w:t xml:space="preserve">, </w:t>
      </w:r>
      <w:r w:rsidRPr="00370272">
        <w:rPr>
          <w:lang w:val="en-US"/>
        </w:rPr>
        <w:t>brand</w:t>
      </w:r>
      <w:r w:rsidRPr="00BC1C5A">
        <w:t xml:space="preserve">, </w:t>
      </w:r>
      <w:r w:rsidRPr="00370272">
        <w:rPr>
          <w:lang w:val="en-US"/>
        </w:rPr>
        <w:t>product</w:t>
      </w:r>
      <w:r w:rsidRPr="00BC1C5A">
        <w:t>_</w:t>
      </w:r>
      <w:r w:rsidRPr="00370272">
        <w:rPr>
          <w:lang w:val="en-US"/>
        </w:rPr>
        <w:t>line</w:t>
      </w:r>
      <w:r w:rsidRPr="00BC1C5A">
        <w:t xml:space="preserve">, </w:t>
      </w:r>
      <w:r w:rsidRPr="00370272">
        <w:rPr>
          <w:lang w:val="en-US"/>
        </w:rPr>
        <w:t>product</w:t>
      </w:r>
      <w:r w:rsidRPr="00BC1C5A">
        <w:t>_</w:t>
      </w:r>
      <w:r w:rsidRPr="00370272">
        <w:rPr>
          <w:lang w:val="en-US"/>
        </w:rPr>
        <w:t>class</w:t>
      </w:r>
      <w:r w:rsidRPr="00BC1C5A">
        <w:t xml:space="preserve">, </w:t>
      </w:r>
      <w:r w:rsidRPr="00370272">
        <w:rPr>
          <w:lang w:val="en-US"/>
        </w:rPr>
        <w:t>product</w:t>
      </w:r>
      <w:r w:rsidRPr="00BC1C5A">
        <w:t>_</w:t>
      </w:r>
      <w:r w:rsidRPr="00370272">
        <w:rPr>
          <w:lang w:val="en-US"/>
        </w:rPr>
        <w:t>size</w:t>
      </w:r>
      <w:r w:rsidRPr="00BC1C5A">
        <w:t xml:space="preserve">, </w:t>
      </w:r>
      <w:r w:rsidRPr="00370272">
        <w:rPr>
          <w:lang w:val="en-US"/>
        </w:rPr>
        <w:t>standard</w:t>
      </w:r>
      <w:r w:rsidRPr="00BC1C5A">
        <w:t>_</w:t>
      </w:r>
      <w:r w:rsidRPr="00370272">
        <w:rPr>
          <w:lang w:val="en-US"/>
        </w:rPr>
        <w:t>cost</w:t>
      </w:r>
      <w:r w:rsidRPr="00BC1C5A">
        <w:t xml:space="preserve"> </w:t>
      </w:r>
      <w:r>
        <w:t>являются</w:t>
      </w:r>
      <w:r w:rsidRPr="00BC1C5A">
        <w:t xml:space="preserve"> </w:t>
      </w:r>
      <w:r>
        <w:t>частными</w:t>
      </w:r>
      <w:r w:rsidRPr="00BC1C5A">
        <w:t xml:space="preserve"> </w:t>
      </w:r>
      <w:r>
        <w:t>характеристиками</w:t>
      </w:r>
      <w:r w:rsidRPr="00BC1C5A">
        <w:t xml:space="preserve"> </w:t>
      </w:r>
      <w:r>
        <w:t>продукта</w:t>
      </w:r>
      <w:r w:rsidR="00BC1C5A" w:rsidRPr="00BC1C5A">
        <w:t xml:space="preserve">, </w:t>
      </w:r>
      <w:r w:rsidR="00BC1C5A">
        <w:t>т</w:t>
      </w:r>
      <w:r w:rsidR="00BC1C5A" w:rsidRPr="00BC1C5A">
        <w:t>.</w:t>
      </w:r>
      <w:r w:rsidR="00BC1C5A">
        <w:t>е</w:t>
      </w:r>
      <w:r w:rsidR="00BC1C5A" w:rsidRPr="00BC1C5A">
        <w:t xml:space="preserve">. </w:t>
      </w:r>
      <w:r w:rsidR="00BC1C5A">
        <w:t>каждый</w:t>
      </w:r>
      <w:r w:rsidR="00BC1C5A" w:rsidRPr="00BC1C5A">
        <w:t xml:space="preserve"> </w:t>
      </w:r>
      <w:r w:rsidR="00BC1C5A">
        <w:t>из</w:t>
      </w:r>
      <w:r w:rsidR="00BC1C5A" w:rsidRPr="00BC1C5A">
        <w:t xml:space="preserve"> </w:t>
      </w:r>
      <w:r w:rsidR="00BC1C5A">
        <w:t>них</w:t>
      </w:r>
      <w:r w:rsidR="00BC1C5A" w:rsidRPr="00BC1C5A">
        <w:t xml:space="preserve"> </w:t>
      </w:r>
      <w:r w:rsidR="00BC1C5A">
        <w:t xml:space="preserve">зависит от одного </w:t>
      </w:r>
      <w:proofErr w:type="spellStart"/>
      <w:r w:rsidR="00BC1C5A" w:rsidRPr="00BC1C5A">
        <w:t>product_unic_id</w:t>
      </w:r>
      <w:proofErr w:type="spellEnd"/>
      <w:r w:rsidR="00BC1C5A">
        <w:t xml:space="preserve">, а не друг от друга. </w:t>
      </w:r>
      <w:r w:rsidR="00BC1C5A" w:rsidRPr="00BC1C5A">
        <w:rPr>
          <w:u w:val="single"/>
        </w:rPr>
        <w:t>Но тем не менее выделим из этой таблицы в отдельные таблицы-справочники</w:t>
      </w:r>
      <w:r w:rsidR="00BC1C5A">
        <w:t xml:space="preserve"> </w:t>
      </w:r>
      <w:r w:rsidR="00BC1C5A" w:rsidRPr="00370272">
        <w:rPr>
          <w:lang w:val="en-US"/>
        </w:rPr>
        <w:t>product</w:t>
      </w:r>
      <w:r w:rsidR="00BC1C5A" w:rsidRPr="00BC1C5A">
        <w:t>_</w:t>
      </w:r>
      <w:r w:rsidR="00BC1C5A" w:rsidRPr="00370272">
        <w:rPr>
          <w:lang w:val="en-US"/>
        </w:rPr>
        <w:t>line</w:t>
      </w:r>
      <w:r w:rsidR="00BC1C5A" w:rsidRPr="00BC1C5A">
        <w:t xml:space="preserve">, </w:t>
      </w:r>
      <w:r w:rsidR="00BC1C5A" w:rsidRPr="00370272">
        <w:rPr>
          <w:lang w:val="en-US"/>
        </w:rPr>
        <w:t>product</w:t>
      </w:r>
      <w:r w:rsidR="00BC1C5A" w:rsidRPr="00BC1C5A">
        <w:t>_</w:t>
      </w:r>
      <w:r w:rsidR="00BC1C5A" w:rsidRPr="00370272">
        <w:rPr>
          <w:lang w:val="en-US"/>
        </w:rPr>
        <w:t>class</w:t>
      </w:r>
      <w:r w:rsidR="00BC1C5A" w:rsidRPr="00BC1C5A">
        <w:t xml:space="preserve">, </w:t>
      </w:r>
      <w:r w:rsidR="00BC1C5A" w:rsidRPr="00370272">
        <w:rPr>
          <w:lang w:val="en-US"/>
        </w:rPr>
        <w:t>product</w:t>
      </w:r>
      <w:r w:rsidR="00BC1C5A" w:rsidRPr="00BC1C5A">
        <w:t>_</w:t>
      </w:r>
      <w:r w:rsidR="00BC1C5A" w:rsidRPr="00370272">
        <w:rPr>
          <w:lang w:val="en-US"/>
        </w:rPr>
        <w:t>size</w:t>
      </w:r>
      <w:r w:rsidR="00BC1C5A">
        <w:t xml:space="preserve"> - эти данные явно стандартные по магазину и может возникнуть необходимость переименовать, например, продуктовую линейку (или ввести дополнительное деление), поменять таблицу размеров и т.д. (+будем хранить в большой таблице продуктов </w:t>
      </w:r>
      <w:r w:rsidR="00BC1C5A">
        <w:rPr>
          <w:lang w:val="en-US"/>
        </w:rPr>
        <w:t>int</w:t>
      </w:r>
      <w:r w:rsidR="00BC1C5A">
        <w:t>-ы</w:t>
      </w:r>
      <w:r w:rsidR="00BC1C5A" w:rsidRPr="00BC1C5A">
        <w:t xml:space="preserve"> </w:t>
      </w:r>
      <w:r w:rsidR="00BC1C5A">
        <w:t>вместо занимающих больше места текстовых форматов)</w:t>
      </w:r>
      <w:r w:rsidR="00B31611" w:rsidRPr="00B31611">
        <w:t>.</w:t>
      </w:r>
    </w:p>
    <w:sectPr w:rsidR="00370272" w:rsidRPr="00B31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3"/>
    <w:rsid w:val="00317DAC"/>
    <w:rsid w:val="00370272"/>
    <w:rsid w:val="003A70F5"/>
    <w:rsid w:val="00457345"/>
    <w:rsid w:val="00694079"/>
    <w:rsid w:val="006A0DD6"/>
    <w:rsid w:val="00B31611"/>
    <w:rsid w:val="00BC1C5A"/>
    <w:rsid w:val="00BD2E2D"/>
    <w:rsid w:val="00CB1627"/>
    <w:rsid w:val="00D505FF"/>
    <w:rsid w:val="00E611C3"/>
    <w:rsid w:val="00F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10BC"/>
  <w15:chartTrackingRefBased/>
  <w15:docId w15:val="{49FD0B44-D54B-4139-A942-13E7CFB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K</dc:creator>
  <cp:keywords/>
  <dc:description/>
  <cp:lastModifiedBy>Helga K</cp:lastModifiedBy>
  <cp:revision>6</cp:revision>
  <dcterms:created xsi:type="dcterms:W3CDTF">2024-02-06T18:03:00Z</dcterms:created>
  <dcterms:modified xsi:type="dcterms:W3CDTF">2024-02-06T23:43:00Z</dcterms:modified>
</cp:coreProperties>
</file>