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52"/>
          <w:szCs w:val="52"/>
        </w:rPr>
      </w:pPr>
      <w:r>
        <w:rPr>
          <w:rFonts w:ascii="ArialMT" w:cs="ArialMT" w:hint="cs"/>
          <w:color w:val="000000"/>
          <w:sz w:val="52"/>
          <w:szCs w:val="52"/>
        </w:rPr>
        <w:t>Страница</w:t>
      </w:r>
      <w:r>
        <w:rPr>
          <w:rFonts w:ascii="ArialMT" w:cs="ArialMT"/>
          <w:color w:val="000000"/>
          <w:sz w:val="52"/>
          <w:szCs w:val="52"/>
        </w:rPr>
        <w:t xml:space="preserve"> </w:t>
      </w:r>
      <w:r>
        <w:rPr>
          <w:rFonts w:ascii="ArialMT" w:cs="ArialMT" w:hint="cs"/>
          <w:color w:val="000000"/>
          <w:sz w:val="52"/>
          <w:szCs w:val="52"/>
        </w:rPr>
        <w:t>оплаты</w:t>
      </w:r>
      <w:r>
        <w:rPr>
          <w:rFonts w:ascii="ArialMT" w:cs="ArialMT"/>
          <w:color w:val="000000"/>
          <w:sz w:val="52"/>
          <w:szCs w:val="52"/>
        </w:rPr>
        <w:t xml:space="preserve"> </w:t>
      </w:r>
      <w:r>
        <w:rPr>
          <w:rFonts w:ascii="ArialMT" w:cs="ArialMT" w:hint="cs"/>
          <w:color w:val="000000"/>
          <w:sz w:val="52"/>
          <w:szCs w:val="52"/>
        </w:rPr>
        <w:t>подписки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52"/>
          <w:szCs w:val="52"/>
        </w:rPr>
      </w:pP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Предлагаем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вам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тестовое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задание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создать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интерактивную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страницу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оплаты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ascii="ArialMT" w:cs="ArialMT" w:hint="cs"/>
          <w:color w:val="000000"/>
        </w:rPr>
        <w:t>подписки</w:t>
      </w:r>
      <w:r>
        <w:rPr>
          <w:rFonts w:ascii="ArialMT" w:cs="ArialMT"/>
          <w:color w:val="000000"/>
        </w:rPr>
        <w:t xml:space="preserve"> 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 w:hint="cs"/>
          <w:color w:val="000000"/>
          <w:sz w:val="40"/>
          <w:szCs w:val="40"/>
        </w:rPr>
        <w:t>Задача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Сделать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интерактивную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страницу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подписки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на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которой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пользователь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выбирает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метод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оплаты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срок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подписки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при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этом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его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выбора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зависит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меняющаяся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конфигурация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ascii="ArialMT" w:cs="ArialMT" w:hint="cs"/>
          <w:color w:val="000000"/>
        </w:rPr>
        <w:t>страницы</w:t>
      </w:r>
      <w:r>
        <w:rPr>
          <w:rFonts w:ascii="ArialMT" w:cs="ArialMT"/>
          <w:color w:val="000000"/>
        </w:rPr>
        <w:t>.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 w:hint="cs"/>
          <w:color w:val="000000"/>
          <w:sz w:val="40"/>
          <w:szCs w:val="40"/>
        </w:rPr>
        <w:t>Требования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 w:hint="cs"/>
          <w:color w:val="000000"/>
        </w:rPr>
        <w:t>Страница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должна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хорошо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смотреться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работать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новых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браузерах</w:t>
      </w:r>
      <w:r>
        <w:rPr>
          <w:rFonts w:ascii="ArialMT" w:cs="ArialMT"/>
          <w:color w:val="000000"/>
        </w:rPr>
        <w:t xml:space="preserve"> (</w:t>
      </w:r>
      <w:r>
        <w:rPr>
          <w:rFonts w:ascii="ArialMT" w:cs="ArialMT" w:hint="cs"/>
          <w:color w:val="000000"/>
        </w:rPr>
        <w:t>делать</w:t>
      </w:r>
      <w:proofErr w:type="gramEnd"/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поддержку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</w:rPr>
        <w:t>старых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необязательно</w:t>
      </w:r>
      <w:r>
        <w:rPr>
          <w:rFonts w:ascii="ArialMT" w:cs="ArialMT"/>
          <w:color w:val="000000"/>
        </w:rPr>
        <w:t xml:space="preserve">), </w:t>
      </w:r>
      <w:r>
        <w:rPr>
          <w:rFonts w:ascii="ArialMT" w:cs="ArialMT" w:hint="cs"/>
          <w:color w:val="000000"/>
        </w:rPr>
        <w:t>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можете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использовать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любые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доступные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им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технологии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кроме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</w:rPr>
        <w:t>самых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экспериментальных</w:t>
      </w:r>
      <w:r>
        <w:rPr>
          <w:rFonts w:ascii="ArialMT" w:cs="ArialMT"/>
          <w:color w:val="000000"/>
        </w:rPr>
        <w:t>.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Вы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можете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использовать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любые</w:t>
      </w:r>
      <w:r>
        <w:rPr>
          <w:rFonts w:ascii="ArialMT" w:cs="ArialMT"/>
          <w:color w:val="000000"/>
        </w:rPr>
        <w:t xml:space="preserve"> </w:t>
      </w:r>
      <w:proofErr w:type="spellStart"/>
      <w:proofErr w:type="gramStart"/>
      <w:r>
        <w:rPr>
          <w:rFonts w:ascii="ArialMT" w:cs="ArialMT"/>
          <w:color w:val="000000"/>
        </w:rPr>
        <w:t>JS</w:t>
      </w:r>
      <w:proofErr w:type="gramEnd"/>
      <w:r>
        <w:rPr>
          <w:rFonts w:ascii="ArialMT" w:cs="ArialMT" w:hint="cs"/>
          <w:color w:val="000000"/>
        </w:rPr>
        <w:t>библиотеки</w:t>
      </w:r>
      <w:proofErr w:type="spellEnd"/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ascii="ArialMT" w:cs="ArialMT" w:hint="cs"/>
          <w:color w:val="000000"/>
        </w:rPr>
        <w:t>и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ArialMT" w:hint="cs"/>
          <w:color w:val="000000"/>
        </w:rPr>
        <w:t>фреймворки</w:t>
      </w:r>
      <w:proofErr w:type="spellEnd"/>
      <w:r>
        <w:rPr>
          <w:rFonts w:ascii="ArialMT" w:cs="ArialMT"/>
          <w:color w:val="000000"/>
        </w:rPr>
        <w:t>.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bookmarkStart w:id="0" w:name="_GoBack"/>
      <w:bookmarkEnd w:id="0"/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 w:hint="cs"/>
          <w:color w:val="000000"/>
          <w:sz w:val="40"/>
          <w:szCs w:val="40"/>
        </w:rPr>
        <w:t>Пожелания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Будет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очень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хорошо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если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напишете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ArialMT" w:hint="cs"/>
          <w:color w:val="000000"/>
        </w:rPr>
        <w:t>переиспользуемый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код</w:t>
      </w:r>
      <w:r>
        <w:rPr>
          <w:rFonts w:ascii="ArialMT" w:cs="ArialMT"/>
          <w:color w:val="000000"/>
        </w:rPr>
        <w:t xml:space="preserve"> (HTML, CSS </w:t>
      </w:r>
      <w:r>
        <w:rPr>
          <w:rFonts w:ascii="ArialMT" w:cs="ArialMT" w:hint="cs"/>
          <w:color w:val="000000"/>
        </w:rPr>
        <w:t>и</w:t>
      </w:r>
      <w:r>
        <w:rPr>
          <w:rFonts w:ascii="ArialMT" w:cs="ArialMT"/>
          <w:color w:val="000000"/>
        </w:rPr>
        <w:t xml:space="preserve"> JS),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придерживаясь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определённых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шаблонов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методологий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так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как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бы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писали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</w:rPr>
        <w:t>в</w:t>
      </w:r>
      <w:proofErr w:type="gramEnd"/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ascii="ArialMT" w:cs="ArialMT" w:hint="cs"/>
          <w:color w:val="000000"/>
        </w:rPr>
        <w:t>реальных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</w:rPr>
        <w:t>проектах</w:t>
      </w:r>
      <w:proofErr w:type="gramEnd"/>
      <w:r>
        <w:rPr>
          <w:rFonts w:ascii="ArialMT" w:cs="ArialMT"/>
          <w:color w:val="000000"/>
        </w:rPr>
        <w:t>.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40"/>
          <w:szCs w:val="40"/>
        </w:rPr>
      </w:pPr>
      <w:r>
        <w:rPr>
          <w:rFonts w:ascii="ArialMT" w:cs="ArialMT" w:hint="cs"/>
          <w:color w:val="000000"/>
          <w:sz w:val="40"/>
          <w:szCs w:val="40"/>
        </w:rPr>
        <w:t>Принцип</w:t>
      </w:r>
      <w:r>
        <w:rPr>
          <w:rFonts w:ascii="ArialMT" w:cs="ArialMT"/>
          <w:color w:val="000000"/>
          <w:sz w:val="40"/>
          <w:szCs w:val="40"/>
        </w:rPr>
        <w:t xml:space="preserve"> </w:t>
      </w:r>
      <w:r>
        <w:rPr>
          <w:rFonts w:ascii="ArialMT" w:cs="ArialMT" w:hint="cs"/>
          <w:color w:val="000000"/>
          <w:sz w:val="40"/>
          <w:szCs w:val="40"/>
        </w:rPr>
        <w:t>работы</w:t>
      </w:r>
      <w:r>
        <w:rPr>
          <w:rFonts w:ascii="ArialMT" w:cs="ArialMT"/>
          <w:color w:val="000000"/>
          <w:sz w:val="40"/>
          <w:szCs w:val="40"/>
        </w:rPr>
        <w:t xml:space="preserve"> </w:t>
      </w:r>
      <w:proofErr w:type="spellStart"/>
      <w:r>
        <w:rPr>
          <w:rFonts w:ascii="ArialMT" w:cs="ArialMT" w:hint="cs"/>
          <w:color w:val="000000"/>
          <w:sz w:val="40"/>
          <w:szCs w:val="40"/>
        </w:rPr>
        <w:t>виджета</w:t>
      </w:r>
      <w:proofErr w:type="spellEnd"/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1. </w:t>
      </w:r>
      <w:r>
        <w:rPr>
          <w:rFonts w:ascii="ArialMT" w:cs="ArialMT" w:hint="cs"/>
          <w:color w:val="000000"/>
        </w:rPr>
        <w:t>Когда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пользователь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заходит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страницу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он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видит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блок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вариантами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оплаты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опцию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«Подарочный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код»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</w:rPr>
        <w:t>Можно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выбрать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один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них</w:t>
      </w:r>
      <w:r>
        <w:rPr>
          <w:rFonts w:ascii="ArialMT" w:cs="ArialMT"/>
          <w:color w:val="000000"/>
        </w:rPr>
        <w:t>.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2. </w:t>
      </w:r>
      <w:r>
        <w:rPr>
          <w:rFonts w:ascii="ArialMT" w:cs="ArialMT" w:hint="cs"/>
          <w:color w:val="000000"/>
        </w:rPr>
        <w:t>Если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активна</w:t>
      </w:r>
      <w:r>
        <w:rPr>
          <w:rFonts w:ascii="ArialMT" w:cs="ArialMT"/>
          <w:color w:val="000000"/>
        </w:rPr>
        <w:t xml:space="preserve"> (</w:t>
      </w:r>
      <w:r>
        <w:rPr>
          <w:rFonts w:ascii="ArialMT" w:cs="ArialMT" w:hint="cs"/>
          <w:color w:val="000000"/>
        </w:rPr>
        <w:t>стоит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галочка</w:t>
      </w:r>
      <w:r>
        <w:rPr>
          <w:rFonts w:ascii="ArialMT" w:cs="ArialMT"/>
          <w:color w:val="000000"/>
        </w:rPr>
        <w:t xml:space="preserve">) </w:t>
      </w:r>
      <w:r>
        <w:rPr>
          <w:rFonts w:ascii="ArialMT" w:cs="ArialMT" w:hint="cs"/>
          <w:color w:val="000000"/>
        </w:rPr>
        <w:t>опция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«Покупаю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подписку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подарок»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вариант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«Подарочный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код»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становится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недоступным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свою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очередь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если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</w:rPr>
        <w:t>выбран</w:t>
      </w:r>
      <w:proofErr w:type="gramEnd"/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вариант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«Подарочный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код»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опция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«Покупаю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подписку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подарок»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недоступна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не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видна</w:t>
      </w:r>
      <w:r>
        <w:rPr>
          <w:rFonts w:ascii="ArialMT" w:cs="ArialMT"/>
          <w:color w:val="000000"/>
        </w:rPr>
        <w:t xml:space="preserve"> (</w:t>
      </w:r>
      <w:r>
        <w:rPr>
          <w:rFonts w:ascii="ArialMT" w:cs="ArialMT" w:hint="cs"/>
          <w:color w:val="000000"/>
        </w:rPr>
        <w:t>так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же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снимается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галочка</w:t>
      </w:r>
      <w:r>
        <w:rPr>
          <w:rFonts w:ascii="ArialMT" w:cs="ArialMT"/>
          <w:color w:val="000000"/>
        </w:rPr>
        <w:t>).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3. </w:t>
      </w:r>
      <w:r>
        <w:rPr>
          <w:rFonts w:ascii="ArialMT" w:cs="ArialMT" w:hint="cs"/>
          <w:color w:val="000000"/>
        </w:rPr>
        <w:t>Когда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выбран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вариант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оплаты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или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«Подарочный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код»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он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подсвечивается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а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остальные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затеняются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</w:rPr>
        <w:t>Если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выбрано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платёжное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средство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открывается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блок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выбором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срока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оплаты</w:t>
      </w:r>
      <w:r>
        <w:rPr>
          <w:rFonts w:ascii="ArialMT" w:cs="ArialMT"/>
          <w:color w:val="000000"/>
        </w:rPr>
        <w:t>.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4.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блоке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выбора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срока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оплаты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указано</w:t>
      </w:r>
      <w:r>
        <w:rPr>
          <w:rFonts w:ascii="ArialMT" w:cs="ArialMT"/>
          <w:color w:val="000000"/>
        </w:rPr>
        <w:t xml:space="preserve"> 3 </w:t>
      </w:r>
      <w:r>
        <w:rPr>
          <w:rFonts w:ascii="ArialMT" w:cs="ArialMT" w:hint="cs"/>
          <w:color w:val="000000"/>
        </w:rPr>
        <w:t>срока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оплаты</w:t>
      </w:r>
      <w:r>
        <w:rPr>
          <w:rFonts w:ascii="ArialMT" w:cs="ArialMT"/>
          <w:color w:val="000000"/>
        </w:rPr>
        <w:t xml:space="preserve">: </w:t>
      </w:r>
      <w:r>
        <w:rPr>
          <w:rFonts w:ascii="ArialMT" w:cs="ArialMT" w:hint="cs"/>
          <w:color w:val="000000"/>
        </w:rPr>
        <w:t>стоимость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—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ascii="ArialMT" w:cs="ArialMT" w:hint="cs"/>
          <w:color w:val="000000"/>
        </w:rPr>
        <w:t>коричневым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цветом</w:t>
      </w:r>
      <w:proofErr w:type="gramStart"/>
      <w:r>
        <w:rPr>
          <w:rFonts w:ascii="ArialMT" w:cs="ArialMT"/>
          <w:color w:val="000000"/>
        </w:rPr>
        <w:t xml:space="preserve"> ,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большим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кеглем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условная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месячная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цена</w:t>
      </w:r>
      <w:r>
        <w:rPr>
          <w:rFonts w:ascii="ArialMT" w:cs="ArialMT"/>
          <w:color w:val="000000"/>
        </w:rPr>
        <w:t xml:space="preserve">. 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5. </w:t>
      </w:r>
      <w:r>
        <w:rPr>
          <w:rFonts w:ascii="ArialMT" w:cs="ArialMT" w:hint="cs"/>
          <w:color w:val="000000"/>
        </w:rPr>
        <w:t>Когда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выбран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срок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оплаты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открывается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блок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итоговой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информацией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</w:rPr>
        <w:t>об</w:t>
      </w:r>
      <w:proofErr w:type="gramEnd"/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оплате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</w:rPr>
        <w:t>Итоговая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сумма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зависит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срока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оплаты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опции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</w:t>
      </w:r>
      <w:r>
        <w:rPr>
          <w:rFonts w:cs="ArialMT"/>
          <w:color w:val="000000"/>
        </w:rPr>
        <w:t>Добавить подписку на скидку 5%</w:t>
      </w:r>
      <w:r>
        <w:rPr>
          <w:rFonts w:ascii="ArialMT" w:cs="ArialMT" w:hint="cs"/>
          <w:color w:val="000000"/>
        </w:rPr>
        <w:t>»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</w:rPr>
        <w:t>Так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же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становится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доступна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кнопка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«Оплатить»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(</w:t>
      </w:r>
      <w:r>
        <w:rPr>
          <w:rFonts w:ascii="ArialMT" w:cs="ArialMT" w:hint="cs"/>
          <w:color w:val="000000"/>
        </w:rPr>
        <w:t>изначально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она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ArialMT"/>
          <w:color w:val="000000"/>
        </w:rPr>
        <w:t>disabled</w:t>
      </w:r>
      <w:proofErr w:type="spellEnd"/>
      <w:r>
        <w:rPr>
          <w:rFonts w:ascii="ArialMT" w:cs="ArialMT"/>
          <w:color w:val="000000"/>
        </w:rPr>
        <w:t>).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6. </w:t>
      </w:r>
      <w:r>
        <w:rPr>
          <w:rFonts w:ascii="ArialMT" w:cs="ArialMT" w:hint="cs"/>
          <w:color w:val="000000"/>
        </w:rPr>
        <w:t>Опция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«Продлевать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подписку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автоматически»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поддерживается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только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</w:rPr>
        <w:t>для</w:t>
      </w:r>
      <w:proofErr w:type="gramEnd"/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оплаты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картой</w:t>
      </w:r>
      <w:r>
        <w:rPr>
          <w:rFonts w:ascii="ArialMT" w:cs="ArialMT"/>
          <w:color w:val="000000"/>
        </w:rPr>
        <w:t xml:space="preserve">, </w:t>
      </w:r>
      <w:proofErr w:type="spellStart"/>
      <w:r>
        <w:rPr>
          <w:rFonts w:ascii="ArialMT" w:cs="ArialMT" w:hint="cs"/>
          <w:color w:val="000000"/>
        </w:rPr>
        <w:t>Яндексденьгами</w:t>
      </w:r>
      <w:proofErr w:type="spellEnd"/>
      <w:r>
        <w:rPr>
          <w:rFonts w:ascii="ArialMT" w:cs="ArialMT"/>
          <w:color w:val="000000"/>
        </w:rPr>
        <w:t>,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proofErr w:type="gramStart"/>
      <w:r>
        <w:rPr>
          <w:rFonts w:ascii="ArialMT" w:cs="ArialMT"/>
          <w:color w:val="000000"/>
        </w:rPr>
        <w:t>PayPal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СМС</w:t>
      </w:r>
      <w:r>
        <w:rPr>
          <w:rFonts w:ascii="ArialMT" w:cs="ArialMT"/>
          <w:color w:val="000000"/>
        </w:rPr>
        <w:t xml:space="preserve"> (</w:t>
      </w:r>
      <w:r>
        <w:rPr>
          <w:rFonts w:ascii="ArialMT" w:cs="ArialMT" w:hint="cs"/>
          <w:color w:val="000000"/>
        </w:rPr>
        <w:t>видна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если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выбрано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одно</w:t>
      </w:r>
      <w:proofErr w:type="gramEnd"/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из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них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только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если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выбрана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опция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«Покупаю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подписку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подарок»</w:t>
      </w:r>
      <w:r>
        <w:rPr>
          <w:rFonts w:ascii="ArialMT" w:cs="ArialMT"/>
          <w:color w:val="000000"/>
        </w:rPr>
        <w:t xml:space="preserve">). </w:t>
      </w:r>
      <w:r>
        <w:rPr>
          <w:rFonts w:ascii="ArialMT" w:cs="ArialMT" w:hint="cs"/>
          <w:color w:val="000000"/>
        </w:rPr>
        <w:t>Если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ascii="ArialMT" w:cs="ArialMT" w:hint="cs"/>
          <w:color w:val="000000"/>
        </w:rPr>
        <w:t>эта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опция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активирована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под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итоговой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оплатой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появляется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текст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«Далее</w:t>
      </w:r>
      <w:r>
        <w:rPr>
          <w:rFonts w:ascii="ArialMT" w:cs="ArialMT"/>
          <w:color w:val="000000"/>
        </w:rPr>
        <w:t xml:space="preserve"> </w:t>
      </w:r>
      <w:r>
        <w:rPr>
          <w:rFonts w:cs="ArialMT"/>
          <w:color w:val="000000"/>
        </w:rPr>
        <w:t>120 руб.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месяц»</w:t>
      </w:r>
      <w:r>
        <w:rPr>
          <w:rFonts w:ascii="ArialMT" w:cs="ArialMT"/>
          <w:color w:val="000000"/>
        </w:rPr>
        <w:t>.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7. </w:t>
      </w:r>
      <w:r>
        <w:rPr>
          <w:rFonts w:ascii="ArialMT" w:cs="ArialMT" w:hint="cs"/>
          <w:color w:val="000000"/>
        </w:rPr>
        <w:t>Если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активная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опция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«</w:t>
      </w:r>
      <w:r>
        <w:rPr>
          <w:rFonts w:cs="ArialMT"/>
          <w:color w:val="000000"/>
        </w:rPr>
        <w:t>Добавить подписку на скидку 5%</w:t>
      </w:r>
      <w:r>
        <w:rPr>
          <w:rFonts w:ascii="ArialMT" w:cs="ArialMT" w:hint="cs"/>
          <w:color w:val="000000"/>
        </w:rPr>
        <w:t>»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увеличивается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итоговая</w:t>
      </w:r>
      <w:r>
        <w:rPr>
          <w:rFonts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стоимость</w:t>
      </w:r>
      <w:r>
        <w:rPr>
          <w:rFonts w:ascii="ArialMT" w:cs="ArialMT"/>
          <w:color w:val="000000"/>
        </w:rPr>
        <w:t xml:space="preserve"> (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виде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уравнения</w:t>
      </w:r>
      <w:r>
        <w:rPr>
          <w:rFonts w:ascii="ArialMT" w:cs="ArialMT"/>
          <w:color w:val="000000"/>
        </w:rPr>
        <w:t xml:space="preserve">: </w:t>
      </w:r>
      <w:r>
        <w:rPr>
          <w:rFonts w:cs="ArialMT"/>
          <w:color w:val="000000"/>
        </w:rPr>
        <w:t>стоимость подписки + стоимость подписки на скидку 5% = итог)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 w:hint="cs"/>
          <w:color w:val="000000"/>
          <w:sz w:val="40"/>
          <w:szCs w:val="40"/>
        </w:rPr>
        <w:lastRenderedPageBreak/>
        <w:t>Ресурсы</w:t>
      </w:r>
      <w:r>
        <w:rPr>
          <w:rFonts w:ascii="ArialMT" w:cs="ArialMT"/>
          <w:color w:val="000000"/>
          <w:sz w:val="40"/>
          <w:szCs w:val="40"/>
        </w:rPr>
        <w:t xml:space="preserve"> </w:t>
      </w:r>
      <w:r>
        <w:rPr>
          <w:rFonts w:ascii="ArialMT" w:cs="ArialMT" w:hint="cs"/>
          <w:color w:val="000000"/>
          <w:sz w:val="40"/>
          <w:szCs w:val="40"/>
        </w:rPr>
        <w:t>и</w:t>
      </w:r>
      <w:r>
        <w:rPr>
          <w:rFonts w:ascii="ArialMT" w:cs="ArialMT"/>
          <w:color w:val="000000"/>
          <w:sz w:val="40"/>
          <w:szCs w:val="40"/>
        </w:rPr>
        <w:t xml:space="preserve"> </w:t>
      </w:r>
      <w:r>
        <w:rPr>
          <w:rFonts w:ascii="ArialMT" w:cs="ArialMT" w:hint="cs"/>
          <w:color w:val="000000"/>
          <w:sz w:val="40"/>
          <w:szCs w:val="40"/>
        </w:rPr>
        <w:t>данные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Макеты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для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вёрстки</w:t>
      </w:r>
      <w:r>
        <w:rPr>
          <w:rFonts w:ascii="ArialMT" w:cs="ArialMT"/>
          <w:color w:val="000000"/>
        </w:rPr>
        <w:t xml:space="preserve"> (</w:t>
      </w:r>
      <w:r>
        <w:rPr>
          <w:rFonts w:ascii="ArialMT" w:cs="ArialMT" w:hint="cs"/>
          <w:color w:val="000000"/>
        </w:rPr>
        <w:t>без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слоёв</w:t>
      </w:r>
      <w:r>
        <w:rPr>
          <w:rFonts w:ascii="ArialMT" w:cs="ArialMT"/>
          <w:color w:val="000000"/>
        </w:rPr>
        <w:t xml:space="preserve">) </w:t>
      </w:r>
      <w:r>
        <w:rPr>
          <w:rFonts w:ascii="ArialMT" w:cs="ArialMT" w:hint="cs"/>
          <w:color w:val="000000"/>
        </w:rPr>
        <w:t>находятся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приложенном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архиве</w:t>
      </w:r>
      <w:r>
        <w:rPr>
          <w:rFonts w:ascii="ArialMT" w:cs="ArialMT"/>
          <w:color w:val="000000"/>
        </w:rPr>
        <w:t>.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Шрифт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всего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текста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—</w:t>
      </w:r>
      <w:r>
        <w:rPr>
          <w:rFonts w:ascii="ArialMT" w:cs="ArialMT"/>
          <w:color w:val="000000"/>
        </w:rPr>
        <w:t xml:space="preserve"> PT </w:t>
      </w:r>
      <w:proofErr w:type="spellStart"/>
      <w:r>
        <w:rPr>
          <w:rFonts w:ascii="ArialMT" w:cs="ArialMT"/>
          <w:color w:val="000000"/>
        </w:rPr>
        <w:t>Sans</w:t>
      </w:r>
      <w:proofErr w:type="spellEnd"/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/>
          <w:color w:val="000000"/>
        </w:rPr>
        <w:t xml:space="preserve">( </w:t>
      </w:r>
      <w:proofErr w:type="gramEnd"/>
      <w:r>
        <w:rPr>
          <w:rFonts w:ascii="ArialMT" w:cs="ArialMT"/>
          <w:color w:val="1155CD"/>
        </w:rPr>
        <w:t xml:space="preserve">http://www.paratype.ru/public/ </w:t>
      </w:r>
      <w:r>
        <w:rPr>
          <w:rFonts w:ascii="ArialMT" w:cs="ArialMT" w:hint="cs"/>
          <w:color w:val="000000"/>
        </w:rPr>
        <w:t>и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1155CD"/>
        </w:rPr>
        <w:t>https://www.google.com/fonts/specimen/PT+Sans</w:t>
      </w:r>
      <w:proofErr w:type="gramStart"/>
      <w:r>
        <w:rPr>
          <w:rFonts w:ascii="ArialMT" w:cs="ArialMT"/>
          <w:color w:val="1155CD"/>
        </w:rPr>
        <w:t xml:space="preserve"> </w:t>
      </w:r>
      <w:r>
        <w:rPr>
          <w:rFonts w:ascii="ArialMT" w:cs="ArialMT"/>
          <w:color w:val="000000"/>
        </w:rPr>
        <w:t>)</w:t>
      </w:r>
      <w:proofErr w:type="gramEnd"/>
      <w:r>
        <w:rPr>
          <w:rFonts w:ascii="ArialMT" w:cs="ArialMT"/>
          <w:color w:val="000000"/>
        </w:rPr>
        <w:t>.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Растровая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графика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находится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приложенном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архиве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директории</w:t>
      </w:r>
      <w:r>
        <w:rPr>
          <w:rFonts w:ascii="ArialMT" w:cs="ArialMT"/>
          <w:color w:val="000000"/>
        </w:rPr>
        <w:t xml:space="preserve"> </w:t>
      </w:r>
      <w:r>
        <w:rPr>
          <w:rFonts w:cs="ArialMT"/>
          <w:color w:val="000000"/>
          <w:lang w:val="en-US"/>
        </w:rPr>
        <w:t>images</w:t>
      </w:r>
      <w:r>
        <w:rPr>
          <w:rFonts w:ascii="ArialMT" w:cs="ArialMT"/>
          <w:color w:val="000000"/>
        </w:rPr>
        <w:t>/.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●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Цены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подписки</w:t>
      </w:r>
      <w:r>
        <w:rPr>
          <w:rFonts w:ascii="ArialMT" w:cs="ArialMT"/>
          <w:color w:val="000000"/>
        </w:rPr>
        <w:t xml:space="preserve"> (</w:t>
      </w:r>
      <w:r>
        <w:rPr>
          <w:rFonts w:cs="ArialMT"/>
          <w:color w:val="000000"/>
        </w:rPr>
        <w:t>на 2 года</w:t>
      </w:r>
      <w:r>
        <w:rPr>
          <w:rFonts w:ascii="ArialMT" w:cs="ArialMT"/>
          <w:color w:val="000000"/>
        </w:rPr>
        <w:t xml:space="preserve"> / </w:t>
      </w:r>
      <w:r>
        <w:rPr>
          <w:rFonts w:cs="ArialMT"/>
          <w:color w:val="000000"/>
        </w:rPr>
        <w:t>на 1 год / на 6 месяцев</w:t>
      </w:r>
      <w:r>
        <w:rPr>
          <w:rFonts w:ascii="ArialMT" w:cs="ArialMT"/>
          <w:color w:val="000000"/>
        </w:rPr>
        <w:t>):</w:t>
      </w:r>
    </w:p>
    <w:p w:rsid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cs="ArialMT"/>
          <w:color w:val="000000"/>
        </w:rPr>
        <w:t>2 года</w:t>
      </w:r>
      <w:r>
        <w:rPr>
          <w:rFonts w:ascii="ArialMT" w:cs="ArialMT"/>
          <w:color w:val="000000"/>
        </w:rPr>
        <w:t xml:space="preserve">: </w:t>
      </w:r>
      <w:r>
        <w:rPr>
          <w:rFonts w:cs="ArialMT"/>
          <w:color w:val="000000"/>
        </w:rPr>
        <w:t>2 880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руб</w:t>
      </w:r>
      <w:r>
        <w:rPr>
          <w:rFonts w:ascii="ArialMT" w:cs="ArialMT"/>
          <w:color w:val="000000"/>
        </w:rPr>
        <w:t xml:space="preserve">. / </w:t>
      </w:r>
      <w:r>
        <w:rPr>
          <w:rFonts w:cs="ArialMT"/>
          <w:color w:val="000000"/>
        </w:rPr>
        <w:t>120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руб</w:t>
      </w:r>
      <w:r>
        <w:rPr>
          <w:rFonts w:ascii="ArialMT" w:cs="ArialMT"/>
          <w:color w:val="000000"/>
        </w:rPr>
        <w:t>.</w:t>
      </w:r>
      <w:r>
        <w:rPr>
          <w:rFonts w:cs="ArialMT"/>
          <w:color w:val="000000"/>
        </w:rPr>
        <w:t xml:space="preserve"> в месяц</w:t>
      </w:r>
      <w:r>
        <w:rPr>
          <w:rFonts w:ascii="ArialMT" w:cs="ArialMT" w:hint="cs"/>
          <w:color w:val="000000"/>
        </w:rPr>
        <w:t>;</w:t>
      </w:r>
    </w:p>
    <w:p w:rsidR="00EA3CA5" w:rsidRPr="00EA3CA5" w:rsidRDefault="00EA3CA5" w:rsidP="00EA3CA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1 год</w:t>
      </w:r>
      <w:r>
        <w:rPr>
          <w:rFonts w:ascii="ArialMT" w:cs="ArialMT"/>
          <w:color w:val="000000"/>
        </w:rPr>
        <w:t xml:space="preserve">: </w:t>
      </w:r>
      <w:r>
        <w:rPr>
          <w:rFonts w:cs="ArialMT"/>
          <w:color w:val="000000"/>
        </w:rPr>
        <w:t>1 500 руб</w:t>
      </w:r>
      <w:r>
        <w:rPr>
          <w:rFonts w:ascii="ArialMT" w:cs="ArialMT"/>
          <w:color w:val="000000"/>
        </w:rPr>
        <w:t>. (1</w:t>
      </w:r>
      <w:r>
        <w:rPr>
          <w:rFonts w:cs="ArialMT"/>
          <w:color w:val="000000"/>
        </w:rPr>
        <w:t>25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руб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месяц</w:t>
      </w:r>
      <w:r>
        <w:rPr>
          <w:rFonts w:ascii="ArialMT" w:cs="ArialMT"/>
          <w:color w:val="000000"/>
        </w:rPr>
        <w:t>)</w:t>
      </w:r>
      <w:r>
        <w:rPr>
          <w:rFonts w:cs="ArialMT"/>
          <w:color w:val="000000"/>
        </w:rPr>
        <w:t>;</w:t>
      </w:r>
    </w:p>
    <w:p w:rsidR="0064711D" w:rsidRDefault="00EA3CA5" w:rsidP="00EA3CA5">
      <w:pPr>
        <w:rPr>
          <w:rFonts w:cs="ArialMT"/>
          <w:color w:val="000000"/>
        </w:rPr>
      </w:pPr>
      <w:r>
        <w:rPr>
          <w:rFonts w:cs="ArialMT"/>
          <w:color w:val="000000"/>
        </w:rPr>
        <w:t>6 месяцев</w:t>
      </w:r>
      <w:r>
        <w:rPr>
          <w:rFonts w:ascii="ArialMT" w:cs="ArialMT"/>
          <w:color w:val="000000"/>
        </w:rPr>
        <w:t xml:space="preserve">: </w:t>
      </w:r>
      <w:r>
        <w:rPr>
          <w:rFonts w:cs="ArialMT"/>
          <w:color w:val="000000"/>
        </w:rPr>
        <w:t>780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руб</w:t>
      </w:r>
      <w:r>
        <w:rPr>
          <w:rFonts w:ascii="ArialMT" w:cs="ArialMT"/>
          <w:color w:val="000000"/>
        </w:rPr>
        <w:t>. (1</w:t>
      </w:r>
      <w:r>
        <w:rPr>
          <w:rFonts w:cs="ArialMT"/>
          <w:color w:val="000000"/>
        </w:rPr>
        <w:t>30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руб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</w:rPr>
        <w:t>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месяц</w:t>
      </w:r>
      <w:r>
        <w:rPr>
          <w:rFonts w:ascii="ArialMT" w:cs="ArialMT"/>
          <w:color w:val="000000"/>
        </w:rPr>
        <w:t xml:space="preserve">) </w:t>
      </w:r>
    </w:p>
    <w:p w:rsidR="00404D4B" w:rsidRPr="00404D4B" w:rsidRDefault="00404D4B" w:rsidP="00EA3CA5">
      <w:r>
        <w:rPr>
          <w:rFonts w:cs="ArialMT"/>
          <w:color w:val="000000"/>
        </w:rPr>
        <w:t>Подписка на скидки 5%: 150 руб. (6 месяцев)</w:t>
      </w:r>
    </w:p>
    <w:sectPr w:rsidR="00404D4B" w:rsidRPr="0040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59"/>
    <w:rsid w:val="00404D4B"/>
    <w:rsid w:val="00620445"/>
    <w:rsid w:val="0064711D"/>
    <w:rsid w:val="00EA3CA5"/>
    <w:rsid w:val="00F5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Maksimova Anastasia</dc:creator>
  <cp:keywords/>
  <dc:description/>
  <cp:lastModifiedBy>Shevelov Igor</cp:lastModifiedBy>
  <cp:revision>3</cp:revision>
  <dcterms:created xsi:type="dcterms:W3CDTF">2016-06-24T10:16:00Z</dcterms:created>
  <dcterms:modified xsi:type="dcterms:W3CDTF">2016-06-27T15:03:00Z</dcterms:modified>
</cp:coreProperties>
</file>