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3256"/>
      </w:tblGrid>
      <w:tr w:rsidR="007B52AA" w:rsidRPr="00F229BC" w:rsidTr="00D16770">
        <w:tc>
          <w:tcPr>
            <w:tcW w:w="988" w:type="dxa"/>
          </w:tcPr>
          <w:p w:rsidR="007B52AA" w:rsidRPr="00F229BC" w:rsidRDefault="007B52AA" w:rsidP="00045C5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7B52AA" w:rsidRPr="00F229BC" w:rsidRDefault="007B52AA" w:rsidP="00045C52">
            <w:pPr>
              <w:spacing w:line="240" w:lineRule="auto"/>
              <w:rPr>
                <w:sz w:val="24"/>
                <w:szCs w:val="24"/>
              </w:rPr>
            </w:pPr>
            <w:r w:rsidRPr="00F229BC"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256" w:type="dxa"/>
          </w:tcPr>
          <w:p w:rsidR="007B52AA" w:rsidRPr="00F229BC" w:rsidRDefault="007B52AA" w:rsidP="00045C52">
            <w:pPr>
              <w:spacing w:line="240" w:lineRule="auto"/>
              <w:rPr>
                <w:sz w:val="24"/>
                <w:szCs w:val="24"/>
              </w:rPr>
            </w:pPr>
            <w:r w:rsidRPr="00F229BC"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7B52AA" w:rsidRPr="00CC0CA5" w:rsidTr="00D16770">
        <w:tc>
          <w:tcPr>
            <w:tcW w:w="988" w:type="dxa"/>
          </w:tcPr>
          <w:p w:rsidR="007B52AA" w:rsidRPr="00F229BC" w:rsidRDefault="007B52AA" w:rsidP="00045C52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229BC"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5103" w:type="dxa"/>
          </w:tcPr>
          <w:p w:rsidR="00CC0CA5" w:rsidRDefault="00F229BC" w:rsidP="00CC0CA5">
            <w:pPr>
              <w:spacing w:line="240" w:lineRule="auto"/>
              <w:rPr>
                <w:sz w:val="24"/>
                <w:szCs w:val="24"/>
              </w:rPr>
            </w:pPr>
            <w:r w:rsidRPr="00F229BC">
              <w:rPr>
                <w:sz w:val="24"/>
                <w:szCs w:val="24"/>
              </w:rPr>
              <w:t xml:space="preserve">Коллекция моделирует математическое </w:t>
            </w:r>
            <w:r>
              <w:rPr>
                <w:sz w:val="24"/>
                <w:szCs w:val="24"/>
              </w:rPr>
              <w:t xml:space="preserve">множество. </w:t>
            </w:r>
            <w:proofErr w:type="spellStart"/>
            <w:r>
              <w:rPr>
                <w:sz w:val="24"/>
                <w:szCs w:val="24"/>
              </w:rPr>
              <w:t>Т.е</w:t>
            </w:r>
            <w:proofErr w:type="spellEnd"/>
            <w:r>
              <w:rPr>
                <w:sz w:val="24"/>
                <w:szCs w:val="24"/>
              </w:rPr>
              <w:t xml:space="preserve"> в реализации интерфейса </w:t>
            </w:r>
            <w:r w:rsidRPr="00F229BC">
              <w:rPr>
                <w:sz w:val="24"/>
                <w:szCs w:val="24"/>
                <w:lang w:val="en-US"/>
              </w:rPr>
              <w:t>Set</w:t>
            </w:r>
            <w:r>
              <w:rPr>
                <w:sz w:val="24"/>
                <w:szCs w:val="24"/>
              </w:rPr>
              <w:t xml:space="preserve"> не допускаются элементы-дубликаты.</w:t>
            </w:r>
            <w:r w:rsidR="00AA698B">
              <w:rPr>
                <w:sz w:val="24"/>
                <w:szCs w:val="24"/>
              </w:rPr>
              <w:t xml:space="preserve"> Множество может содержать по крайней мере одно значение </w:t>
            </w:r>
            <w:r w:rsidR="00AA698B">
              <w:rPr>
                <w:sz w:val="24"/>
                <w:szCs w:val="24"/>
                <w:lang w:val="en-GB"/>
              </w:rPr>
              <w:t>null</w:t>
            </w:r>
          </w:p>
          <w:p w:rsidR="00CC0CA5" w:rsidRDefault="00CC0CA5" w:rsidP="00CC0CA5">
            <w:pPr>
              <w:spacing w:line="240" w:lineRule="auto"/>
              <w:rPr>
                <w:sz w:val="24"/>
                <w:szCs w:val="24"/>
              </w:rPr>
            </w:pPr>
          </w:p>
          <w:p w:rsidR="00224BBA" w:rsidRPr="00224BBA" w:rsidRDefault="00224BBA" w:rsidP="00CC0C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 имплементации основаны на </w:t>
            </w:r>
            <w:proofErr w:type="spellStart"/>
            <w:r>
              <w:rPr>
                <w:sz w:val="24"/>
                <w:szCs w:val="24"/>
              </w:rPr>
              <w:t>Мар</w:t>
            </w:r>
            <w:proofErr w:type="spellEnd"/>
            <w:r w:rsidRPr="00D16770">
              <w:rPr>
                <w:sz w:val="24"/>
                <w:szCs w:val="24"/>
              </w:rPr>
              <w:t>.</w:t>
            </w:r>
          </w:p>
          <w:p w:rsidR="00CC0CA5" w:rsidRPr="00AA698B" w:rsidRDefault="00CC0CA5" w:rsidP="00224BB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Имплементации: </w:t>
            </w:r>
            <w:proofErr w:type="spellStart"/>
            <w:r w:rsidRPr="006C7B75">
              <w:rPr>
                <w:sz w:val="24"/>
                <w:szCs w:val="24"/>
              </w:rPr>
              <w:t>HashSet</w:t>
            </w:r>
            <w:proofErr w:type="spellEnd"/>
            <w:r>
              <w:rPr>
                <w:sz w:val="24"/>
                <w:szCs w:val="24"/>
              </w:rPr>
              <w:t xml:space="preserve"> (упорядочивает элементы на основе хеш-функции),</w:t>
            </w:r>
            <w:r w:rsidRPr="006C7B75">
              <w:rPr>
                <w:sz w:val="24"/>
                <w:szCs w:val="24"/>
              </w:rPr>
              <w:t xml:space="preserve"> </w:t>
            </w:r>
            <w:proofErr w:type="spellStart"/>
            <w:r w:rsidRPr="006C7B75">
              <w:rPr>
                <w:sz w:val="24"/>
                <w:szCs w:val="24"/>
              </w:rPr>
              <w:t>LinkedHashSet</w:t>
            </w:r>
            <w:proofErr w:type="spellEnd"/>
            <w:r>
              <w:rPr>
                <w:sz w:val="24"/>
                <w:szCs w:val="24"/>
              </w:rPr>
              <w:t xml:space="preserve"> (подкласс</w:t>
            </w:r>
            <w:r w:rsidRPr="006C7B75">
              <w:rPr>
                <w:sz w:val="24"/>
                <w:szCs w:val="24"/>
              </w:rPr>
              <w:t xml:space="preserve"> </w:t>
            </w:r>
            <w:proofErr w:type="spellStart"/>
            <w:r w:rsidRPr="006C7B75">
              <w:rPr>
                <w:sz w:val="24"/>
                <w:szCs w:val="24"/>
              </w:rPr>
              <w:t>HashSet</w:t>
            </w:r>
            <w:proofErr w:type="spellEnd"/>
            <w:r>
              <w:rPr>
                <w:sz w:val="24"/>
                <w:szCs w:val="24"/>
              </w:rPr>
              <w:t>, гарантирует порядок вставки),</w:t>
            </w:r>
            <w:r>
              <w:t xml:space="preserve"> </w:t>
            </w:r>
            <w:proofErr w:type="spellStart"/>
            <w:r w:rsidRPr="006C7B75">
              <w:rPr>
                <w:sz w:val="24"/>
                <w:szCs w:val="24"/>
              </w:rPr>
              <w:t>TreeSet</w:t>
            </w:r>
            <w:proofErr w:type="spellEnd"/>
            <w:r>
              <w:rPr>
                <w:sz w:val="24"/>
                <w:szCs w:val="24"/>
              </w:rPr>
              <w:t xml:space="preserve"> (отсортированное </w:t>
            </w:r>
            <w:proofErr w:type="spellStart"/>
            <w:r>
              <w:rPr>
                <w:sz w:val="24"/>
                <w:szCs w:val="24"/>
              </w:rPr>
              <w:t>мнежество</w:t>
            </w:r>
            <w:proofErr w:type="spellEnd"/>
            <w:r w:rsidR="00224BBA">
              <w:rPr>
                <w:sz w:val="24"/>
                <w:szCs w:val="24"/>
              </w:rPr>
              <w:t xml:space="preserve">, </w:t>
            </w:r>
            <w:r w:rsidR="00224BBA">
              <w:rPr>
                <w:sz w:val="24"/>
                <w:szCs w:val="24"/>
              </w:rPr>
              <w:t>использ</w:t>
            </w:r>
            <w:r w:rsidR="00224BBA">
              <w:rPr>
                <w:sz w:val="24"/>
                <w:szCs w:val="24"/>
              </w:rPr>
              <w:t>уется</w:t>
            </w:r>
            <w:r w:rsidR="00224BBA">
              <w:rPr>
                <w:sz w:val="24"/>
                <w:szCs w:val="24"/>
              </w:rPr>
              <w:t xml:space="preserve"> </w:t>
            </w:r>
            <w:r w:rsidR="00224BBA">
              <w:rPr>
                <w:sz w:val="24"/>
                <w:szCs w:val="24"/>
                <w:lang w:val="en-GB"/>
              </w:rPr>
              <w:t>Comparator</w:t>
            </w:r>
            <w:r w:rsidR="00224BBA" w:rsidRPr="00224BBA">
              <w:rPr>
                <w:sz w:val="24"/>
                <w:szCs w:val="24"/>
              </w:rPr>
              <w:t xml:space="preserve"> </w:t>
            </w:r>
            <w:r w:rsidR="00224BBA">
              <w:rPr>
                <w:sz w:val="24"/>
                <w:szCs w:val="24"/>
              </w:rPr>
              <w:t xml:space="preserve">или метод </w:t>
            </w:r>
            <w:proofErr w:type="spellStart"/>
            <w:r w:rsidR="00224BBA">
              <w:rPr>
                <w:sz w:val="24"/>
                <w:szCs w:val="24"/>
                <w:lang w:val="en-GB"/>
              </w:rPr>
              <w:t>compareTo</w:t>
            </w:r>
            <w:proofErr w:type="spellEnd"/>
            <w:r w:rsidR="00224BBA">
              <w:rPr>
                <w:sz w:val="24"/>
                <w:szCs w:val="24"/>
              </w:rPr>
              <w:t>)</w:t>
            </w:r>
          </w:p>
        </w:tc>
        <w:tc>
          <w:tcPr>
            <w:tcW w:w="3256" w:type="dxa"/>
          </w:tcPr>
          <w:p w:rsidR="00C17EBD" w:rsidRDefault="00530EC5" w:rsidP="00D16770">
            <w:pPr>
              <w:spacing w:line="240" w:lineRule="auto"/>
              <w:rPr>
                <w:sz w:val="24"/>
                <w:szCs w:val="24"/>
              </w:rPr>
            </w:pPr>
            <w:r w:rsidRPr="00F229BC">
              <w:rPr>
                <w:sz w:val="24"/>
                <w:szCs w:val="24"/>
                <w:lang w:val="en-US"/>
              </w:rPr>
              <w:t>Set</w:t>
            </w:r>
            <w:r w:rsidRPr="00C17EBD">
              <w:rPr>
                <w:sz w:val="24"/>
                <w:szCs w:val="24"/>
              </w:rPr>
              <w:t xml:space="preserve"> </w:t>
            </w:r>
            <w:r w:rsidR="00C17EBD" w:rsidRPr="00C17EBD">
              <w:rPr>
                <w:sz w:val="24"/>
                <w:szCs w:val="24"/>
              </w:rPr>
              <w:t>часто используются для проверки принадлежности</w:t>
            </w:r>
            <w:r>
              <w:rPr>
                <w:sz w:val="24"/>
                <w:szCs w:val="24"/>
              </w:rPr>
              <w:t xml:space="preserve"> объекта </w:t>
            </w:r>
            <w:r w:rsidR="00C17EBD" w:rsidRPr="00C17EBD">
              <w:rPr>
                <w:sz w:val="24"/>
                <w:szCs w:val="24"/>
              </w:rPr>
              <w:t>заданному множеству</w:t>
            </w:r>
            <w:r>
              <w:rPr>
                <w:sz w:val="24"/>
                <w:szCs w:val="24"/>
              </w:rPr>
              <w:t>.</w:t>
            </w:r>
            <w:r w:rsidR="00C17EBD" w:rsidRPr="00C17EBD">
              <w:rPr>
                <w:sz w:val="24"/>
                <w:szCs w:val="24"/>
              </w:rPr>
              <w:t xml:space="preserve"> </w:t>
            </w:r>
            <w:r w:rsidR="00D16770">
              <w:rPr>
                <w:sz w:val="24"/>
                <w:szCs w:val="24"/>
              </w:rPr>
              <w:t>Н</w:t>
            </w:r>
            <w:r w:rsidR="00C17EBD" w:rsidRPr="00C17EBD">
              <w:rPr>
                <w:sz w:val="24"/>
                <w:szCs w:val="24"/>
              </w:rPr>
              <w:t xml:space="preserve">а практике обычно выбирается реализация </w:t>
            </w:r>
            <w:proofErr w:type="spellStart"/>
            <w:r w:rsidR="00C17EBD" w:rsidRPr="00C17EBD">
              <w:rPr>
                <w:sz w:val="24"/>
                <w:szCs w:val="24"/>
              </w:rPr>
              <w:t>HashSet</w:t>
            </w:r>
            <w:proofErr w:type="spellEnd"/>
            <w:r w:rsidR="00C17EBD" w:rsidRPr="00C17EBD">
              <w:rPr>
                <w:sz w:val="24"/>
                <w:szCs w:val="24"/>
              </w:rPr>
              <w:t>, оптим</w:t>
            </w:r>
            <w:r w:rsidR="006A1759">
              <w:rPr>
                <w:sz w:val="24"/>
                <w:szCs w:val="24"/>
              </w:rPr>
              <w:t>изированная для быстрого поиска</w:t>
            </w:r>
            <w:r w:rsidR="00D16770">
              <w:rPr>
                <w:sz w:val="24"/>
                <w:szCs w:val="24"/>
              </w:rPr>
              <w:t>.</w:t>
            </w:r>
          </w:p>
          <w:p w:rsidR="00D16770" w:rsidRPr="00F229BC" w:rsidRDefault="00D16770" w:rsidP="00D167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Также используется в случаях, когда есть необходимость хранить данные не допускающие повторений. Например, для хранения перечня имен пользователей какой-либо системы</w:t>
            </w:r>
          </w:p>
        </w:tc>
      </w:tr>
      <w:tr w:rsidR="007B52AA" w:rsidRPr="00CC0CA5" w:rsidTr="00D16770">
        <w:tc>
          <w:tcPr>
            <w:tcW w:w="988" w:type="dxa"/>
          </w:tcPr>
          <w:p w:rsidR="007B52AA" w:rsidRPr="00F229BC" w:rsidRDefault="007B52AA" w:rsidP="00045C52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229BC"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5103" w:type="dxa"/>
          </w:tcPr>
          <w:p w:rsidR="007B52AA" w:rsidRDefault="00AA698B" w:rsidP="0075009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Эта коллекция </w:t>
            </w:r>
            <w:r w:rsidR="00750092">
              <w:rPr>
                <w:sz w:val="24"/>
                <w:szCs w:val="24"/>
              </w:rPr>
              <w:t>хранит элементы в определенном порядке, а также может содержать их дубликаты. Элементы в списке упорядочены, за каждым из них закреплена позиция. К элементу можно обратится по индексу. Позиция может изменяться в результате добавления или удаления элементов</w:t>
            </w:r>
          </w:p>
          <w:p w:rsidR="00CC0CA5" w:rsidRDefault="00CC0CA5" w:rsidP="00750092">
            <w:pPr>
              <w:spacing w:line="240" w:lineRule="auto"/>
              <w:rPr>
                <w:sz w:val="24"/>
                <w:szCs w:val="24"/>
              </w:rPr>
            </w:pPr>
          </w:p>
          <w:p w:rsidR="00CC0CA5" w:rsidRPr="00F229BC" w:rsidRDefault="00CC0CA5" w:rsidP="00CC0CA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Имплементации</w:t>
            </w:r>
            <w:r w:rsidRPr="00C17EBD">
              <w:rPr>
                <w:sz w:val="24"/>
                <w:szCs w:val="24"/>
              </w:rPr>
              <w:t xml:space="preserve">: </w:t>
            </w:r>
            <w:proofErr w:type="spellStart"/>
            <w:r w:rsidRPr="00C17EBD">
              <w:rPr>
                <w:sz w:val="24"/>
                <w:szCs w:val="24"/>
                <w:lang w:val="en-GB"/>
              </w:rPr>
              <w:t>LinkedList</w:t>
            </w:r>
            <w:proofErr w:type="spellEnd"/>
            <w:r>
              <w:rPr>
                <w:sz w:val="24"/>
                <w:szCs w:val="24"/>
              </w:rPr>
              <w:t xml:space="preserve"> (использует двусвязный список)</w:t>
            </w:r>
            <w:r w:rsidRPr="00C17EBD">
              <w:rPr>
                <w:sz w:val="24"/>
                <w:szCs w:val="24"/>
              </w:rPr>
              <w:t xml:space="preserve">, </w:t>
            </w:r>
            <w:proofErr w:type="spellStart"/>
            <w:r w:rsidRPr="00C17EBD">
              <w:rPr>
                <w:sz w:val="24"/>
                <w:szCs w:val="24"/>
                <w:lang w:val="en-GB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и</w:t>
            </w:r>
            <w:r w:rsidRPr="00C17EBD">
              <w:t xml:space="preserve"> </w:t>
            </w:r>
            <w:r w:rsidRPr="00C17EBD">
              <w:rPr>
                <w:sz w:val="24"/>
                <w:szCs w:val="24"/>
                <w:lang w:val="en-GB"/>
              </w:rPr>
              <w:t>Vector</w:t>
            </w:r>
            <w:r>
              <w:rPr>
                <w:sz w:val="24"/>
                <w:szCs w:val="24"/>
              </w:rPr>
              <w:t xml:space="preserve"> (реализованы на основе массивов)</w:t>
            </w:r>
          </w:p>
        </w:tc>
        <w:tc>
          <w:tcPr>
            <w:tcW w:w="3256" w:type="dxa"/>
          </w:tcPr>
          <w:p w:rsidR="006A1759" w:rsidRPr="00C17EBD" w:rsidRDefault="006A1759" w:rsidP="00D1677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используются для хранения разного рода данных</w:t>
            </w:r>
            <w:r w:rsidR="00D16770">
              <w:rPr>
                <w:sz w:val="24"/>
                <w:szCs w:val="24"/>
              </w:rPr>
              <w:t>, которые допускают дублирование</w:t>
            </w:r>
            <w:proofErr w:type="gramStart"/>
            <w:r w:rsidR="00D16770">
              <w:rPr>
                <w:sz w:val="24"/>
                <w:szCs w:val="24"/>
              </w:rPr>
              <w:t xml:space="preserve">. </w:t>
            </w:r>
            <w:proofErr w:type="gramEnd"/>
            <w:r w:rsidR="00D16770">
              <w:rPr>
                <w:sz w:val="24"/>
                <w:szCs w:val="24"/>
              </w:rPr>
              <w:t>Например, для создания базы данных в магазине</w:t>
            </w:r>
          </w:p>
        </w:tc>
      </w:tr>
      <w:tr w:rsidR="007B52AA" w:rsidRPr="00224BBA" w:rsidTr="00D16770">
        <w:tc>
          <w:tcPr>
            <w:tcW w:w="988" w:type="dxa"/>
          </w:tcPr>
          <w:p w:rsidR="007B52AA" w:rsidRPr="00F229BC" w:rsidRDefault="007B52AA" w:rsidP="00045C52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229BC"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5103" w:type="dxa"/>
          </w:tcPr>
          <w:p w:rsidR="007B52AA" w:rsidRDefault="006C7B75" w:rsidP="00045C52">
            <w:pPr>
              <w:spacing w:line="240" w:lineRule="auto"/>
              <w:rPr>
                <w:sz w:val="24"/>
                <w:szCs w:val="24"/>
              </w:rPr>
            </w:pPr>
            <w:r w:rsidRPr="006C7B75">
              <w:rPr>
                <w:sz w:val="24"/>
                <w:szCs w:val="24"/>
              </w:rPr>
              <w:t xml:space="preserve">Этот интерфейс описывает коллекции с предопределённым способом вставки и извлечения элементов, а именно — очереди </w:t>
            </w:r>
            <w:r w:rsidRPr="006C7B75">
              <w:rPr>
                <w:sz w:val="24"/>
                <w:szCs w:val="24"/>
                <w:lang w:val="en-US"/>
              </w:rPr>
              <w:t>FIFO</w:t>
            </w:r>
            <w:r w:rsidRPr="006C7B75">
              <w:rPr>
                <w:sz w:val="24"/>
                <w:szCs w:val="24"/>
              </w:rPr>
              <w:t xml:space="preserve"> (</w:t>
            </w:r>
            <w:r w:rsidRPr="006C7B75">
              <w:rPr>
                <w:sz w:val="24"/>
                <w:szCs w:val="24"/>
                <w:lang w:val="en-US"/>
              </w:rPr>
              <w:t>first</w:t>
            </w:r>
            <w:r w:rsidRPr="006C7B75">
              <w:rPr>
                <w:sz w:val="24"/>
                <w:szCs w:val="24"/>
              </w:rPr>
              <w:t>-</w:t>
            </w:r>
            <w:r w:rsidRPr="006C7B75">
              <w:rPr>
                <w:sz w:val="24"/>
                <w:szCs w:val="24"/>
                <w:lang w:val="en-US"/>
              </w:rPr>
              <w:t>in</w:t>
            </w:r>
            <w:r w:rsidRPr="006C7B75">
              <w:rPr>
                <w:sz w:val="24"/>
                <w:szCs w:val="24"/>
              </w:rPr>
              <w:t>-</w:t>
            </w:r>
            <w:r w:rsidRPr="006C7B75">
              <w:rPr>
                <w:sz w:val="24"/>
                <w:szCs w:val="24"/>
                <w:lang w:val="en-US"/>
              </w:rPr>
              <w:t>first</w:t>
            </w:r>
            <w:r w:rsidRPr="006C7B75">
              <w:rPr>
                <w:sz w:val="24"/>
                <w:szCs w:val="24"/>
              </w:rPr>
              <w:t>-</w:t>
            </w:r>
            <w:r w:rsidRPr="006C7B75">
              <w:rPr>
                <w:sz w:val="24"/>
                <w:szCs w:val="24"/>
                <w:lang w:val="en-US"/>
              </w:rPr>
              <w:t>out</w:t>
            </w:r>
            <w:r w:rsidRPr="006C7B75">
              <w:rPr>
                <w:sz w:val="24"/>
                <w:szCs w:val="24"/>
              </w:rPr>
              <w:t xml:space="preserve">). Помимо методов, определённых в интерфейсе </w:t>
            </w:r>
            <w:r w:rsidRPr="006C7B75">
              <w:rPr>
                <w:sz w:val="24"/>
                <w:szCs w:val="24"/>
                <w:lang w:val="en-US"/>
              </w:rPr>
              <w:t>Collection</w:t>
            </w:r>
            <w:r w:rsidRPr="006C7B75">
              <w:rPr>
                <w:sz w:val="24"/>
                <w:szCs w:val="24"/>
              </w:rPr>
              <w:t>, определяет дополнительные методы для извлечения и добавления элементов в очередь</w:t>
            </w:r>
          </w:p>
          <w:p w:rsidR="00CC0CA5" w:rsidRDefault="00CC0CA5" w:rsidP="00045C52">
            <w:pPr>
              <w:spacing w:line="240" w:lineRule="auto"/>
              <w:rPr>
                <w:sz w:val="24"/>
                <w:szCs w:val="24"/>
              </w:rPr>
            </w:pPr>
          </w:p>
          <w:p w:rsidR="00CC0CA5" w:rsidRPr="00224BBA" w:rsidRDefault="00CC0CA5" w:rsidP="00224BB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Имплементации</w:t>
            </w:r>
            <w:r w:rsidRPr="00C17EBD">
              <w:rPr>
                <w:sz w:val="24"/>
                <w:szCs w:val="24"/>
              </w:rPr>
              <w:t>:</w:t>
            </w:r>
            <w:r w:rsidRPr="00224BBA">
              <w:rPr>
                <w:sz w:val="24"/>
                <w:szCs w:val="24"/>
              </w:rPr>
              <w:t xml:space="preserve"> </w:t>
            </w:r>
            <w:proofErr w:type="spellStart"/>
            <w:r w:rsidR="00224BBA" w:rsidRPr="006C7B75">
              <w:rPr>
                <w:sz w:val="24"/>
                <w:szCs w:val="24"/>
              </w:rPr>
              <w:t>LinkedList</w:t>
            </w:r>
            <w:proofErr w:type="spellEnd"/>
            <w:r w:rsidR="00224BBA">
              <w:rPr>
                <w:sz w:val="24"/>
                <w:szCs w:val="24"/>
              </w:rPr>
              <w:t xml:space="preserve">, </w:t>
            </w:r>
            <w:proofErr w:type="spellStart"/>
            <w:r w:rsidRPr="006C7B75">
              <w:rPr>
                <w:sz w:val="24"/>
                <w:szCs w:val="24"/>
              </w:rPr>
              <w:t>PriorityQueue</w:t>
            </w:r>
            <w:proofErr w:type="spellEnd"/>
            <w:r w:rsidR="00224BBA">
              <w:rPr>
                <w:sz w:val="24"/>
                <w:szCs w:val="24"/>
              </w:rPr>
              <w:t xml:space="preserve"> (о</w:t>
            </w:r>
            <w:r w:rsidR="00224BBA" w:rsidRPr="00224BBA">
              <w:rPr>
                <w:sz w:val="24"/>
                <w:szCs w:val="24"/>
              </w:rPr>
              <w:t>собенностью данной очереди является возможност</w:t>
            </w:r>
            <w:r w:rsidR="00224BBA">
              <w:rPr>
                <w:sz w:val="24"/>
                <w:szCs w:val="24"/>
              </w:rPr>
              <w:t xml:space="preserve">ь управления порядком элементов), </w:t>
            </w:r>
            <w:proofErr w:type="spellStart"/>
            <w:r w:rsidR="00224BBA" w:rsidRPr="00224BBA">
              <w:rPr>
                <w:sz w:val="24"/>
                <w:szCs w:val="24"/>
              </w:rPr>
              <w:t>ArrayDeque</w:t>
            </w:r>
            <w:proofErr w:type="spellEnd"/>
            <w:r w:rsidR="00224BBA" w:rsidRPr="00224BBA">
              <w:rPr>
                <w:sz w:val="24"/>
                <w:szCs w:val="24"/>
              </w:rPr>
              <w:t xml:space="preserve"> </w:t>
            </w:r>
            <w:r w:rsidR="00224BBA">
              <w:rPr>
                <w:sz w:val="24"/>
                <w:szCs w:val="24"/>
              </w:rPr>
              <w:t>(</w:t>
            </w:r>
            <w:r w:rsidR="00224BBA" w:rsidRPr="00224BBA">
              <w:rPr>
                <w:sz w:val="24"/>
                <w:szCs w:val="24"/>
              </w:rPr>
              <w:t xml:space="preserve">реализация интерфейса </w:t>
            </w:r>
            <w:proofErr w:type="spellStart"/>
            <w:r w:rsidR="00224BBA" w:rsidRPr="00224BBA">
              <w:rPr>
                <w:sz w:val="24"/>
                <w:szCs w:val="24"/>
              </w:rPr>
              <w:t>Deque</w:t>
            </w:r>
            <w:proofErr w:type="spellEnd"/>
            <w:r w:rsidR="00224BBA" w:rsidRPr="00224BBA">
              <w:rPr>
                <w:sz w:val="24"/>
                <w:szCs w:val="24"/>
              </w:rPr>
              <w:t xml:space="preserve">, который расширяет интерфейс </w:t>
            </w:r>
            <w:proofErr w:type="spellStart"/>
            <w:r w:rsidR="00224BBA" w:rsidRPr="00224BBA">
              <w:rPr>
                <w:sz w:val="24"/>
                <w:szCs w:val="24"/>
              </w:rPr>
              <w:t>Queue</w:t>
            </w:r>
            <w:proofErr w:type="spellEnd"/>
            <w:r w:rsidR="00224BBA" w:rsidRPr="00224BBA">
              <w:rPr>
                <w:sz w:val="24"/>
                <w:szCs w:val="24"/>
              </w:rPr>
              <w:t xml:space="preserve"> методами, позволяющими реализовать конструкцию</w:t>
            </w:r>
            <w:r w:rsidR="00224BBA">
              <w:rPr>
                <w:sz w:val="24"/>
                <w:szCs w:val="24"/>
              </w:rPr>
              <w:t xml:space="preserve"> вида LIFO (</w:t>
            </w:r>
            <w:proofErr w:type="spellStart"/>
            <w:r w:rsidR="00224BBA">
              <w:rPr>
                <w:sz w:val="24"/>
                <w:szCs w:val="24"/>
              </w:rPr>
              <w:t>last-in-first-out</w:t>
            </w:r>
            <w:proofErr w:type="spellEnd"/>
            <w:r w:rsidR="00224BBA">
              <w:rPr>
                <w:sz w:val="24"/>
                <w:szCs w:val="24"/>
              </w:rPr>
              <w:t xml:space="preserve">). </w:t>
            </w:r>
            <w:r w:rsidR="00224BBA" w:rsidRPr="00224BBA">
              <w:rPr>
                <w:sz w:val="24"/>
                <w:szCs w:val="24"/>
              </w:rPr>
              <w:t xml:space="preserve">Эта коллекция представляет собой реализацию с использованием массивов, подобно </w:t>
            </w:r>
            <w:proofErr w:type="spellStart"/>
            <w:r w:rsidR="00224BBA" w:rsidRPr="00224BBA">
              <w:rPr>
                <w:sz w:val="24"/>
                <w:szCs w:val="24"/>
              </w:rPr>
              <w:t>ArrayList</w:t>
            </w:r>
            <w:proofErr w:type="spellEnd"/>
            <w:r w:rsidR="00224BBA" w:rsidRPr="00224BBA">
              <w:rPr>
                <w:sz w:val="24"/>
                <w:szCs w:val="24"/>
              </w:rPr>
              <w:t>, но не позволяет обращаться к элеме</w:t>
            </w:r>
            <w:r w:rsidR="00224BBA">
              <w:rPr>
                <w:sz w:val="24"/>
                <w:szCs w:val="24"/>
              </w:rPr>
              <w:t xml:space="preserve">нтам по индексу и хранение </w:t>
            </w:r>
            <w:proofErr w:type="spellStart"/>
            <w:r w:rsidR="00224BBA">
              <w:rPr>
                <w:sz w:val="24"/>
                <w:szCs w:val="24"/>
              </w:rPr>
              <w:t>null</w:t>
            </w:r>
            <w:proofErr w:type="spellEnd"/>
            <w:r w:rsidR="00224BBA">
              <w:rPr>
                <w:sz w:val="24"/>
                <w:szCs w:val="24"/>
              </w:rPr>
              <w:t>)</w:t>
            </w:r>
          </w:p>
        </w:tc>
        <w:tc>
          <w:tcPr>
            <w:tcW w:w="3256" w:type="dxa"/>
          </w:tcPr>
          <w:p w:rsidR="007B52AA" w:rsidRPr="00F229BC" w:rsidRDefault="00664720" w:rsidP="00045C5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Используются д</w:t>
            </w:r>
            <w:r w:rsidR="00D16770">
              <w:rPr>
                <w:sz w:val="24"/>
                <w:szCs w:val="24"/>
              </w:rPr>
              <w:t>ля реализации набора данных, для которых важна очередность. Например, для учета проведения вакцинации</w:t>
            </w:r>
          </w:p>
        </w:tc>
      </w:tr>
      <w:tr w:rsidR="007B52AA" w:rsidRPr="00CC0CA5" w:rsidTr="00D16770">
        <w:tc>
          <w:tcPr>
            <w:tcW w:w="988" w:type="dxa"/>
          </w:tcPr>
          <w:p w:rsidR="007B52AA" w:rsidRPr="00F229BC" w:rsidRDefault="007B52AA" w:rsidP="00045C52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229BC">
              <w:rPr>
                <w:sz w:val="24"/>
                <w:szCs w:val="24"/>
                <w:lang w:val="en-US"/>
              </w:rPr>
              <w:lastRenderedPageBreak/>
              <w:t>Map</w:t>
            </w:r>
          </w:p>
        </w:tc>
        <w:tc>
          <w:tcPr>
            <w:tcW w:w="5103" w:type="dxa"/>
          </w:tcPr>
          <w:p w:rsidR="007B52AA" w:rsidRDefault="005C4727" w:rsidP="005C47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 отображение</w:t>
            </w:r>
            <w:r w:rsidRPr="005C4727">
              <w:rPr>
                <w:sz w:val="24"/>
                <w:szCs w:val="24"/>
              </w:rPr>
              <w:t xml:space="preserve"> ключ</w:t>
            </w:r>
            <w:r>
              <w:rPr>
                <w:sz w:val="24"/>
                <w:szCs w:val="24"/>
              </w:rPr>
              <w:t xml:space="preserve">ей и </w:t>
            </w:r>
            <w:r w:rsidRPr="005C4727">
              <w:rPr>
                <w:sz w:val="24"/>
                <w:szCs w:val="24"/>
              </w:rPr>
              <w:t>значени</w:t>
            </w:r>
            <w:r>
              <w:rPr>
                <w:sz w:val="24"/>
                <w:szCs w:val="24"/>
              </w:rPr>
              <w:t>й</w:t>
            </w:r>
            <w:r w:rsidRPr="005C472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Ключи в карте уникальны. Каждый ключ отвечает одному значению</w:t>
            </w:r>
            <w:r w:rsidR="006C7B75">
              <w:rPr>
                <w:sz w:val="24"/>
                <w:szCs w:val="24"/>
              </w:rPr>
              <w:t>, но одному значению могут отвечать несколько ключей. Ключи и значения – объекты</w:t>
            </w:r>
          </w:p>
          <w:p w:rsidR="00CC0CA5" w:rsidRDefault="00CC0CA5" w:rsidP="005C4727">
            <w:pPr>
              <w:spacing w:line="240" w:lineRule="auto"/>
              <w:rPr>
                <w:sz w:val="24"/>
                <w:szCs w:val="24"/>
              </w:rPr>
            </w:pPr>
          </w:p>
          <w:p w:rsidR="00CC0CA5" w:rsidRPr="00F229BC" w:rsidRDefault="00CC0CA5" w:rsidP="00224BB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Имплементации</w:t>
            </w:r>
            <w:r w:rsidRPr="00C17EBD">
              <w:rPr>
                <w:sz w:val="24"/>
                <w:szCs w:val="24"/>
              </w:rPr>
              <w:t>:</w:t>
            </w:r>
            <w:r w:rsidRPr="00CC0CA5">
              <w:rPr>
                <w:sz w:val="24"/>
                <w:szCs w:val="24"/>
              </w:rPr>
              <w:t xml:space="preserve"> </w:t>
            </w:r>
            <w:proofErr w:type="spellStart"/>
            <w:r w:rsidRPr="006C7B75">
              <w:rPr>
                <w:sz w:val="24"/>
                <w:szCs w:val="24"/>
              </w:rPr>
              <w:t>HashMap</w:t>
            </w:r>
            <w:proofErr w:type="spellEnd"/>
            <w:r w:rsidRPr="00CC0C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(упорядочивает </w:t>
            </w:r>
            <w:r>
              <w:rPr>
                <w:sz w:val="24"/>
                <w:szCs w:val="24"/>
              </w:rPr>
              <w:t>ключи</w:t>
            </w:r>
            <w:r>
              <w:rPr>
                <w:sz w:val="24"/>
                <w:szCs w:val="24"/>
              </w:rPr>
              <w:t xml:space="preserve"> на основе хеш-функции),</w:t>
            </w:r>
            <w:r>
              <w:t xml:space="preserve"> </w:t>
            </w:r>
            <w:proofErr w:type="spellStart"/>
            <w:r w:rsidRPr="006C7B75">
              <w:rPr>
                <w:sz w:val="24"/>
                <w:szCs w:val="24"/>
              </w:rPr>
              <w:t>LinkedHashMap</w:t>
            </w:r>
            <w:proofErr w:type="spellEnd"/>
            <w:r w:rsidR="00224BBA">
              <w:rPr>
                <w:sz w:val="24"/>
                <w:szCs w:val="24"/>
              </w:rPr>
              <w:t xml:space="preserve"> (</w:t>
            </w:r>
            <w:r w:rsidR="00224BBA">
              <w:rPr>
                <w:sz w:val="24"/>
                <w:szCs w:val="24"/>
              </w:rPr>
              <w:t>гарантирует порядок вставки</w:t>
            </w:r>
            <w:r w:rsidR="00224BB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C7B75">
              <w:rPr>
                <w:sz w:val="24"/>
                <w:szCs w:val="24"/>
              </w:rPr>
              <w:t>TreeMap</w:t>
            </w:r>
            <w:proofErr w:type="spellEnd"/>
            <w:r w:rsidR="00224BBA">
              <w:rPr>
                <w:sz w:val="24"/>
                <w:szCs w:val="24"/>
              </w:rPr>
              <w:t xml:space="preserve"> (карта, отсортированная по значениям ключей, с использованием </w:t>
            </w:r>
            <w:r w:rsidR="00224BBA">
              <w:rPr>
                <w:sz w:val="24"/>
                <w:szCs w:val="24"/>
                <w:lang w:val="en-GB"/>
              </w:rPr>
              <w:t>Comparator</w:t>
            </w:r>
            <w:r w:rsidR="00224BBA" w:rsidRPr="00224BBA">
              <w:rPr>
                <w:sz w:val="24"/>
                <w:szCs w:val="24"/>
              </w:rPr>
              <w:t xml:space="preserve"> </w:t>
            </w:r>
            <w:r w:rsidR="00224BBA">
              <w:rPr>
                <w:sz w:val="24"/>
                <w:szCs w:val="24"/>
              </w:rPr>
              <w:t xml:space="preserve">или метода </w:t>
            </w:r>
            <w:proofErr w:type="spellStart"/>
            <w:r w:rsidR="00224BBA">
              <w:rPr>
                <w:sz w:val="24"/>
                <w:szCs w:val="24"/>
                <w:lang w:val="en-GB"/>
              </w:rPr>
              <w:t>compareTo</w:t>
            </w:r>
            <w:proofErr w:type="spellEnd"/>
            <w:r w:rsidR="00224BB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</w:t>
            </w:r>
            <w:r w:rsidRPr="006C7B75">
              <w:rPr>
                <w:sz w:val="24"/>
                <w:szCs w:val="24"/>
              </w:rPr>
              <w:t xml:space="preserve"> </w:t>
            </w:r>
            <w:proofErr w:type="spellStart"/>
            <w:r w:rsidRPr="006C7B75">
              <w:rPr>
                <w:sz w:val="24"/>
                <w:szCs w:val="24"/>
              </w:rPr>
              <w:t>Hashtable</w:t>
            </w:r>
            <w:proofErr w:type="spellEnd"/>
            <w:r>
              <w:rPr>
                <w:sz w:val="24"/>
                <w:szCs w:val="24"/>
              </w:rPr>
              <w:t xml:space="preserve"> (структура </w:t>
            </w:r>
            <w:r>
              <w:rPr>
                <w:sz w:val="24"/>
                <w:szCs w:val="24"/>
              </w:rPr>
              <w:t>данных</w:t>
            </w:r>
            <w:r w:rsidRPr="00CC0CA5">
              <w:rPr>
                <w:sz w:val="24"/>
                <w:szCs w:val="24"/>
              </w:rPr>
              <w:t xml:space="preserve"> реализ</w:t>
            </w:r>
            <w:r>
              <w:rPr>
                <w:sz w:val="24"/>
                <w:szCs w:val="24"/>
              </w:rPr>
              <w:t>уется</w:t>
            </w:r>
            <w:r w:rsidRPr="00CC0CA5">
              <w:rPr>
                <w:sz w:val="24"/>
                <w:szCs w:val="24"/>
              </w:rPr>
              <w:t xml:space="preserve"> </w:t>
            </w:r>
            <w:r w:rsidRPr="00CC0CA5">
              <w:rPr>
                <w:sz w:val="24"/>
                <w:szCs w:val="24"/>
              </w:rPr>
              <w:t>как хэш-таблица</w:t>
            </w:r>
            <w:r w:rsidR="00224BBA">
              <w:rPr>
                <w:sz w:val="24"/>
                <w:szCs w:val="24"/>
              </w:rPr>
              <w:t>, о</w:t>
            </w:r>
            <w:r w:rsidRPr="00CC0CA5">
              <w:rPr>
                <w:sz w:val="24"/>
                <w:szCs w:val="24"/>
              </w:rPr>
              <w:t xml:space="preserve">на не позволяет использовать </w:t>
            </w:r>
            <w:proofErr w:type="spellStart"/>
            <w:r w:rsidRPr="00CC0CA5">
              <w:rPr>
                <w:sz w:val="24"/>
                <w:szCs w:val="24"/>
              </w:rPr>
              <w:t>nul</w:t>
            </w:r>
            <w:r w:rsidR="00224BBA">
              <w:rPr>
                <w:sz w:val="24"/>
                <w:szCs w:val="24"/>
              </w:rPr>
              <w:t>l</w:t>
            </w:r>
            <w:proofErr w:type="spellEnd"/>
            <w:r w:rsidR="00224BBA">
              <w:rPr>
                <w:sz w:val="24"/>
                <w:szCs w:val="24"/>
              </w:rPr>
              <w:t xml:space="preserve"> в качестве значения или ключа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56" w:type="dxa"/>
          </w:tcPr>
          <w:p w:rsidR="007B52AA" w:rsidRPr="00F229BC" w:rsidRDefault="00AC1FEF" w:rsidP="00AC1FE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Используется для отображения одних объектов на другие. </w:t>
            </w:r>
            <w:bookmarkStart w:id="0" w:name="_GoBack"/>
            <w:bookmarkEnd w:id="0"/>
            <w:r w:rsidR="00664720">
              <w:rPr>
                <w:sz w:val="24"/>
                <w:szCs w:val="24"/>
              </w:rPr>
              <w:t xml:space="preserve">Например, </w:t>
            </w:r>
            <w:r w:rsidR="0088350D">
              <w:rPr>
                <w:sz w:val="24"/>
                <w:szCs w:val="24"/>
              </w:rPr>
              <w:t>в карте студент-оценка, где оценка(значение) может быть сопоставлена со многими студентами(ключи), но каждый студент имеет только одну оценку.</w:t>
            </w:r>
          </w:p>
        </w:tc>
      </w:tr>
    </w:tbl>
    <w:p w:rsidR="007B52AA" w:rsidRPr="00F229BC" w:rsidRDefault="007B52AA" w:rsidP="007B52AA">
      <w:pPr>
        <w:spacing w:line="240" w:lineRule="auto"/>
        <w:rPr>
          <w:sz w:val="24"/>
          <w:szCs w:val="24"/>
          <w:lang w:val="ru-RU"/>
        </w:rPr>
      </w:pPr>
    </w:p>
    <w:sectPr w:rsidR="007B52AA" w:rsidRPr="00F229B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2BD0"/>
    <w:multiLevelType w:val="hybridMultilevel"/>
    <w:tmpl w:val="A412B21C"/>
    <w:lvl w:ilvl="0" w:tplc="C0E2205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00027"/>
    <w:multiLevelType w:val="hybridMultilevel"/>
    <w:tmpl w:val="B900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37784"/>
    <w:multiLevelType w:val="hybridMultilevel"/>
    <w:tmpl w:val="192C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215D1"/>
    <w:multiLevelType w:val="hybridMultilevel"/>
    <w:tmpl w:val="419C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64384"/>
    <w:multiLevelType w:val="hybridMultilevel"/>
    <w:tmpl w:val="24F08E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454D0"/>
    <w:multiLevelType w:val="hybridMultilevel"/>
    <w:tmpl w:val="A412B21C"/>
    <w:lvl w:ilvl="0" w:tplc="C0E2205C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CB"/>
    <w:rsid w:val="000B0DD5"/>
    <w:rsid w:val="000E2BA7"/>
    <w:rsid w:val="0015144A"/>
    <w:rsid w:val="001654D1"/>
    <w:rsid w:val="00185A94"/>
    <w:rsid w:val="001960FC"/>
    <w:rsid w:val="001B5FBD"/>
    <w:rsid w:val="001D0D0A"/>
    <w:rsid w:val="001D1D2B"/>
    <w:rsid w:val="001E449E"/>
    <w:rsid w:val="00224BBA"/>
    <w:rsid w:val="002D769B"/>
    <w:rsid w:val="003B36DE"/>
    <w:rsid w:val="003C4C21"/>
    <w:rsid w:val="003C79C2"/>
    <w:rsid w:val="0049064E"/>
    <w:rsid w:val="004C6716"/>
    <w:rsid w:val="004E7E9A"/>
    <w:rsid w:val="00500BA7"/>
    <w:rsid w:val="0051444E"/>
    <w:rsid w:val="00530EC5"/>
    <w:rsid w:val="00556949"/>
    <w:rsid w:val="005C4727"/>
    <w:rsid w:val="005E1E19"/>
    <w:rsid w:val="005F2C02"/>
    <w:rsid w:val="00664720"/>
    <w:rsid w:val="00667F71"/>
    <w:rsid w:val="0067320B"/>
    <w:rsid w:val="006A1759"/>
    <w:rsid w:val="006B0924"/>
    <w:rsid w:val="006C7B75"/>
    <w:rsid w:val="00750092"/>
    <w:rsid w:val="0079300E"/>
    <w:rsid w:val="007B52AA"/>
    <w:rsid w:val="007F5498"/>
    <w:rsid w:val="00831C84"/>
    <w:rsid w:val="0088350D"/>
    <w:rsid w:val="008E1A86"/>
    <w:rsid w:val="00921DBB"/>
    <w:rsid w:val="009E44F9"/>
    <w:rsid w:val="00AA698B"/>
    <w:rsid w:val="00AB4334"/>
    <w:rsid w:val="00AC1FEF"/>
    <w:rsid w:val="00B20141"/>
    <w:rsid w:val="00B4026F"/>
    <w:rsid w:val="00B826FD"/>
    <w:rsid w:val="00C17EBD"/>
    <w:rsid w:val="00CC0CA5"/>
    <w:rsid w:val="00D16770"/>
    <w:rsid w:val="00D437D3"/>
    <w:rsid w:val="00E26FB2"/>
    <w:rsid w:val="00E3323F"/>
    <w:rsid w:val="00F229BC"/>
    <w:rsid w:val="00F3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63A27-C898-4EEF-A996-B0B3F260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0"/>
    <w:link w:val="50"/>
    <w:qFormat/>
    <w:rsid w:val="00B4026F"/>
    <w:pPr>
      <w:widowControl w:val="0"/>
      <w:tabs>
        <w:tab w:val="num" w:pos="360"/>
      </w:tabs>
      <w:spacing w:before="240" w:after="60" w:line="240" w:lineRule="atLeast"/>
      <w:ind w:hanging="720"/>
      <w:outlineLvl w:val="4"/>
    </w:pPr>
    <w:rPr>
      <w:rFonts w:ascii="Times New Roman" w:eastAsia="Times New Roman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B4026F"/>
    <w:pPr>
      <w:ind w:left="720"/>
      <w:contextualSpacing/>
    </w:pPr>
  </w:style>
  <w:style w:type="character" w:customStyle="1" w:styleId="50">
    <w:name w:val="Заголовок 5 Знак"/>
    <w:basedOn w:val="a1"/>
    <w:link w:val="5"/>
    <w:rsid w:val="00B4026F"/>
    <w:rPr>
      <w:rFonts w:ascii="Times New Roman" w:eastAsia="Times New Roman" w:hAnsi="Times New Roman" w:cs="Times New Roman"/>
      <w:szCs w:val="20"/>
    </w:rPr>
  </w:style>
  <w:style w:type="paragraph" w:styleId="a0">
    <w:name w:val="Body Text"/>
    <w:basedOn w:val="a"/>
    <w:link w:val="a5"/>
    <w:uiPriority w:val="99"/>
    <w:semiHidden/>
    <w:unhideWhenUsed/>
    <w:rsid w:val="00B4026F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B4026F"/>
  </w:style>
  <w:style w:type="character" w:customStyle="1" w:styleId="10">
    <w:name w:val="Заголовок 1 Знак"/>
    <w:basedOn w:val="a1"/>
    <w:link w:val="1"/>
    <w:uiPriority w:val="9"/>
    <w:rsid w:val="00B402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93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921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921DBB"/>
    <w:rPr>
      <w:rFonts w:ascii="Segoe UI" w:hAnsi="Segoe UI" w:cs="Segoe UI"/>
      <w:sz w:val="18"/>
      <w:szCs w:val="18"/>
    </w:rPr>
  </w:style>
  <w:style w:type="table" w:styleId="a8">
    <w:name w:val="Table Grid"/>
    <w:basedOn w:val="a2"/>
    <w:uiPriority w:val="39"/>
    <w:rsid w:val="007B52A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Kaliberda</dc:creator>
  <cp:keywords/>
  <dc:description/>
  <cp:lastModifiedBy>Olkin</cp:lastModifiedBy>
  <cp:revision>45</cp:revision>
  <dcterms:created xsi:type="dcterms:W3CDTF">2016-02-22T14:15:00Z</dcterms:created>
  <dcterms:modified xsi:type="dcterms:W3CDTF">2016-04-05T19:41:00Z</dcterms:modified>
</cp:coreProperties>
</file>