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«Поиск причины медленного запроса и измерение результата»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C4_S7_LR08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C4_S7_LR08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Базовый протокол производительности и аннотированный план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Измерить медленный запрос, прочитать план и выделить подтверждённую причину без преждевременного создания индекса.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Применять EXPLAIN ANALYZE, различать оценку и факт, фиксировать повторяемые измерения.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slow_report.sql.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Набор данных заданного объёма.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Карточка параметров сервера и холодного/тёплого запуска.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Форма измерений.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slow_report.sql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generate_volume.sql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performance-protocol.csv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создавайте индекс в этой работе.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сравнивайте единичные запуски.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используйте SELECT SQL_NO_CACHE как универсальный способ измерения.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объём таблиц и условие запроса.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несколько прогонов по единому протоколу.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Получите EXPLAIN ANALYZE.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Найдите операции с наибольшей фактической стоимостью и числом строк.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наличие соединения без условия или неселективного фильтра.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Сформулируйте причину и прогнозируемое изменение для следующей работы.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SQL запроса.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Объём таблиц.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Таблица повторных измерений.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EXPLAIN ANALYZE с выделенной причиной.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Базовый протокол производительности и аннотированный план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Медиана и план согласованно показывают основную операцию и объём обработки.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Причина названа без плана либо по одному измерению.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«Базовый протокол производительности и аннотированный план».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C4_S7_LR08_Фамилия_Группа.docx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C4_S7_LR08 — Поиск причины медленного запроса и измерение результата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