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BF4FA" w14:textId="05E88F19" w:rsidR="00102D94" w:rsidRDefault="00102D94" w:rsidP="00102D94">
      <w:pPr>
        <w:ind w:firstLine="0"/>
        <w:jc w:val="center"/>
        <w:rPr>
          <w:szCs w:val="28"/>
        </w:rPr>
      </w:pPr>
      <w:r w:rsidRPr="00102D94">
        <w:rPr>
          <w:szCs w:val="28"/>
        </w:rPr>
        <w:t xml:space="preserve">Моделирование бизнес-процессов в нотации </w:t>
      </w:r>
      <w:r w:rsidR="000A369F">
        <w:rPr>
          <w:rStyle w:val="1615"/>
          <w:color w:val="000000"/>
          <w:szCs w:val="28"/>
        </w:rPr>
        <w:t>IDEEF</w:t>
      </w:r>
      <w:r w:rsidR="000A369F">
        <w:rPr>
          <w:rStyle w:val="1615"/>
          <w:color w:val="000000"/>
          <w:szCs w:val="28"/>
        </w:rPr>
        <w:t>0</w:t>
      </w:r>
    </w:p>
    <w:p w14:paraId="6BC21560" w14:textId="4D41D749" w:rsidR="00C67FB4" w:rsidRPr="007929F4" w:rsidRDefault="00C67FB4" w:rsidP="00102D94">
      <w:pPr>
        <w:ind w:firstLine="0"/>
        <w:rPr>
          <w:szCs w:val="28"/>
        </w:rPr>
      </w:pPr>
      <w:r w:rsidRPr="007929F4">
        <w:rPr>
          <w:color w:val="000000"/>
          <w:szCs w:val="28"/>
        </w:rPr>
        <w:t>1. Задание</w:t>
      </w:r>
    </w:p>
    <w:p w14:paraId="4344C9F6" w14:textId="0085129D" w:rsidR="00C67FB4" w:rsidRPr="007929F4" w:rsidRDefault="00C67FB4" w:rsidP="00C67FB4">
      <w:pPr>
        <w:ind w:firstLine="0"/>
        <w:rPr>
          <w:szCs w:val="28"/>
        </w:rPr>
      </w:pPr>
      <w:r w:rsidRPr="007929F4">
        <w:rPr>
          <w:color w:val="000000"/>
          <w:szCs w:val="28"/>
        </w:rPr>
        <w:t xml:space="preserve">1.1. Название предметной области </w:t>
      </w:r>
    </w:p>
    <w:p w14:paraId="4BC40498" w14:textId="0B782D2E" w:rsidR="007929F4" w:rsidRDefault="007929F4" w:rsidP="002D3073">
      <w:pPr>
        <w:ind w:firstLine="0"/>
      </w:pPr>
      <w:r>
        <w:t xml:space="preserve">1.2. </w:t>
      </w:r>
      <w:r w:rsidR="00C837F8">
        <w:t>Диаграмма верхнего уровня А0</w:t>
      </w:r>
    </w:p>
    <w:p w14:paraId="1C69EB6B" w14:textId="20AB26E9" w:rsidR="00C37CEF" w:rsidRDefault="00C37CEF" w:rsidP="00C37CEF">
      <w:pPr>
        <w:pStyle w:val="a3"/>
      </w:pPr>
      <w:r>
        <w:t xml:space="preserve">Рисунок 1 – Диаграмма </w:t>
      </w:r>
      <w:r>
        <w:rPr>
          <w:rStyle w:val="1615"/>
          <w:color w:val="000000"/>
        </w:rPr>
        <w:t>IDEEF0</w:t>
      </w:r>
      <w:r>
        <w:rPr>
          <w:rStyle w:val="1615"/>
          <w:color w:val="000000"/>
        </w:rPr>
        <w:t xml:space="preserve"> (А0)</w:t>
      </w:r>
    </w:p>
    <w:p w14:paraId="17994DA8" w14:textId="061B459F" w:rsidR="00B1417D" w:rsidRPr="00B1417D" w:rsidRDefault="00B1417D" w:rsidP="002D3073">
      <w:pPr>
        <w:ind w:firstLine="0"/>
      </w:pPr>
      <w:r>
        <w:t xml:space="preserve">1.3. </w:t>
      </w:r>
      <w:r w:rsidR="00C837F8">
        <w:t>Декомпозиция (А1. А2 и тд)</w:t>
      </w:r>
      <w:r>
        <w:t xml:space="preserve"> </w:t>
      </w:r>
    </w:p>
    <w:p w14:paraId="049EADFB" w14:textId="77777777" w:rsidR="00102D94" w:rsidRDefault="00102D94" w:rsidP="00102D94">
      <w:pPr>
        <w:pStyle w:val="a3"/>
      </w:pPr>
    </w:p>
    <w:p w14:paraId="610075EF" w14:textId="385EA9DC" w:rsidR="00C37CEF" w:rsidRPr="00C37CEF" w:rsidRDefault="00C37CEF" w:rsidP="00C37CEF">
      <w:pPr>
        <w:pStyle w:val="a3"/>
      </w:pPr>
      <w:r>
        <w:t xml:space="preserve">Рисунок </w:t>
      </w:r>
      <w:r>
        <w:t>2</w:t>
      </w:r>
      <w:r>
        <w:t xml:space="preserve"> – Диаграмма </w:t>
      </w:r>
      <w:r>
        <w:rPr>
          <w:rStyle w:val="1615"/>
          <w:color w:val="000000"/>
        </w:rPr>
        <w:t>IDEEF0</w:t>
      </w:r>
      <w:r>
        <w:rPr>
          <w:rStyle w:val="1615"/>
          <w:color w:val="000000"/>
        </w:rPr>
        <w:t xml:space="preserve"> (Декомпозиция)</w:t>
      </w:r>
    </w:p>
    <w:p w14:paraId="5641AABB" w14:textId="6A8C1549" w:rsidR="002D3073" w:rsidRDefault="002D3073" w:rsidP="00102D94">
      <w:pPr>
        <w:ind w:firstLine="0"/>
      </w:pPr>
      <w:r>
        <w:t>2. Контрольный вопросы</w:t>
      </w:r>
    </w:p>
    <w:p w14:paraId="09C6B9C2" w14:textId="77777777" w:rsidR="00BF0B04" w:rsidRDefault="00BF0B04" w:rsidP="00BF0B04">
      <w:pPr>
        <w:pStyle w:val="1"/>
      </w:pPr>
      <w:r>
        <w:t>Чем IDEF0 отличается от IDEF3?</w:t>
      </w:r>
    </w:p>
    <w:p w14:paraId="27D10153" w14:textId="77777777" w:rsidR="00BF0B04" w:rsidRDefault="00BF0B04" w:rsidP="00BF0B04">
      <w:pPr>
        <w:pStyle w:val="1"/>
      </w:pPr>
      <w:r>
        <w:t>Какие элементы используются в диаграмме IDEF0?</w:t>
      </w:r>
    </w:p>
    <w:p w14:paraId="182C8953" w14:textId="77777777" w:rsidR="00BF0B04" w:rsidRDefault="00BF0B04" w:rsidP="00BF0B04">
      <w:pPr>
        <w:pStyle w:val="1"/>
      </w:pPr>
      <w:r>
        <w:t>Как определить уровень детализации модели?</w:t>
      </w:r>
    </w:p>
    <w:p w14:paraId="7F9CE328" w14:textId="77777777" w:rsidR="00BF0B04" w:rsidRDefault="00BF0B04" w:rsidP="00BF0B04">
      <w:pPr>
        <w:pStyle w:val="1"/>
      </w:pPr>
      <w:r>
        <w:t>Что такое управление и механизмы в нотации IDEF0?</w:t>
      </w:r>
    </w:p>
    <w:p w14:paraId="03CF8B52" w14:textId="40C3639A" w:rsidR="007929F4" w:rsidRPr="007929F4" w:rsidRDefault="00BF0B04" w:rsidP="00BF0B04">
      <w:pPr>
        <w:pStyle w:val="1"/>
      </w:pPr>
      <w:r>
        <w:t>Какие инструменты можно использовать для моделирования IDEF0?</w:t>
      </w:r>
    </w:p>
    <w:sectPr w:rsidR="007929F4" w:rsidRPr="00792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57FF5" w14:textId="77777777" w:rsidR="009232B4" w:rsidRDefault="009232B4" w:rsidP="000A369F">
      <w:pPr>
        <w:spacing w:line="240" w:lineRule="auto"/>
      </w:pPr>
      <w:r>
        <w:separator/>
      </w:r>
    </w:p>
  </w:endnote>
  <w:endnote w:type="continuationSeparator" w:id="0">
    <w:p w14:paraId="3AC42A8E" w14:textId="77777777" w:rsidR="009232B4" w:rsidRDefault="009232B4" w:rsidP="000A3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D54B0" w14:textId="77777777" w:rsidR="009232B4" w:rsidRDefault="009232B4" w:rsidP="000A369F">
      <w:pPr>
        <w:spacing w:line="240" w:lineRule="auto"/>
      </w:pPr>
      <w:r>
        <w:separator/>
      </w:r>
    </w:p>
  </w:footnote>
  <w:footnote w:type="continuationSeparator" w:id="0">
    <w:p w14:paraId="0E2F7C9E" w14:textId="77777777" w:rsidR="009232B4" w:rsidRDefault="009232B4" w:rsidP="000A36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E89"/>
    <w:rsid w:val="000A369F"/>
    <w:rsid w:val="00102D94"/>
    <w:rsid w:val="00125926"/>
    <w:rsid w:val="001D4F81"/>
    <w:rsid w:val="002D3073"/>
    <w:rsid w:val="00420E89"/>
    <w:rsid w:val="006D3353"/>
    <w:rsid w:val="007744FE"/>
    <w:rsid w:val="007929F4"/>
    <w:rsid w:val="009232B4"/>
    <w:rsid w:val="009255D1"/>
    <w:rsid w:val="009C0A8C"/>
    <w:rsid w:val="00AC4FAB"/>
    <w:rsid w:val="00B1417D"/>
    <w:rsid w:val="00BF0B04"/>
    <w:rsid w:val="00C37CEF"/>
    <w:rsid w:val="00C67FB4"/>
    <w:rsid w:val="00C733B2"/>
    <w:rsid w:val="00C837F8"/>
    <w:rsid w:val="00D566A1"/>
    <w:rsid w:val="00E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A369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A369F"/>
    <w:rPr>
      <w:rFonts w:ascii="Times New Roman" w:hAnsi="Times New Roman" w:cs="Times New Roman"/>
      <w:sz w:val="28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0A369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A369F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615">
    <w:name w:val="1615"/>
    <w:aliases w:val="bqiaagaaeyqcaaagiaiaaam8awaabuodaaaaaaaaaaaaaaaaaaaaaaaaaaaaaaaaaaaaaaaaaaaaaaaaaaaaaaaaaaaaaaaaaaaaaaaaaaaaaaaaaaaaaaaaaaaaaaaaaaaaaaaaaaaaaaaaaaaaaaaaaaaaaaaaaaaaaaaaaaaaaaaaaaaaaaaaaaaaaaaaaaaaaaaaaaaaaaaaaaaaaaaaaaaaaaaaaaaaaaaa"/>
    <w:basedOn w:val="a0"/>
    <w:rsid w:val="000A3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14</cp:revision>
  <dcterms:created xsi:type="dcterms:W3CDTF">2025-02-19T19:24:00Z</dcterms:created>
  <dcterms:modified xsi:type="dcterms:W3CDTF">2025-02-24T08:14:00Z</dcterms:modified>
</cp:coreProperties>
</file>