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00"/>
        <w:rPr/>
      </w:pPr>
      <w:r>
        <w:rPr>
          <w:rFonts w:eastAsia="Calibri" w:cs="Calibri"/>
        </w:rPr>
        <w:t>Misión de investigación: SQL + Python + IA</w:t>
      </w:r>
    </w:p>
    <w:p>
      <w:pPr>
        <w:pStyle w:val="Normal"/>
        <w:spacing w:lineRule="auto" w:line="300" w:before="0" w:after="120"/>
        <w:rPr/>
      </w:pPr>
      <w:r>
        <w:rPr>
          <w:rFonts w:eastAsia="Calibri" w:cs="Calibri"/>
          <w:b/>
          <w:bCs/>
          <w:sz w:val="24"/>
          <w:szCs w:val="24"/>
        </w:rPr>
        <w:t>Nombre:</w:t>
      </w:r>
      <w:r>
        <w:rPr>
          <w:rFonts w:eastAsia="Calibri" w:cs="Calibri"/>
          <w:sz w:val="24"/>
          <w:szCs w:val="24"/>
        </w:rPr>
        <w:t xml:space="preserve"> </w:t>
      </w:r>
      <w:r>
        <w:rPr>
          <w:rFonts w:eastAsia="Calibri" w:cs="Calibri"/>
          <w:sz w:val="24"/>
          <w:szCs w:val="24"/>
        </w:rPr>
        <w:t>Olga Goncear Goncear</w:t>
      </w:r>
    </w:p>
    <w:p>
      <w:pPr>
        <w:pStyle w:val="Normal"/>
        <w:pBdr>
          <w:bottom w:val="single" w:sz="6" w:space="1" w:color="BFBFBF"/>
        </w:pBdr>
        <w:spacing w:before="0" w:after="160"/>
        <w:rPr/>
      </w:pPr>
      <w:r>
        <w:rPr/>
      </w:r>
    </w:p>
    <w:p>
      <w:pPr>
        <w:pStyle w:val="Heading1"/>
        <w:spacing w:before="280" w:after="140"/>
        <w:rPr/>
      </w:pPr>
      <w:r>
        <w:rPr>
          <w:rFonts w:eastAsia="Calibri" w:cs="Calibri"/>
        </w:rPr>
        <w:t>Reto 1. Conceptos</w:t>
      </w:r>
    </w:p>
    <w:p>
      <w:pPr>
        <w:pStyle w:val="Normal"/>
        <w:spacing w:lineRule="auto" w:line="300" w:before="0" w:after="120"/>
        <w:rPr/>
      </w:pPr>
      <w:r>
        <w:rPr>
          <w:rFonts w:eastAsia="Calibri" w:cs="Calibri"/>
          <w:b/>
          <w:bCs/>
          <w:sz w:val="24"/>
          <w:szCs w:val="24"/>
        </w:rPr>
        <w:t>1. ¿Qué es SQL?</w:t>
      </w:r>
    </w:p>
    <w:p>
      <w:pPr>
        <w:pStyle w:val="Normal"/>
        <w:spacing w:lineRule="auto" w:line="300" w:before="0" w:after="120"/>
        <w:rPr/>
      </w:pPr>
      <w:r>
        <w:rPr>
          <w:rFonts w:eastAsia="Calibri" w:cs="Calibri"/>
          <w:sz w:val="24"/>
          <w:szCs w:val="24"/>
        </w:rPr>
        <w:t xml:space="preserve">SQL es un lenguaje para hablar con las bases de datos. Sirve para pedirles información, guardar datos nuevos, modificarlos o borrarlos. Ejemplo: </w:t>
      </w:r>
      <w:r>
        <w:rPr>
          <w:rFonts w:eastAsia="Courier New" w:cs="Courier New" w:ascii="Courier New" w:hAnsi="Courier New"/>
          <w:sz w:val="22"/>
          <w:szCs w:val="22"/>
        </w:rPr>
        <w:t>SELECT titulo FROM peliculas WHERE genero = 'Acción';</w:t>
      </w:r>
      <w:r>
        <w:rPr>
          <w:rFonts w:eastAsia="Calibri" w:cs="Calibri"/>
          <w:sz w:val="24"/>
          <w:szCs w:val="24"/>
        </w:rPr>
        <w:t xml:space="preserve"> pide los títulos de las películas de acción.</w:t>
      </w:r>
    </w:p>
    <w:p>
      <w:pPr>
        <w:pStyle w:val="Normal"/>
        <w:spacing w:lineRule="auto" w:line="300" w:before="0" w:after="120"/>
        <w:rPr/>
      </w:pPr>
      <w:r>
        <w:rPr>
          <w:rFonts w:eastAsia="Calibri" w:cs="Calibri"/>
          <w:b/>
          <w:bCs/>
          <w:sz w:val="24"/>
          <w:szCs w:val="24"/>
        </w:rPr>
        <w:t>2. ¿Qué es Python?</w:t>
      </w:r>
    </w:p>
    <w:p>
      <w:pPr>
        <w:pStyle w:val="Normal"/>
        <w:spacing w:lineRule="auto" w:line="300" w:before="0" w:after="120"/>
        <w:rPr/>
      </w:pPr>
      <w:r>
        <w:rPr>
          <w:rFonts w:eastAsia="Calibri" w:cs="Calibri"/>
          <w:sz w:val="24"/>
          <w:szCs w:val="24"/>
        </w:rPr>
        <w:t>Python es un lenguaje de programación de uso general, conocido por ser fácil de leer. Con él se pueden hacer cálculos, automatizar tareas, analizar datos o crear aplicaciones. Ejemplo: un programa que calcula la media de las notas de una clase.</w:t>
      </w:r>
    </w:p>
    <w:p>
      <w:pPr>
        <w:pStyle w:val="Normal"/>
        <w:spacing w:lineRule="auto" w:line="300" w:before="0" w:after="120"/>
        <w:rPr/>
      </w:pPr>
      <w:r>
        <w:rPr>
          <w:rFonts w:eastAsia="Calibri" w:cs="Calibri"/>
          <w:b/>
          <w:bCs/>
          <w:sz w:val="24"/>
          <w:szCs w:val="24"/>
        </w:rPr>
        <w:t>3. Diferencia entre una base de datos y un lenguaje de programación</w:t>
      </w:r>
    </w:p>
    <w:p>
      <w:pPr>
        <w:pStyle w:val="Normal"/>
        <w:spacing w:lineRule="auto" w:line="300" w:before="0" w:after="120"/>
        <w:rPr/>
      </w:pPr>
      <w:r>
        <w:rPr>
          <w:rFonts w:eastAsia="Calibri" w:cs="Calibri"/>
          <w:sz w:val="24"/>
          <w:szCs w:val="24"/>
        </w:rPr>
        <w:t>Una base de datos es el lugar donde se guarda la información de forma ordenada, en tablas. Un lenguaje de programación es la herramienta con la que se escriben instrucciones para que el ordenador haga cosas. Una es el almacén y el otro son las órdenes. Ejemplo: la base de datos es el archivo con todas las películas, y Python o SQL son los lenguajes con los que pedimos o tratamos esos datos.</w:t>
      </w:r>
    </w:p>
    <w:p>
      <w:pPr>
        <w:pStyle w:val="Normal"/>
        <w:spacing w:lineRule="auto" w:line="300" w:before="0" w:after="120"/>
        <w:rPr/>
      </w:pPr>
      <w:r>
        <w:rPr>
          <w:rFonts w:eastAsia="Calibri" w:cs="Calibri"/>
          <w:b/>
          <w:bCs/>
          <w:sz w:val="24"/>
          <w:szCs w:val="24"/>
        </w:rPr>
        <w:t>4. ¿Para qué sirve SQLite?</w:t>
      </w:r>
    </w:p>
    <w:p>
      <w:pPr>
        <w:pStyle w:val="Normal"/>
        <w:spacing w:lineRule="auto" w:line="300" w:before="0" w:after="120"/>
        <w:rPr/>
      </w:pPr>
      <w:r>
        <w:rPr>
          <w:rFonts w:eastAsia="Calibri" w:cs="Calibri"/>
          <w:sz w:val="24"/>
          <w:szCs w:val="24"/>
        </w:rPr>
        <w:t xml:space="preserve">SQLite es un sistema de bases de datos pequeño y sencillo. Toda la base de datos está en un solo archivo y no hace falta instalar un servidor. Por eso es ideal para aprender, hacer pruebas o crear aplicaciones pequeñas. Python incluye el módulo </w:t>
      </w:r>
      <w:r>
        <w:rPr>
          <w:rFonts w:eastAsia="Courier New" w:cs="Courier New" w:ascii="Courier New" w:hAnsi="Courier New"/>
          <w:sz w:val="22"/>
          <w:szCs w:val="22"/>
        </w:rPr>
        <w:t>sqlite3</w:t>
      </w:r>
      <w:r>
        <w:rPr>
          <w:rFonts w:eastAsia="Calibri" w:cs="Calibri"/>
          <w:sz w:val="24"/>
          <w:szCs w:val="24"/>
        </w:rPr>
        <w:t xml:space="preserve"> para usarlo directamente.</w:t>
      </w:r>
    </w:p>
    <w:p>
      <w:pPr>
        <w:pStyle w:val="Normal"/>
        <w:spacing w:lineRule="auto" w:line="300" w:before="0" w:after="120"/>
        <w:rPr/>
      </w:pPr>
      <w:r>
        <w:rPr>
          <w:rFonts w:eastAsia="Calibri" w:cs="Calibri"/>
          <w:b/>
          <w:bCs/>
          <w:sz w:val="24"/>
          <w:szCs w:val="24"/>
        </w:rPr>
        <w:t>5. ¿Por qué usar SQL y Python juntos en un proyecto de análisis de datos?</w:t>
      </w:r>
    </w:p>
    <w:p>
      <w:pPr>
        <w:pStyle w:val="Normal"/>
        <w:spacing w:lineRule="auto" w:line="300" w:before="0" w:after="120"/>
        <w:rPr/>
      </w:pPr>
      <w:r>
        <w:rPr>
          <w:rFonts w:eastAsia="Calibri" w:cs="Calibri"/>
          <w:sz w:val="24"/>
          <w:szCs w:val="24"/>
        </w:rPr>
        <w:t>Porque se complementan: SQL es muy bueno para sacar de la base de datos justo los datos que necesitamos, y Python es muy bueno para analizarlos, hacer cálculos y mostrar gráficos. Ejemplo práctico: con SQL recupero las ventas de una tienda y con Python calculo el total por mes y dibujo un gráfico.</w:t>
      </w:r>
    </w:p>
    <w:p>
      <w:pPr>
        <w:pStyle w:val="Heading1"/>
        <w:spacing w:before="280" w:after="140"/>
        <w:rPr/>
      </w:pPr>
      <w:r>
        <w:rPr>
          <w:rFonts w:eastAsia="Calibri" w:cs="Calibri"/>
        </w:rPr>
        <w:t>Reto 2. Cómo se conectan</w:t>
      </w:r>
    </w:p>
    <w:tbl>
      <w:tblPr>
        <w:tblW w:w="9026" w:type="dxa"/>
        <w:jc w:val="start"/>
        <w:tblInd w:w="0" w:type="dxa"/>
        <w:tblLayout w:type="fixed"/>
        <w:tblCellMar>
          <w:top w:w="80" w:type="dxa"/>
          <w:start w:w="120" w:type="dxa"/>
          <w:bottom w:w="80" w:type="dxa"/>
          <w:end w:w="120" w:type="dxa"/>
        </w:tblCellMar>
      </w:tblPr>
      <w:tblGrid>
        <w:gridCol w:w="3000"/>
        <w:gridCol w:w="6026"/>
      </w:tblGrid>
      <w:tr>
        <w:trPr/>
        <w:tc>
          <w:tcPr>
            <w:tcW w:w="3000" w:type="dxa"/>
            <w:tcBorders>
              <w:top w:val="single" w:sz="4" w:space="0" w:color="A6A6A6"/>
              <w:start w:val="single" w:sz="4" w:space="0" w:color="A6A6A6"/>
              <w:bottom w:val="single" w:sz="4" w:space="0" w:color="A6A6A6"/>
              <w:end w:val="single" w:sz="4" w:space="0" w:color="A6A6A6"/>
            </w:tcBorders>
            <w:shd w:color="auto" w:fill="D9E2F3" w:val="clear"/>
          </w:tcPr>
          <w:p>
            <w:pPr>
              <w:pStyle w:val="Normal"/>
              <w:rPr/>
            </w:pPr>
            <w:r>
              <w:rPr>
                <w:rFonts w:eastAsia="Calibri" w:cs="Calibri"/>
                <w:b/>
                <w:bCs/>
                <w:sz w:val="24"/>
                <w:szCs w:val="24"/>
              </w:rPr>
              <w:t>Instrucción</w:t>
            </w:r>
          </w:p>
        </w:tc>
        <w:tc>
          <w:tcPr>
            <w:tcW w:w="6026" w:type="dxa"/>
            <w:tcBorders>
              <w:top w:val="single" w:sz="4" w:space="0" w:color="A6A6A6"/>
              <w:start w:val="single" w:sz="4" w:space="0" w:color="A6A6A6"/>
              <w:bottom w:val="single" w:sz="4" w:space="0" w:color="A6A6A6"/>
              <w:end w:val="single" w:sz="4" w:space="0" w:color="A6A6A6"/>
            </w:tcBorders>
            <w:shd w:color="auto" w:fill="D9E2F3" w:val="clear"/>
          </w:tcPr>
          <w:p>
            <w:pPr>
              <w:pStyle w:val="Normal"/>
              <w:rPr/>
            </w:pPr>
            <w:r>
              <w:rPr>
                <w:rFonts w:eastAsia="Calibri" w:cs="Calibri"/>
                <w:b/>
                <w:bCs/>
                <w:sz w:val="24"/>
                <w:szCs w:val="24"/>
              </w:rPr>
              <w:t>Qué hace</w:t>
            </w:r>
          </w:p>
        </w:tc>
      </w:tr>
      <w:tr>
        <w:trPr/>
        <w:tc>
          <w:tcPr>
            <w:tcW w:w="3000" w:type="dxa"/>
            <w:tcBorders>
              <w:top w:val="single" w:sz="4" w:space="0" w:color="A6A6A6"/>
              <w:start w:val="single" w:sz="4" w:space="0" w:color="A6A6A6"/>
              <w:bottom w:val="single" w:sz="4" w:space="0" w:color="A6A6A6"/>
              <w:end w:val="single" w:sz="4" w:space="0" w:color="A6A6A6"/>
            </w:tcBorders>
          </w:tcPr>
          <w:p>
            <w:pPr>
              <w:pStyle w:val="Normal"/>
              <w:rPr/>
            </w:pPr>
            <w:r>
              <w:rPr>
                <w:rFonts w:eastAsia="Courier New" w:cs="Courier New" w:ascii="Courier New" w:hAnsi="Courier New"/>
                <w:sz w:val="22"/>
                <w:szCs w:val="22"/>
              </w:rPr>
              <w:t>import sqlite3</w:t>
            </w:r>
          </w:p>
        </w:tc>
        <w:tc>
          <w:tcPr>
            <w:tcW w:w="6026" w:type="dxa"/>
            <w:tcBorders>
              <w:top w:val="single" w:sz="4" w:space="0" w:color="A6A6A6"/>
              <w:start w:val="single" w:sz="4" w:space="0" w:color="A6A6A6"/>
              <w:bottom w:val="single" w:sz="4" w:space="0" w:color="A6A6A6"/>
              <w:end w:val="single" w:sz="4" w:space="0" w:color="A6A6A6"/>
            </w:tcBorders>
          </w:tcPr>
          <w:p>
            <w:pPr>
              <w:pStyle w:val="Normal"/>
              <w:rPr/>
            </w:pPr>
            <w:r>
              <w:rPr>
                <w:rFonts w:eastAsia="Calibri" w:cs="Calibri"/>
                <w:sz w:val="24"/>
                <w:szCs w:val="24"/>
              </w:rPr>
              <w:t>Carga el módulo de Python que permite trabajar con bases de datos SQLite.</w:t>
            </w:r>
          </w:p>
        </w:tc>
      </w:tr>
      <w:tr>
        <w:trPr/>
        <w:tc>
          <w:tcPr>
            <w:tcW w:w="3000" w:type="dxa"/>
            <w:tcBorders>
              <w:top w:val="single" w:sz="4" w:space="0" w:color="A6A6A6"/>
              <w:start w:val="single" w:sz="4" w:space="0" w:color="A6A6A6"/>
              <w:bottom w:val="single" w:sz="4" w:space="0" w:color="A6A6A6"/>
              <w:end w:val="single" w:sz="4" w:space="0" w:color="A6A6A6"/>
            </w:tcBorders>
          </w:tcPr>
          <w:p>
            <w:pPr>
              <w:pStyle w:val="Normal"/>
              <w:rPr/>
            </w:pPr>
            <w:r>
              <w:rPr>
                <w:rFonts w:eastAsia="Courier New" w:cs="Courier New" w:ascii="Courier New" w:hAnsi="Courier New"/>
                <w:sz w:val="22"/>
                <w:szCs w:val="22"/>
              </w:rPr>
              <w:t>sqlite3.connect()</w:t>
            </w:r>
          </w:p>
        </w:tc>
        <w:tc>
          <w:tcPr>
            <w:tcW w:w="6026" w:type="dxa"/>
            <w:tcBorders>
              <w:top w:val="single" w:sz="4" w:space="0" w:color="A6A6A6"/>
              <w:start w:val="single" w:sz="4" w:space="0" w:color="A6A6A6"/>
              <w:bottom w:val="single" w:sz="4" w:space="0" w:color="A6A6A6"/>
              <w:end w:val="single" w:sz="4" w:space="0" w:color="A6A6A6"/>
            </w:tcBorders>
          </w:tcPr>
          <w:p>
            <w:pPr>
              <w:pStyle w:val="Normal"/>
              <w:rPr/>
            </w:pPr>
            <w:r>
              <w:rPr>
                <w:rFonts w:eastAsia="Calibri" w:cs="Calibri"/>
                <w:sz w:val="24"/>
                <w:szCs w:val="24"/>
              </w:rPr>
              <w:t>Abre la conexión con el archivo de la base de datos.</w:t>
            </w:r>
          </w:p>
        </w:tc>
      </w:tr>
      <w:tr>
        <w:trPr/>
        <w:tc>
          <w:tcPr>
            <w:tcW w:w="3000" w:type="dxa"/>
            <w:tcBorders>
              <w:top w:val="single" w:sz="4" w:space="0" w:color="A6A6A6"/>
              <w:start w:val="single" w:sz="4" w:space="0" w:color="A6A6A6"/>
              <w:bottom w:val="single" w:sz="4" w:space="0" w:color="A6A6A6"/>
              <w:end w:val="single" w:sz="4" w:space="0" w:color="A6A6A6"/>
            </w:tcBorders>
          </w:tcPr>
          <w:p>
            <w:pPr>
              <w:pStyle w:val="Normal"/>
              <w:rPr/>
            </w:pPr>
            <w:r>
              <w:rPr>
                <w:rFonts w:eastAsia="Courier New" w:cs="Courier New" w:ascii="Courier New" w:hAnsi="Courier New"/>
                <w:sz w:val="22"/>
                <w:szCs w:val="22"/>
              </w:rPr>
              <w:t>cursor()</w:t>
            </w:r>
          </w:p>
        </w:tc>
        <w:tc>
          <w:tcPr>
            <w:tcW w:w="6026" w:type="dxa"/>
            <w:tcBorders>
              <w:top w:val="single" w:sz="4" w:space="0" w:color="A6A6A6"/>
              <w:start w:val="single" w:sz="4" w:space="0" w:color="A6A6A6"/>
              <w:bottom w:val="single" w:sz="4" w:space="0" w:color="A6A6A6"/>
              <w:end w:val="single" w:sz="4" w:space="0" w:color="A6A6A6"/>
            </w:tcBorders>
          </w:tcPr>
          <w:p>
            <w:pPr>
              <w:pStyle w:val="Normal"/>
              <w:rPr/>
            </w:pPr>
            <w:r>
              <w:rPr>
                <w:rFonts w:eastAsia="Calibri" w:cs="Calibri"/>
                <w:sz w:val="24"/>
                <w:szCs w:val="24"/>
              </w:rPr>
              <w:t>Crea el cursor, el objeto que envía las órdenes a la base de datos.</w:t>
            </w:r>
          </w:p>
        </w:tc>
      </w:tr>
      <w:tr>
        <w:trPr/>
        <w:tc>
          <w:tcPr>
            <w:tcW w:w="3000" w:type="dxa"/>
            <w:tcBorders>
              <w:top w:val="single" w:sz="4" w:space="0" w:color="A6A6A6"/>
              <w:start w:val="single" w:sz="4" w:space="0" w:color="A6A6A6"/>
              <w:bottom w:val="single" w:sz="4" w:space="0" w:color="A6A6A6"/>
              <w:end w:val="single" w:sz="4" w:space="0" w:color="A6A6A6"/>
            </w:tcBorders>
          </w:tcPr>
          <w:p>
            <w:pPr>
              <w:pStyle w:val="Normal"/>
              <w:rPr/>
            </w:pPr>
            <w:r>
              <w:rPr>
                <w:rFonts w:eastAsia="Courier New" w:cs="Courier New" w:ascii="Courier New" w:hAnsi="Courier New"/>
                <w:sz w:val="22"/>
                <w:szCs w:val="22"/>
              </w:rPr>
              <w:t>execute()</w:t>
            </w:r>
          </w:p>
        </w:tc>
        <w:tc>
          <w:tcPr>
            <w:tcW w:w="6026" w:type="dxa"/>
            <w:tcBorders>
              <w:top w:val="single" w:sz="4" w:space="0" w:color="A6A6A6"/>
              <w:start w:val="single" w:sz="4" w:space="0" w:color="A6A6A6"/>
              <w:bottom w:val="single" w:sz="4" w:space="0" w:color="A6A6A6"/>
              <w:end w:val="single" w:sz="4" w:space="0" w:color="A6A6A6"/>
            </w:tcBorders>
          </w:tcPr>
          <w:p>
            <w:pPr>
              <w:pStyle w:val="Normal"/>
              <w:rPr/>
            </w:pPr>
            <w:r>
              <w:rPr>
                <w:rFonts w:eastAsia="Calibri" w:cs="Calibri"/>
                <w:sz w:val="24"/>
                <w:szCs w:val="24"/>
              </w:rPr>
              <w:t>Ejecuta una consulta SQL escrita como texto.</w:t>
            </w:r>
          </w:p>
        </w:tc>
      </w:tr>
      <w:tr>
        <w:trPr/>
        <w:tc>
          <w:tcPr>
            <w:tcW w:w="3000" w:type="dxa"/>
            <w:tcBorders>
              <w:top w:val="single" w:sz="4" w:space="0" w:color="A6A6A6"/>
              <w:start w:val="single" w:sz="4" w:space="0" w:color="A6A6A6"/>
              <w:bottom w:val="single" w:sz="4" w:space="0" w:color="A6A6A6"/>
              <w:end w:val="single" w:sz="4" w:space="0" w:color="A6A6A6"/>
            </w:tcBorders>
          </w:tcPr>
          <w:p>
            <w:pPr>
              <w:pStyle w:val="Normal"/>
              <w:rPr/>
            </w:pPr>
            <w:r>
              <w:rPr>
                <w:rFonts w:eastAsia="Courier New" w:cs="Courier New" w:ascii="Courier New" w:hAnsi="Courier New"/>
                <w:sz w:val="22"/>
                <w:szCs w:val="22"/>
              </w:rPr>
              <w:t>fetchall()</w:t>
            </w:r>
          </w:p>
        </w:tc>
        <w:tc>
          <w:tcPr>
            <w:tcW w:w="6026" w:type="dxa"/>
            <w:tcBorders>
              <w:top w:val="single" w:sz="4" w:space="0" w:color="A6A6A6"/>
              <w:start w:val="single" w:sz="4" w:space="0" w:color="A6A6A6"/>
              <w:bottom w:val="single" w:sz="4" w:space="0" w:color="A6A6A6"/>
              <w:end w:val="single" w:sz="4" w:space="0" w:color="A6A6A6"/>
            </w:tcBorders>
          </w:tcPr>
          <w:p>
            <w:pPr>
              <w:pStyle w:val="Normal"/>
              <w:rPr/>
            </w:pPr>
            <w:r>
              <w:rPr>
                <w:rFonts w:eastAsia="Calibri" w:cs="Calibri"/>
                <w:sz w:val="24"/>
                <w:szCs w:val="24"/>
              </w:rPr>
              <w:t>Recoge todos los resultados de la consulta en una lista.</w:t>
            </w:r>
          </w:p>
        </w:tc>
      </w:tr>
      <w:tr>
        <w:trPr/>
        <w:tc>
          <w:tcPr>
            <w:tcW w:w="3000" w:type="dxa"/>
            <w:tcBorders>
              <w:top w:val="single" w:sz="4" w:space="0" w:color="A6A6A6"/>
              <w:start w:val="single" w:sz="4" w:space="0" w:color="A6A6A6"/>
              <w:bottom w:val="single" w:sz="4" w:space="0" w:color="A6A6A6"/>
              <w:end w:val="single" w:sz="4" w:space="0" w:color="A6A6A6"/>
            </w:tcBorders>
          </w:tcPr>
          <w:p>
            <w:pPr>
              <w:pStyle w:val="Normal"/>
              <w:rPr/>
            </w:pPr>
            <w:r>
              <w:rPr>
                <w:rFonts w:eastAsia="Courier New" w:cs="Courier New" w:ascii="Courier New" w:hAnsi="Courier New"/>
                <w:sz w:val="22"/>
                <w:szCs w:val="22"/>
              </w:rPr>
              <w:t>close()</w:t>
            </w:r>
          </w:p>
        </w:tc>
        <w:tc>
          <w:tcPr>
            <w:tcW w:w="6026" w:type="dxa"/>
            <w:tcBorders>
              <w:top w:val="single" w:sz="4" w:space="0" w:color="A6A6A6"/>
              <w:start w:val="single" w:sz="4" w:space="0" w:color="A6A6A6"/>
              <w:bottom w:val="single" w:sz="4" w:space="0" w:color="A6A6A6"/>
              <w:end w:val="single" w:sz="4" w:space="0" w:color="A6A6A6"/>
            </w:tcBorders>
          </w:tcPr>
          <w:p>
            <w:pPr>
              <w:pStyle w:val="Normal"/>
              <w:rPr/>
            </w:pPr>
            <w:r>
              <w:rPr>
                <w:rFonts w:eastAsia="Calibri" w:cs="Calibri"/>
                <w:sz w:val="24"/>
                <w:szCs w:val="24"/>
              </w:rPr>
              <w:t>Cierra la conexión cuando terminamos.</w:t>
            </w:r>
          </w:p>
        </w:tc>
      </w:tr>
    </w:tbl>
    <w:p>
      <w:pPr>
        <w:pStyle w:val="Normal"/>
        <w:spacing w:before="0" w:after="120"/>
        <w:rPr/>
      </w:pPr>
      <w:r>
        <w:rPr/>
      </w:r>
    </w:p>
    <w:p>
      <w:pPr>
        <w:pStyle w:val="Normal"/>
        <w:spacing w:lineRule="auto" w:line="300" w:before="0" w:after="120"/>
        <w:rPr/>
      </w:pPr>
      <w:r>
        <w:rPr>
          <w:rFonts w:eastAsia="Calibri" w:cs="Calibri"/>
          <w:sz w:val="24"/>
          <w:szCs w:val="24"/>
        </w:rPr>
        <w:t>Se relacionan en este orden: importar el módulo, conectar, crear el cursor, ejecutar la consulta, recoger los resultados y cerrar.</w:t>
      </w:r>
    </w:p>
    <w:p>
      <w:pPr>
        <w:pStyle w:val="Heading1"/>
        <w:spacing w:before="280" w:after="140"/>
        <w:rPr/>
      </w:pPr>
      <w:r>
        <w:rPr>
          <w:rFonts w:eastAsia="Calibri" w:cs="Calibri"/>
        </w:rPr>
        <w:t>Reto 3. Detective de código</w:t>
      </w:r>
    </w:p>
    <w:p>
      <w:pPr>
        <w:pStyle w:val="Normal"/>
        <w:spacing w:lineRule="auto" w:line="300" w:before="0" w:after="120"/>
        <w:rPr/>
      </w:pPr>
      <w:r>
        <w:rPr>
          <w:rFonts w:eastAsia="Calibri" w:cs="Calibri"/>
          <w:sz w:val="24"/>
          <w:szCs w:val="24"/>
        </w:rPr>
        <w:t>Ejemplo:</w:t>
      </w:r>
    </w:p>
    <w:p>
      <w:pPr>
        <w:pStyle w:val="Normal"/>
        <w:shd w:val="clear" w:color="auto" w:fill="F2F2F2"/>
        <w:spacing w:before="60" w:after="160"/>
        <w:ind w:start="120" w:end="120"/>
        <w:rPr/>
      </w:pPr>
      <w:r>
        <w:rPr>
          <w:rFonts w:eastAsia="Courier New" w:cs="Courier New" w:ascii="Courier New" w:hAnsi="Courier New"/>
          <w:sz w:val="21"/>
          <w:szCs w:val="21"/>
        </w:rPr>
        <w:t>cursor.execute("SELECT * FROM students")</w:t>
      </w:r>
    </w:p>
    <w:p>
      <w:pPr>
        <w:pStyle w:val="ListParagraph"/>
        <w:numPr>
          <w:ilvl w:val="0"/>
          <w:numId w:val="3"/>
        </w:numPr>
        <w:spacing w:lineRule="auto" w:line="300" w:before="0" w:after="80"/>
        <w:rPr/>
      </w:pPr>
      <w:r>
        <w:rPr>
          <w:rFonts w:eastAsia="Calibri" w:cs="Calibri"/>
          <w:b/>
          <w:bCs/>
          <w:sz w:val="24"/>
          <w:szCs w:val="24"/>
        </w:rPr>
        <w:t>Parte de Python:</w:t>
      </w:r>
      <w:r>
        <w:rPr>
          <w:rFonts w:eastAsia="Calibri" w:cs="Calibri"/>
          <w:sz w:val="24"/>
          <w:szCs w:val="24"/>
        </w:rPr>
        <w:t xml:space="preserve"> </w:t>
      </w:r>
      <w:r>
        <w:rPr>
          <w:rFonts w:eastAsia="Courier New" w:cs="Courier New" w:ascii="Courier New" w:hAnsi="Courier New"/>
          <w:sz w:val="22"/>
          <w:szCs w:val="22"/>
        </w:rPr>
        <w:t>cursor.execute()</w:t>
      </w:r>
      <w:r>
        <w:rPr>
          <w:rFonts w:eastAsia="Calibri" w:cs="Calibri"/>
          <w:sz w:val="24"/>
          <w:szCs w:val="24"/>
        </w:rPr>
        <w:t xml:space="preserve"> es la llamada a un método de un objeto de Python.</w:t>
      </w:r>
    </w:p>
    <w:p>
      <w:pPr>
        <w:pStyle w:val="ListParagraph"/>
        <w:numPr>
          <w:ilvl w:val="0"/>
          <w:numId w:val="1"/>
        </w:numPr>
        <w:spacing w:lineRule="auto" w:line="300" w:before="0" w:after="80"/>
        <w:rPr/>
      </w:pPr>
      <w:r>
        <w:rPr>
          <w:rFonts w:eastAsia="Calibri" w:cs="Calibri"/>
          <w:b/>
          <w:bCs/>
          <w:sz w:val="24"/>
          <w:szCs w:val="24"/>
        </w:rPr>
        <w:t>Parte de SQL:</w:t>
      </w:r>
      <w:r>
        <w:rPr>
          <w:rFonts w:eastAsia="Calibri" w:cs="Calibri"/>
          <w:sz w:val="24"/>
          <w:szCs w:val="24"/>
        </w:rPr>
        <w:t xml:space="preserve"> </w:t>
      </w:r>
      <w:r>
        <w:rPr>
          <w:rFonts w:eastAsia="Courier New" w:cs="Courier New" w:ascii="Courier New" w:hAnsi="Courier New"/>
          <w:sz w:val="22"/>
          <w:szCs w:val="22"/>
        </w:rPr>
        <w:t>"SELECT * FROM students"</w:t>
      </w:r>
      <w:r>
        <w:rPr>
          <w:rFonts w:eastAsia="Calibri" w:cs="Calibri"/>
          <w:sz w:val="24"/>
          <w:szCs w:val="24"/>
        </w:rPr>
        <w:t xml:space="preserve"> es el texto de la consulta SQL que se le pasa al método.</w:t>
      </w:r>
    </w:p>
    <w:p>
      <w:pPr>
        <w:pStyle w:val="Normal"/>
        <w:spacing w:lineRule="auto" w:line="300" w:before="0" w:after="120"/>
        <w:rPr/>
      </w:pPr>
      <w:r>
        <w:rPr>
          <w:rFonts w:eastAsia="Calibri" w:cs="Calibri"/>
          <w:sz w:val="24"/>
          <w:szCs w:val="24"/>
        </w:rPr>
        <w:t>Otro ejemplo, para insertar datos. Estas dos formas hacen lo mismo:</w:t>
      </w:r>
    </w:p>
    <w:p>
      <w:pPr>
        <w:pStyle w:val="Normal"/>
        <w:shd w:val="clear" w:color="auto" w:fill="F2F2F2"/>
        <w:spacing w:before="60" w:after="0"/>
        <w:ind w:start="120" w:end="120"/>
        <w:rPr/>
      </w:pPr>
      <w:r>
        <w:rPr>
          <w:rFonts w:eastAsia="Courier New" w:cs="Courier New" w:ascii="Courier New" w:hAnsi="Courier New"/>
          <w:sz w:val="21"/>
          <w:szCs w:val="21"/>
        </w:rPr>
        <w:t>INSERT INTO students (name, age)</w:t>
      </w:r>
    </w:p>
    <w:p>
      <w:pPr>
        <w:pStyle w:val="Normal"/>
        <w:shd w:val="clear" w:color="auto" w:fill="F2F2F2"/>
        <w:spacing w:before="0" w:after="160"/>
        <w:ind w:start="120" w:end="120"/>
        <w:rPr/>
      </w:pPr>
      <w:r>
        <w:rPr>
          <w:rFonts w:eastAsia="Courier New" w:cs="Courier New" w:ascii="Courier New" w:hAnsi="Courier New"/>
          <w:sz w:val="21"/>
          <w:szCs w:val="21"/>
        </w:rPr>
        <w:t>VALUES ('Maria', 22);</w:t>
      </w:r>
    </w:p>
    <w:p>
      <w:pPr>
        <w:pStyle w:val="Normal"/>
        <w:shd w:val="clear" w:color="auto" w:fill="F2F2F2"/>
        <w:spacing w:before="60" w:after="0"/>
        <w:ind w:start="120" w:end="120"/>
        <w:rPr/>
      </w:pPr>
      <w:r>
        <w:rPr>
          <w:rFonts w:eastAsia="Courier New" w:cs="Courier New" w:ascii="Courier New" w:hAnsi="Courier New"/>
          <w:sz w:val="21"/>
          <w:szCs w:val="21"/>
        </w:rPr>
        <w:t>cursor.execute(</w:t>
      </w:r>
    </w:p>
    <w:p>
      <w:pPr>
        <w:pStyle w:val="Normal"/>
        <w:shd w:val="clear" w:color="auto" w:fill="F2F2F2"/>
        <w:spacing w:before="0" w:after="0"/>
        <w:ind w:start="120" w:end="120"/>
        <w:rPr/>
      </w:pPr>
      <w:r>
        <w:rPr>
          <w:rFonts w:eastAsia="Courier New" w:cs="Courier New" w:ascii="Courier New" w:hAnsi="Courier New"/>
          <w:sz w:val="21"/>
          <w:szCs w:val="21"/>
        </w:rPr>
        <w:t xml:space="preserve">    </w:t>
      </w:r>
      <w:r>
        <w:rPr>
          <w:rFonts w:eastAsia="Courier New" w:cs="Courier New" w:ascii="Courier New" w:hAnsi="Courier New"/>
          <w:sz w:val="21"/>
          <w:szCs w:val="21"/>
        </w:rPr>
        <w:t>"INSERT INTO students (name, age) VALUES (?, ?)",</w:t>
      </w:r>
    </w:p>
    <w:p>
      <w:pPr>
        <w:pStyle w:val="Normal"/>
        <w:shd w:val="clear" w:color="auto" w:fill="F2F2F2"/>
        <w:spacing w:before="0" w:after="0"/>
        <w:ind w:start="120" w:end="120"/>
        <w:rPr/>
      </w:pPr>
      <w:r>
        <w:rPr>
          <w:rFonts w:eastAsia="Courier New" w:cs="Courier New" w:ascii="Courier New" w:hAnsi="Courier New"/>
          <w:sz w:val="21"/>
          <w:szCs w:val="21"/>
        </w:rPr>
        <w:t xml:space="preserve">    </w:t>
      </w:r>
      <w:r>
        <w:rPr>
          <w:rFonts w:eastAsia="Courier New" w:cs="Courier New" w:ascii="Courier New" w:hAnsi="Courier New"/>
          <w:sz w:val="21"/>
          <w:szCs w:val="21"/>
        </w:rPr>
        <w:t>("Maria", 22)</w:t>
      </w:r>
    </w:p>
    <w:p>
      <w:pPr>
        <w:pStyle w:val="Normal"/>
        <w:shd w:val="clear" w:color="auto" w:fill="F2F2F2"/>
        <w:spacing w:before="0" w:after="160"/>
        <w:ind w:start="120" w:end="120"/>
        <w:rPr/>
      </w:pPr>
      <w:r>
        <w:rPr>
          <w:rFonts w:eastAsia="Courier New" w:cs="Courier New" w:ascii="Courier New" w:hAnsi="Courier New"/>
          <w:sz w:val="21"/>
          <w:szCs w:val="21"/>
        </w:rPr>
        <w:t>)</w:t>
      </w:r>
    </w:p>
    <w:p>
      <w:pPr>
        <w:pStyle w:val="Normal"/>
        <w:spacing w:lineRule="auto" w:line="300" w:before="0" w:after="120"/>
        <w:rPr/>
      </w:pPr>
      <w:r>
        <w:rPr>
          <w:rFonts w:eastAsia="Calibri" w:cs="Calibri"/>
          <w:sz w:val="24"/>
          <w:szCs w:val="24"/>
        </w:rPr>
        <w:t xml:space="preserve">En la versión de Python, los signos </w:t>
      </w:r>
      <w:r>
        <w:rPr>
          <w:rFonts w:eastAsia="Courier New" w:cs="Courier New" w:ascii="Courier New" w:hAnsi="Courier New"/>
          <w:sz w:val="22"/>
          <w:szCs w:val="22"/>
        </w:rPr>
        <w:t>?</w:t>
      </w:r>
      <w:r>
        <w:rPr>
          <w:rFonts w:eastAsia="Calibri" w:cs="Calibri"/>
          <w:sz w:val="24"/>
          <w:szCs w:val="24"/>
        </w:rPr>
        <w:t xml:space="preserve"> son marcadores de posición y los valores se pasan aparte, en una tupla. Cuando se modifican datos (INSERT, UPDATE, DELETE), hay que guardar los cambios con </w:t>
      </w:r>
      <w:r>
        <w:rPr>
          <w:rFonts w:eastAsia="Courier New" w:cs="Courier New" w:ascii="Courier New" w:hAnsi="Courier New"/>
          <w:sz w:val="22"/>
          <w:szCs w:val="22"/>
        </w:rPr>
        <w:t>connection.commit()</w:t>
      </w:r>
      <w:r>
        <w:rPr>
          <w:rFonts w:eastAsia="Calibri" w:cs="Calibri"/>
          <w:sz w:val="24"/>
          <w:szCs w:val="24"/>
        </w:rPr>
        <w:t>.</w:t>
      </w:r>
    </w:p>
    <w:p>
      <w:pPr>
        <w:pStyle w:val="Heading1"/>
        <w:spacing w:before="280" w:after="140"/>
        <w:rPr/>
      </w:pPr>
      <w:r>
        <w:rPr>
          <w:rFonts w:eastAsia="Calibri" w:cs="Calibri"/>
        </w:rPr>
        <w:t>Reto 5. Comparto mi descubrimiento</w:t>
      </w:r>
    </w:p>
    <w:p>
      <w:pPr>
        <w:pStyle w:val="ListParagraph"/>
        <w:numPr>
          <w:ilvl w:val="0"/>
          <w:numId w:val="1"/>
        </w:numPr>
        <w:spacing w:lineRule="auto" w:line="300" w:before="0" w:after="80"/>
        <w:rPr/>
      </w:pPr>
      <w:r>
        <w:rPr>
          <w:rFonts w:eastAsia="Calibri" w:cs="Calibri"/>
          <w:b/>
          <w:bCs/>
          <w:sz w:val="24"/>
          <w:szCs w:val="24"/>
        </w:rPr>
        <w:t>Una cosa nueva que he aprendido:</w:t>
      </w:r>
      <w:r>
        <w:rPr>
          <w:rFonts w:eastAsia="Calibri" w:cs="Calibri"/>
          <w:sz w:val="24"/>
          <w:szCs w:val="24"/>
        </w:rPr>
        <w:t xml:space="preserve"> que dos lenguajes distintos, SQL y Python, se pueden combinar en un mismo programa.</w:t>
      </w:r>
    </w:p>
    <w:p>
      <w:pPr>
        <w:pStyle w:val="ListParagraph"/>
        <w:numPr>
          <w:ilvl w:val="0"/>
          <w:numId w:val="1"/>
        </w:numPr>
        <w:spacing w:lineRule="auto" w:line="300" w:before="0" w:after="80"/>
        <w:rPr/>
      </w:pPr>
      <w:r>
        <w:rPr>
          <w:rFonts w:eastAsia="Calibri" w:cs="Calibri"/>
          <w:b/>
          <w:bCs/>
          <w:sz w:val="24"/>
          <w:szCs w:val="24"/>
        </w:rPr>
        <w:t>Un fragmento que ahora comprendo:</w:t>
      </w:r>
      <w:r>
        <w:rPr>
          <w:rFonts w:eastAsia="Calibri" w:cs="Calibri"/>
          <w:sz w:val="24"/>
          <w:szCs w:val="24"/>
        </w:rPr>
        <w:t xml:space="preserve"> </w:t>
      </w:r>
      <w:r>
        <w:rPr>
          <w:rFonts w:eastAsia="Courier New" w:cs="Courier New" w:ascii="Courier New" w:hAnsi="Courier New"/>
          <w:sz w:val="22"/>
          <w:szCs w:val="22"/>
        </w:rPr>
        <w:t>cursor.execute("SELECT * FROM students")</w:t>
      </w:r>
      <w:r>
        <w:rPr>
          <w:rFonts w:eastAsia="Calibri" w:cs="Calibri"/>
          <w:sz w:val="24"/>
          <w:szCs w:val="24"/>
        </w:rPr>
        <w:t>.</w:t>
      </w:r>
    </w:p>
    <w:p>
      <w:pPr>
        <w:pStyle w:val="Heading1"/>
        <w:spacing w:before="280" w:after="140"/>
        <w:rPr/>
      </w:pPr>
      <w:r>
        <w:rPr>
          <w:rFonts w:eastAsia="Calibri" w:cs="Calibri"/>
        </w:rPr>
        <w:t>Reflexión final</w:t>
      </w:r>
    </w:p>
    <w:p>
      <w:pPr>
        <w:pStyle w:val="Normal"/>
        <w:spacing w:lineRule="auto" w:line="300" w:before="0" w:after="120"/>
        <w:rPr/>
      </w:pPr>
      <w:r>
        <w:rPr>
          <w:rFonts w:eastAsia="Calibri" w:cs="Calibri"/>
          <w:i/>
          <w:iCs/>
          <w:sz w:val="24"/>
          <w:szCs w:val="24"/>
        </w:rPr>
        <w:t>«Ahora entiendo que SQL y Python pueden trabajar juntos porque Python puede ejecutar consultas SQL para guardar, buscar, modificar y eliminar datos en una base de datos.»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default="1">
    <w:name w:val="Normal"/>
    <w:qFormat/>
    <w:pPr>
      <w:widowControl/>
      <w:bidi w:val="0"/>
      <w:spacing w:before="0" w:after="0"/>
      <w:jc w:val="start"/>
    </w:pPr>
    <w:rPr>
      <w:rFonts w:ascii="Calibri" w:hAnsi="Calibri" w:eastAsia="Calibri" w:cs="Calibri"/>
      <w:color w:val="auto"/>
      <w:kern w:val="0"/>
      <w:sz w:val="24"/>
      <w:szCs w:val="24"/>
      <w:lang w:val="en-US" w:eastAsia="zh-CN" w:bidi="hi-IN"/>
    </w:rPr>
  </w:style>
  <w:style w:type="paragraph" w:styleId="Heading1">
    <w:name w:val="heading 1"/>
    <w:basedOn w:val="Normal"/>
    <w:next w:val="Normal"/>
    <w:qFormat/>
    <w:pPr>
      <w:spacing w:before="280" w:after="140"/>
      <w:outlineLvl w:val="0"/>
    </w:pPr>
    <w:rPr>
      <w:rFonts w:ascii="Calibri" w:hAnsi="Calibri" w:eastAsia="Calibri" w:cs="Calibri"/>
      <w:b/>
      <w:bCs/>
      <w:color w:val="1F3864"/>
      <w:sz w:val="32"/>
      <w:szCs w:val="32"/>
    </w:rPr>
  </w:style>
  <w:style w:type="paragraph" w:styleId="Heading2">
    <w:name w:val="heading 2"/>
    <w:basedOn w:val="Normal"/>
    <w:next w:val="Normal"/>
    <w:qFormat/>
    <w:pPr>
      <w:spacing w:before="220" w:after="100"/>
      <w:outlineLvl w:val="1"/>
    </w:pPr>
    <w:rPr>
      <w:rFonts w:ascii="Calibri" w:hAnsi="Calibri" w:eastAsia="Calibri" w:cs="Calibri"/>
      <w:b/>
      <w:bCs/>
      <w:color w:val="2E5597"/>
      <w:sz w:val="26"/>
      <w:szCs w:val="26"/>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pPr>
      <w:spacing w:before="0" w:after="200"/>
    </w:pPr>
    <w:rPr>
      <w:rFonts w:ascii="Calibri" w:hAnsi="Calibri" w:eastAsia="Calibri" w:cs="Calibri"/>
      <w:b/>
      <w:bCs/>
      <w:color w:val="1F3864"/>
      <w:sz w:val="44"/>
      <w:szCs w:val="4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LibreOffice/26.8.1.1$MacOSX_X86_64 LibreOffice_project/bf6ef2662401c7d6dce671ab4deb26ee0af3a7c1</Application>
  <AppVersion>15.0000</AppVersion>
  <Pages>3</Pages>
  <Words>581</Words>
  <Characters>2858</Characters>
  <CharactersWithSpaces>3396</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2026-10-25T14:06:29Z</dcterms:created>
  <dc:creator>Un-named</dc:creator>
  <dc:description/>
  <dc:language>en-US</dc:language>
  <cp:lastModifiedBy/>
  <dcterms:modified xsi:type="dcterms:W3CDTF">2026-10-25T15:15:37Z</dcterms:modified>
  <cp:revision>3</cp:revision>
  <dc:subject/>
  <dc:title/>
</cp:coreProperties>
</file>