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Создать модель боевых действий, используя Julia и OpenModelica. Построить графики изменения численности войск армии.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Julia - это высокопроизводительный динамический язык программирования общего назначения, который изначально разрабатывался для решения задач научных вычислений и анализа данных. Julia отличается от других языков программирования своей скоростью выполнения и простотой синтаксиса, что делает его привлекательным выбором для решения широкого спектра задач, включая математическое моделирование, анализ данных, машинное обучение и многое другое. Подробнее можно почитать [1].</w:t>
      </w:r>
    </w:p>
    <w:p>
      <w:pPr>
        <w:pStyle w:val="BodyText"/>
      </w:pPr>
      <w:r>
        <w:t xml:space="preserve">OpenModelica - это свободная и открытая система для моделирования и симуляции динамических систем. Она предоставляет интегрированную среду разработки, где пользователи могут создавать, редактировать и анализировать модели на основе языка Modelica. OpenModelica поддерживает множество различных областей применения, включая инженерные системы, энергетику, теплофизику и другие. Подробнее можно почитать [2].</w:t>
      </w:r>
    </w:p>
    <w:p>
      <w:pPr>
        <w:pStyle w:val="BodyText"/>
      </w:pPr>
      <w:r>
        <w:t xml:space="preserve">Модель боевых действий — это математический инструмент, используемый для описания и анализа динамики военных конфликтов между двумя или более сторонами. Эти модели могут учитывать различные факторы, такие как численность войск, стратегии командования, географические условия и военно-технические возможности сторон. Они применяются для изучения поведения армий в бою, прогнозирования исходов конфликтов, оптимизации военных стратегий и разработки эффективных методов ведения боевых действий. В современных исследованиях используются как классические детерминированные подходы, так и стохастические модели, позволяющие учитывать случайные и непредсказуемые аспекты военных операций. Подробнее можно почитать [3].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17</w:t>
      </w:r>
      <w:r>
        <w:t xml:space="preserve"> </w:t>
      </w:r>
    </w:p>
    <w:p>
      <w:pPr>
        <w:pStyle w:val="BodyText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</w:t>
      </w:r>
      <w:r>
        <w:t xml:space="preserve"> </w:t>
      </w:r>
      <w:r>
        <w:t xml:space="preserve">начальный момент времени страна Х имеет армию численностью 20850 человек, а в распоряжении страны У армия численностью в 9900 человек. Для упрощения модели считаем, что коэффициенты a, b, c, h постоянны. Также считаем P(t) и Q(t) непрерывными функциями.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pStyle w:val="Compact"/>
        <w:numPr>
          <w:ilvl w:val="0"/>
          <w:numId w:val="1001"/>
        </w:numPr>
      </w:pPr>
      <w:r>
        <w:t xml:space="preserve">Модель боевых действий между регулярными войсками:</w:t>
      </w:r>
    </w:p>
    <w:p>
      <w:pPr>
        <w:pStyle w:val="FirstParagraph"/>
      </w:pPr>
      <w:r>
        <w:t xml:space="preserve">$$ {dx\over{dt}} = -0.71x(t)-0.85y(t)+sin(6t) + 1 $$</w:t>
      </w:r>
    </w:p>
    <w:p>
      <w:pPr>
        <w:pStyle w:val="FirstParagraph"/>
      </w:pPr>
      <w:r>
        <w:t xml:space="preserve">$$ {dy\over{dt}} = -0.59x(t)-0.73y(t)+cos(7t)+ 1 $$</w:t>
      </w:r>
    </w:p>
    <w:p>
      <w:pPr>
        <w:pStyle w:val="Compact"/>
        <w:numPr>
          <w:ilvl w:val="0"/>
          <w:numId w:val="1002"/>
        </w:numPr>
      </w:pPr>
      <w:r>
        <w:t xml:space="preserve">Модель ведение боевых действий с участием регулярных войск и партизанских отрядов:</w:t>
      </w:r>
    </w:p>
    <w:p>
      <w:pPr>
        <w:pStyle w:val="FirstParagraph"/>
      </w:pPr>
      <w:r>
        <w:t xml:space="preserve">$$ {dx\over{dt}} = -0.71x(t)-0.81y(t)+1.5sin(2t) $$</w:t>
      </w:r>
    </w:p>
    <w:p>
      <w:pPr>
        <w:pStyle w:val="FirstParagraph"/>
      </w:pPr>
      <w:r>
        <w:t xml:space="preserve">$$ {dy\over{dt}} = -0.59x(t)y(t)-0.73y(t)+1.5cos(t) + 1 $$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3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Для выполнения лабораторной работы нам потребуется установка приложения OpenModelica. Для этого скачаем нужную нам версию (для ОС Windows) на</w:t>
      </w:r>
      <w:r>
        <w:t xml:space="preserve"> </w:t>
      </w:r>
      <w:hyperlink r:id="rId23">
        <w:r>
          <w:rPr>
            <w:rStyle w:val="Hyperlink"/>
          </w:rPr>
          <w:t xml:space="preserve">официальном сайте</w:t>
        </w:r>
      </w:hyperlink>
      <w:r>
        <w:t xml:space="preserve">. Cм.</w:t>
      </w:r>
      <w:r>
        <w:t xml:space="preserve"> </w:t>
      </w:r>
      <w:hyperlink w:anchor="fig:001">
        <w:r>
          <w:rPr>
            <w:rStyle w:val="Hyperlink"/>
          </w:rPr>
          <w:t xml:space="preserve">рис. 1</w:t>
        </w:r>
      </w:hyperlink>
    </w:p>
    <w:p>
      <w:pPr>
        <w:pStyle w:val="CaptionedFigure"/>
      </w:pPr>
      <w:r>
        <w:drawing>
          <wp:inline>
            <wp:extent cx="3733800" cy="1969800"/>
            <wp:effectExtent b="0" l="0" r="0" t="0"/>
            <wp:docPr descr="Установка OpenModelica" title="" id="25" name="Picture"/>
            <a:graphic>
              <a:graphicData uri="http://schemas.openxmlformats.org/drawingml/2006/picture">
                <pic:pic>
                  <pic:nvPicPr>
                    <pic:cNvPr descr="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OpenModelica</w:t>
      </w:r>
    </w:p>
    <w:p>
      <w:pPr>
        <w:pStyle w:val="BodyText"/>
      </w:pPr>
      <w:r>
        <w:t xml:space="preserve">После успешной установки приложения, настраиваем его и добавляем новые классы.</w:t>
      </w:r>
      <w:r>
        <w:t xml:space="preserve"> </w:t>
      </w:r>
      <w:r>
        <w:t xml:space="preserve">Для первого случая пишем следующий код:</w:t>
      </w:r>
    </w:p>
    <w:p>
      <w:pPr>
        <w:pStyle w:val="SourceCode"/>
      </w:pPr>
      <w:r>
        <w:rPr>
          <w:rStyle w:val="VerbatimChar"/>
        </w:rPr>
        <w:t xml:space="preserve">model Lab3_1</w:t>
      </w:r>
      <w:r>
        <w:br/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a = 0.71;</w:t>
      </w:r>
      <w:r>
        <w:br/>
      </w:r>
      <w:r>
        <w:rPr>
          <w:rStyle w:val="VerbatimChar"/>
        </w:rPr>
        <w:t xml:space="preserve">Real b = 0.85;</w:t>
      </w:r>
      <w:r>
        <w:br/>
      </w:r>
      <w:r>
        <w:rPr>
          <w:rStyle w:val="VerbatimChar"/>
        </w:rPr>
        <w:t xml:space="preserve">Real c = 0.59;</w:t>
      </w:r>
      <w:r>
        <w:br/>
      </w:r>
      <w:r>
        <w:rPr>
          <w:rStyle w:val="VerbatimChar"/>
        </w:rPr>
        <w:t xml:space="preserve">Real h = 0.73;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20850;</w:t>
      </w:r>
      <w:r>
        <w:br/>
      </w:r>
      <w:r>
        <w:rPr>
          <w:rStyle w:val="VerbatimChar"/>
        </w:rPr>
        <w:t xml:space="preserve">y = 9900;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- b*y + sin(6*t) + 1;</w:t>
      </w:r>
      <w:r>
        <w:br/>
      </w:r>
      <w:r>
        <w:rPr>
          <w:rStyle w:val="VerbatimChar"/>
        </w:rPr>
        <w:t xml:space="preserve">der(y) = -c*x - h*y + cos(7*t) + 1;</w:t>
      </w:r>
      <w:r>
        <w:br/>
      </w:r>
      <w:r>
        <w:br/>
      </w:r>
      <w:r>
        <w:rPr>
          <w:rStyle w:val="VerbatimChar"/>
        </w:rPr>
        <w:t xml:space="preserve">end Lab3_1;</w:t>
      </w:r>
    </w:p>
    <w:p>
      <w:pPr>
        <w:pStyle w:val="FirstParagraph"/>
      </w:pPr>
      <w:r>
        <w:t xml:space="preserve">Нажимаем кнопку</w:t>
      </w:r>
      <w:r>
        <w:t xml:space="preserve"> </w:t>
      </w:r>
      <w:r>
        <w:t xml:space="preserve">“</w:t>
      </w:r>
      <w:r>
        <w:t xml:space="preserve">проверить модель</w:t>
      </w:r>
      <w:r>
        <w:t xml:space="preserve">”</w:t>
      </w:r>
      <w:r>
        <w:t xml:space="preserve">, далее -</w:t>
      </w:r>
      <w:r>
        <w:t xml:space="preserve"> </w:t>
      </w:r>
      <w:r>
        <w:t xml:space="preserve">“</w:t>
      </w:r>
      <w:r>
        <w:t xml:space="preserve">симулировать</w:t>
      </w:r>
      <w:r>
        <w:t xml:space="preserve">”</w:t>
      </w:r>
      <w:r>
        <w:t xml:space="preserve">. Получаем график изменения численности армий для первого случая. Cм.</w:t>
      </w:r>
      <w:r>
        <w:t xml:space="preserve"> </w:t>
      </w:r>
      <w:hyperlink w:anchor="fig:002">
        <w:r>
          <w:rPr>
            <w:rStyle w:val="Hyperlink"/>
          </w:rPr>
          <w:t xml:space="preserve">рис. 2</w:t>
        </w:r>
      </w:hyperlink>
    </w:p>
    <w:p>
      <w:pPr>
        <w:pStyle w:val="CaptionedFigure"/>
      </w:pPr>
      <w:r>
        <w:drawing>
          <wp:inline>
            <wp:extent cx="3733800" cy="2350046"/>
            <wp:effectExtent b="0" l="0" r="0" t="0"/>
            <wp:docPr descr="Модель боевых действий между регулярными войсками" title="" id="28" name="Picture"/>
            <a:graphic>
              <a:graphicData uri="http://schemas.openxmlformats.org/drawingml/2006/picture">
                <pic:pic>
                  <pic:nvPicPr>
                    <pic:cNvPr descr="4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между регулярными войсками</w:t>
      </w:r>
    </w:p>
    <w:p>
      <w:pPr>
        <w:pStyle w:val="BodyText"/>
      </w:pPr>
      <w:r>
        <w:t xml:space="preserve">Аналогично для второго сценария:</w:t>
      </w:r>
    </w:p>
    <w:p>
      <w:pPr>
        <w:pStyle w:val="SourceCode"/>
      </w:pPr>
      <w:r>
        <w:rPr>
          <w:rStyle w:val="VerbatimChar"/>
        </w:rPr>
        <w:t xml:space="preserve">model Lab3_2</w:t>
      </w:r>
      <w:r>
        <w:br/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a = 0.71;</w:t>
      </w:r>
      <w:r>
        <w:br/>
      </w:r>
      <w:r>
        <w:rPr>
          <w:rStyle w:val="VerbatimChar"/>
        </w:rPr>
        <w:t xml:space="preserve">Real b = 0.81;</w:t>
      </w:r>
      <w:r>
        <w:br/>
      </w:r>
      <w:r>
        <w:rPr>
          <w:rStyle w:val="VerbatimChar"/>
        </w:rPr>
        <w:t xml:space="preserve">Real c = 0.59;</w:t>
      </w:r>
      <w:r>
        <w:br/>
      </w:r>
      <w:r>
        <w:rPr>
          <w:rStyle w:val="VerbatimChar"/>
        </w:rPr>
        <w:t xml:space="preserve">Real d = 0.73;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20850;</w:t>
      </w:r>
      <w:r>
        <w:br/>
      </w:r>
      <w:r>
        <w:rPr>
          <w:rStyle w:val="VerbatimChar"/>
        </w:rPr>
        <w:t xml:space="preserve">y = 9900;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- b*y + 1.5*sin(2*t);</w:t>
      </w:r>
      <w:r>
        <w:br/>
      </w:r>
      <w:r>
        <w:rPr>
          <w:rStyle w:val="VerbatimChar"/>
        </w:rPr>
        <w:t xml:space="preserve">der(y) = -c*x*y - d*y + 1.5*cos(t);</w:t>
      </w:r>
      <w:r>
        <w:br/>
      </w:r>
      <w:r>
        <w:br/>
      </w:r>
      <w:r>
        <w:rPr>
          <w:rStyle w:val="VerbatimChar"/>
        </w:rPr>
        <w:t xml:space="preserve">end Lab3_2;</w:t>
      </w:r>
    </w:p>
    <w:p>
      <w:pPr>
        <w:pStyle w:val="FirstParagraph"/>
      </w:pPr>
      <w:r>
        <w:t xml:space="preserve">И получаем график: Cм.</w:t>
      </w:r>
      <w:r>
        <w:t xml:space="preserve"> </w:t>
      </w:r>
      <w:hyperlink w:anchor="fig:003">
        <w:r>
          <w:rPr>
            <w:rStyle w:val="Hyperlink"/>
          </w:rPr>
          <w:t xml:space="preserve">рис. 3</w:t>
        </w:r>
      </w:hyperlink>
    </w:p>
    <w:p>
      <w:pPr>
        <w:pStyle w:val="CaptionedFigure"/>
      </w:pPr>
      <w:r>
        <w:drawing>
          <wp:inline>
            <wp:extent cx="3733800" cy="2370759"/>
            <wp:effectExtent b="0" l="0" r="0" t="0"/>
            <wp:docPr descr="Модель ведение боевых действий с участием регулярных войск и партизанских отрядов" title="" id="31" name="Picture"/>
            <a:graphic>
              <a:graphicData uri="http://schemas.openxmlformats.org/drawingml/2006/picture">
                <pic:pic>
                  <pic:nvPicPr>
                    <pic:cNvPr descr="5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0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ведение боевых действий с участием регулярных войск и партизанских отрядов</w:t>
      </w:r>
    </w:p>
    <w:bookmarkEnd w:id="33"/>
    <w:bookmarkStart w:id="40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Напишем код на Jilia сразу для двух сценариев:</w:t>
      </w:r>
    </w:p>
    <w:p>
      <w:pPr>
        <w:pStyle w:val="SourceCode"/>
      </w:pPr>
      <w:r>
        <w:rPr>
          <w:rStyle w:val="VerbatimChar"/>
        </w:rPr>
        <w:t xml:space="preserve">using Plots;</w:t>
      </w:r>
      <w:r>
        <w:br/>
      </w:r>
      <w:r>
        <w:rPr>
          <w:rStyle w:val="VerbatimChar"/>
        </w:rPr>
        <w:t xml:space="preserve">using DifferentialEquantions;</w:t>
      </w:r>
      <w:r>
        <w:br/>
      </w:r>
      <w:r>
        <w:br/>
      </w:r>
      <w:r>
        <w:rPr>
          <w:rStyle w:val="VerbatimChar"/>
        </w:rPr>
        <w:t xml:space="preserve">function one(du, u, p, t)</w:t>
      </w:r>
      <w:r>
        <w:br/>
      </w:r>
      <w:r>
        <w:rPr>
          <w:rStyle w:val="VerbatimChar"/>
        </w:rPr>
        <w:t xml:space="preserve">    du[1] = -0.71*u[1] - 0.85u[2] + sin(6*t) + 1</w:t>
      </w:r>
      <w:r>
        <w:br/>
      </w:r>
      <w:r>
        <w:rPr>
          <w:rStyle w:val="VerbatimChar"/>
        </w:rPr>
        <w:t xml:space="preserve">    du[2] = -0.59*u[1] - 0.73u[2] + sin(7*t) + 1</w:t>
      </w:r>
      <w:r>
        <w:br/>
      </w:r>
      <w:r>
        <w:rPr>
          <w:rStyle w:val="VerbatimChar"/>
        </w:rPr>
        <w:t xml:space="preserve">end </w:t>
      </w:r>
      <w:r>
        <w:br/>
      </w:r>
      <w:r>
        <w:br/>
      </w:r>
      <w:r>
        <w:rPr>
          <w:rStyle w:val="VerbatimChar"/>
        </w:rPr>
        <w:t xml:space="preserve">function two(du, u, p, t)</w:t>
      </w:r>
      <w:r>
        <w:br/>
      </w:r>
      <w:r>
        <w:rPr>
          <w:rStyle w:val="VerbatimChar"/>
        </w:rPr>
        <w:t xml:space="preserve">    du[1] = -0.71*u[1] - 0.81u[2] + 1.5*sin(2*t)</w:t>
      </w:r>
      <w:r>
        <w:br/>
      </w:r>
      <w:r>
        <w:rPr>
          <w:rStyle w:val="VerbatimChar"/>
        </w:rPr>
        <w:t xml:space="preserve">    du[2] = -0.59*u[1] - 0.73u[2] + 1.5*cos(t)</w:t>
      </w:r>
      <w:r>
        <w:br/>
      </w:r>
      <w:r>
        <w:rPr>
          <w:rStyle w:val="VerbatimChar"/>
        </w:rPr>
        <w:t xml:space="preserve">end </w:t>
      </w:r>
      <w:r>
        <w:br/>
      </w:r>
      <w:r>
        <w:br/>
      </w:r>
      <w:r>
        <w:rPr>
          <w:rStyle w:val="VerbatimChar"/>
        </w:rPr>
        <w:t xml:space="preserve">const people = Float64[20850, 9900]</w:t>
      </w:r>
      <w:r>
        <w:br/>
      </w:r>
      <w:r>
        <w:rPr>
          <w:rStyle w:val="VerbatimChar"/>
        </w:rPr>
        <w:t xml:space="preserve">const prom1 = [0.0, 1.01]</w:t>
      </w:r>
      <w:r>
        <w:br/>
      </w:r>
      <w:r>
        <w:rPr>
          <w:rStyle w:val="VerbatimChar"/>
        </w:rPr>
        <w:t xml:space="preserve">const prom2 = [0.0, 1.01]</w:t>
      </w:r>
      <w:r>
        <w:br/>
      </w:r>
      <w:r>
        <w:br/>
      </w:r>
      <w:r>
        <w:rPr>
          <w:rStyle w:val="VerbatimChar"/>
        </w:rPr>
        <w:t xml:space="preserve">prob1 = ODEProblem(one, people, prom1)</w:t>
      </w:r>
      <w:r>
        <w:br/>
      </w:r>
      <w:r>
        <w:rPr>
          <w:rStyle w:val="VerbatimChar"/>
        </w:rPr>
        <w:t xml:space="preserve">prob2 = ODEProblem(two, people, prom2)</w:t>
      </w:r>
      <w:r>
        <w:br/>
      </w:r>
      <w:r>
        <w:br/>
      </w:r>
      <w:r>
        <w:rPr>
          <w:rStyle w:val="VerbatimChar"/>
        </w:rPr>
        <w:t xml:space="preserve">sol1 = solve(prob1, dtmax = 0.1)</w:t>
      </w:r>
      <w:r>
        <w:br/>
      </w:r>
      <w:r>
        <w:rPr>
          <w:rStyle w:val="VerbatimChar"/>
        </w:rPr>
        <w:t xml:space="preserve">sol2 = solve(prob2, dtmax = 0.000001)</w:t>
      </w:r>
      <w:r>
        <w:br/>
      </w:r>
      <w:r>
        <w:br/>
      </w:r>
      <w:r>
        <w:rPr>
          <w:rStyle w:val="VerbatimChar"/>
        </w:rPr>
        <w:t xml:space="preserve">A1 = [u[1] for u in sol1.u]</w:t>
      </w:r>
      <w:r>
        <w:br/>
      </w:r>
      <w:r>
        <w:rPr>
          <w:rStyle w:val="VerbatimChar"/>
        </w:rPr>
        <w:t xml:space="preserve">A2 = [u[2] for u in sol1.u]</w:t>
      </w:r>
      <w:r>
        <w:br/>
      </w:r>
      <w:r>
        <w:rPr>
          <w:rStyle w:val="VerbatimChar"/>
        </w:rPr>
        <w:t xml:space="preserve">T1 = [t for t in sol1.t]</w:t>
      </w:r>
      <w:r>
        <w:br/>
      </w:r>
      <w:r>
        <w:rPr>
          <w:rStyle w:val="VerbatimChar"/>
        </w:rPr>
        <w:t xml:space="preserve">A3 = [u[1] for u in sol2.u]</w:t>
      </w:r>
      <w:r>
        <w:br/>
      </w:r>
      <w:r>
        <w:rPr>
          <w:rStyle w:val="VerbatimChar"/>
        </w:rPr>
        <w:t xml:space="preserve">A4 = [u[2] for u in sol2.u]</w:t>
      </w:r>
      <w:r>
        <w:br/>
      </w:r>
      <w:r>
        <w:rPr>
          <w:rStyle w:val="VerbatimChar"/>
        </w:rPr>
        <w:t xml:space="preserve">T2 = [t for t in sol2.t]</w:t>
      </w:r>
      <w:r>
        <w:br/>
      </w:r>
      <w:r>
        <w:br/>
      </w:r>
      <w:r>
        <w:rPr>
          <w:rStyle w:val="VerbatimChar"/>
        </w:rPr>
        <w:t xml:space="preserve">plt1 = plot(dpi = 300, legend= true, bg =:white)</w:t>
      </w:r>
      <w:r>
        <w:br/>
      </w:r>
      <w:r>
        <w:rPr>
          <w:rStyle w:val="VerbatimChar"/>
        </w:rPr>
        <w:t xml:space="preserve">plot!(plt1, xlabel="Время", ylabel="Численность", title="Модель боевых действий - случай 1", legend=:outerbottom)</w:t>
      </w:r>
      <w:r>
        <w:br/>
      </w:r>
      <w:r>
        <w:rPr>
          <w:rStyle w:val="VerbatimChar"/>
        </w:rPr>
        <w:t xml:space="preserve">plot!(plt1, T1, A1, label="Численность армии X", color =:red)</w:t>
      </w:r>
      <w:r>
        <w:br/>
      </w:r>
      <w:r>
        <w:rPr>
          <w:rStyle w:val="VerbatimChar"/>
        </w:rPr>
        <w:t xml:space="preserve">plot!(plt1, T1, A2, label="Численность армии Y", color =:green)</w:t>
      </w:r>
      <w:r>
        <w:br/>
      </w:r>
      <w:r>
        <w:rPr>
          <w:rStyle w:val="VerbatimChar"/>
        </w:rPr>
        <w:t xml:space="preserve">savefig(plt1, "lab03_1.png")</w:t>
      </w:r>
      <w:r>
        <w:br/>
      </w:r>
      <w:r>
        <w:br/>
      </w:r>
      <w:r>
        <w:rPr>
          <w:rStyle w:val="VerbatimChar"/>
        </w:rPr>
        <w:t xml:space="preserve">plt2 = plot(dpi = 1200, legend= true, bg =:white)</w:t>
      </w:r>
      <w:r>
        <w:br/>
      </w:r>
      <w:r>
        <w:rPr>
          <w:rStyle w:val="VerbatimChar"/>
        </w:rPr>
        <w:t xml:space="preserve">plot!(plt2, xlabel="Время", ylabel="Численность", title="Модель боевых действий - случай 2", legend=:outerbottom)</w:t>
      </w:r>
      <w:r>
        <w:br/>
      </w:r>
      <w:r>
        <w:rPr>
          <w:rStyle w:val="VerbatimChar"/>
        </w:rPr>
        <w:t xml:space="preserve">plot!(plt2, T2, A3, label="Численность армии X", color =:red)</w:t>
      </w:r>
      <w:r>
        <w:br/>
      </w:r>
      <w:r>
        <w:rPr>
          <w:rStyle w:val="VerbatimChar"/>
        </w:rPr>
        <w:t xml:space="preserve">plot!(plt2, T2, A4, label="Численность армии Y", color =:green)</w:t>
      </w:r>
      <w:r>
        <w:br/>
      </w:r>
      <w:r>
        <w:rPr>
          <w:rStyle w:val="VerbatimChar"/>
        </w:rPr>
        <w:t xml:space="preserve">savefig(plt2, "lab03_2.png")</w:t>
      </w:r>
    </w:p>
    <w:p>
      <w:pPr>
        <w:pStyle w:val="FirstParagraph"/>
      </w:pPr>
      <w:r>
        <w:t xml:space="preserve">С помощью командной строки запустим исполнение файла. Cм.</w:t>
      </w:r>
      <w:r>
        <w:t xml:space="preserve"> </w:t>
      </w:r>
      <w:hyperlink w:anchor="fig:004">
        <w:r>
          <w:rPr>
            <w:rStyle w:val="Hyperlink"/>
          </w:rPr>
          <w:t xml:space="preserve">рис. 4</w:t>
        </w:r>
      </w:hyperlink>
      <w:r>
        <w:t xml:space="preserve"> </w:t>
      </w:r>
      <w:r>
        <w:t xml:space="preserve">Cм.</w:t>
      </w:r>
      <w:r>
        <w:t xml:space="preserve"> </w:t>
      </w:r>
      <w:hyperlink w:anchor="fig:005">
        <w:r>
          <w:rPr>
            <w:rStyle w:val="Hyperlink"/>
          </w:rPr>
          <w:t xml:space="preserve">рис. 5</w:t>
        </w:r>
      </w:hyperlink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Модель боевых действий между регулярными войсками" title="" id="35" name="Picture"/>
            <a:graphic>
              <a:graphicData uri="http://schemas.openxmlformats.org/drawingml/2006/picture">
                <pic:pic>
                  <pic:nvPicPr>
                    <pic:cNvPr descr="lab03_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между регулярными войсками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Модель ведение боевых действий с участием регулярных войск и партизанских отрядов" title="" id="38" name="Picture"/>
            <a:graphic>
              <a:graphicData uri="http://schemas.openxmlformats.org/drawingml/2006/picture">
                <pic:pic>
                  <pic:nvPicPr>
                    <pic:cNvPr descr="lab03_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ведение боевых действий с участием регулярных войск и партизанских отрядов</w:t>
      </w:r>
    </w:p>
    <w:bookmarkEnd w:id="40"/>
    <w:bookmarkEnd w:id="41"/>
    <w:bookmarkStart w:id="42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Познакомились с приложением OpenModelica наряду с Julia. Реализовали модель боевых действий для двух армий. Построили графики изменения численности войск.</w:t>
      </w:r>
    </w:p>
    <w:bookmarkEnd w:id="42"/>
    <w:bookmarkStart w:id="43" w:name="библиографическая-справка"/>
    <w:p>
      <w:pPr>
        <w:pStyle w:val="Heading1"/>
      </w:pPr>
      <w:r>
        <w:t xml:space="preserve">Библиографическая справка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Документация по модели боевых действий: http://crm.ics.org.ru/uploads/crmissues/crm_2020_1/2020_01_14.pdf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23" Target="https://build.openmodelica.org/omc/builds/windows/releases/1.22/1/64bi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uild.openmodelica.org/omc/builds/windows/releases/1.22/1/64b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Лебедева Ольга Андреевна</dc:creator>
  <dc:language>ru-RU</dc:language>
  <cp:keywords/>
  <dcterms:created xsi:type="dcterms:W3CDTF">2024-02-24T15:05:34Z</dcterms:created>
  <dcterms:modified xsi:type="dcterms:W3CDTF">2024-02-24T15:05:34Z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Модель боевых действий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