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jpg" ContentType="image/jpeg"/>
  <Override PartName="/word/media/rId36.jpg" ContentType="image/jpeg"/>
  <Override PartName="/word/media/rId39.jpg" ContentType="image/jpe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Лебедева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простейшую модель взаимодействия двух видов типа «хищник — жертва» - модель Лотки-Вольтерры.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Модель Лотки-Вольтерры является классическим примером математической модели взаимодействия между хищниками и их жертвами в экологии. Названная в честь двух итальянских ученых, Альфредо Лотки и Витторио Вольтерры, она представляет собой систему дифференциальных уравнений, которые описывают динамику популяций обоих видов во времени.</w:t>
      </w:r>
    </w:p>
    <w:p>
      <w:pPr>
        <w:pStyle w:val="BodyText"/>
      </w:pPr>
      <w:r>
        <w:t xml:space="preserve">В модели учитывается два вида организмов: хищники и их жертвы. Предполагается, что популяции обоих видов развиваются в изолированной среде без внешних влияний [1].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17</w:t>
      </w:r>
      <w:r>
        <w:t xml:space="preserve"> 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0.69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0.068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0.67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0.066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 x</w:t>
      </w:r>
      <w:r>
        <w:t xml:space="preserve">0</w:t>
      </w:r>
      <w:r>
        <w:t xml:space="preserve"> </w:t>
      </w:r>
      <w:r>
        <w:t xml:space="preserve">= 4, y</w:t>
      </w:r>
      <w:r>
        <w:t xml:space="preserve">0</w:t>
      </w:r>
      <w:r>
        <w:t xml:space="preserve"> </w:t>
      </w:r>
      <w:r>
        <w:t xml:space="preserve">= 11.</w:t>
      </w:r>
      <w:r>
        <w:t xml:space="preserve"> </w:t>
      </w:r>
      <w:r>
        <w:t xml:space="preserve">Найдите стационарное состояние системы.</w:t>
      </w:r>
    </w:p>
    <w:bookmarkEnd w:id="22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2" w:name="julia"/>
    <w:p>
      <w:pPr>
        <w:pStyle w:val="Heading2"/>
      </w:pPr>
      <w:r>
        <w:t xml:space="preserve">Julia</w:t>
      </w:r>
    </w:p>
    <w:p>
      <w:pPr>
        <w:pStyle w:val="FirstParagraph"/>
      </w:pPr>
      <w:r>
        <w:t xml:space="preserve">Напишем код на Jilia для случая 1: нестационарное состояние системы.</w:t>
      </w:r>
    </w:p>
    <w:p>
      <w:pPr>
        <w:pStyle w:val="SourceCode"/>
      </w:pPr>
      <w:r>
        <w:rPr>
          <w:rStyle w:val="VerbatimChar"/>
        </w:rPr>
        <w:t xml:space="preserve">using Plots, DifferentialEquations</w:t>
      </w:r>
      <w:r>
        <w:br/>
      </w:r>
      <w:r>
        <w:br/>
      </w:r>
      <w:r>
        <w:rPr>
          <w:rStyle w:val="VerbatimChar"/>
        </w:rPr>
        <w:t xml:space="preserve">x0 = 4</w:t>
      </w:r>
      <w:r>
        <w:br/>
      </w:r>
      <w:r>
        <w:rPr>
          <w:rStyle w:val="VerbatimChar"/>
        </w:rPr>
        <w:t xml:space="preserve">y0 = 11</w:t>
      </w:r>
      <w:r>
        <w:br/>
      </w:r>
      <w:r>
        <w:br/>
      </w:r>
      <w:r>
        <w:rPr>
          <w:rStyle w:val="VerbatimChar"/>
        </w:rPr>
        <w:t xml:space="preserve">a = 0.69</w:t>
      </w:r>
      <w:r>
        <w:br/>
      </w:r>
      <w:r>
        <w:rPr>
          <w:rStyle w:val="VerbatimChar"/>
        </w:rPr>
        <w:t xml:space="preserve">b = 0.068</w:t>
      </w:r>
      <w:r>
        <w:br/>
      </w:r>
      <w:r>
        <w:rPr>
          <w:rStyle w:val="VerbatimChar"/>
        </w:rPr>
        <w:t xml:space="preserve">c = 0.67</w:t>
      </w:r>
      <w:r>
        <w:br/>
      </w:r>
      <w:r>
        <w:rPr>
          <w:rStyle w:val="VerbatimChar"/>
        </w:rPr>
        <w:t xml:space="preserve">d = 0.66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 * u[1] + b * u[1] * u[2]</w:t>
      </w:r>
      <w:r>
        <w:br/>
      </w:r>
      <w:r>
        <w:rPr>
          <w:rStyle w:val="VerbatimChar"/>
        </w:rPr>
        <w:t xml:space="preserve">    du[2] = c * u[2] - d * u[1]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plot(dpi=300, legend=false)</w:t>
      </w:r>
      <w:r>
        <w:br/>
      </w:r>
      <w:r>
        <w:rPr>
          <w:rStyle w:val="VerbatimChar"/>
        </w:rPr>
        <w:t xml:space="preserve">plot!(plt, X, Y, color=:blue)</w:t>
      </w:r>
      <w:r>
        <w:br/>
      </w:r>
      <w:r>
        <w:rPr>
          <w:rStyle w:val="VerbatimChar"/>
        </w:rPr>
        <w:t xml:space="preserve">savefig(plt, "lab05_1.png")</w:t>
      </w:r>
      <w:r>
        <w:br/>
      </w:r>
      <w:r>
        <w:br/>
      </w:r>
      <w:r>
        <w:rPr>
          <w:rStyle w:val="VerbatimChar"/>
        </w:rPr>
        <w:t xml:space="preserve">plt2 = plot(dpi=300, legend=true)</w:t>
      </w:r>
      <w:r>
        <w:br/>
      </w:r>
      <w:r>
        <w:rPr>
          <w:rStyle w:val="VerbatimChar"/>
        </w:rPr>
        <w:t xml:space="preserve">plot!(plt2, T, X, label="Численность жертв", color=:red)</w:t>
      </w:r>
      <w:r>
        <w:br/>
      </w:r>
      <w:r>
        <w:rPr>
          <w:rStyle w:val="VerbatimChar"/>
        </w:rPr>
        <w:t xml:space="preserve">plot!(plt2, T, Y, label="Численность хищников", color=:green)</w:t>
      </w:r>
      <w:r>
        <w:br/>
      </w:r>
      <w:r>
        <w:rPr>
          <w:rStyle w:val="VerbatimChar"/>
        </w:rPr>
        <w:t xml:space="preserve">savefig(plt2, "lab05_2.png")</w:t>
      </w:r>
    </w:p>
    <w:p>
      <w:pPr>
        <w:pStyle w:val="FirstParagraph"/>
      </w:pPr>
      <w:r>
        <w:t xml:space="preserve">Запустим код при помощи командной строки и получим два изображения: Cм.</w:t>
      </w:r>
      <w:r>
        <w:t xml:space="preserve"> </w:t>
      </w:r>
      <w:hyperlink w:anchor="fig:001">
        <w:r>
          <w:rPr>
            <w:rStyle w:val="Hyperlink"/>
          </w:rPr>
          <w:t xml:space="preserve">рис. 1</w:t>
        </w:r>
      </w:hyperlink>
      <w:r>
        <w:t xml:space="preserve">, Cм.</w:t>
      </w:r>
      <w:r>
        <w:t xml:space="preserve"> </w:t>
      </w:r>
      <w:hyperlink w:anchor="fig:002">
        <w:r>
          <w:rPr>
            <w:rStyle w:val="Hyperlink"/>
          </w:rPr>
          <w:t xml:space="preserve">рис. 2</w:t>
        </w:r>
      </w:hyperlink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Динамика популяций хищников относительно жертв" title="" id="24" name="Picture"/>
            <a:graphic>
              <a:graphicData uri="http://schemas.openxmlformats.org/drawingml/2006/picture">
                <pic:pic>
                  <pic:nvPicPr>
                    <pic:cNvPr descr="lab05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популяций хищников относительно жертв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Изменение популяций хищников и жертв по времени" title="" id="27" name="Picture"/>
            <a:graphic>
              <a:graphicData uri="http://schemas.openxmlformats.org/drawingml/2006/picture">
                <pic:pic>
                  <pic:nvPicPr>
                    <pic:cNvPr descr="lab05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популяций хищников и жертв по времени</w:t>
      </w:r>
    </w:p>
    <w:p>
      <w:pPr>
        <w:pStyle w:val="BodyText"/>
      </w:pPr>
      <w:r>
        <w:t xml:space="preserve">Напишем код на Jilia для случая 2: стационарное состояние системы.</w:t>
      </w:r>
    </w:p>
    <w:p>
      <w:pPr>
        <w:pStyle w:val="SourceCode"/>
      </w:pPr>
      <w:r>
        <w:rPr>
          <w:rStyle w:val="VerbatimChar"/>
        </w:rPr>
        <w:t xml:space="preserve">using Plots, DifferentialEquations</w:t>
      </w:r>
      <w:r>
        <w:br/>
      </w:r>
      <w:r>
        <w:br/>
      </w:r>
      <w:r>
        <w:rPr>
          <w:rStyle w:val="VerbatimChar"/>
        </w:rPr>
        <w:t xml:space="preserve">a = 0.69</w:t>
      </w:r>
      <w:r>
        <w:br/>
      </w:r>
      <w:r>
        <w:rPr>
          <w:rStyle w:val="VerbatimChar"/>
        </w:rPr>
        <w:t xml:space="preserve">b = 0.068</w:t>
      </w:r>
      <w:r>
        <w:br/>
      </w:r>
      <w:r>
        <w:rPr>
          <w:rStyle w:val="VerbatimChar"/>
        </w:rPr>
        <w:t xml:space="preserve">c = 0.67</w:t>
      </w:r>
      <w:r>
        <w:br/>
      </w:r>
      <w:r>
        <w:rPr>
          <w:rStyle w:val="VerbatimChar"/>
        </w:rPr>
        <w:t xml:space="preserve">d = 0.66 </w:t>
      </w:r>
      <w:r>
        <w:br/>
      </w:r>
      <w:r>
        <w:br/>
      </w:r>
      <w:r>
        <w:rPr>
          <w:rStyle w:val="VerbatimChar"/>
        </w:rPr>
        <w:t xml:space="preserve">x0 = c / d </w:t>
      </w:r>
      <w:r>
        <w:br/>
      </w:r>
      <w:r>
        <w:rPr>
          <w:rStyle w:val="VerbatimChar"/>
        </w:rPr>
        <w:t xml:space="preserve">y0 = a / b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 * u[1] + b * u[1] * u[2]</w:t>
      </w:r>
      <w:r>
        <w:br/>
      </w:r>
      <w:r>
        <w:rPr>
          <w:rStyle w:val="VerbatimChar"/>
        </w:rPr>
        <w:t xml:space="preserve">    du[2] = c * u[2] - d * u[1]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plt2 = plot(dpi=300, legend=true)</w:t>
      </w:r>
      <w:r>
        <w:br/>
      </w:r>
      <w:r>
        <w:rPr>
          <w:rStyle w:val="VerbatimChar"/>
        </w:rPr>
        <w:t xml:space="preserve">plot!(plt2, T, X, label="Численность жертв", color=:red)</w:t>
      </w:r>
      <w:r>
        <w:br/>
      </w:r>
      <w:r>
        <w:rPr>
          <w:rStyle w:val="VerbatimChar"/>
        </w:rPr>
        <w:t xml:space="preserve">plot!(plt2, T, Y, label="Численность хищников", color=:green)</w:t>
      </w:r>
      <w:r>
        <w:br/>
      </w:r>
      <w:r>
        <w:rPr>
          <w:rStyle w:val="VerbatimChar"/>
        </w:rPr>
        <w:t xml:space="preserve">savefig(plt2, "lab05_3.png")</w:t>
      </w:r>
    </w:p>
    <w:p>
      <w:pPr>
        <w:pStyle w:val="FirstParagraph"/>
      </w:pPr>
      <w:r>
        <w:t xml:space="preserve">Запустим код при помощи командной строки и получим изображениe: Cм.</w:t>
      </w:r>
      <w:r>
        <w:t xml:space="preserve"> </w:t>
      </w:r>
      <w:hyperlink w:anchor="fig:003">
        <w:r>
          <w:rPr>
            <w:rStyle w:val="Hyperlink"/>
          </w:rPr>
          <w:t xml:space="preserve">рис. 3</w:t>
        </w:r>
      </w:hyperlink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тационарное состояние системы" title="" id="30" name="Picture"/>
            <a:graphic>
              <a:graphicData uri="http://schemas.openxmlformats.org/drawingml/2006/picture">
                <pic:pic>
                  <pic:nvPicPr>
                    <pic:cNvPr descr="lab05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Стационарное состояние системы</w:t>
      </w:r>
    </w:p>
    <w:p>
      <w:pPr>
        <w:pStyle w:val="BodyText"/>
      </w:pPr>
      <w:r>
        <w:t xml:space="preserve">В стационарном состоянии решение будет представлять собой точку.</w:t>
      </w:r>
    </w:p>
    <w:bookmarkEnd w:id="32"/>
    <w:bookmarkStart w:id="42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Напишем код на OpenModelica для случая 1: нестационарное состояние системы.</w:t>
      </w:r>
    </w:p>
    <w:p>
      <w:pPr>
        <w:pStyle w:val="SourceCode"/>
      </w:pPr>
      <w:r>
        <w:rPr>
          <w:rStyle w:val="VerbatimChar"/>
        </w:rPr>
        <w:t xml:space="preserve">model PredatorPrey</w:t>
      </w:r>
      <w:r>
        <w:br/>
      </w:r>
      <w:r>
        <w:rPr>
          <w:rStyle w:val="VerbatimChar"/>
        </w:rPr>
        <w:t xml:space="preserve">parameter Real a = 0.69;</w:t>
      </w:r>
      <w:r>
        <w:br/>
      </w:r>
      <w:r>
        <w:rPr>
          <w:rStyle w:val="VerbatimChar"/>
        </w:rPr>
        <w:t xml:space="preserve">parameter Real b = 0.068;</w:t>
      </w:r>
      <w:r>
        <w:br/>
      </w:r>
      <w:r>
        <w:rPr>
          <w:rStyle w:val="VerbatimChar"/>
        </w:rPr>
        <w:t xml:space="preserve">parameter Real c = 0.67;</w:t>
      </w:r>
      <w:r>
        <w:br/>
      </w:r>
      <w:r>
        <w:rPr>
          <w:rStyle w:val="VerbatimChar"/>
        </w:rPr>
        <w:t xml:space="preserve">parameter Real d = 0.66;</w:t>
      </w:r>
      <w:r>
        <w:br/>
      </w:r>
      <w:r>
        <w:br/>
      </w:r>
      <w:r>
        <w:rPr>
          <w:rStyle w:val="VerbatimChar"/>
        </w:rPr>
        <w:t xml:space="preserve">parameter Real x0 = 4;</w:t>
      </w:r>
      <w:r>
        <w:br/>
      </w:r>
      <w:r>
        <w:rPr>
          <w:rStyle w:val="VerbatimChar"/>
        </w:rPr>
        <w:t xml:space="preserve">parameter Real y0 = 11;</w:t>
      </w:r>
      <w:r>
        <w:br/>
      </w:r>
      <w:r>
        <w:br/>
      </w:r>
      <w:r>
        <w:rPr>
          <w:rStyle w:val="VerbatimChar"/>
        </w:rPr>
        <w:t xml:space="preserve">Real x(start = x0);</w:t>
      </w:r>
      <w:r>
        <w:br/>
      </w:r>
      <w:r>
        <w:rPr>
          <w:rStyle w:val="VerbatimChar"/>
        </w:rPr>
        <w:t xml:space="preserve">Real y(start = y0);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 * x + b * x * y;</w:t>
      </w:r>
      <w:r>
        <w:br/>
      </w:r>
      <w:r>
        <w:rPr>
          <w:rStyle w:val="VerbatimChar"/>
        </w:rPr>
        <w:t xml:space="preserve">der(y) = c * y - d * x * y;</w:t>
      </w:r>
      <w:r>
        <w:br/>
      </w:r>
      <w:r>
        <w:br/>
      </w:r>
      <w:r>
        <w:rPr>
          <w:rStyle w:val="VerbatimChar"/>
        </w:rPr>
        <w:t xml:space="preserve">end PredatorPrey;</w:t>
      </w:r>
    </w:p>
    <w:p>
      <w:pPr>
        <w:pStyle w:val="FirstParagraph"/>
      </w:pPr>
      <w:r>
        <w:t xml:space="preserve">Запустим код при помощи кнопок</w:t>
      </w:r>
      <w:r>
        <w:t xml:space="preserve"> </w:t>
      </w:r>
      <w:r>
        <w:t xml:space="preserve">“</w:t>
      </w:r>
      <w:r>
        <w:t xml:space="preserve">проверить модель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установки симуляции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симулировать</w:t>
      </w:r>
      <w:r>
        <w:t xml:space="preserve">”</w:t>
      </w:r>
      <w:r>
        <w:t xml:space="preserve">. Не забываем в найстройках указать заданные нам начальные условия Cм.</w:t>
      </w:r>
      <w:r>
        <w:t xml:space="preserve"> </w:t>
      </w:r>
      <w:hyperlink w:anchor="fig:004">
        <w:r>
          <w:rPr>
            <w:rStyle w:val="Hyperlink"/>
          </w:rPr>
          <w:t xml:space="preserve">рис. 4</w:t>
        </w:r>
      </w:hyperlink>
      <w:r>
        <w:t xml:space="preserve">, Cм.</w:t>
      </w:r>
      <w:r>
        <w:t xml:space="preserve"> </w:t>
      </w:r>
      <w:hyperlink w:anchor="fig:005">
        <w:r>
          <w:rPr>
            <w:rStyle w:val="Hyperlink"/>
          </w:rPr>
          <w:t xml:space="preserve">рис. 5</w:t>
        </w:r>
      </w:hyperlink>
    </w:p>
    <w:p>
      <w:pPr>
        <w:pStyle w:val="CaptionedFigure"/>
      </w:pPr>
      <w:r>
        <w:drawing>
          <wp:inline>
            <wp:extent cx="3733800" cy="2093501"/>
            <wp:effectExtent b="0" l="0" r="0" t="0"/>
            <wp:docPr descr="Динамика популяций хищников относительно жертв" title="" id="34" name="Picture"/>
            <a:graphic>
              <a:graphicData uri="http://schemas.openxmlformats.org/drawingml/2006/picture">
                <pic:pic>
                  <pic:nvPicPr>
                    <pic:cNvPr descr="OM_1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3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популяций хищников относительно жертв</w:t>
      </w:r>
    </w:p>
    <w:p>
      <w:pPr>
        <w:pStyle w:val="CaptionedFigure"/>
      </w:pPr>
      <w:r>
        <w:drawing>
          <wp:inline>
            <wp:extent cx="3733800" cy="2074333"/>
            <wp:effectExtent b="0" l="0" r="0" t="0"/>
            <wp:docPr descr="Изменение популяций хищников и жертв по времени" title="" id="37" name="Picture"/>
            <a:graphic>
              <a:graphicData uri="http://schemas.openxmlformats.org/drawingml/2006/picture">
                <pic:pic>
                  <pic:nvPicPr>
                    <pic:cNvPr descr="OM_2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4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популяций хищников и жертв по времени</w:t>
      </w:r>
    </w:p>
    <w:p>
      <w:pPr>
        <w:pStyle w:val="BodyText"/>
      </w:pPr>
      <w:r>
        <w:t xml:space="preserve">Напишем код для случая 2: стационарное состояние системы.</w:t>
      </w:r>
    </w:p>
    <w:p>
      <w:pPr>
        <w:pStyle w:val="SourceCode"/>
      </w:pPr>
      <w:r>
        <w:rPr>
          <w:rStyle w:val="VerbatimChar"/>
        </w:rPr>
        <w:t xml:space="preserve">model lab05_2</w:t>
      </w:r>
      <w:r>
        <w:br/>
      </w:r>
      <w:r>
        <w:rPr>
          <w:rStyle w:val="VerbatimChar"/>
        </w:rPr>
        <w:t xml:space="preserve">Real a = 0.69;</w:t>
      </w:r>
      <w:r>
        <w:br/>
      </w:r>
      <w:r>
        <w:rPr>
          <w:rStyle w:val="VerbatimChar"/>
        </w:rPr>
        <w:t xml:space="preserve">Real b = 0.068;</w:t>
      </w:r>
      <w:r>
        <w:br/>
      </w:r>
      <w:r>
        <w:rPr>
          <w:rStyle w:val="VerbatimChar"/>
        </w:rPr>
        <w:t xml:space="preserve">Real c = 0.67;</w:t>
      </w:r>
      <w:r>
        <w:br/>
      </w:r>
      <w:r>
        <w:rPr>
          <w:rStyle w:val="VerbatimChar"/>
        </w:rPr>
        <w:t xml:space="preserve">Real d = 0.066;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c / d;</w:t>
      </w:r>
      <w:r>
        <w:br/>
      </w:r>
      <w:r>
        <w:rPr>
          <w:rStyle w:val="VerbatimChar"/>
        </w:rPr>
        <w:t xml:space="preserve">y = a / b;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 d*x*y;</w:t>
      </w:r>
      <w:r>
        <w:br/>
      </w:r>
      <w:r>
        <w:rPr>
          <w:rStyle w:val="VerbatimChar"/>
        </w:rPr>
        <w:t xml:space="preserve">end lab05_2;</w:t>
      </w:r>
    </w:p>
    <w:p>
      <w:pPr>
        <w:pStyle w:val="FirstParagraph"/>
      </w:pPr>
      <w:r>
        <w:t xml:space="preserve">Запустим код. Нажимаем галочки x и v для отображения графиков: Cм.</w:t>
      </w:r>
      <w:r>
        <w:t xml:space="preserve"> </w:t>
      </w:r>
      <w:hyperlink w:anchor="fig:006">
        <w:r>
          <w:rPr>
            <w:rStyle w:val="Hyperlink"/>
          </w:rPr>
          <w:t xml:space="preserve">рис. 6</w:t>
        </w:r>
      </w:hyperlink>
    </w:p>
    <w:p>
      <w:pPr>
        <w:pStyle w:val="CaptionedFigure"/>
      </w:pPr>
      <w:r>
        <w:drawing>
          <wp:inline>
            <wp:extent cx="3733800" cy="2151631"/>
            <wp:effectExtent b="0" l="0" r="0" t="0"/>
            <wp:docPr descr="Стационарное состояние системы" title="" id="40" name="Picture"/>
            <a:graphic>
              <a:graphicData uri="http://schemas.openxmlformats.org/drawingml/2006/picture">
                <pic:pic>
                  <pic:nvPicPr>
                    <pic:cNvPr descr="OM_3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Стационарное состояние системы</w:t>
      </w:r>
    </w:p>
    <w:bookmarkEnd w:id="42"/>
    <w:bookmarkEnd w:id="43"/>
    <w:bookmarkStart w:id="44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Построили простейшую модель взаимодействия двух видов типа «хищник — жертва» - модель Лотки-Вольтерры.</w:t>
      </w:r>
    </w:p>
    <w:bookmarkEnd w:id="44"/>
    <w:bookmarkStart w:id="45" w:name="библиографическая-справка"/>
    <w:p>
      <w:pPr>
        <w:pStyle w:val="Heading1"/>
      </w:pPr>
      <w:r>
        <w:t xml:space="preserve">Библиографическая справка</w:t>
      </w:r>
    </w:p>
    <w:p>
      <w:pPr>
        <w:pStyle w:val="FirstParagraph"/>
      </w:pPr>
      <w:r>
        <w:t xml:space="preserve">[1] Модель хищник-жертва: https://math-it.petrsu.ru/users/semenova/MathECO/Lections/Lotka_Volterra.pdf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5</dc:title>
  <dc:creator>Лебедева Ольга Андреевна</dc:creator>
  <dc:language>ru-RU</dc:language>
  <cp:keywords/>
  <dcterms:created xsi:type="dcterms:W3CDTF">2024-03-09T11:31:53Z</dcterms:created>
  <dcterms:modified xsi:type="dcterms:W3CDTF">2024-03-09T11:31:53Z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Модель хищник-жертва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