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8.png" ContentType="image/png"/>
  <Override PartName="/word/media/rId42.png" ContentType="image/png"/>
  <Override PartName="/word/media/rId44.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Лебедева</w:t>
      </w:r>
      <w:r>
        <w:t xml:space="preserve"> </w:t>
      </w:r>
      <w:r>
        <w:t xml:space="preserve">Ольга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pStyle w:val="BodyText"/>
      </w:pPr>
      <w:r>
        <w:t xml:space="preserve">– 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pStyle w:val="BodyText"/>
      </w:pPr>
      <w:r>
        <w:t xml:space="preserve">– 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p>
    <w:p>
      <w:pPr>
        <w:pStyle w:val="BodyText"/>
      </w:pP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p>
    <w:p>
      <w:pPr>
        <w:pStyle w:val="BodyText"/>
      </w:pPr>
      <w:r>
        <w:t xml:space="preserve">Рассмотрим основные элементы программирования в оболочке bash. В других оболочках большинство команд будет совпадать с описанными ниже.</w:t>
      </w:r>
    </w:p>
    <w:bookmarkEnd w:id="21"/>
    <w:bookmarkStart w:id="46" w:name="ход-работы"/>
    <w:p>
      <w:pPr>
        <w:pStyle w:val="Heading1"/>
      </w:pPr>
      <w:r>
        <w:rPr>
          <w:rStyle w:val="SectionNumber"/>
        </w:rPr>
        <w:t xml:space="preserve">3</w:t>
      </w:r>
      <w:r>
        <w:tab/>
      </w:r>
      <w:r>
        <w:t xml:space="preserve">Ход работы</w:t>
      </w:r>
    </w:p>
    <w:p>
      <w:pPr>
        <w:numPr>
          <w:ilvl w:val="0"/>
          <w:numId w:val="1001"/>
        </w:numPr>
        <w:pStyle w:val="Compact"/>
      </w:pPr>
      <w:r>
        <w:t xml:space="preserve">Написали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 в нашем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узнали, изучив справку.</w:t>
      </w:r>
    </w:p>
    <w:p>
      <w:pPr>
        <w:pStyle w:val="FirstParagraph"/>
      </w:pPr>
      <w:r>
        <w:t xml:space="preserve">Изначально мы создали каталог backup.(рис. 1)</w:t>
      </w:r>
    </w:p>
    <w:p>
      <w:pPr>
        <w:pStyle w:val="CaptionedFigure"/>
      </w:pPr>
      <w:bookmarkStart w:id="23" w:name="fig:001"/>
      <w:r>
        <w:drawing>
          <wp:inline>
            <wp:extent cx="5334000" cy="1048008"/>
            <wp:effectExtent b="0" l="0" r="0" t="0"/>
            <wp:docPr descr="Рис. 1: Создание каталога backup"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1048008"/>
                    </a:xfrm>
                    <a:prstGeom prst="rect">
                      <a:avLst/>
                    </a:prstGeom>
                    <a:noFill/>
                    <a:ln w="9525">
                      <a:noFill/>
                      <a:headEnd/>
                      <a:tailEnd/>
                    </a:ln>
                  </pic:spPr>
                </pic:pic>
              </a:graphicData>
            </a:graphic>
          </wp:inline>
        </w:drawing>
      </w:r>
      <w:bookmarkEnd w:id="23"/>
    </w:p>
    <w:p>
      <w:pPr>
        <w:pStyle w:val="ImageCaption"/>
      </w:pPr>
      <w:r>
        <w:t xml:space="preserve">Рис. 1: Создание каталога backup</w:t>
      </w:r>
    </w:p>
    <w:p>
      <w:pPr>
        <w:pStyle w:val="BodyText"/>
      </w:pPr>
      <w:r>
        <w:t xml:space="preserve">Вызвали редактор emacs, создав файл script1. (рис. 2)</w:t>
      </w:r>
    </w:p>
    <w:p>
      <w:pPr>
        <w:pStyle w:val="CaptionedFigure"/>
      </w:pPr>
      <w:bookmarkStart w:id="25" w:name="fig:002"/>
      <w:r>
        <w:drawing>
          <wp:inline>
            <wp:extent cx="3733800" cy="381000"/>
            <wp:effectExtent b="0" l="0" r="0" t="0"/>
            <wp:docPr descr="Рис. 2: Запуск редактора"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3733800" cy="381000"/>
                    </a:xfrm>
                    <a:prstGeom prst="rect">
                      <a:avLst/>
                    </a:prstGeom>
                    <a:noFill/>
                    <a:ln w="9525">
                      <a:noFill/>
                      <a:headEnd/>
                      <a:tailEnd/>
                    </a:ln>
                  </pic:spPr>
                </pic:pic>
              </a:graphicData>
            </a:graphic>
          </wp:inline>
        </w:drawing>
      </w:r>
      <w:bookmarkEnd w:id="25"/>
    </w:p>
    <w:p>
      <w:pPr>
        <w:pStyle w:val="ImageCaption"/>
      </w:pPr>
      <w:r>
        <w:t xml:space="preserve">Рис. 2: Запуск редактора</w:t>
      </w:r>
    </w:p>
    <w:p>
      <w:pPr>
        <w:pStyle w:val="BodyText"/>
      </w:pPr>
      <w:r>
        <w:t xml:space="preserve">Пишем код для резервной копии и архивации. (рис. 3)</w:t>
      </w:r>
    </w:p>
    <w:p>
      <w:pPr>
        <w:pStyle w:val="CaptionedFigure"/>
      </w:pPr>
      <w:bookmarkStart w:id="27" w:name="fig:003"/>
      <w:r>
        <w:drawing>
          <wp:inline>
            <wp:extent cx="5334000" cy="407736"/>
            <wp:effectExtent b="0" l="0" r="0" t="0"/>
            <wp:docPr descr="Рис. 3: Код в скрипте"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407736"/>
                    </a:xfrm>
                    <a:prstGeom prst="rect">
                      <a:avLst/>
                    </a:prstGeom>
                    <a:noFill/>
                    <a:ln w="9525">
                      <a:noFill/>
                      <a:headEnd/>
                      <a:tailEnd/>
                    </a:ln>
                  </pic:spPr>
                </pic:pic>
              </a:graphicData>
            </a:graphic>
          </wp:inline>
        </w:drawing>
      </w:r>
      <w:bookmarkEnd w:id="27"/>
    </w:p>
    <w:p>
      <w:pPr>
        <w:pStyle w:val="ImageCaption"/>
      </w:pPr>
      <w:r>
        <w:t xml:space="preserve">Рис. 3: Код в скрипте</w:t>
      </w:r>
    </w:p>
    <w:p>
      <w:pPr>
        <w:pStyle w:val="BodyText"/>
      </w:pPr>
      <w:r>
        <w:t xml:space="preserve">Делаем файл исполняемым. (рис. 4)</w:t>
      </w:r>
    </w:p>
    <w:p>
      <w:pPr>
        <w:pStyle w:val="CaptionedFigure"/>
      </w:pPr>
      <w:bookmarkStart w:id="29" w:name="fig:004"/>
      <w:r>
        <w:drawing>
          <wp:inline>
            <wp:extent cx="3987800" cy="469900"/>
            <wp:effectExtent b="0" l="0" r="0" t="0"/>
            <wp:docPr descr="Рис. 4: Делаем файл исполняемым"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3987800" cy="469900"/>
                    </a:xfrm>
                    <a:prstGeom prst="rect">
                      <a:avLst/>
                    </a:prstGeom>
                    <a:noFill/>
                    <a:ln w="9525">
                      <a:noFill/>
                      <a:headEnd/>
                      <a:tailEnd/>
                    </a:ln>
                  </pic:spPr>
                </pic:pic>
              </a:graphicData>
            </a:graphic>
          </wp:inline>
        </w:drawing>
      </w:r>
      <w:bookmarkEnd w:id="29"/>
    </w:p>
    <w:p>
      <w:pPr>
        <w:pStyle w:val="ImageCaption"/>
      </w:pPr>
      <w:r>
        <w:t xml:space="preserve">Рис. 4: Делаем файл исполняемым</w:t>
      </w:r>
    </w:p>
    <w:p>
      <w:pPr>
        <w:pStyle w:val="BodyText"/>
      </w:pPr>
      <w:r>
        <w:t xml:space="preserve">Проверяем, что всё выполенено верно. (рис. 5) (рис. 6)</w:t>
      </w:r>
    </w:p>
    <w:p>
      <w:pPr>
        <w:pStyle w:val="CaptionedFigure"/>
      </w:pPr>
      <w:bookmarkStart w:id="31" w:name="fig:005"/>
      <w:r>
        <w:drawing>
          <wp:inline>
            <wp:extent cx="3644900" cy="685800"/>
            <wp:effectExtent b="0" l="0" r="0" t="0"/>
            <wp:docPr descr="Рис. 5: Проверяем копию файла и архивацию"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3644900" cy="685800"/>
                    </a:xfrm>
                    <a:prstGeom prst="rect">
                      <a:avLst/>
                    </a:prstGeom>
                    <a:noFill/>
                    <a:ln w="9525">
                      <a:noFill/>
                      <a:headEnd/>
                      <a:tailEnd/>
                    </a:ln>
                  </pic:spPr>
                </pic:pic>
              </a:graphicData>
            </a:graphic>
          </wp:inline>
        </w:drawing>
      </w:r>
      <w:bookmarkEnd w:id="31"/>
    </w:p>
    <w:p>
      <w:pPr>
        <w:pStyle w:val="ImageCaption"/>
      </w:pPr>
      <w:r>
        <w:t xml:space="preserve">Рис. 5: Проверяем копию файла и архивацию</w:t>
      </w:r>
    </w:p>
    <w:p>
      <w:pPr>
        <w:pStyle w:val="CaptionedFigure"/>
      </w:pPr>
      <w:bookmarkStart w:id="33" w:name="fig:006"/>
      <w:r>
        <w:drawing>
          <wp:inline>
            <wp:extent cx="5067300" cy="736600"/>
            <wp:effectExtent b="0" l="0" r="0" t="0"/>
            <wp:docPr descr="Рис. 6: Проверяем копию файла и архивацию"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067300" cy="736600"/>
                    </a:xfrm>
                    <a:prstGeom prst="rect">
                      <a:avLst/>
                    </a:prstGeom>
                    <a:noFill/>
                    <a:ln w="9525">
                      <a:noFill/>
                      <a:headEnd/>
                      <a:tailEnd/>
                    </a:ln>
                  </pic:spPr>
                </pic:pic>
              </a:graphicData>
            </a:graphic>
          </wp:inline>
        </w:drawing>
      </w:r>
      <w:bookmarkEnd w:id="33"/>
    </w:p>
    <w:p>
      <w:pPr>
        <w:pStyle w:val="ImageCaption"/>
      </w:pPr>
      <w:r>
        <w:t xml:space="preserve">Рис. 6: Проверяем копию файла и архивацию</w:t>
      </w:r>
    </w:p>
    <w:p>
      <w:pPr>
        <w:numPr>
          <w:ilvl w:val="0"/>
          <w:numId w:val="1002"/>
        </w:numPr>
        <w:pStyle w:val="Compact"/>
      </w:pPr>
      <w:r>
        <w:t xml:space="preserve">Написали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 последовательно распечатывает значения всех переданных аргументов. (рис. 7)</w:t>
      </w:r>
    </w:p>
    <w:p>
      <w:pPr>
        <w:pStyle w:val="CaptionedFigure"/>
      </w:pPr>
      <w:bookmarkStart w:id="35" w:name="fig:007"/>
      <w:r>
        <w:drawing>
          <wp:inline>
            <wp:extent cx="3683000" cy="1701800"/>
            <wp:effectExtent b="0" l="0" r="0" t="0"/>
            <wp:docPr descr="Рис. 7: Код скрипта №2"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3683000" cy="1701800"/>
                    </a:xfrm>
                    <a:prstGeom prst="rect">
                      <a:avLst/>
                    </a:prstGeom>
                    <a:noFill/>
                    <a:ln w="9525">
                      <a:noFill/>
                      <a:headEnd/>
                      <a:tailEnd/>
                    </a:ln>
                  </pic:spPr>
                </pic:pic>
              </a:graphicData>
            </a:graphic>
          </wp:inline>
        </w:drawing>
      </w:r>
      <w:bookmarkEnd w:id="35"/>
    </w:p>
    <w:p>
      <w:pPr>
        <w:pStyle w:val="ImageCaption"/>
      </w:pPr>
      <w:r>
        <w:t xml:space="preserve">Рис. 7: Код скрипта №2</w:t>
      </w:r>
    </w:p>
    <w:p>
      <w:pPr>
        <w:pStyle w:val="BodyText"/>
      </w:pPr>
      <w:r>
        <w:t xml:space="preserve">Делаем файл исполняемым и проверяем, что все работает верно. (рис. 8)</w:t>
      </w:r>
    </w:p>
    <w:p>
      <w:pPr>
        <w:pStyle w:val="CaptionedFigure"/>
      </w:pPr>
      <w:bookmarkStart w:id="37" w:name="fig:008"/>
      <w:r>
        <w:drawing>
          <wp:inline>
            <wp:extent cx="5334000" cy="2376144"/>
            <wp:effectExtent b="0" l="0" r="0" t="0"/>
            <wp:docPr descr="Рис. 8: Запуск файла"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5334000" cy="2376144"/>
                    </a:xfrm>
                    <a:prstGeom prst="rect">
                      <a:avLst/>
                    </a:prstGeom>
                    <a:noFill/>
                    <a:ln w="9525">
                      <a:noFill/>
                      <a:headEnd/>
                      <a:tailEnd/>
                    </a:ln>
                  </pic:spPr>
                </pic:pic>
              </a:graphicData>
            </a:graphic>
          </wp:inline>
        </w:drawing>
      </w:r>
      <w:bookmarkEnd w:id="37"/>
    </w:p>
    <w:p>
      <w:pPr>
        <w:pStyle w:val="ImageCaption"/>
      </w:pPr>
      <w:r>
        <w:t xml:space="preserve">Рис. 8: Запуск файла</w:t>
      </w:r>
    </w:p>
    <w:p>
      <w:pPr>
        <w:numPr>
          <w:ilvl w:val="0"/>
          <w:numId w:val="1003"/>
        </w:numPr>
        <w:pStyle w:val="Compact"/>
      </w:pPr>
      <w:r>
        <w:t xml:space="preserve">Написали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 (рис. 10) (рис. 10)</w:t>
      </w:r>
    </w:p>
    <w:p>
      <w:pPr>
        <w:pStyle w:val="CaptionedFigure"/>
      </w:pPr>
      <w:bookmarkStart w:id="39" w:name="fig:010"/>
      <w:r>
        <w:drawing>
          <wp:inline>
            <wp:extent cx="5334000" cy="2496552"/>
            <wp:effectExtent b="0" l="0" r="0" t="0"/>
            <wp:docPr descr="Рис. 9: Код программы" title="" id="1" name="Picture"/>
            <a:graphic>
              <a:graphicData uri="http://schemas.openxmlformats.org/drawingml/2006/picture">
                <pic:pic>
                  <pic:nvPicPr>
                    <pic:cNvPr descr="image/10.png" id="0" name="Picture"/>
                    <pic:cNvPicPr>
                      <a:picLocks noChangeArrowheads="1" noChangeAspect="1"/>
                    </pic:cNvPicPr>
                  </pic:nvPicPr>
                  <pic:blipFill>
                    <a:blip r:embed="rId38"/>
                    <a:stretch>
                      <a:fillRect/>
                    </a:stretch>
                  </pic:blipFill>
                  <pic:spPr bwMode="auto">
                    <a:xfrm>
                      <a:off x="0" y="0"/>
                      <a:ext cx="5334000" cy="2496552"/>
                    </a:xfrm>
                    <a:prstGeom prst="rect">
                      <a:avLst/>
                    </a:prstGeom>
                    <a:noFill/>
                    <a:ln w="9525">
                      <a:noFill/>
                      <a:headEnd/>
                      <a:tailEnd/>
                    </a:ln>
                  </pic:spPr>
                </pic:pic>
              </a:graphicData>
            </a:graphic>
          </wp:inline>
        </w:drawing>
      </w:r>
      <w:bookmarkEnd w:id="39"/>
    </w:p>
    <w:p>
      <w:pPr>
        <w:pStyle w:val="ImageCaption"/>
      </w:pPr>
      <w:r>
        <w:t xml:space="preserve">Рис. 9: Код программы</w:t>
      </w:r>
    </w:p>
    <w:p>
      <w:pPr>
        <w:pStyle w:val="CaptionedFigure"/>
      </w:pPr>
      <w:bookmarkStart w:id="41" w:name="fig:009"/>
      <w:r>
        <w:drawing>
          <wp:inline>
            <wp:extent cx="4800600" cy="4343400"/>
            <wp:effectExtent b="0" l="0" r="0" t="0"/>
            <wp:docPr descr="Рис. 10: Запуск файла" title="" id="1" name="Picture"/>
            <a:graphic>
              <a:graphicData uri="http://schemas.openxmlformats.org/drawingml/2006/picture">
                <pic:pic>
                  <pic:nvPicPr>
                    <pic:cNvPr descr="image/9.png" id="0" name="Picture"/>
                    <pic:cNvPicPr>
                      <a:picLocks noChangeArrowheads="1" noChangeAspect="1"/>
                    </pic:cNvPicPr>
                  </pic:nvPicPr>
                  <pic:blipFill>
                    <a:blip r:embed="rId40"/>
                    <a:stretch>
                      <a:fillRect/>
                    </a:stretch>
                  </pic:blipFill>
                  <pic:spPr bwMode="auto">
                    <a:xfrm>
                      <a:off x="0" y="0"/>
                      <a:ext cx="4800600" cy="4343400"/>
                    </a:xfrm>
                    <a:prstGeom prst="rect">
                      <a:avLst/>
                    </a:prstGeom>
                    <a:noFill/>
                    <a:ln w="9525">
                      <a:noFill/>
                      <a:headEnd/>
                      <a:tailEnd/>
                    </a:ln>
                  </pic:spPr>
                </pic:pic>
              </a:graphicData>
            </a:graphic>
          </wp:inline>
        </w:drawing>
      </w:r>
      <w:bookmarkEnd w:id="41"/>
    </w:p>
    <w:p>
      <w:pPr>
        <w:pStyle w:val="ImageCaption"/>
      </w:pPr>
      <w:r>
        <w:t xml:space="preserve">Рис. 10: Запуск файла</w:t>
      </w:r>
    </w:p>
    <w:p>
      <w:pPr>
        <w:numPr>
          <w:ilvl w:val="0"/>
          <w:numId w:val="1004"/>
        </w:numPr>
        <w:pStyle w:val="Compact"/>
      </w:pPr>
      <w:r>
        <w:t xml:space="preserve">Написали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 11) (рис. 12)</w:t>
      </w:r>
    </w:p>
    <w:p>
      <w:pPr>
        <w:pStyle w:val="CaptionedFigure"/>
      </w:pPr>
      <w:bookmarkStart w:id="43" w:name="fig:011"/>
      <w:r>
        <w:drawing>
          <wp:inline>
            <wp:extent cx="5334000" cy="1424542"/>
            <wp:effectExtent b="0" l="0" r="0" t="0"/>
            <wp:docPr descr="Рис. 11: Текст скрипта №4" title="" id="1" name="Picture"/>
            <a:graphic>
              <a:graphicData uri="http://schemas.openxmlformats.org/drawingml/2006/picture">
                <pic:pic>
                  <pic:nvPicPr>
                    <pic:cNvPr descr="image/11.png" id="0" name="Picture"/>
                    <pic:cNvPicPr>
                      <a:picLocks noChangeArrowheads="1" noChangeAspect="1"/>
                    </pic:cNvPicPr>
                  </pic:nvPicPr>
                  <pic:blipFill>
                    <a:blip r:embed="rId42"/>
                    <a:stretch>
                      <a:fillRect/>
                    </a:stretch>
                  </pic:blipFill>
                  <pic:spPr bwMode="auto">
                    <a:xfrm>
                      <a:off x="0" y="0"/>
                      <a:ext cx="5334000" cy="1424542"/>
                    </a:xfrm>
                    <a:prstGeom prst="rect">
                      <a:avLst/>
                    </a:prstGeom>
                    <a:noFill/>
                    <a:ln w="9525">
                      <a:noFill/>
                      <a:headEnd/>
                      <a:tailEnd/>
                    </a:ln>
                  </pic:spPr>
                </pic:pic>
              </a:graphicData>
            </a:graphic>
          </wp:inline>
        </w:drawing>
      </w:r>
      <w:bookmarkEnd w:id="43"/>
    </w:p>
    <w:p>
      <w:pPr>
        <w:pStyle w:val="ImageCaption"/>
      </w:pPr>
      <w:r>
        <w:t xml:space="preserve">Рис. 11: Текст скрипта №4</w:t>
      </w:r>
    </w:p>
    <w:p>
      <w:pPr>
        <w:pStyle w:val="CaptionedFigure"/>
      </w:pPr>
      <w:bookmarkStart w:id="45" w:name="fig:012"/>
      <w:r>
        <w:drawing>
          <wp:inline>
            <wp:extent cx="4953000" cy="1435100"/>
            <wp:effectExtent b="0" l="0" r="0" t="0"/>
            <wp:docPr descr="Рис. 12: Исполнение" title="" id="1" name="Picture"/>
            <a:graphic>
              <a:graphicData uri="http://schemas.openxmlformats.org/drawingml/2006/picture">
                <pic:pic>
                  <pic:nvPicPr>
                    <pic:cNvPr descr="image/12.png" id="0" name="Picture"/>
                    <pic:cNvPicPr>
                      <a:picLocks noChangeArrowheads="1" noChangeAspect="1"/>
                    </pic:cNvPicPr>
                  </pic:nvPicPr>
                  <pic:blipFill>
                    <a:blip r:embed="rId44"/>
                    <a:stretch>
                      <a:fillRect/>
                    </a:stretch>
                  </pic:blipFill>
                  <pic:spPr bwMode="auto">
                    <a:xfrm>
                      <a:off x="0" y="0"/>
                      <a:ext cx="4953000" cy="1435100"/>
                    </a:xfrm>
                    <a:prstGeom prst="rect">
                      <a:avLst/>
                    </a:prstGeom>
                    <a:noFill/>
                    <a:ln w="9525">
                      <a:noFill/>
                      <a:headEnd/>
                      <a:tailEnd/>
                    </a:ln>
                  </pic:spPr>
                </pic:pic>
              </a:graphicData>
            </a:graphic>
          </wp:inline>
        </w:drawing>
      </w:r>
      <w:bookmarkEnd w:id="45"/>
    </w:p>
    <w:p>
      <w:pPr>
        <w:pStyle w:val="ImageCaption"/>
      </w:pPr>
      <w:r>
        <w:t xml:space="preserve">Рис. 12: Исполнение</w:t>
      </w:r>
    </w:p>
    <w:bookmarkEnd w:id="46"/>
    <w:bookmarkStart w:id="47" w:name="вывод"/>
    <w:p>
      <w:pPr>
        <w:pStyle w:val="Heading1"/>
      </w:pPr>
      <w:r>
        <w:rPr>
          <w:rStyle w:val="SectionNumber"/>
        </w:rPr>
        <w:t xml:space="preserve">4</w:t>
      </w:r>
      <w:r>
        <w:tab/>
      </w:r>
      <w:r>
        <w:t xml:space="preserve">Вывод</w:t>
      </w:r>
    </w:p>
    <w:p>
      <w:pPr>
        <w:pStyle w:val="FirstParagraph"/>
      </w:pPr>
      <w:r>
        <w:t xml:space="preserve">Изучили основы программирования в оболочке ОС UNIX/Linux. Научились писать небольшие командные файлы.</w:t>
      </w:r>
    </w:p>
    <w:bookmarkEnd w:id="47"/>
    <w:bookmarkStart w:id="48" w:name="контрольные-вопросы"/>
    <w:p>
      <w:pPr>
        <w:pStyle w:val="Heading1"/>
      </w:pPr>
      <w:r>
        <w:rPr>
          <w:rStyle w:val="SectionNumber"/>
        </w:rPr>
        <w:t xml:space="preserve">5</w:t>
      </w:r>
      <w:r>
        <w:tab/>
      </w:r>
      <w:r>
        <w:t xml:space="preserve">Контрольные вопросы</w:t>
      </w:r>
    </w:p>
    <w:p>
      <w:pPr>
        <w:numPr>
          <w:ilvl w:val="0"/>
          <w:numId w:val="1005"/>
        </w:numPr>
        <w:pStyle w:val="Compact"/>
      </w:pPr>
      <w:r>
        <w:t xml:space="preserve">Объясните понятие командной оболочки. Приведите примеры командных оболочек.</w:t>
      </w:r>
      <w:r>
        <w:t xml:space="preserve"> </w:t>
      </w: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6"/>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7"/>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8"/>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9"/>
        </w:numPr>
        <w:pStyle w:val="Compact"/>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 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10"/>
        </w:numPr>
        <w:pStyle w:val="Compact"/>
      </w:pPr>
      <w:r>
        <w:t xml:space="preserve">Что означает операция (( ))?</w:t>
      </w:r>
    </w:p>
    <w:p>
      <w:pPr>
        <w:pStyle w:val="FirstParagraph"/>
      </w:pPr>
      <w:r>
        <w:t xml:space="preserve">Условия оболочки bash, в двойные скобки —(( )).</w:t>
      </w:r>
    </w:p>
    <w:p>
      <w:pPr>
        <w:numPr>
          <w:ilvl w:val="0"/>
          <w:numId w:val="1011"/>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2"/>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3"/>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w:t>
      </w:r>
      <w:r>
        <w:rPr>
          <w:iCs/>
          <w:i/>
        </w:rPr>
        <w:t xml:space="preserve">,–echo ab’</w:t>
      </w:r>
      <w:r>
        <w:t xml:space="preserve">|</w:t>
      </w:r>
      <w:r>
        <w:rPr>
          <w:iCs/>
          <w:i/>
        </w:rPr>
        <w:t xml:space="preserve">’cdвыдаст строку ab</w:t>
      </w:r>
      <w:r>
        <w:t xml:space="preserve">|*cd.</w:t>
      </w:r>
    </w:p>
    <w:p>
      <w:pPr>
        <w:numPr>
          <w:ilvl w:val="0"/>
          <w:numId w:val="1014"/>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4"/>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4"/>
        </w:numPr>
      </w:pPr>
      <w:r>
        <w:t xml:space="preserve">ls -lrt Если есть d, то является файл каталогом</w:t>
      </w:r>
    </w:p>
    <w:p>
      <w:pPr>
        <w:numPr>
          <w:ilvl w:val="0"/>
          <w:numId w:val="1014"/>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14"/>
        </w:numPr>
      </w:pPr>
      <w:r>
        <w:t xml:space="preserve">Символ $ является метасимволом командного процессора. Он используется, в частности, для ссылки на параметры, точнее, для</w:t>
      </w:r>
      <w:r>
        <w:t xml:space="preserve"> </w:t>
      </w:r>
      <w:r>
        <w:t xml:space="preserve">получения их значений в командном файле. В командный файл можно передать до девяти параметров. При использовании где-либо в команд- 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Рассмотрим это на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w:t>
      </w:r>
      <w:r>
        <w:t xml:space="preserve"> </w:t>
      </w:r>
      <w:r>
        <w:t xml:space="preserve">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14"/>
        </w:numPr>
      </w:pPr>
      <w:r>
        <w:t xml:space="preserve">– $* — отображается вся командная строка или параметры оболочки;</w:t>
      </w:r>
    </w:p>
    <w:p>
      <w:pPr>
        <w:pStyle w:val="FirstParagraph"/>
      </w:pPr>
      <w:r>
        <w:t xml:space="preserve">– $? — код завершения последней выполненной команды;</w:t>
      </w:r>
    </w:p>
    <w:p>
      <w:pPr>
        <w:pStyle w:val="BodyText"/>
      </w:pPr>
      <w:r>
        <w:t xml:space="preserve">– $$ — уникальный идентификатор процесса, в рамках которого выполняется командный процессор;</w:t>
      </w:r>
    </w:p>
    <w:p>
      <w:pPr>
        <w:pStyle w:val="BodyText"/>
      </w:pPr>
      <w:r>
        <w:t xml:space="preserve">– $! — номер процесса, в рамках которого выполняется последняя вызванная на выполнение в командном режиме команда;</w:t>
      </w:r>
    </w:p>
    <w:p>
      <w:pPr>
        <w:pStyle w:val="BodyText"/>
      </w:pPr>
      <w:r>
        <w:t xml:space="preserve">– $- — значение флагов командного процессора;</w:t>
      </w:r>
    </w:p>
    <w:p>
      <w:pPr>
        <w:pStyle w:val="BodyText"/>
      </w:pPr>
      <w:r>
        <w:t xml:space="preserve">– ${#name} — возвращает целое значение длины строки в переменной name;</w:t>
      </w:r>
    </w:p>
    <w:p>
      <w:pPr>
        <w:pStyle w:val="BodyText"/>
      </w:pPr>
      <w:r>
        <w:t xml:space="preserve">– ${name[n]} — обращение к n-ному элементу массива;</w:t>
      </w:r>
    </w:p>
    <w:p>
      <w:pPr>
        <w:pStyle w:val="BodyText"/>
      </w:pPr>
      <w:r>
        <w:t xml:space="preserve">– ${name[*]} — перечисляет все элементы массива, разделенные про- белом; – ${name[@]} — то же самое, но позволяет учитывать символы про- белы в самих переменных;</w:t>
      </w:r>
    </w:p>
    <w:p>
      <w:pPr>
        <w:pStyle w:val="BodyText"/>
      </w:pPr>
      <w:r>
        <w:t xml:space="preserve">– ${name:-value} — если значение переменной name не определено, то оно будет заменено на указанное value;</w:t>
      </w:r>
    </w:p>
    <w:p>
      <w:pPr>
        <w:pStyle w:val="BodyText"/>
      </w:pPr>
      <w:r>
        <w:t xml:space="preserve">– ${name:value} — проверяется факт существования переменной;</w:t>
      </w:r>
    </w:p>
    <w:p>
      <w:pPr>
        <w:pStyle w:val="BodyText"/>
      </w:pPr>
      <w:r>
        <w:t xml:space="preserve">– ${name=value} — если name не определено, то ему присваивается значение value; – ${name?value} — останавливает выполнение, если имя переменной не определено, и выводит value, как сообщение об ошибке;</w:t>
      </w:r>
    </w:p>
    <w:p>
      <w:pPr>
        <w:pStyle w:val="BodyText"/>
      </w:pPr>
      <w:r>
        <w:t xml:space="preserve">– ${name+value} — это выражение работает противоположно ${name-value}. Если переменная определена, то подставляется value;</w:t>
      </w:r>
    </w:p>
    <w:p>
      <w:pPr>
        <w:pStyle w:val="BodyText"/>
      </w:pPr>
      <w:r>
        <w:t xml:space="preserve">– ${name#pattern} — представляет значение переменной name с удаленным самым коротким левым образцом (pattern);</w:t>
      </w:r>
    </w:p>
    <w:p>
      <w:pPr>
        <w:pStyle w:val="BodyText"/>
      </w:pPr>
      <w:r>
        <w:t xml:space="preserve">− $#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Лебедева Ольга Андреевна</dc:creator>
  <dc:language>ru-RU</dc:language>
  <cp:keywords/>
  <dcterms:created xsi:type="dcterms:W3CDTF">2022-05-21T11:17:16Z</dcterms:created>
  <dcterms:modified xsi:type="dcterms:W3CDTF">2022-05-21T11:17:16Z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Командные файлы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