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Информация об уроке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Модуль: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Номер занятия: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Тип занятия: </w:t>
      </w:r>
      <w:r w:rsidDel="00000000" w:rsidR="00000000" w:rsidRPr="00000000">
        <w:rPr>
          <w:b w:val="1"/>
          <w:rtl w:val="0"/>
        </w:rPr>
        <w:t xml:space="preserve">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Название занятия/ Тема занятия: </w:t>
      </w:r>
      <w:r w:rsidDel="00000000" w:rsidR="00000000" w:rsidRPr="00000000">
        <w:rPr>
          <w:rtl w:val="0"/>
        </w:rPr>
        <w:t xml:space="preserve">Условные выражения и конструкции, отладка кода.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Цель занятия: </w:t>
      </w:r>
      <w:r w:rsidDel="00000000" w:rsidR="00000000" w:rsidRPr="00000000">
        <w:rPr>
          <w:rtl w:val="0"/>
        </w:rPr>
        <w:t xml:space="preserve">изучить базовые настройки Python.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Образовательные результаты: </w:t>
      </w:r>
      <w:r w:rsidDel="00000000" w:rsidR="00000000" w:rsidRPr="00000000">
        <w:rPr>
          <w:rtl w:val="0"/>
        </w:rPr>
        <w:t xml:space="preserve">Изучить переменные, их типы данных и базовые операторы.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Глоссарий: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0725" cy="568325"/>
                <wp:effectExtent b="0" l="0" r="0" t="0"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8250" y="3472200"/>
                          <a:ext cx="6475500" cy="615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Занятие рассчитано на 90 минут.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Не забудьте сделать перерыв спустя 40-45 минут от начала занятия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0725" cy="568325"/>
                <wp:effectExtent b="0" l="0" r="0" t="0"/>
                <wp:docPr id="16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725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hd w:fill="dd7e6b" w:val="clear"/>
        </w:rPr>
      </w:pPr>
      <w:r w:rsidDel="00000000" w:rsidR="00000000" w:rsidRPr="00000000">
        <w:rPr>
          <w:b w:val="1"/>
          <w:shd w:fill="dd7e6b" w:val="clear"/>
          <w:rtl w:val="0"/>
        </w:rPr>
        <w:t xml:space="preserve">Конспект занятия</w:t>
      </w:r>
    </w:p>
    <w:p w:rsidR="00000000" w:rsidDel="00000000" w:rsidP="00000000" w:rsidRDefault="00000000" w:rsidRPr="00000000" w14:paraId="0000000F">
      <w:pPr>
        <w:jc w:val="center"/>
        <w:rPr>
          <w:b w:val="1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Приветствие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Приветствуем вас на новом курсе по Python!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урока и целеполагание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Сегодня мы пройдём: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Условные выражения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Отладка кода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Актуализация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начала вспомним материал прошлого урока: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Ряд операций представляют условные выражения. Все эти операции принимают два операнда и возвращают логическое значение.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Простейшие условные выражения представляют операции сравнения, которые сравнивают два значения. Python поддерживает следующие операции сравнения: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05"/>
        <w:gridCol w:w="3007"/>
        <w:tblGridChange w:id="0">
          <w:tblGrid>
            <w:gridCol w:w="2263"/>
            <w:gridCol w:w="4605"/>
            <w:gridCol w:w="3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оба операнда равны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оба операнда не равны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больше второго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&gt;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меньше второго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&lt;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больше или равен второму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&gt;=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первый операнд меньше или равен второму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&lt;= b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Для создания составных условных выражений применяются логические операции. В Python имеются следующие логические операторы: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(логическое умножение)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Возвращает True, если оба выражения равны True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 (логическое сложение)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Возвращает True, если хотя бы одно из выражений равно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(логическое отрицание)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Возвращает True, если выражение равно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in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Оператор in возвращает True если в некотором наборе значений есть определенное значение. Он имеет следующую форму.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Например, строка представляет набор символов. И с помощью оператора in мы можем проверить, есть ли в ней какая-нибудь подстрока.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Если нам надо наоборот проверить, нет ли в наборе значений какого-либо значения, то мы можем использовать модификацию оператора -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. Она возвращает True, если в наборе значений НЕТ определенного значения: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Условные конструкции используют условные выражения и в зависимости от их значения направляют выполнение программы по одному из путей. Одна из таких конструкций - это конструкция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если это логическое выражение возвращает True, то выполняется последующий блок инструкций, каждая из которых должна начинаться с новой строки и должна иметь отступы от начала выражения if (отступ необходимо делать в 4 пробела).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Если вдруг нам надо определить альтернативное решение на тот случай, если выражение в if возвратит False, то мы можем использовать блок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Если необходимо ввести несколько альтернативных условий, то можно использовать дополнительные блоки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, после которого идет блок инструкций.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Сначала Python проверяет выражение if. Если оно равно True, то выполняются инструкции из блока if. Если это условие возвращает False, то Python проверяет выражение из elif.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Если выражение после elif равно True, то выполняются инструкции из блока elif. Но если оно равно False то выполняются инструкции из блока 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При необходимости можно определить несколько блоков elif для разных условий. Например: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 свою очередь сама может иметь вложенные конструкции if (условия в условии).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Отладкой кода называют процесс последовательного приведения кода в рабочее состояние после нахождения ошибки. Существуют различные методы отладки: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- выполнение программы в режиме действие за действием, чтобы напрямую вычислить ошибку (доступно только в профессиональных средах программирования)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Проверки выводом</w:t>
      </w:r>
      <w:r w:rsidDel="00000000" w:rsidR="00000000" w:rsidRPr="00000000">
        <w:rPr>
          <w:rtl w:val="0"/>
        </w:rPr>
        <w:t xml:space="preserve"> - добавление функций print() в разные части программы, чтобы видеть состояния переменных и программы в тот или иной момент времени выполнения.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содержание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ЗАДАЧИ:</w:t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Пожилой учитель Николай Семёнович выставляет в журнал оценки. Он плохо видит, поэтому иногда случайно нажимает на неподходящие для оценок цифры.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Напиши программу-фильтр, которая принимает число и выводит “Оценка (число)”, только если оно меньше или равно 5, а иначе выводит предупреждение: “Слишком большое число”.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Ввод: 4</w:t>
        <w:tab/>
        <w:t xml:space="preserve">Вывод: Оценка: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Ввод: 7</w:t>
        <w:tab/>
        <w:t xml:space="preserve">Вывод: Слишком большое число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Для решения этой задачи построим мини модель: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Все числа &lt;= 5: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выводим </w:t>
        <w:br w:type="textWrapping"/>
        <w:t xml:space="preserve">иначе: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выводим сообщение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Переведем эту мини модель в код: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019175"/>
            <wp:effectExtent b="0" l="0" r="0" t="0"/>
            <wp:docPr id="18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Консольные выводы: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857250"/>
            <wp:effectExtent b="0" l="0" r="0" t="0"/>
            <wp:docPr id="1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2600325" cy="838200"/>
            <wp:effectExtent b="0" l="0" r="0" t="0"/>
            <wp:docPr id="17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Боря покупал конфеты ко дню рождения. Он набрал сначала А конфет, потом вспомнил, что человек на празднике будет d и нужно, чтобы всем досталось поровну.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Даны A,d. Выведи ближайшее к А число, кратное d. Если ближайших несколько, выведи меньшее.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Ввод: 13</w:t>
        <w:tab/>
        <w:t xml:space="preserve">Вывод: 15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Ввод: 15</w:t>
        <w:tab/>
        <w:t xml:space="preserve">Вывод: 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10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Для начала надо найти кратные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числа, рядом с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. Представим числовую прямую: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673997"/>
            <wp:effectExtent b="0" l="0" r="0" t="0"/>
            <wp:docPr id="17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67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Для лучшего понимания разберем первый пример ввода, затем вместо чисел подставим переменные: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700396"/>
            <wp:effectExtent b="0" l="0" r="0" t="0"/>
            <wp:docPr id="1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70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Нам необходимо найти левое минимальное число, кратное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и правое минимальное число, кратное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834142"/>
            <wp:effectExtent b="0" l="0" r="0" t="0"/>
            <wp:docPr id="18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834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Чтобы найти </w:t>
      </w:r>
      <w:r w:rsidDel="00000000" w:rsidR="00000000" w:rsidRPr="00000000">
        <w:rPr>
          <w:b w:val="1"/>
          <w:rtl w:val="0"/>
        </w:rPr>
        <w:t xml:space="preserve">left_min</w:t>
      </w:r>
      <w:r w:rsidDel="00000000" w:rsidR="00000000" w:rsidRPr="00000000">
        <w:rPr>
          <w:rtl w:val="0"/>
        </w:rPr>
        <w:t xml:space="preserve"> достаточно целочисленно поделить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 на</w:t>
      </w:r>
      <w:r w:rsidDel="00000000" w:rsidR="00000000" w:rsidRPr="00000000">
        <w:rPr>
          <w:b w:val="1"/>
          <w:rtl w:val="0"/>
        </w:rPr>
        <w:t xml:space="preserve">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13 // 5 = 2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Затем следует умножить это число на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 тем самым мы отсекаем лишний промежуток между </w:t>
      </w:r>
      <w:r w:rsidDel="00000000" w:rsidR="00000000" w:rsidRPr="00000000">
        <w:rPr>
          <w:b w:val="1"/>
          <w:rtl w:val="0"/>
        </w:rPr>
        <w:t xml:space="preserve">10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left_min = 13 // 5 * 5</w:t>
        <w:tab/>
        <w:tab/>
        <w:t xml:space="preserve">#10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Чтобы найти</w:t>
      </w:r>
      <w:r w:rsidDel="00000000" w:rsidR="00000000" w:rsidRPr="00000000">
        <w:rPr>
          <w:b w:val="1"/>
          <w:rtl w:val="0"/>
        </w:rPr>
        <w:t xml:space="preserve"> right_min</w:t>
      </w:r>
      <w:r w:rsidDel="00000000" w:rsidR="00000000" w:rsidRPr="00000000">
        <w:rPr>
          <w:rtl w:val="0"/>
        </w:rPr>
        <w:t xml:space="preserve"> следует осознать, что эта переменная на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больше, чем </w:t>
      </w:r>
      <w:r w:rsidDel="00000000" w:rsidR="00000000" w:rsidRPr="00000000">
        <w:rPr>
          <w:b w:val="1"/>
          <w:rtl w:val="0"/>
        </w:rPr>
        <w:t xml:space="preserve">left_min</w:t>
      </w:r>
      <w:r w:rsidDel="00000000" w:rsidR="00000000" w:rsidRPr="00000000">
        <w:rPr>
          <w:rtl w:val="0"/>
        </w:rPr>
        <w:t xml:space="preserve"> так как это следующее число, кратное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right_min = 13 // 5 * 5 + 5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либо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right_min = (13 // 5 + 1) *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948226"/>
            <wp:effectExtent b="0" l="0" r="0" t="0"/>
            <wp:docPr id="18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94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На заключительном этапе необходимо сравнить какая разница будет меньше: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между 13 и 10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между 13 и 15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По условию надо вывести число с наименьшей разницей и если разница одинакова, вывести меньшее. Составим условие словесно: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13 - 10 &lt;= 15 - 13: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вывести 10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Иначе: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вывести 15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Заменим все числа на переменные: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= A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= d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// 5 * d = left_min = 10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(13 // 5 + 1) * 5 = right_min = 15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Получим: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067279" cy="1485849"/>
            <wp:effectExtent b="0" l="0" r="0" t="0"/>
            <wp:docPr id="17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279" cy="1485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Консольные выводы: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981075"/>
            <wp:effectExtent b="0" l="0" r="0" t="0"/>
            <wp:docPr id="1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038225"/>
            <wp:effectExtent b="0" l="0" r="0" t="0"/>
            <wp:docPr id="1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Петя и Вася поспорили, делится ли n на k или не делится.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Напиши программу, которая решает их спор.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Если n не делится на k, программа должна вывести строку из восклицательных знаков, длина которой равна остатку от деления. А если делится без остатка, нужно вывести пустую строку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Ввод:   7</w:t>
        <w:tab/>
        <w:t xml:space="preserve">Вывод: !!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Ввод: 8</w:t>
        <w:tab/>
        <w:t xml:space="preserve">Вывод: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4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 условию нас спрашивают делится ли одно число на другое. Для того, чтобы понять как подобрать операцию, вспомним что вообще значит одно число делится на другое.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Это означает, что после деления нет остатка или же перефразируем так:</w:t>
        <w:br w:type="textWrapping"/>
        <w:t xml:space="preserve">После деления одного числа на другое остаток равен 0.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Поскольку в определении деления фигурирует остаток, будем использовать операцию остаток от деления %.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Второй немаловажный момент - необходимо вывести столько восклицательных знаков, чему равен остаток от деления. Вспомним также, что строки можно умножать на числа.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Получим такую программу: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1190625"/>
            <wp:effectExtent b="0" l="0" r="0" t="0"/>
            <wp:docPr id="1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000125"/>
            <wp:effectExtent b="0" l="0" r="0" t="0"/>
            <wp:docPr id="1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Женя не любит деление с остатком. Ей кажется несправедливым, что получается так мало, особенно когда дело касается конфет, поэтому она всегда частное округляет до большего целого значения.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Даны два числа - а и b. Выведи результат деления a на b, округленный наверх.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Ввод:   5</w:t>
        <w:tab/>
        <w:t xml:space="preserve">Вывод: 2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Разберём задачу на примере, данном в условии.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Поделим 5 на 3: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5 / 3 = 1,666…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5 % 3 =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5 // 3 =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Брать обычное деление для решения данной задачи нецелесообразно, поскольку нам придется избавляться от дробной части путем округления, где мы не знаем в большую или меньшую сторону Python решит округлить.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При остатке не равном нулю, мы будем к целочисленному делению прибавлять 1, тем самым отбросив остаток и округлив по условию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При остатке равном нулю, мы будем выводить только результат целочисленного деления.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Получим код: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1190625"/>
            <wp:effectExtent b="0" l="0" r="0" t="0"/>
            <wp:docPr id="1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Консольные выводы: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990600"/>
            <wp:effectExtent b="0" l="0" r="0" t="0"/>
            <wp:docPr id="17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000125"/>
            <wp:effectExtent b="0" l="0" r="0" t="0"/>
            <wp:docPr id="1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5) </w:t>
      </w:r>
      <w:r w:rsidDel="00000000" w:rsidR="00000000" w:rsidRPr="00000000">
        <w:rPr>
          <w:rtl w:val="0"/>
        </w:rPr>
        <w:t xml:space="preserve">Рассеянный Витя никак не может запомнить имена троих родственников, которые приехали к ним домой на новый год.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Даны подряд возрасты и имена трех родственников (возраст, имя, возраст, имя, возраст, имя). Выведи имя среднего по возрасту родственника.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Ввод:  3</w:t>
        <w:tab/>
        <w:t xml:space="preserve">Вывод: Лёня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Петя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29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Надя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15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Лёня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Нам даны 3 возраста с привязкой к 3 именам. Для начала определяем средний возраст. Для этого найдем самый маленький возраст и самый большой. Воспользуемся для этого вложенными условными конструкциями: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3040942" cy="3786188"/>
            <wp:effectExtent b="0" l="0" r="0" t="0"/>
            <wp:docPr id="1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942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847850"/>
            <wp:effectExtent b="0" l="0" r="0" t="0"/>
            <wp:docPr id="17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rtl w:val="0"/>
        </w:rPr>
        <w:t xml:space="preserve">Саша и Сеня написали контрольную на 5, Катя и Коля на 4, а Наташа и Никита не пришли. По имени ученика или ученицы выведи оценку, если известно, что за прогул ставят 2.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Ввод: Никита</w:t>
        <w:tab/>
        <w:t xml:space="preserve">Вывод: 2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Для решения этой задачи создадим много условий, по которым будем выводить правильные оценки. Вводные данные такие: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Саша или Сеня - 5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Катя или Коля - 4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Наташа или Никита - 2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Получим код: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352550"/>
            <wp:effectExtent b="0" l="0" r="0" t="0"/>
            <wp:docPr id="16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819150"/>
            <wp:effectExtent b="0" l="0" r="0" t="0"/>
            <wp:docPr id="16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tl w:val="0"/>
        </w:rPr>
        <w:t xml:space="preserve">Даны три числа. Выведи их через пробел от меньшего к большему.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Ввод:   5</w:t>
        <w:tab/>
        <w:t xml:space="preserve">Вывод: 2 5 7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7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Для решения этой задачи необходимо найти минимальное число и максимальное, оставшееся обязательно будет средним. за минимальное и максимальное число изначально берём первое. Перебрав все возможные варианты сравнения, получим: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3600450"/>
            <wp:effectExtent b="0" l="0" r="0" t="0"/>
            <wp:docPr id="17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Консольный вывод: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2352404" cy="1029700"/>
            <wp:effectExtent b="0" l="0" r="0" t="0"/>
            <wp:docPr id="1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404" cy="102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Подведение итогов/Рефлексия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этом занятии мы узнали что такое программа, из чего она состоит. Какой синтаксис в языке программирования Python, на что обращать внимание при написании кода. Что такое переменные и типы данных, какие операции существуют в языке и как они работают.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42973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574F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7C7E6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.png"/><Relationship Id="rId21" Type="http://schemas.openxmlformats.org/officeDocument/2006/relationships/image" Target="media/image18.png"/><Relationship Id="rId24" Type="http://schemas.openxmlformats.org/officeDocument/2006/relationships/image" Target="media/image1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4.png"/><Relationship Id="rId25" Type="http://schemas.openxmlformats.org/officeDocument/2006/relationships/image" Target="media/image19.png"/><Relationship Id="rId28" Type="http://schemas.openxmlformats.org/officeDocument/2006/relationships/image" Target="media/image12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2.png"/><Relationship Id="rId8" Type="http://schemas.openxmlformats.org/officeDocument/2006/relationships/image" Target="media/image21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13" Type="http://schemas.openxmlformats.org/officeDocument/2006/relationships/image" Target="media/image20.png"/><Relationship Id="rId12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H2R3vjRrwsFLd/292pseMb5SLA==">AMUW2mXrzZkrJIPQXJc32WTXC/9XgVGUlNcwJWYMpyM8bSyxjopi6Kh6zdo5WGrdDZKLAHJ5awdai8PosKK2f1kORZd37fXVhNg3rZMnkz37Y3LhvQOCuaQHnzVX5cRfWHl+NBCAEEQe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2022-10-12T13:29:00Z</dcterms:created>
</cp:coreProperties>
</file>