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3594" w:rsidRPr="00C5726E" w:rsidRDefault="00B03594" w:rsidP="00B03594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Раздаточный материал № 1</w:t>
      </w:r>
    </w:p>
    <w:p w:rsidR="00B03594" w:rsidRPr="00812D4B" w:rsidRDefault="00B03594" w:rsidP="00B03594">
      <w:pPr>
        <w:pStyle w:val="a3"/>
        <w:rPr>
          <w:rFonts w:ascii="Times New Roman" w:hAnsi="Times New Roman" w:cs="Times New Roman"/>
          <w:sz w:val="28"/>
          <w:szCs w:val="28"/>
        </w:rPr>
      </w:pPr>
      <w:r w:rsidRPr="00812D4B">
        <w:rPr>
          <w:noProof/>
          <w:lang w:eastAsia="ru-RU"/>
        </w:rPr>
        <w:drawing>
          <wp:inline distT="0" distB="0" distL="0" distR="0">
            <wp:extent cx="6251224" cy="390776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76580" cy="39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Раздаточный материал № 2</w:t>
      </w: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sz w:val="24"/>
          <w:szCs w:val="24"/>
          <w:lang w:eastAsia="ru-RU"/>
        </w:rPr>
        <w:drawing>
          <wp:inline distT="0" distB="0" distL="0" distR="0">
            <wp:extent cx="5940425" cy="3945008"/>
            <wp:effectExtent l="0" t="0" r="0" b="0"/>
            <wp:docPr id="2" name="Рисунок 2" descr="https://static-sl.insales.ru/files/1/7368/16932040/original/3_740b6fb26ce268d547b02ddaa1d158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static-sl.insales.ru/files/1/7368/16932040/original/3_740b6fb26ce268d547b02ddaa1d15823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45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B03594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Раздаточный материал № 3</w:t>
      </w: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sz w:val="24"/>
          <w:szCs w:val="24"/>
          <w:lang w:eastAsia="ru-RU"/>
        </w:rPr>
        <w:drawing>
          <wp:inline distT="0" distB="0" distL="0" distR="0">
            <wp:extent cx="5940425" cy="2607308"/>
            <wp:effectExtent l="0" t="0" r="0" b="0"/>
            <wp:docPr id="3" name="Рисунок 3" descr="Пример резинового мак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Пример резинового макета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07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Раздаточный материал № 4</w:t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sz w:val="24"/>
          <w:szCs w:val="24"/>
          <w:lang w:eastAsia="ru-RU"/>
        </w:rPr>
        <w:drawing>
          <wp:inline distT="0" distB="0" distL="0" distR="0">
            <wp:extent cx="5940425" cy="3549176"/>
            <wp:effectExtent l="0" t="0" r="0" b="0"/>
            <wp:docPr id="4" name="Рисунок 4" descr="https://static-sl.insales.ru/files/1/7372/16932044/original/5_54a1263524cef4d29ddb77bb69f715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static-sl.insales.ru/files/1/7372/16932044/original/5_54a1263524cef4d29ddb77bb69f71542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49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lang w:eastAsia="ru-RU"/>
        </w:rPr>
        <w:lastRenderedPageBreak/>
        <w:drawing>
          <wp:inline distT="0" distB="0" distL="0" distR="0">
            <wp:extent cx="5940425" cy="2970312"/>
            <wp:effectExtent l="0" t="0" r="0" b="0"/>
            <wp:docPr id="8" name="Рисунок 8" descr="https://znanieetosila.ru/uploads/trainings/2017/maket-adaptiv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ttps://znanieetosila.ru/uploads/trainings/2017/maket-adaptive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0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Раздаточный материал № 5</w:t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sz w:val="24"/>
          <w:szCs w:val="24"/>
          <w:lang w:eastAsia="ru-RU"/>
        </w:rPr>
        <w:drawing>
          <wp:inline distT="0" distB="0" distL="0" distR="0">
            <wp:extent cx="5940425" cy="3442408"/>
            <wp:effectExtent l="0" t="0" r="0" b="0"/>
            <wp:docPr id="5" name="Рисунок 5" descr="https://static-sl.insales.ru/files/1/7373/16932045/original/6_2781cc403393fb4562eea09040b6dbb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static-sl.insales.ru/files/1/7373/16932045/original/6_2781cc403393fb4562eea09040b6dbbf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42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Раздаточный материал № 6</w:t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sz w:val="24"/>
          <w:szCs w:val="24"/>
          <w:lang w:eastAsia="ru-RU"/>
        </w:rPr>
        <w:drawing>
          <wp:inline distT="0" distB="0" distL="0" distR="0">
            <wp:extent cx="5940425" cy="1305091"/>
            <wp:effectExtent l="0" t="0" r="0" b="0"/>
            <wp:docPr id="6" name="Рисунок 6" descr="https://static-sl.insales.ru/files/1/7374/16932046/original/7_24a06a8c921cc26ff385ed092c5ac59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static-sl.insales.ru/files/1/7374/16932046/original/7_24a06a8c921cc26ff385ed092c5ac592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0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B03594" w:rsidRPr="00812D4B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Раздаточный материал № 7</w:t>
      </w:r>
    </w:p>
    <w:p w:rsidR="00B03594" w:rsidRPr="00812D4B" w:rsidRDefault="00B03594" w:rsidP="00B03594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812D4B">
        <w:rPr>
          <w:noProof/>
          <w:sz w:val="24"/>
          <w:szCs w:val="24"/>
          <w:lang w:eastAsia="ru-RU"/>
        </w:rPr>
        <w:drawing>
          <wp:inline distT="0" distB="0" distL="0" distR="0">
            <wp:extent cx="5581015" cy="4382135"/>
            <wp:effectExtent l="0" t="0" r="0" b="0"/>
            <wp:docPr id="7" name="Рисунок 7" descr="https://static-sl.insales.ru/files/1/7375/16932047/original/8_322856fd88c8586649497f89f48b66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ttps://static-sl.insales.ru/files/1/7375/16932047/original/8_322856fd88c8586649497f89f48b66e6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438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56285" w:rsidRPr="000C54E4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Раздаточный материал № 8 </w:t>
      </w:r>
      <w:r w:rsidRPr="000C54E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C54E4">
        <w:rPr>
          <w:rFonts w:ascii="Times New Roman" w:hAnsi="Times New Roman" w:cs="Times New Roman"/>
          <w:sz w:val="28"/>
          <w:szCs w:val="28"/>
        </w:rPr>
        <w:t>справочно</w:t>
      </w:r>
      <w:proofErr w:type="spellEnd"/>
      <w:r w:rsidRPr="000C54E4">
        <w:rPr>
          <w:rFonts w:ascii="Times New Roman" w:hAnsi="Times New Roman" w:cs="Times New Roman"/>
          <w:sz w:val="28"/>
          <w:szCs w:val="28"/>
        </w:rPr>
        <w:t>)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article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 xml:space="preserve">Значение: независимая, отделяемая смысловая единица, например, комментарий, 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твит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 xml:space="preserve">, статья, 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виджет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 xml:space="preserve"> ВК и так далее.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желателен заголовок внутри.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Типовые ошибки: путают с тегами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section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 и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div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section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Значение: смысловой раздел документа. Неотделяемый, в отличие от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article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желателен заголовок внутри.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Типовые ошибки: путают с тегами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article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 и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div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aside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Значение: побочный, косвенный для страницы контент.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может иметь свой заголовок. Может встречаться несколько раз на странице.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Типовые ошибки: считать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aside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 тегом для «боковой панели» и размечать этим тегом основной контент, который связан с окружающими его элементами.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nav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Значение: навигационный раздел со ссылками на другие страницы или другие части страниц.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используется для основной навигации, а не для всех групп ссылок. Основной является навигация или нет — на усмотрение верстальщика. Например, меню в подвале сайта можно не оборачивать в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nav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 xml:space="preserve">&gt;. В подвале обычно появляется краткий </w:t>
      </w:r>
      <w:r w:rsidRPr="00156285">
        <w:rPr>
          <w:rFonts w:ascii="Times New Roman" w:hAnsi="Times New Roman" w:cs="Times New Roman"/>
          <w:sz w:val="24"/>
          <w:szCs w:val="24"/>
        </w:rPr>
        <w:lastRenderedPageBreak/>
        <w:t>список ссылок (например, ссылка на главную, копирайт и условия) — это не является основной навигацией, семантически для такой информации предназначен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 сам по себе.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Типовые ошибки: многие считают, что в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nav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 может быть только список навигационных ссылок, но согласно спецификации там может быть навигация в любой форме.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Значение: вводная часть смыслового раздела или всего сайта, обычно содержит подсказки и навигацию. Чаще всего повторяется на всех страницах сайта.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этих элементов может быть несколько на странице.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Типовые ошибки: использовать только как шапку сайта.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main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Значение: основное, не повторяющееся на других страницах, содержание страницы.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должен быть один на странице, исходя из определения.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 xml:space="preserve">Типовые ошибки: включать в этот тег то, что повторяется на других страницах (навигацию, 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копирайты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 xml:space="preserve"> и так далее).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Значение: заключительная часть смыслового раздела или всего сайта, обычно содержит информацию об авторах, список литературы, копирайт и так далее. Чаще всего повторяется на всех страницах сайта.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Особенности: этих элементов может быть несколько на странице. Тег &lt;</w:t>
      </w:r>
      <w:proofErr w:type="spellStart"/>
      <w:r w:rsidRPr="00156285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156285">
        <w:rPr>
          <w:rFonts w:ascii="Times New Roman" w:hAnsi="Times New Roman" w:cs="Times New Roman"/>
          <w:sz w:val="24"/>
          <w:szCs w:val="24"/>
        </w:rPr>
        <w:t>&gt; не обязан находиться в конце раздела.</w:t>
      </w:r>
    </w:p>
    <w:p w:rsidR="00156285" w:rsidRPr="00156285" w:rsidRDefault="00156285" w:rsidP="00156285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156285">
        <w:rPr>
          <w:rFonts w:ascii="Times New Roman" w:hAnsi="Times New Roman" w:cs="Times New Roman"/>
          <w:sz w:val="24"/>
          <w:szCs w:val="24"/>
        </w:rPr>
        <w:t>Типовые ошибки: использовать только как подвал сайта.</w:t>
      </w:r>
    </w:p>
    <w:p w:rsidR="00B03594" w:rsidRDefault="00B03594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7561F9" w:rsidRPr="00812D4B" w:rsidRDefault="007561F9" w:rsidP="007561F9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Раздаточный материал № 9 </w:t>
      </w:r>
      <w:r w:rsidRPr="000C54E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C54E4">
        <w:rPr>
          <w:rFonts w:ascii="Times New Roman" w:hAnsi="Times New Roman" w:cs="Times New Roman"/>
          <w:sz w:val="28"/>
          <w:szCs w:val="28"/>
        </w:rPr>
        <w:t>справочно</w:t>
      </w:r>
      <w:proofErr w:type="spellEnd"/>
      <w:r w:rsidRPr="000C54E4">
        <w:rPr>
          <w:rFonts w:ascii="Times New Roman" w:hAnsi="Times New Roman" w:cs="Times New Roman"/>
          <w:sz w:val="28"/>
          <w:szCs w:val="28"/>
        </w:rPr>
        <w:t>)</w:t>
      </w:r>
    </w:p>
    <w:p w:rsidR="007561F9" w:rsidRPr="007561F9" w:rsidRDefault="007561F9" w:rsidP="007561F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bookmarkStart w:id="0" w:name="_Toc93085364"/>
      <w:r w:rsidRPr="007561F9">
        <w:rPr>
          <w:rFonts w:ascii="Times New Roman" w:hAnsi="Times New Roman" w:cs="Times New Roman"/>
          <w:sz w:val="28"/>
          <w:szCs w:val="28"/>
          <w:lang w:eastAsia="ru-RU"/>
        </w:rPr>
        <w:t>Актуальные стандарты веб-дизайна</w:t>
      </w:r>
      <w:bookmarkEnd w:id="0"/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Логотип -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98% дизайнеров размещают логотип в левом верхнем углу сайта, это стандартное расположение, к которому все уже привыкли.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Контактная информация -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почти на 50% веб-сайтов есть кнопка «Контакты» в правом верхнем углу каждой страницы, такое размещение считается стандартным.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>Навигация.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От навигации зависит, насколько удобно будет пользователю находиться на сайте, перемещаться по страницам и захочет ли он вообще вернуться на этот сайт повторно. Основная навигация расположена в вверху каждой страницы в 88% случаев, что делает горизонтальную навигацию верхнего уровня стандартом веб-дизайна.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Слайдер.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Производит интересное интерактивное первое впечатление. Зачастую это один из самых эффективных способов передачи информации. Более 60% сайтов внедряют слайдер на главной странице, с вращающейся серией изображений и сообщений.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Ценностное предложение.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Это простое изложение преимуществ, которые получат потребители, заказав товар или услугу. Они определяют ценность компании на рынке и дают ей конкурентные выгоды. Около 80% сайтов имеют явное ценностное предложение и располагают его как можно выше на главной странице сайта.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>Призывы к действию (CTA).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 xml:space="preserve">Кнопки призыва к действию могут принимать форму простого клика, подписки, доступа к профилю, регистрации для получения пробной версии продукта или покупки. Создав правильный дизайн кнопок CTA, вы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lastRenderedPageBreak/>
        <w:t>обеспечите гораздо больший отклик на ваш сайт, чем без них. Более 70% веб-сайтов содержат элемент призыва к действию в пределах зрения, при открытии страницы.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Поиск.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Более половины всех сайтов имеют поиск в верхней части профиля, так что пользователь может легко найти интересующую его информацию, просто введя нужное слово.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Подписка на рассылку.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Подписка на сайте дает пользователям возможность получать более персонализированную информацию, эту возможность используют более 60% владельцев сайтов. Можно зарегистрироваться и получать рассылку по почте или по номеру телефона.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 xml:space="preserve">Иконки социальных сетей. 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 xml:space="preserve">Чаще всего значки расположены в </w:t>
      </w:r>
      <w:proofErr w:type="spellStart"/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footer</w:t>
      </w:r>
      <w:proofErr w:type="spellEnd"/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>, самом нижнем блоке страницы.</w:t>
      </w:r>
    </w:p>
    <w:p w:rsidR="007561F9" w:rsidRPr="00812D4B" w:rsidRDefault="007561F9" w:rsidP="007561F9">
      <w:pPr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bCs/>
          <w:color w:val="000000"/>
          <w:sz w:val="24"/>
          <w:szCs w:val="24"/>
          <w:bdr w:val="none" w:sz="0" w:space="0" w:color="auto" w:frame="1"/>
          <w:lang w:eastAsia="ru-RU"/>
        </w:rPr>
        <w:t>Адаптивный дизайн. М</w:t>
      </w:r>
      <w:r w:rsidRPr="00812D4B">
        <w:rPr>
          <w:rFonts w:ascii="inherit" w:eastAsia="Times New Roman" w:hAnsi="inherit" w:cs="Tahoma"/>
          <w:color w:val="000000"/>
          <w:sz w:val="24"/>
          <w:szCs w:val="24"/>
          <w:lang w:eastAsia="ru-RU"/>
        </w:rPr>
        <w:t xml:space="preserve">обильные устройства генерировали 52,6% мирового трафика. </w:t>
      </w:r>
    </w:p>
    <w:p w:rsidR="007561F9" w:rsidRPr="00812D4B" w:rsidRDefault="007561F9" w:rsidP="007561F9">
      <w:pPr>
        <w:numPr>
          <w:ilvl w:val="0"/>
          <w:numId w:val="1"/>
        </w:numPr>
        <w:tabs>
          <w:tab w:val="clear" w:pos="720"/>
          <w:tab w:val="num" w:pos="360"/>
        </w:tabs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b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color w:val="000000"/>
          <w:sz w:val="24"/>
          <w:szCs w:val="24"/>
          <w:lang w:eastAsia="ru-RU"/>
        </w:rPr>
        <w:t>CSS Анимация.</w:t>
      </w:r>
    </w:p>
    <w:p w:rsidR="007561F9" w:rsidRPr="00812D4B" w:rsidRDefault="007561F9" w:rsidP="007561F9">
      <w:pPr>
        <w:numPr>
          <w:ilvl w:val="0"/>
          <w:numId w:val="1"/>
        </w:numPr>
        <w:tabs>
          <w:tab w:val="clear" w:pos="720"/>
          <w:tab w:val="num" w:pos="360"/>
        </w:tabs>
        <w:spacing w:after="0" w:line="240" w:lineRule="auto"/>
        <w:ind w:left="0" w:firstLine="851"/>
        <w:jc w:val="both"/>
        <w:textAlignment w:val="baseline"/>
        <w:rPr>
          <w:rFonts w:ascii="inherit" w:eastAsia="Times New Roman" w:hAnsi="inherit" w:cs="Tahoma"/>
          <w:b/>
          <w:color w:val="000000"/>
          <w:sz w:val="24"/>
          <w:szCs w:val="24"/>
          <w:lang w:eastAsia="ru-RU"/>
        </w:rPr>
      </w:pPr>
      <w:r w:rsidRPr="00812D4B">
        <w:rPr>
          <w:rFonts w:ascii="inherit" w:eastAsia="Times New Roman" w:hAnsi="inherit" w:cs="Tahoma"/>
          <w:b/>
          <w:color w:val="000000"/>
          <w:sz w:val="24"/>
          <w:szCs w:val="24"/>
          <w:lang w:val="en-US" w:eastAsia="ru-RU"/>
        </w:rPr>
        <w:t>HTTPS</w:t>
      </w:r>
    </w:p>
    <w:p w:rsidR="007561F9" w:rsidRPr="00812D4B" w:rsidRDefault="007561F9" w:rsidP="007561F9">
      <w:pPr>
        <w:spacing w:after="0" w:line="240" w:lineRule="auto"/>
        <w:ind w:firstLine="851"/>
        <w:jc w:val="both"/>
        <w:textAlignment w:val="baseline"/>
        <w:rPr>
          <w:rFonts w:ascii="inherit" w:eastAsia="Times New Roman" w:hAnsi="inherit" w:cs="Tahoma"/>
          <w:color w:val="000000"/>
          <w:sz w:val="24"/>
          <w:szCs w:val="24"/>
          <w:lang w:eastAsia="ru-RU"/>
        </w:rPr>
      </w:pPr>
    </w:p>
    <w:p w:rsidR="00FD680F" w:rsidRDefault="00FD680F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FD680F" w:rsidRPr="00812D4B" w:rsidRDefault="00EC58AF" w:rsidP="00FD680F">
      <w:pPr>
        <w:pStyle w:val="a5"/>
        <w:shd w:val="clear" w:color="auto" w:fill="FFFFFF"/>
        <w:tabs>
          <w:tab w:val="left" w:pos="993"/>
        </w:tabs>
        <w:spacing w:before="0" w:beforeAutospacing="0" w:after="0" w:afterAutospacing="0"/>
        <w:ind w:left="851"/>
        <w:jc w:val="both"/>
        <w:textAlignment w:val="baseline"/>
        <w:rPr>
          <w:color w:val="444444"/>
        </w:rPr>
      </w:pPr>
      <w:r>
        <w:rPr>
          <w:b/>
          <w:sz w:val="28"/>
          <w:szCs w:val="28"/>
        </w:rPr>
        <w:t>Раздаточный материал № 10</w:t>
      </w:r>
    </w:p>
    <w:p w:rsidR="00FD680F" w:rsidRPr="00812D4B" w:rsidRDefault="00FD680F" w:rsidP="00FD680F">
      <w:pPr>
        <w:pStyle w:val="a5"/>
        <w:shd w:val="clear" w:color="auto" w:fill="FFFFFF"/>
        <w:spacing w:before="0" w:beforeAutospacing="0" w:after="0" w:afterAutospacing="0"/>
        <w:textAlignment w:val="baseline"/>
        <w:rPr>
          <w:color w:val="444444"/>
        </w:rPr>
      </w:pPr>
      <w:r w:rsidRPr="00812D4B">
        <w:rPr>
          <w:noProof/>
        </w:rPr>
        <w:drawing>
          <wp:inline distT="0" distB="0" distL="0" distR="0">
            <wp:extent cx="5940425" cy="205803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680F" w:rsidRDefault="00FD680F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Default="00EB2439" w:rsidP="00B03594">
      <w:pPr>
        <w:pStyle w:val="a3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Раздаточный материал № 11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htmltitle=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 xml:space="preserve">"Персональная 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веб-страница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 xml:space="preserve"> Вани Шапочкина"&gt;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D44AC">
        <w:rPr>
          <w:rFonts w:ascii="Times New Roman" w:hAnsi="Times New Roman" w:cs="Times New Roman"/>
          <w:sz w:val="24"/>
          <w:szCs w:val="24"/>
          <w:lang w:val="en-US"/>
        </w:rPr>
        <w:t xml:space="preserve">HTML.  </w:t>
      </w:r>
      <w:r>
        <w:rPr>
          <w:rFonts w:ascii="Times New Roman" w:hAnsi="Times New Roman" w:cs="Times New Roman"/>
          <w:sz w:val="24"/>
          <w:szCs w:val="24"/>
        </w:rPr>
        <w:t>Раздаточныйматериал</w:t>
      </w:r>
      <w:r w:rsidRPr="00CD44AC">
        <w:rPr>
          <w:rFonts w:ascii="Times New Roman" w:hAnsi="Times New Roman" w:cs="Times New Roman"/>
          <w:sz w:val="24"/>
          <w:szCs w:val="24"/>
          <w:lang w:val="en-US"/>
        </w:rPr>
        <w:t xml:space="preserve"> № 12</w:t>
      </w:r>
    </w:p>
    <w:p w:rsidR="00EB2439" w:rsidRPr="005904B2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904B2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 w:rsidRPr="005904B2">
        <w:rPr>
          <w:rFonts w:ascii="Times New Roman" w:hAnsi="Times New Roman" w:cs="Times New Roman"/>
          <w:sz w:val="24"/>
          <w:szCs w:val="24"/>
          <w:lang w:val="en-US"/>
        </w:rPr>
        <w:t>base</w:t>
      </w:r>
      <w:proofErr w:type="gramEnd"/>
      <w:r w:rsidRPr="005904B2">
        <w:rPr>
          <w:rFonts w:ascii="Times New Roman" w:hAnsi="Times New Roman" w:cs="Times New Roman"/>
          <w:sz w:val="24"/>
          <w:szCs w:val="24"/>
          <w:lang w:val="en-US"/>
        </w:rPr>
        <w:t>&gt;, &lt;</w:t>
      </w:r>
      <w:proofErr w:type="spellStart"/>
      <w:r w:rsidRPr="005904B2">
        <w:rPr>
          <w:rFonts w:ascii="Times New Roman" w:hAnsi="Times New Roman" w:cs="Times New Roman"/>
          <w:sz w:val="24"/>
          <w:szCs w:val="24"/>
          <w:lang w:val="en-US"/>
        </w:rPr>
        <w:t>basefont</w:t>
      </w:r>
      <w:proofErr w:type="spellEnd"/>
      <w:r w:rsidRPr="005904B2">
        <w:rPr>
          <w:rFonts w:ascii="Times New Roman" w:hAnsi="Times New Roman" w:cs="Times New Roman"/>
          <w:sz w:val="24"/>
          <w:szCs w:val="24"/>
          <w:lang w:val="en-US"/>
        </w:rPr>
        <w:t>&gt;, &lt;</w:t>
      </w:r>
      <w:proofErr w:type="spellStart"/>
      <w:r w:rsidRPr="005904B2">
        <w:rPr>
          <w:rFonts w:ascii="Times New Roman" w:hAnsi="Times New Roman" w:cs="Times New Roman"/>
          <w:sz w:val="24"/>
          <w:szCs w:val="24"/>
          <w:lang w:val="en-US"/>
        </w:rPr>
        <w:t>bgsound</w:t>
      </w:r>
      <w:proofErr w:type="spellEnd"/>
      <w:r w:rsidRPr="005904B2">
        <w:rPr>
          <w:rFonts w:ascii="Times New Roman" w:hAnsi="Times New Roman" w:cs="Times New Roman"/>
          <w:sz w:val="24"/>
          <w:szCs w:val="24"/>
          <w:lang w:val="en-US"/>
        </w:rPr>
        <w:t>&gt;, &lt;link&gt;, &lt;meta&gt;, &lt;script&gt;, &lt;style&gt;, &lt;title&gt;.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Раздаточный материал №</w:t>
      </w:r>
      <w:r>
        <w:rPr>
          <w:rFonts w:ascii="Times New Roman" w:hAnsi="Times New Roman" w:cs="Times New Roman"/>
          <w:sz w:val="24"/>
          <w:szCs w:val="24"/>
        </w:rPr>
        <w:t xml:space="preserve"> 13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3353CD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EB2439">
        <w:rPr>
          <w:rFonts w:ascii="Times New Roman" w:hAnsi="Times New Roman" w:cs="Times New Roman"/>
          <w:sz w:val="24"/>
          <w:szCs w:val="24"/>
          <w:lang w:val="en-US"/>
        </w:rPr>
        <w:t>basehref</w:t>
      </w:r>
      <w:proofErr w:type="spellEnd"/>
      <w:r w:rsidRPr="003353CD">
        <w:rPr>
          <w:rFonts w:ascii="Times New Roman" w:hAnsi="Times New Roman" w:cs="Times New Roman"/>
          <w:sz w:val="24"/>
          <w:szCs w:val="24"/>
        </w:rPr>
        <w:t>="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003353CD">
        <w:rPr>
          <w:rFonts w:ascii="Times New Roman" w:hAnsi="Times New Roman" w:cs="Times New Roman"/>
          <w:sz w:val="24"/>
          <w:szCs w:val="24"/>
        </w:rPr>
        <w:t>://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www</w:t>
      </w:r>
      <w:r w:rsidRPr="003353CD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EB2439">
        <w:rPr>
          <w:rFonts w:ascii="Times New Roman" w:hAnsi="Times New Roman" w:cs="Times New Roman"/>
          <w:sz w:val="24"/>
          <w:szCs w:val="24"/>
          <w:lang w:val="en-US"/>
        </w:rPr>
        <w:t>megasite</w:t>
      </w:r>
      <w:proofErr w:type="spellEnd"/>
      <w:r w:rsidRPr="003353CD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EB2439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3353C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B2439">
        <w:rPr>
          <w:rFonts w:ascii="Times New Roman" w:hAnsi="Times New Roman" w:cs="Times New Roman"/>
          <w:sz w:val="24"/>
          <w:szCs w:val="24"/>
          <w:lang w:val="en-US"/>
        </w:rPr>
        <w:t>hzchd</w:t>
      </w:r>
      <w:proofErr w:type="spellEnd"/>
      <w:r w:rsidRPr="003353CD">
        <w:rPr>
          <w:rFonts w:ascii="Times New Roman" w:hAnsi="Times New Roman" w:cs="Times New Roman"/>
          <w:sz w:val="24"/>
          <w:szCs w:val="24"/>
        </w:rPr>
        <w:t>/"&gt;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(полный базовый адрес документа)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CD44AC">
        <w:rPr>
          <w:rFonts w:ascii="Times New Roman" w:hAnsi="Times New Roman" w:cs="Times New Roman"/>
          <w:sz w:val="24"/>
          <w:szCs w:val="24"/>
        </w:rPr>
        <w:t>+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CD44AC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imgsrc</w:t>
      </w:r>
      <w:proofErr w:type="spellEnd"/>
      <w:r w:rsidRPr="00CD44AC">
        <w:rPr>
          <w:rFonts w:ascii="Times New Roman" w:hAnsi="Times New Roman" w:cs="Times New Roman"/>
          <w:sz w:val="24"/>
          <w:szCs w:val="24"/>
        </w:rPr>
        <w:t>="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images</w:t>
      </w:r>
      <w:r w:rsidRPr="00CD44A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labuda</w:t>
      </w:r>
      <w:proofErr w:type="spellEnd"/>
      <w:r w:rsidRPr="00CD44AC">
        <w:rPr>
          <w:rFonts w:ascii="Times New Roman" w:hAnsi="Times New Roman" w:cs="Times New Roman"/>
          <w:sz w:val="24"/>
          <w:szCs w:val="24"/>
        </w:rPr>
        <w:t>.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gif</w:t>
      </w:r>
      <w:r w:rsidRPr="00CD44AC">
        <w:rPr>
          <w:rFonts w:ascii="Times New Roman" w:hAnsi="Times New Roman" w:cs="Times New Roman"/>
          <w:sz w:val="24"/>
          <w:szCs w:val="24"/>
        </w:rPr>
        <w:t>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(относительный адрес)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=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http://www.megasite.ru/hzchd/images/labuda.gif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(полный путь к файлу)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lastRenderedPageBreak/>
        <w:t xml:space="preserve"> Раздаточный материал № 14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C01C12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01C12">
        <w:rPr>
          <w:rFonts w:ascii="Times New Roman" w:hAnsi="Times New Roman" w:cs="Times New Roman"/>
          <w:sz w:val="24"/>
          <w:szCs w:val="24"/>
          <w:lang w:val="en-US"/>
        </w:rPr>
        <w:t>&lt;!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DOCTYPEhtml</w:t>
      </w:r>
      <w:proofErr w:type="spellEnd"/>
      <w:proofErr w:type="gramEnd"/>
      <w:r w:rsidRPr="00C01C12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head</w:t>
      </w:r>
      <w:proofErr w:type="gram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&lt;meta charset="utf-8"&gt;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&lt;title&gt;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Тег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META,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атрибут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charset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&lt;/title&gt;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&lt;/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head</w:t>
      </w:r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body</w:t>
      </w:r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&lt;/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body</w:t>
      </w:r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&lt;/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t>Раздаточный материал № 15</w:t>
      </w: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metaname=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description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сontent=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"Производим закупку по выгодным ценам рогов и копыт!"&gt;</w:t>
      </w:r>
    </w:p>
    <w:p w:rsid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t>Раздаточный материал № 16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metaname=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keywords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Content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 xml:space="preserve"> ="рога, копыта, рожки, рог, копыто, копытце, закупка, покупка, приобретение, выгодно, продать, купить, сбыть, реализовать, корова, бык, коровьи, бычьи, оплата, деньги, наличные, цена, цене"&gt;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t xml:space="preserve"> Раздаточный материал №17</w:t>
      </w:r>
    </w:p>
    <w:p w:rsidR="00EB2439" w:rsidRPr="00AE7CC8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AE7CC8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E7CC8">
        <w:rPr>
          <w:rFonts w:ascii="Times New Roman" w:hAnsi="Times New Roman" w:cs="Times New Roman"/>
          <w:sz w:val="24"/>
          <w:szCs w:val="24"/>
        </w:rPr>
        <w:t>&lt;!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DOCTYPEhtml</w:t>
      </w:r>
      <w:r w:rsidRPr="00AE7CC8">
        <w:rPr>
          <w:rFonts w:ascii="Times New Roman" w:hAnsi="Times New Roman" w:cs="Times New Roman"/>
          <w:sz w:val="24"/>
          <w:szCs w:val="24"/>
        </w:rPr>
        <w:t>&gt;</w:t>
      </w:r>
    </w:p>
    <w:p w:rsidR="00EB2439" w:rsidRPr="00C01C12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C01C12">
        <w:rPr>
          <w:rFonts w:ascii="Times New Roman" w:hAnsi="Times New Roman" w:cs="Times New Roman"/>
          <w:sz w:val="24"/>
          <w:szCs w:val="24"/>
        </w:rPr>
        <w:t>&lt;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C01C12">
        <w:rPr>
          <w:rFonts w:ascii="Times New Roman" w:hAnsi="Times New Roman" w:cs="Times New Roman"/>
          <w:sz w:val="24"/>
          <w:szCs w:val="24"/>
        </w:rPr>
        <w:t>&gt;</w:t>
      </w:r>
    </w:p>
    <w:p w:rsidR="00EB2439" w:rsidRPr="00C01C12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C01C12">
        <w:rPr>
          <w:rFonts w:ascii="Times New Roman" w:hAnsi="Times New Roman" w:cs="Times New Roman"/>
          <w:sz w:val="24"/>
          <w:szCs w:val="24"/>
        </w:rPr>
        <w:t>&lt;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head</w:t>
      </w:r>
      <w:r w:rsidRPr="00C01C12">
        <w:rPr>
          <w:rFonts w:ascii="Times New Roman" w:hAnsi="Times New Roman" w:cs="Times New Roman"/>
          <w:sz w:val="24"/>
          <w:szCs w:val="24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&lt;title&gt;</w:t>
      </w:r>
      <w:r w:rsidRPr="00DA6F67">
        <w:rPr>
          <w:rFonts w:ascii="Times New Roman" w:hAnsi="Times New Roman" w:cs="Times New Roman"/>
          <w:sz w:val="24"/>
          <w:szCs w:val="24"/>
        </w:rPr>
        <w:t>Структура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html&lt;/title&gt;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&lt;base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href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="http://www.my_site.ru/"&gt;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&lt;link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rel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="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stylesheet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" type="text/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css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"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href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="style.css"&gt;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&lt;/head&gt;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&lt;body&gt;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&lt;p&gt;...&lt;/p&gt;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&lt;/body&gt;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&lt;/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html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t xml:space="preserve"> Раздаточный материал № 18</w:t>
      </w:r>
    </w:p>
    <w:p w:rsidR="00EB2439" w:rsidRPr="00CD44AC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EB2439" w:rsidRPr="00D52951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52951">
        <w:rPr>
          <w:rFonts w:ascii="Times New Roman" w:hAnsi="Times New Roman" w:cs="Times New Roman"/>
          <w:sz w:val="24"/>
          <w:szCs w:val="24"/>
        </w:rPr>
        <w:t>&lt;!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DOCTYPEhtml</w:t>
      </w:r>
      <w:r w:rsidRPr="00D52951">
        <w:rPr>
          <w:rFonts w:ascii="Times New Roman" w:hAnsi="Times New Roman" w:cs="Times New Roman"/>
          <w:sz w:val="24"/>
          <w:szCs w:val="24"/>
        </w:rPr>
        <w:t>&gt;</w:t>
      </w:r>
    </w:p>
    <w:p w:rsidR="00EB2439" w:rsidRPr="00C01C12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C01C12">
        <w:rPr>
          <w:rFonts w:ascii="Times New Roman" w:hAnsi="Times New Roman" w:cs="Times New Roman"/>
          <w:sz w:val="24"/>
          <w:szCs w:val="24"/>
        </w:rPr>
        <w:t>&lt;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C01C12">
        <w:rPr>
          <w:rFonts w:ascii="Times New Roman" w:hAnsi="Times New Roman" w:cs="Times New Roman"/>
          <w:sz w:val="24"/>
          <w:szCs w:val="24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&lt;head&gt;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&lt;title&gt;</w:t>
      </w:r>
      <w:r w:rsidRPr="00DA6F67">
        <w:rPr>
          <w:rFonts w:ascii="Times New Roman" w:hAnsi="Times New Roman" w:cs="Times New Roman"/>
          <w:sz w:val="24"/>
          <w:szCs w:val="24"/>
        </w:rPr>
        <w:t>Структура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html&lt;/title&gt;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&lt;script type="text/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javascript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"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src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="function.js"&gt;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DA6F67">
        <w:rPr>
          <w:rFonts w:ascii="Times New Roman" w:hAnsi="Times New Roman" w:cs="Times New Roman"/>
          <w:sz w:val="24"/>
          <w:szCs w:val="24"/>
        </w:rPr>
        <w:t>…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&lt;/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script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&lt;/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head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&lt;/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lastRenderedPageBreak/>
        <w:t>Раздаточный материал № 19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>&lt;!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DOCTYPEhtml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&lt;html&gt;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&lt;head&gt;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&lt;style type="text/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css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"&gt;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h1 { 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font-size: 120%; 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font-family: Verdana, Arial, Helvetica, sans-serif; 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color: #333366;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  }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&lt;/style&gt;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&lt;/head&gt;</w:t>
      </w: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B2439">
        <w:rPr>
          <w:rFonts w:ascii="Times New Roman" w:hAnsi="Times New Roman" w:cs="Times New Roman"/>
          <w:sz w:val="24"/>
          <w:szCs w:val="24"/>
          <w:lang w:val="en-US"/>
        </w:rPr>
        <w:t>&lt;/html&gt;</w:t>
      </w: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B2439">
        <w:rPr>
          <w:rFonts w:ascii="Times New Roman" w:hAnsi="Times New Roman" w:cs="Times New Roman"/>
          <w:sz w:val="24"/>
          <w:szCs w:val="24"/>
        </w:rPr>
        <w:t>Раздаточныйматериал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№20</w:t>
      </w:r>
    </w:p>
    <w:p w:rsidR="00EB2439" w:rsidRP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B2439">
        <w:rPr>
          <w:rFonts w:ascii="Times New Roman" w:hAnsi="Times New Roman" w:cs="Times New Roman"/>
          <w:sz w:val="24"/>
          <w:szCs w:val="24"/>
          <w:lang w:val="en-US"/>
        </w:rPr>
        <w:t>&lt;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formaction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="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handler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php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"&gt;</w:t>
      </w: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>&lt;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&gt;...&lt;/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&lt;/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form</w:t>
      </w:r>
      <w:r w:rsidRPr="00DA6F67">
        <w:rPr>
          <w:rFonts w:ascii="Times New Roman" w:hAnsi="Times New Roman" w:cs="Times New Roman"/>
          <w:sz w:val="24"/>
          <w:szCs w:val="24"/>
        </w:rPr>
        <w:t>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B2439">
        <w:rPr>
          <w:rFonts w:ascii="Times New Roman" w:hAnsi="Times New Roman" w:cs="Times New Roman"/>
          <w:sz w:val="24"/>
          <w:szCs w:val="24"/>
        </w:rPr>
        <w:t xml:space="preserve"> Раздаточный материал №2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>1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6F6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4197985" cy="2409190"/>
            <wp:effectExtent l="19050" t="0" r="0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7985" cy="2409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t xml:space="preserve"> Раздаточный материал №22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 xml:space="preserve">http://www.htmlbook.ru/cgi-bin/handler.cgi?nick=%C2%E0%ED%FF+%D8%E0%EF%EE%F7%EA%E8%ED&amp;page=5 </w:t>
      </w:r>
    </w:p>
    <w:p w:rsid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B2439">
        <w:rPr>
          <w:rFonts w:ascii="Times New Roman" w:hAnsi="Times New Roman" w:cs="Times New Roman"/>
          <w:sz w:val="24"/>
          <w:szCs w:val="24"/>
        </w:rPr>
        <w:t>Раздаточныйматериал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№23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&lt;form action="handler.php" method="post"&gt;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EB2439" w:rsidRPr="003353CD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B2439">
        <w:rPr>
          <w:rFonts w:ascii="Times New Roman" w:hAnsi="Times New Roman" w:cs="Times New Roman"/>
          <w:sz w:val="24"/>
          <w:szCs w:val="24"/>
        </w:rPr>
        <w:t>Раздаточныйматериал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№24</w:t>
      </w: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>&gt;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Ключевыеслова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>: 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inputtype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>=”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text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”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=”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key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”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size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=”30”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maxlength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>=”25”&gt;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type</w:t>
      </w:r>
      <w:r w:rsidRPr="00DA6F67">
        <w:rPr>
          <w:rFonts w:ascii="Times New Roman" w:hAnsi="Times New Roman" w:cs="Times New Roman"/>
          <w:sz w:val="24"/>
          <w:szCs w:val="24"/>
        </w:rPr>
        <w:t>=”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password</w:t>
      </w:r>
      <w:r w:rsidRPr="00DA6F67">
        <w:rPr>
          <w:rFonts w:ascii="Times New Roman" w:hAnsi="Times New Roman" w:cs="Times New Roman"/>
          <w:sz w:val="24"/>
          <w:szCs w:val="24"/>
        </w:rPr>
        <w:t>” - строка текста для хранения конфиденциальной информации.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Default="00EB2439" w:rsidP="00EB2439">
      <w:pPr>
        <w:spacing w:after="0" w:line="240" w:lineRule="auto"/>
        <w:ind w:left="1416"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640782" w:rsidRDefault="00EB2439" w:rsidP="00EB2439">
      <w:pPr>
        <w:spacing w:after="0" w:line="240" w:lineRule="auto"/>
        <w:ind w:left="1416"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B2439">
        <w:rPr>
          <w:rFonts w:ascii="Times New Roman" w:hAnsi="Times New Roman" w:cs="Times New Roman"/>
          <w:sz w:val="24"/>
          <w:szCs w:val="24"/>
        </w:rPr>
        <w:lastRenderedPageBreak/>
        <w:t>Раздаточныйматериал</w:t>
      </w:r>
      <w:r w:rsidRPr="00EB2439">
        <w:rPr>
          <w:rFonts w:ascii="Times New Roman" w:hAnsi="Times New Roman" w:cs="Times New Roman"/>
          <w:sz w:val="24"/>
          <w:szCs w:val="24"/>
          <w:lang w:val="en-US"/>
        </w:rPr>
        <w:t xml:space="preserve"> №25</w:t>
      </w:r>
    </w:p>
    <w:p w:rsidR="00EB2439" w:rsidRPr="00DA6F67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i/>
          <w:sz w:val="24"/>
          <w:szCs w:val="24"/>
          <w:lang w:val="en-US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textarea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 xml:space="preserve"> name=”unit”  rows=”5” cols=”45” wrap=”hard”&gt;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&lt;/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textarea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EB2439" w:rsidRPr="003353CD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B2439">
        <w:rPr>
          <w:rFonts w:ascii="Times New Roman" w:hAnsi="Times New Roman" w:cs="Times New Roman"/>
          <w:sz w:val="24"/>
          <w:szCs w:val="24"/>
        </w:rPr>
        <w:t>Раздаточныйматериал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 №26</w:t>
      </w: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3353CD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>&gt;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Установитеатрибутыфайла</w:t>
      </w:r>
      <w:proofErr w:type="spellEnd"/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&gt;&lt;input type=” checkbox” name=”flag” value=”sys” checked&gt;</w:t>
      </w:r>
      <w:r w:rsidRPr="00DA6F67">
        <w:rPr>
          <w:rFonts w:ascii="Times New Roman" w:hAnsi="Times New Roman" w:cs="Times New Roman"/>
          <w:sz w:val="24"/>
          <w:szCs w:val="24"/>
        </w:rPr>
        <w:t>системный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&gt;&lt;input type=” checkbox” name=”flag” value=”archive”&gt;</w:t>
      </w:r>
      <w:r w:rsidRPr="00DA6F67">
        <w:rPr>
          <w:rFonts w:ascii="Times New Roman" w:hAnsi="Times New Roman" w:cs="Times New Roman"/>
          <w:sz w:val="24"/>
          <w:szCs w:val="24"/>
        </w:rPr>
        <w:t>архивный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&gt;&lt;input type=” checkbox” name=”flag” value=”read”&gt;</w:t>
      </w:r>
      <w:r w:rsidRPr="00DA6F67">
        <w:rPr>
          <w:rFonts w:ascii="Times New Roman" w:hAnsi="Times New Roman" w:cs="Times New Roman"/>
          <w:sz w:val="24"/>
          <w:szCs w:val="24"/>
        </w:rPr>
        <w:t>толькочтение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EB2439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EB2439">
        <w:rPr>
          <w:rFonts w:ascii="Times New Roman" w:hAnsi="Times New Roman" w:cs="Times New Roman"/>
          <w:sz w:val="24"/>
          <w:szCs w:val="24"/>
        </w:rPr>
        <w:t>Раздаточный материал №27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DA6F67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</w:rPr>
        <w:t>&gt; Какой цвет Вам нравится?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&gt;&lt;select name=”color”  size=”3”&gt;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&lt;option value=”blue”&gt;</w:t>
      </w:r>
      <w:r w:rsidRPr="00DA6F67">
        <w:rPr>
          <w:rFonts w:ascii="Times New Roman" w:hAnsi="Times New Roman" w:cs="Times New Roman"/>
          <w:sz w:val="24"/>
          <w:szCs w:val="24"/>
        </w:rPr>
        <w:t>Синий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&lt;option value=”red” selected &gt;</w:t>
      </w:r>
      <w:r w:rsidRPr="00DA6F67">
        <w:rPr>
          <w:rFonts w:ascii="Times New Roman" w:hAnsi="Times New Roman" w:cs="Times New Roman"/>
          <w:sz w:val="24"/>
          <w:szCs w:val="24"/>
        </w:rPr>
        <w:t>Красный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&lt;option value=”yellow”&gt;</w:t>
      </w:r>
      <w:r w:rsidRPr="00DA6F67">
        <w:rPr>
          <w:rFonts w:ascii="Times New Roman" w:hAnsi="Times New Roman" w:cs="Times New Roman"/>
          <w:sz w:val="24"/>
          <w:szCs w:val="24"/>
        </w:rPr>
        <w:t>Желтый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&lt;/select&gt;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br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&gt;&lt;input type=”submit” value=”</w:t>
      </w:r>
      <w:r w:rsidRPr="00DA6F67">
        <w:rPr>
          <w:rFonts w:ascii="Times New Roman" w:hAnsi="Times New Roman" w:cs="Times New Roman"/>
          <w:sz w:val="24"/>
          <w:szCs w:val="24"/>
        </w:rPr>
        <w:t>отправить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”&gt;&amp;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nbsp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&lt;input type=”reset” value=”</w:t>
      </w:r>
      <w:r w:rsidRPr="00DA6F67">
        <w:rPr>
          <w:rFonts w:ascii="Times New Roman" w:hAnsi="Times New Roman" w:cs="Times New Roman"/>
          <w:sz w:val="24"/>
          <w:szCs w:val="24"/>
        </w:rPr>
        <w:t>очистить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”&gt;</w:t>
      </w:r>
    </w:p>
    <w:p w:rsidR="00EB2439" w:rsidRPr="00CD44AC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Pr="00C01C12" w:rsidRDefault="00EB2439" w:rsidP="00EB2439">
      <w:pPr>
        <w:shd w:val="clear" w:color="auto" w:fill="FFFFFF"/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B2439">
        <w:rPr>
          <w:rFonts w:ascii="Times New Roman" w:hAnsi="Times New Roman" w:cs="Times New Roman"/>
          <w:sz w:val="24"/>
          <w:szCs w:val="24"/>
        </w:rPr>
        <w:t>Раздаточный</w:t>
      </w:r>
      <w:r w:rsidRPr="00C01C1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B2439">
        <w:rPr>
          <w:rFonts w:ascii="Times New Roman" w:hAnsi="Times New Roman" w:cs="Times New Roman"/>
          <w:sz w:val="24"/>
          <w:szCs w:val="24"/>
        </w:rPr>
        <w:t>материал</w:t>
      </w:r>
      <w:r w:rsidRPr="00C01C12">
        <w:rPr>
          <w:rFonts w:ascii="Times New Roman" w:hAnsi="Times New Roman" w:cs="Times New Roman"/>
          <w:sz w:val="24"/>
          <w:szCs w:val="24"/>
          <w:lang w:val="en-US"/>
        </w:rPr>
        <w:t xml:space="preserve"> №28</w:t>
      </w:r>
    </w:p>
    <w:p w:rsidR="00EB2439" w:rsidRPr="00DA6F67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353CD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buttonstyle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>="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font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family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Arial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font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size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:16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pt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color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navy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DA6F67">
        <w:rPr>
          <w:rFonts w:ascii="Times New Roman" w:hAnsi="Times New Roman" w:cs="Times New Roman"/>
          <w:sz w:val="24"/>
          <w:szCs w:val="24"/>
        </w:rPr>
        <w:t>добавьтеинформацию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spanstyle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>="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font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style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italic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color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>: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green</w:t>
      </w:r>
      <w:proofErr w:type="spellEnd"/>
      <w:r w:rsidRPr="003353CD">
        <w:rPr>
          <w:rFonts w:ascii="Times New Roman" w:hAnsi="Times New Roman" w:cs="Times New Roman"/>
          <w:sz w:val="24"/>
          <w:szCs w:val="24"/>
          <w:lang w:val="en-US"/>
        </w:rPr>
        <w:t>&gt;</w:t>
      </w:r>
      <w:r w:rsidRPr="00DA6F67">
        <w:rPr>
          <w:rFonts w:ascii="Times New Roman" w:hAnsi="Times New Roman" w:cs="Times New Roman"/>
          <w:sz w:val="24"/>
          <w:szCs w:val="24"/>
        </w:rPr>
        <w:t>Пожалуйста</w:t>
      </w:r>
      <w:r w:rsidRPr="003353CD">
        <w:rPr>
          <w:rFonts w:ascii="Times New Roman" w:hAnsi="Times New Roman" w:cs="Times New Roman"/>
          <w:sz w:val="24"/>
          <w:szCs w:val="24"/>
          <w:lang w:val="en-US"/>
        </w:rPr>
        <w:t xml:space="preserve">! </w:t>
      </w:r>
      <w:r w:rsidRPr="00DA6F67">
        <w:rPr>
          <w:rFonts w:ascii="Times New Roman" w:hAnsi="Times New Roman" w:cs="Times New Roman"/>
          <w:sz w:val="24"/>
          <w:szCs w:val="24"/>
          <w:lang w:val="en-US"/>
        </w:rPr>
        <w:t>&lt;/span&gt;</w:t>
      </w:r>
    </w:p>
    <w:p w:rsidR="00EB2439" w:rsidRPr="002E7115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F67">
        <w:rPr>
          <w:rFonts w:ascii="Times New Roman" w:hAnsi="Times New Roman" w:cs="Times New Roman"/>
          <w:sz w:val="24"/>
          <w:szCs w:val="24"/>
          <w:lang w:val="en-US"/>
        </w:rPr>
        <w:t>&lt;/</w:t>
      </w:r>
      <w:proofErr w:type="spellStart"/>
      <w:r w:rsidRPr="00DA6F67">
        <w:rPr>
          <w:rFonts w:ascii="Times New Roman" w:hAnsi="Times New Roman" w:cs="Times New Roman"/>
          <w:sz w:val="24"/>
          <w:szCs w:val="24"/>
          <w:lang w:val="en-US"/>
        </w:rPr>
        <w:t>botton</w:t>
      </w:r>
      <w:proofErr w:type="spellEnd"/>
      <w:r w:rsidRPr="00DA6F67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EB2439" w:rsidRDefault="00EB2439" w:rsidP="00EB24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3353CD" w:rsidRP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 w:rsidRPr="003353CD">
        <w:t>Раздаточныйматериал</w:t>
      </w:r>
      <w:r w:rsidRPr="003353CD">
        <w:rPr>
          <w:lang w:val="en-US"/>
        </w:rPr>
        <w:t xml:space="preserve"> №29</w:t>
      </w:r>
    </w:p>
    <w:p w:rsidR="003353CD" w:rsidRPr="0099268E" w:rsidRDefault="003353CD" w:rsidP="003353CD">
      <w:pPr>
        <w:pStyle w:val="a5"/>
        <w:shd w:val="clear" w:color="auto" w:fill="FFFFFF"/>
        <w:spacing w:before="0" w:beforeAutospacing="0" w:after="0" w:afterAutospacing="0"/>
        <w:ind w:left="426" w:firstLine="851"/>
        <w:jc w:val="both"/>
        <w:textAlignment w:val="baseline"/>
        <w:rPr>
          <w:lang w:val="en-US"/>
        </w:rPr>
      </w:pPr>
      <w:r w:rsidRPr="0099268E">
        <w:rPr>
          <w:lang w:val="en-US"/>
        </w:rPr>
        <w:t>&lt;head&gt;</w:t>
      </w:r>
    </w:p>
    <w:p w:rsidR="003353CD" w:rsidRPr="0099268E" w:rsidRDefault="003353CD" w:rsidP="003353CD">
      <w:pPr>
        <w:pStyle w:val="a5"/>
        <w:shd w:val="clear" w:color="auto" w:fill="FFFFFF"/>
        <w:spacing w:before="0" w:beforeAutospacing="0" w:after="0" w:afterAutospacing="0"/>
        <w:ind w:left="426" w:firstLine="851"/>
        <w:jc w:val="both"/>
        <w:textAlignment w:val="baseline"/>
        <w:rPr>
          <w:lang w:val="en-US"/>
        </w:rPr>
      </w:pPr>
      <w:r w:rsidRPr="0099268E">
        <w:rPr>
          <w:lang w:val="en-US"/>
        </w:rPr>
        <w:t xml:space="preserve">      .....</w:t>
      </w:r>
    </w:p>
    <w:p w:rsidR="003353CD" w:rsidRPr="0099268E" w:rsidRDefault="003353CD" w:rsidP="003353CD">
      <w:pPr>
        <w:pStyle w:val="a5"/>
        <w:shd w:val="clear" w:color="auto" w:fill="FFFFFF"/>
        <w:spacing w:before="0" w:beforeAutospacing="0" w:after="0" w:afterAutospacing="0"/>
        <w:ind w:left="426" w:firstLine="851"/>
        <w:jc w:val="both"/>
        <w:textAlignment w:val="baseline"/>
        <w:rPr>
          <w:lang w:val="en-US"/>
        </w:rPr>
      </w:pPr>
      <w:r w:rsidRPr="0099268E">
        <w:rPr>
          <w:lang w:val="en-US"/>
        </w:rPr>
        <w:t xml:space="preserve">&lt;link </w:t>
      </w:r>
      <w:proofErr w:type="spellStart"/>
      <w:r w:rsidRPr="0099268E">
        <w:rPr>
          <w:lang w:val="en-US"/>
        </w:rPr>
        <w:t>rel</w:t>
      </w:r>
      <w:proofErr w:type="spellEnd"/>
      <w:r w:rsidRPr="0099268E">
        <w:rPr>
          <w:lang w:val="en-US"/>
        </w:rPr>
        <w:t>="</w:t>
      </w:r>
      <w:proofErr w:type="spellStart"/>
      <w:r w:rsidRPr="0099268E">
        <w:rPr>
          <w:lang w:val="en-US"/>
        </w:rPr>
        <w:t>stylesheet</w:t>
      </w:r>
      <w:proofErr w:type="spellEnd"/>
      <w:r w:rsidRPr="0099268E">
        <w:rPr>
          <w:lang w:val="en-US"/>
        </w:rPr>
        <w:t>" type="text/</w:t>
      </w:r>
      <w:proofErr w:type="spellStart"/>
      <w:r w:rsidRPr="0099268E">
        <w:rPr>
          <w:lang w:val="en-US"/>
        </w:rPr>
        <w:t>css</w:t>
      </w:r>
      <w:proofErr w:type="spellEnd"/>
      <w:r w:rsidRPr="0099268E">
        <w:rPr>
          <w:lang w:val="en-US"/>
        </w:rPr>
        <w:t xml:space="preserve">" </w:t>
      </w:r>
      <w:proofErr w:type="spellStart"/>
      <w:r w:rsidRPr="0099268E">
        <w:rPr>
          <w:lang w:val="en-US"/>
        </w:rPr>
        <w:t>href</w:t>
      </w:r>
      <w:proofErr w:type="spellEnd"/>
      <w:r w:rsidRPr="0099268E">
        <w:rPr>
          <w:lang w:val="en-US"/>
        </w:rPr>
        <w:t>="style.css"&gt;</w:t>
      </w: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left="426" w:firstLine="851"/>
        <w:jc w:val="both"/>
        <w:textAlignment w:val="baseline"/>
        <w:rPr>
          <w:lang w:val="en-US"/>
        </w:rPr>
      </w:pPr>
      <w:r w:rsidRPr="008F4CF2">
        <w:rPr>
          <w:lang w:val="en-US"/>
        </w:rPr>
        <w:t>&lt;/head&gt;</w:t>
      </w: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left="426" w:firstLine="851"/>
        <w:jc w:val="both"/>
        <w:textAlignment w:val="baseline"/>
        <w:rPr>
          <w:lang w:val="en-US"/>
        </w:rPr>
      </w:pP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 w:rsidRPr="003353CD">
        <w:t>Раздаточныйматериал</w:t>
      </w:r>
      <w:r w:rsidRPr="008F4CF2">
        <w:rPr>
          <w:lang w:val="en-US"/>
        </w:rPr>
        <w:t xml:space="preserve"> №30</w:t>
      </w: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 w:rsidRPr="008F4CF2">
        <w:rPr>
          <w:lang w:val="en-US"/>
        </w:rPr>
        <w:t>&lt;style type="text/</w:t>
      </w:r>
      <w:proofErr w:type="spellStart"/>
      <w:r w:rsidRPr="008F4CF2">
        <w:rPr>
          <w:lang w:val="en-US"/>
        </w:rPr>
        <w:t>css</w:t>
      </w:r>
      <w:proofErr w:type="spellEnd"/>
      <w:r w:rsidRPr="008F4CF2">
        <w:rPr>
          <w:lang w:val="en-US"/>
        </w:rPr>
        <w:t>"&gt;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 w:rsidRPr="0099268E">
        <w:t>@</w:t>
      </w:r>
      <w:proofErr w:type="spellStart"/>
      <w:r>
        <w:t>importurl</w:t>
      </w:r>
      <w:proofErr w:type="spellEnd"/>
      <w:r>
        <w:t xml:space="preserve"> (“url-адрес файла с правилами </w:t>
      </w:r>
      <w:proofErr w:type="spellStart"/>
      <w:r>
        <w:t>css</w:t>
      </w:r>
      <w:proofErr w:type="spellEnd"/>
      <w:r>
        <w:t>”);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&lt;/</w:t>
      </w:r>
      <w:proofErr w:type="spellStart"/>
      <w:r>
        <w:t>style</w:t>
      </w:r>
      <w:proofErr w:type="spellEnd"/>
      <w:r>
        <w:t>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P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 w:rsidRPr="003353CD">
        <w:t>Раздаточный материал №31</w:t>
      </w:r>
    </w:p>
    <w:p w:rsidR="003353CD" w:rsidRPr="0099268E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i/>
        </w:rPr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 xml:space="preserve">&lt;h1 </w:t>
      </w:r>
      <w:proofErr w:type="spellStart"/>
      <w:r>
        <w:t>style=</w:t>
      </w:r>
      <w:proofErr w:type="spellEnd"/>
      <w:r>
        <w:t>"</w:t>
      </w:r>
      <w:proofErr w:type="spellStart"/>
      <w:r>
        <w:t>color:red</w:t>
      </w:r>
      <w:proofErr w:type="spellEnd"/>
      <w:r>
        <w:t>; font-size:36pt"&gt;Большой красный заголовок&lt;/h1&gt;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Раздаточный материал №32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proofErr w:type="spellStart"/>
      <w:r>
        <w:t>список_селекторов</w:t>
      </w:r>
      <w:proofErr w:type="spellEnd"/>
      <w:r>
        <w:t xml:space="preserve"> {</w:t>
      </w:r>
      <w:proofErr w:type="spellStart"/>
      <w:r>
        <w:t>имя_параметра:значение</w:t>
      </w:r>
      <w:proofErr w:type="spellEnd"/>
      <w:r>
        <w:t xml:space="preserve">; 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proofErr w:type="spellStart"/>
      <w:r>
        <w:t>имя_параметра:значение</w:t>
      </w:r>
      <w:proofErr w:type="spellEnd"/>
      <w:r>
        <w:t>; … }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Раздаточный материал №33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* {font-size:20pt};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Данное правило предписывает отображать шрифт всех элементов документа размером 20pt.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Pr="000051A3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>
        <w:t>Раздаточныйматериал</w:t>
      </w:r>
      <w:r w:rsidRPr="000051A3">
        <w:rPr>
          <w:lang w:val="en-US"/>
        </w:rPr>
        <w:t xml:space="preserve"> №34</w:t>
      </w:r>
    </w:p>
    <w:p w:rsidR="003353CD" w:rsidRPr="000051A3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</w:p>
    <w:p w:rsidR="003353CD" w:rsidRPr="000051A3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 w:rsidRPr="000051A3">
        <w:rPr>
          <w:lang w:val="en-US"/>
        </w:rPr>
        <w:t>h1, h2 {font-</w:t>
      </w:r>
      <w:proofErr w:type="spellStart"/>
      <w:r w:rsidRPr="000051A3">
        <w:rPr>
          <w:lang w:val="en-US"/>
        </w:rPr>
        <w:t>family:Arial</w:t>
      </w:r>
      <w:proofErr w:type="spellEnd"/>
      <w:r w:rsidRPr="000051A3">
        <w:rPr>
          <w:lang w:val="en-US"/>
        </w:rPr>
        <w:t>; font-size:14pt}</w:t>
      </w: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</w:p>
    <w:p w:rsidR="003353CD" w:rsidRPr="008F4CF2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Раздаточный материал №35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&lt;</w:t>
      </w:r>
      <w:proofErr w:type="spellStart"/>
      <w:r>
        <w:t>styletype=</w:t>
      </w:r>
      <w:proofErr w:type="spellEnd"/>
      <w:r>
        <w:t>"</w:t>
      </w:r>
      <w:proofErr w:type="spellStart"/>
      <w:r>
        <w:t>text</w:t>
      </w:r>
      <w:proofErr w:type="spellEnd"/>
      <w:r>
        <w:t>/</w:t>
      </w:r>
      <w:proofErr w:type="spellStart"/>
      <w:r>
        <w:t>css</w:t>
      </w:r>
      <w:proofErr w:type="spellEnd"/>
      <w:r>
        <w:t>"&gt;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#</w:t>
      </w:r>
      <w:proofErr w:type="spellStart"/>
      <w:r>
        <w:t>mytext</w:t>
      </w:r>
      <w:proofErr w:type="spellEnd"/>
      <w:r>
        <w:t xml:space="preserve"> {</w:t>
      </w:r>
      <w:proofErr w:type="spellStart"/>
      <w:r>
        <w:t>color:red</w:t>
      </w:r>
      <w:proofErr w:type="spellEnd"/>
      <w:r>
        <w:t>}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&lt;/</w:t>
      </w:r>
      <w:proofErr w:type="spellStart"/>
      <w:r>
        <w:t>style</w:t>
      </w:r>
      <w:proofErr w:type="spellEnd"/>
      <w:r>
        <w:t>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ab/>
        <w:t>&lt;</w:t>
      </w:r>
      <w:proofErr w:type="spellStart"/>
      <w:r>
        <w:t>p</w:t>
      </w:r>
      <w:proofErr w:type="spellEnd"/>
      <w:r>
        <w:t xml:space="preserve"> </w:t>
      </w:r>
      <w:proofErr w:type="spellStart"/>
      <w:r>
        <w:t>id=</w:t>
      </w:r>
      <w:proofErr w:type="spellEnd"/>
      <w:r>
        <w:t>”</w:t>
      </w:r>
      <w:proofErr w:type="spellStart"/>
      <w:r>
        <w:t>mytext</w:t>
      </w:r>
      <w:proofErr w:type="spellEnd"/>
      <w:r>
        <w:t>”&gt;Совершенно секретно&lt;/</w:t>
      </w:r>
      <w:proofErr w:type="spellStart"/>
      <w:r>
        <w:t>p</w:t>
      </w:r>
      <w:proofErr w:type="spellEnd"/>
      <w:r>
        <w:t>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Раздаточный материал №36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&lt;</w:t>
      </w:r>
      <w:proofErr w:type="spellStart"/>
      <w:r>
        <w:t>styletype=</w:t>
      </w:r>
      <w:proofErr w:type="spellEnd"/>
      <w:r>
        <w:t>"</w:t>
      </w:r>
      <w:proofErr w:type="spellStart"/>
      <w:r>
        <w:t>text</w:t>
      </w:r>
      <w:proofErr w:type="spellEnd"/>
      <w:r>
        <w:t>/</w:t>
      </w:r>
      <w:proofErr w:type="spellStart"/>
      <w:r>
        <w:t>css</w:t>
      </w:r>
      <w:proofErr w:type="spellEnd"/>
      <w:r>
        <w:t>"&gt;</w:t>
      </w:r>
    </w:p>
    <w:p w:rsidR="003353CD" w:rsidRPr="000051A3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 w:rsidRPr="000051A3">
        <w:rPr>
          <w:lang w:val="en-US"/>
        </w:rPr>
        <w:t>.italic {font-</w:t>
      </w:r>
      <w:proofErr w:type="spellStart"/>
      <w:r w:rsidRPr="000051A3">
        <w:rPr>
          <w:lang w:val="en-US"/>
        </w:rPr>
        <w:t>style:italic</w:t>
      </w:r>
      <w:proofErr w:type="spellEnd"/>
      <w:r w:rsidRPr="000051A3">
        <w:rPr>
          <w:lang w:val="en-US"/>
        </w:rPr>
        <w:t>}</w:t>
      </w:r>
    </w:p>
    <w:p w:rsidR="003353CD" w:rsidRPr="000051A3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lang w:val="en-US"/>
        </w:rPr>
      </w:pPr>
      <w:r w:rsidRPr="000051A3">
        <w:rPr>
          <w:lang w:val="en-US"/>
        </w:rPr>
        <w:t>.underline {text-</w:t>
      </w:r>
      <w:proofErr w:type="spellStart"/>
      <w:r w:rsidRPr="000051A3">
        <w:rPr>
          <w:lang w:val="en-US"/>
        </w:rPr>
        <w:t>decoration:underline</w:t>
      </w:r>
      <w:proofErr w:type="spellEnd"/>
      <w:r w:rsidRPr="000051A3">
        <w:rPr>
          <w:lang w:val="en-US"/>
        </w:rPr>
        <w:t>}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>&lt;/</w:t>
      </w:r>
      <w:proofErr w:type="spellStart"/>
      <w:r>
        <w:t>style</w:t>
      </w:r>
      <w:proofErr w:type="spellEnd"/>
      <w:r>
        <w:t>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ab/>
        <w:t>&lt;h1&gt;Совершенно секретно&lt;/h1&gt;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ab/>
        <w:t xml:space="preserve">&lt;h1 </w:t>
      </w:r>
      <w:proofErr w:type="spellStart"/>
      <w:r>
        <w:t>class=</w:t>
      </w:r>
      <w:proofErr w:type="spellEnd"/>
      <w:r>
        <w:t>”</w:t>
      </w:r>
      <w:proofErr w:type="spellStart"/>
      <w:r>
        <w:t>italic</w:t>
      </w:r>
      <w:proofErr w:type="spellEnd"/>
      <w:r>
        <w:t>”&gt;Совершенно секретно&lt;/h1&gt;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ab/>
        <w:t xml:space="preserve">&lt;h1 </w:t>
      </w:r>
      <w:proofErr w:type="spellStart"/>
      <w:r>
        <w:t>class=</w:t>
      </w:r>
      <w:proofErr w:type="spellEnd"/>
      <w:r>
        <w:t>”</w:t>
      </w:r>
      <w:proofErr w:type="spellStart"/>
      <w:r>
        <w:t>underline</w:t>
      </w:r>
      <w:proofErr w:type="spellEnd"/>
      <w:r>
        <w:t>”&gt;Совершенно секретно &lt;/h1&gt;</w:t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  <w:r>
        <w:tab/>
      </w:r>
    </w:p>
    <w:p w:rsidR="003353CD" w:rsidRDefault="003353CD" w:rsidP="003353CD">
      <w:pPr>
        <w:pStyle w:val="a5"/>
        <w:shd w:val="clear" w:color="auto" w:fill="FFFFFF"/>
        <w:spacing w:before="0" w:beforeAutospacing="0" w:after="0" w:afterAutospacing="0"/>
        <w:ind w:firstLine="851"/>
        <w:jc w:val="both"/>
        <w:textAlignment w:val="baseline"/>
      </w:pPr>
    </w:p>
    <w:p w:rsidR="008F4CF2" w:rsidRDefault="008F4CF2" w:rsidP="008F4CF2">
      <w:pPr>
        <w:pStyle w:val="a5"/>
        <w:spacing w:before="0" w:beforeAutospacing="0"/>
        <w:ind w:firstLine="708"/>
      </w:pPr>
      <w:r>
        <w:t>HTML.  Раздаточный материал №37</w:t>
      </w:r>
    </w:p>
    <w:p w:rsidR="008F4CF2" w:rsidRDefault="008F4CF2" w:rsidP="008F4CF2">
      <w:pPr>
        <w:pStyle w:val="a5"/>
        <w:ind w:firstLine="708"/>
        <w:jc w:val="center"/>
        <w:rPr>
          <w:lang w:val="en-US"/>
        </w:rPr>
      </w:pPr>
      <w:r>
        <w:rPr>
          <w:noProof/>
        </w:rPr>
        <w:drawing>
          <wp:inline distT="0" distB="0" distL="0" distR="0">
            <wp:extent cx="3592903" cy="2536166"/>
            <wp:effectExtent l="19050" t="0" r="7547" b="0"/>
            <wp:docPr id="12" name="Рисунок 4" descr="3-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-4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1605" cy="2542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4CF2" w:rsidRDefault="008F4CF2" w:rsidP="008F4CF2">
      <w:pPr>
        <w:pStyle w:val="a5"/>
        <w:ind w:firstLine="708"/>
      </w:pPr>
    </w:p>
    <w:p w:rsidR="008F4CF2" w:rsidRDefault="008F4CF2" w:rsidP="008F4CF2">
      <w:pPr>
        <w:pStyle w:val="a5"/>
        <w:ind w:firstLine="708"/>
      </w:pPr>
      <w:r>
        <w:lastRenderedPageBreak/>
        <w:t>HTML.  Раздаточный материал №38</w:t>
      </w:r>
    </w:p>
    <w:p w:rsidR="008F4CF2" w:rsidRDefault="008F4CF2" w:rsidP="008F4CF2">
      <w:r>
        <w:rPr>
          <w:noProof/>
          <w:lang w:eastAsia="ru-RU"/>
        </w:rPr>
        <w:drawing>
          <wp:inline distT="0" distB="0" distL="0" distR="0">
            <wp:extent cx="4906370" cy="940599"/>
            <wp:effectExtent l="0" t="0" r="889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6"/>
                    <a:srcRect l="34393" t="42603" r="22782" b="42801"/>
                    <a:stretch/>
                  </pic:blipFill>
                  <pic:spPr bwMode="auto">
                    <a:xfrm>
                      <a:off x="0" y="0"/>
                      <a:ext cx="4907847" cy="9408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8F4CF2" w:rsidRPr="00635410" w:rsidRDefault="008F4CF2" w:rsidP="008F4CF2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5410">
        <w:rPr>
          <w:rFonts w:ascii="Times New Roman" w:hAnsi="Times New Roman" w:cs="Times New Roman"/>
          <w:sz w:val="24"/>
          <w:szCs w:val="24"/>
        </w:rPr>
        <w:t>HTML.  Раздаточный материал №39</w:t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/>
      </w:tblPr>
      <w:tblGrid>
        <w:gridCol w:w="4441"/>
      </w:tblGrid>
      <w:tr w:rsidR="008F4CF2" w:rsidRPr="00963A15" w:rsidTr="00DE1D66">
        <w:trPr>
          <w:tblCellSpacing w:w="0" w:type="dxa"/>
        </w:trPr>
        <w:tc>
          <w:tcPr>
            <w:tcW w:w="0" w:type="auto"/>
            <w:vAlign w:val="center"/>
            <w:hideMark/>
          </w:tcPr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&lt;!DOCTYPE html&gt;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&lt;html&gt;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&lt;head&gt;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&lt;meta charset="utf-8"&gt;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</w:t>
            </w: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&gt;Название документа&lt;/</w:t>
            </w:r>
            <w:proofErr w:type="spell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</w:t>
            </w:r>
            <w:proofErr w:type="spell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style</w:t>
            </w:r>
            <w:proofErr w:type="spell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</w:t>
            </w: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p { </w:t>
            </w:r>
            <w:r w:rsidRPr="00963A15">
              <w:rPr>
                <w:rFonts w:ascii="Courier New" w:eastAsia="Times New Roman" w:hAnsi="Courier New" w:cs="Courier New"/>
                <w:color w:val="2E74B5" w:themeColor="accent1" w:themeShade="BF"/>
                <w:sz w:val="20"/>
                <w:szCs w:val="20"/>
                <w:lang w:val="en-US" w:eastAsia="ru-RU"/>
              </w:rPr>
              <w:t xml:space="preserve">position: </w:t>
            </w:r>
            <w:r w:rsidRPr="00963A15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static;</w:t>
            </w: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}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&lt;/style&gt;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&lt;/head&gt;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963A1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 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</w:t>
            </w: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&lt;p&gt;Первый абзац.&lt;/p&gt;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&lt;p&gt;Второй абзац.&lt;/p&gt;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&lt;/</w:t>
            </w:r>
            <w:proofErr w:type="spell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963A15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&lt;/</w:t>
            </w:r>
            <w:proofErr w:type="spellStart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html</w:t>
            </w:r>
            <w:proofErr w:type="spellEnd"/>
            <w:r w:rsidRPr="00963A15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</w:tc>
      </w:tr>
    </w:tbl>
    <w:p w:rsidR="008F4CF2" w:rsidRDefault="008F4CF2" w:rsidP="008F4C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3114136" cy="922707"/>
            <wp:effectExtent l="19050" t="19050" r="10160" b="1079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7"/>
                    <a:srcRect t="11222" r="65914" b="70823"/>
                    <a:stretch/>
                  </pic:blipFill>
                  <pic:spPr bwMode="auto">
                    <a:xfrm>
                      <a:off x="0" y="0"/>
                      <a:ext cx="3122320" cy="92513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8F4CF2" w:rsidRDefault="008F4CF2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:rsidR="008F4CF2" w:rsidRDefault="008F4CF2" w:rsidP="008F4CF2">
      <w:pPr>
        <w:pStyle w:val="a5"/>
        <w:ind w:firstLine="708"/>
      </w:pPr>
      <w:r>
        <w:lastRenderedPageBreak/>
        <w:t>HTML.  Раздаточный материал №40</w:t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/>
      </w:tblPr>
      <w:tblGrid>
        <w:gridCol w:w="4441"/>
      </w:tblGrid>
      <w:tr w:rsidR="008F4CF2" w:rsidRPr="0068411D" w:rsidTr="00DE1D66">
        <w:trPr>
          <w:tblCellSpacing w:w="0" w:type="dxa"/>
        </w:trPr>
        <w:tc>
          <w:tcPr>
            <w:tcW w:w="0" w:type="auto"/>
            <w:vAlign w:val="center"/>
            <w:hideMark/>
          </w:tcPr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&lt;!DOCTYPE html&gt;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&lt;html&gt;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&lt;head&gt;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&lt;meta charset="utf-8"&gt;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</w:t>
            </w: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&gt;Название документа&lt;/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style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img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{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proofErr w:type="spellStart"/>
            <w:r w:rsidRPr="0068411D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position:</w:t>
            </w:r>
            <w:r w:rsidRPr="0068411D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fixed</w:t>
            </w:r>
            <w:proofErr w:type="spellEnd"/>
            <w:r w:rsidRPr="0068411D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68411D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top:</w:t>
            </w:r>
            <w:r w:rsidRPr="0068411D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5%;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68411D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left:</w:t>
            </w:r>
            <w:r w:rsidRPr="0068411D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40%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}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&lt;/style&gt;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&lt;/head&gt;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 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&lt;body&gt;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imgsrc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="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logo</w:t>
            </w: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.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png</w:t>
            </w: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"&gt;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</w:t>
            </w: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pre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Какой-то 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Текст&lt;/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pre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&lt;/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68411D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&lt;/</w:t>
            </w:r>
            <w:proofErr w:type="spellStart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html</w:t>
            </w:r>
            <w:proofErr w:type="spellEnd"/>
            <w:r w:rsidRPr="0068411D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</w:tc>
      </w:tr>
    </w:tbl>
    <w:p w:rsidR="008F4CF2" w:rsidRDefault="008F4CF2" w:rsidP="008F4CF2">
      <w:pPr>
        <w:rPr>
          <w:noProof/>
          <w:lang w:val="en-US" w:eastAsia="ru-RU"/>
        </w:rPr>
      </w:pPr>
    </w:p>
    <w:p w:rsidR="008F4CF2" w:rsidRDefault="008F4CF2" w:rsidP="008F4CF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019910" cy="1728879"/>
            <wp:effectExtent l="19050" t="19050" r="19050" b="2413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8"/>
                    <a:srcRect t="11222" r="46837" b="48130"/>
                    <a:stretch/>
                  </pic:blipFill>
                  <pic:spPr bwMode="auto">
                    <a:xfrm>
                      <a:off x="0" y="0"/>
                      <a:ext cx="4021723" cy="172965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8F4CF2" w:rsidRDefault="008F4CF2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:rsidR="008F4CF2" w:rsidRDefault="008F4CF2" w:rsidP="008F4CF2">
      <w:pPr>
        <w:pStyle w:val="a5"/>
        <w:ind w:firstLine="708"/>
      </w:pPr>
      <w:r>
        <w:lastRenderedPageBreak/>
        <w:t>HTML.  Раздаточный материал №41</w:t>
      </w:r>
    </w:p>
    <w:tbl>
      <w:tblPr>
        <w:tblW w:w="0" w:type="auto"/>
        <w:tblCellSpacing w:w="0" w:type="dxa"/>
        <w:tblInd w:w="142" w:type="dxa"/>
        <w:tblCellMar>
          <w:left w:w="0" w:type="dxa"/>
          <w:right w:w="0" w:type="dxa"/>
        </w:tblCellMar>
        <w:tblLook w:val="04A0"/>
      </w:tblPr>
      <w:tblGrid>
        <w:gridCol w:w="6340"/>
      </w:tblGrid>
      <w:tr w:rsidR="008F4CF2" w:rsidRPr="00D97C1A" w:rsidTr="00DE1D66">
        <w:trPr>
          <w:tblCellSpacing w:w="0" w:type="dxa"/>
        </w:trPr>
        <w:tc>
          <w:tcPr>
            <w:tcW w:w="6340" w:type="dxa"/>
            <w:vAlign w:val="center"/>
            <w:hideMark/>
          </w:tcPr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&lt;!DOCTYPE html&gt;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&lt;html&gt;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&lt;head&gt;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&lt;meta charset="utf-8"&gt;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&gt;Название документа&lt;/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style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h2{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D97C1A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position:</w:t>
            </w:r>
            <w:r w:rsidRPr="00D97C1A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relative;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        </w:t>
            </w:r>
            <w:r w:rsidRPr="00D97C1A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top:</w:t>
            </w:r>
            <w:r w:rsidRPr="00D97C1A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30px;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}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style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head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&lt;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&lt;h1&gt;Заголовок первого уровня.&lt;/h1&gt;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&lt;h2&gt;Относительно позиционированный заголовок.&lt;/h2&gt;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&lt;h3&gt;Заголовок третьего уровня.&lt;/h3&gt;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Default="008F4CF2" w:rsidP="00DE1D66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html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</w:tr>
    </w:tbl>
    <w:p w:rsidR="008F4CF2" w:rsidRPr="00D97C1A" w:rsidRDefault="008F4CF2" w:rsidP="008F4CF2">
      <w:pPr>
        <w:rPr>
          <w:noProof/>
          <w:lang w:eastAsia="ru-RU"/>
        </w:rPr>
      </w:pPr>
      <w:r w:rsidRPr="00D97C1A">
        <w:rPr>
          <w:rStyle w:val="dom"/>
          <w:b/>
          <w:color w:val="00B050"/>
        </w:rPr>
        <w:t>Примечание:</w:t>
      </w:r>
      <w:r>
        <w:t xml:space="preserve"> элементы с относительным позиционированием (</w:t>
      </w:r>
      <w:proofErr w:type="spellStart"/>
      <w:r>
        <w:rPr>
          <w:rStyle w:val="HTML1"/>
          <w:rFonts w:eastAsiaTheme="minorHAnsi"/>
        </w:rPr>
        <w:t>relative</w:t>
      </w:r>
      <w:proofErr w:type="spellEnd"/>
      <w:r>
        <w:t>) обычно используют в качестве родителя для элементов с абсолютным позиционированием (</w:t>
      </w:r>
      <w:proofErr w:type="spellStart"/>
      <w:r>
        <w:rPr>
          <w:rStyle w:val="HTML1"/>
          <w:rFonts w:eastAsiaTheme="minorHAnsi"/>
        </w:rPr>
        <w:t>absolute</w:t>
      </w:r>
      <w:proofErr w:type="spellEnd"/>
      <w:r>
        <w:t>).</w:t>
      </w:r>
    </w:p>
    <w:p w:rsidR="008F4CF2" w:rsidRDefault="008F4CF2" w:rsidP="008F4CF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536830" cy="1045249"/>
            <wp:effectExtent l="19050" t="19050" r="26035" b="215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"/>
                    <a:srcRect t="11472" r="59181" b="67082"/>
                    <a:stretch/>
                  </pic:blipFill>
                  <pic:spPr bwMode="auto">
                    <a:xfrm>
                      <a:off x="0" y="0"/>
                      <a:ext cx="3538422" cy="10457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8F4CF2" w:rsidRDefault="008F4CF2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:rsidR="008F4CF2" w:rsidRDefault="008F4CF2" w:rsidP="008F4CF2">
      <w:pPr>
        <w:pStyle w:val="a5"/>
        <w:ind w:firstLine="708"/>
      </w:pPr>
      <w:r>
        <w:lastRenderedPageBreak/>
        <w:t>HTML.  Раздаточный материал №42</w:t>
      </w: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/>
      </w:tblPr>
      <w:tblGrid>
        <w:gridCol w:w="9355"/>
      </w:tblGrid>
      <w:tr w:rsidR="008F4CF2" w:rsidRPr="00D97C1A" w:rsidTr="00DE1D66">
        <w:trPr>
          <w:tblCellSpacing w:w="0" w:type="dxa"/>
        </w:trPr>
        <w:tc>
          <w:tcPr>
            <w:tcW w:w="0" w:type="auto"/>
            <w:vAlign w:val="center"/>
            <w:hideMark/>
          </w:tcPr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&lt;!DOCTYPE html&gt;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&lt;html&gt;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&lt;head&gt;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&lt;meta charset="utf-8"&gt;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&gt;Название документа&lt;/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style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img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{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D97C1A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position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: </w:t>
            </w:r>
            <w:r w:rsidRPr="00D97C1A">
              <w:rPr>
                <w:rFonts w:ascii="Courier New" w:eastAsia="Times New Roman" w:hAnsi="Courier New" w:cs="Courier New"/>
                <w:color w:val="00B050"/>
                <w:sz w:val="20"/>
                <w:szCs w:val="20"/>
                <w:lang w:val="en-US" w:eastAsia="ru-RU"/>
              </w:rPr>
              <w:t>absolute;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D97C1A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right:</w:t>
            </w:r>
            <w:r w:rsidRPr="00D97C1A">
              <w:rPr>
                <w:rFonts w:ascii="Courier New" w:eastAsia="Times New Roman" w:hAnsi="Courier New" w:cs="Courier New"/>
                <w:color w:val="00B050"/>
                <w:sz w:val="20"/>
                <w:szCs w:val="20"/>
                <w:lang w:val="en-US" w:eastAsia="ru-RU"/>
              </w:rPr>
              <w:t>0px;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B050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D97C1A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top:</w:t>
            </w:r>
            <w:r w:rsidRPr="00D97C1A">
              <w:rPr>
                <w:rFonts w:ascii="Courier New" w:eastAsia="Times New Roman" w:hAnsi="Courier New" w:cs="Courier New"/>
                <w:color w:val="00B050"/>
                <w:sz w:val="20"/>
                <w:szCs w:val="20"/>
                <w:lang w:val="en-US" w:eastAsia="ru-RU"/>
              </w:rPr>
              <w:t>0px;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}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&lt;/style&gt;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&lt;/head&gt;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 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&lt;body&gt;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imgsrc=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"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logo</w:t>
            </w:r>
            <w:r w:rsidRPr="003A6012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.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jpg</w:t>
            </w: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"&gt;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&lt;p&gt;Изменим расположение логотипа с помощью абсолютного позиционирования.&lt;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br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Теперь логотип будет располагаться в правом верхнем углу страницы.&lt;/p&gt;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D97C1A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&lt;/</w:t>
            </w:r>
            <w:proofErr w:type="spellStart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html</w:t>
            </w:r>
            <w:proofErr w:type="spellEnd"/>
            <w:r w:rsidRPr="00D97C1A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</w:tc>
      </w:tr>
    </w:tbl>
    <w:p w:rsidR="008F4CF2" w:rsidRDefault="008F4CF2" w:rsidP="008F4CF2">
      <w:pPr>
        <w:rPr>
          <w:noProof/>
          <w:lang w:val="en-US" w:eastAsia="ru-RU"/>
        </w:rPr>
      </w:pPr>
    </w:p>
    <w:p w:rsidR="008F4CF2" w:rsidRDefault="008F4CF2" w:rsidP="008F4CF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831457" cy="593674"/>
            <wp:effectExtent l="19050" t="19050" r="17145" b="165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0"/>
                    <a:srcRect l="18365" t="12219" r="4475" b="73816"/>
                    <a:stretch/>
                  </pic:blipFill>
                  <pic:spPr bwMode="auto">
                    <a:xfrm>
                      <a:off x="0" y="0"/>
                      <a:ext cx="5834076" cy="59394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8F4CF2" w:rsidRDefault="008F4CF2" w:rsidP="008F4CF2">
      <w:pPr>
        <w:pStyle w:val="a5"/>
        <w:ind w:firstLine="708"/>
      </w:pPr>
      <w:r>
        <w:t>HTML.  Раздаточный материал №43</w:t>
      </w:r>
    </w:p>
    <w:p w:rsidR="008F4CF2" w:rsidRPr="00F46D60" w:rsidRDefault="008F4CF2" w:rsidP="008F4CF2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F4CF2" w:rsidRPr="00F46D60" w:rsidRDefault="008F4CF2" w:rsidP="008F4CF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46D6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3536950" cy="2466975"/>
            <wp:effectExtent l="0" t="0" r="0" b="9525"/>
            <wp:docPr id="18" name="Рисунок 18" descr="CSS z-ind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SS z-index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4CF2" w:rsidRDefault="008F4CF2" w:rsidP="008F4C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46D60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Примечание</w:t>
      </w:r>
      <w:r w:rsidRPr="00F46D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элементы с более высоким индексом всегда находятся перед элементами с </w:t>
      </w:r>
    </w:p>
    <w:p w:rsidR="008F4CF2" w:rsidRDefault="008F4CF2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:rsidR="008F4CF2" w:rsidRDefault="008F4CF2" w:rsidP="008F4CF2">
      <w:pPr>
        <w:pStyle w:val="a5"/>
        <w:ind w:firstLine="708"/>
      </w:pPr>
      <w:r>
        <w:lastRenderedPageBreak/>
        <w:t>HTML.  Раздаточный материал №44</w:t>
      </w:r>
    </w:p>
    <w:tbl>
      <w:tblPr>
        <w:tblW w:w="0" w:type="auto"/>
        <w:tblCellSpacing w:w="0" w:type="dxa"/>
        <w:tblInd w:w="-426" w:type="dxa"/>
        <w:tblCellMar>
          <w:left w:w="0" w:type="dxa"/>
          <w:right w:w="0" w:type="dxa"/>
        </w:tblCellMar>
        <w:tblLook w:val="04A0"/>
      </w:tblPr>
      <w:tblGrid>
        <w:gridCol w:w="6187"/>
      </w:tblGrid>
      <w:tr w:rsidR="008F4CF2" w:rsidRPr="00216F19" w:rsidTr="00DE1D66">
        <w:trPr>
          <w:tblCellSpacing w:w="0" w:type="dxa"/>
        </w:trPr>
        <w:tc>
          <w:tcPr>
            <w:tcW w:w="6187" w:type="dxa"/>
            <w:vAlign w:val="center"/>
            <w:hideMark/>
          </w:tcPr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&lt;!DOCTYPE html&gt;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&lt;html&gt;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&lt;head&gt;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&lt;meta charset="utf-8"&gt;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</w:t>
            </w:r>
            <w:proofErr w:type="spellStart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&gt;Название документа&lt;/</w:t>
            </w:r>
            <w:proofErr w:type="spellStart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title</w:t>
            </w:r>
            <w:proofErr w:type="spellEnd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&lt;</w:t>
            </w:r>
            <w:proofErr w:type="spellStart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style</w:t>
            </w:r>
            <w:proofErr w:type="spellEnd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      </w:t>
            </w:r>
            <w:r w:rsidRPr="00F46D60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article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{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proofErr w:type="spellStart"/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position: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absolute</w:t>
            </w:r>
            <w:proofErr w:type="spellEnd"/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width: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100px;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height: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100px;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}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.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elem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1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{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 xml:space="preserve">background-color: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#66FFFF;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left: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70px;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top: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z-index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: 1;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}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.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elem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2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{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 xml:space="preserve">background-color: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#FFFF66;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left: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top: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30px;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z-index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0;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}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.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elem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3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{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 xml:space="preserve">background-color: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#66FF66;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 xml:space="preserve">left: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33px;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top: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60px;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   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z-index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: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 xml:space="preserve"> 2;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  }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&lt;/style&gt;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&lt;/head&gt;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 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&lt;body&gt;</w:t>
            </w:r>
          </w:p>
          <w:p w:rsidR="008F4CF2" w:rsidRPr="00216F19" w:rsidRDefault="008F4CF2" w:rsidP="00DE1D66">
            <w:pPr>
              <w:pStyle w:val="HTML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16F19">
              <w:rPr>
                <w:lang w:val="en-US"/>
              </w:rPr>
              <w:t>    </w:t>
            </w:r>
            <w:r w:rsidRPr="001336B2">
              <w:rPr>
                <w:lang w:val="en-US"/>
              </w:rPr>
              <w:t>&lt;article</w:t>
            </w:r>
            <w:r w:rsidRPr="00216F19">
              <w:rPr>
                <w:lang w:val="en-US"/>
              </w:rPr>
              <w:t xml:space="preserve"> class="</w:t>
            </w:r>
            <w:r>
              <w:rPr>
                <w:lang w:val="en-US"/>
              </w:rPr>
              <w:t>elem</w:t>
            </w:r>
            <w:r w:rsidRPr="00216F19">
              <w:rPr>
                <w:lang w:val="en-US"/>
              </w:rPr>
              <w:t>1"&gt;</w:t>
            </w:r>
            <w:r w:rsidRPr="00216F19">
              <w:rPr>
                <w:color w:val="0070C0"/>
                <w:lang w:val="en-US"/>
              </w:rPr>
              <w:t>z-index</w:t>
            </w:r>
            <w:r w:rsidRPr="00216F19">
              <w:rPr>
                <w:lang w:val="en-US"/>
              </w:rPr>
              <w:t xml:space="preserve">: </w:t>
            </w:r>
            <w:r w:rsidRPr="00216F19">
              <w:rPr>
                <w:color w:val="008000"/>
                <w:lang w:val="en-US"/>
              </w:rPr>
              <w:t>1</w:t>
            </w:r>
            <w:r w:rsidRPr="00216F19">
              <w:rPr>
                <w:lang w:val="en-US"/>
              </w:rPr>
              <w:t>;&lt;/</w:t>
            </w:r>
            <w:r w:rsidRPr="001336B2">
              <w:rPr>
                <w:lang w:val="en-US"/>
              </w:rPr>
              <w:t>article</w:t>
            </w:r>
            <w:r w:rsidRPr="00216F19">
              <w:rPr>
                <w:lang w:val="en-US"/>
              </w:rPr>
              <w:t>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</w:t>
            </w:r>
            <w:r w:rsidRPr="001336B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article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class="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elem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2"&gt;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z-index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0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;&lt;/</w:t>
            </w:r>
            <w:r w:rsidRPr="001336B2">
              <w:rPr>
                <w:rFonts w:ascii="Courier New" w:hAnsi="Courier New" w:cs="Courier New"/>
                <w:sz w:val="20"/>
                <w:szCs w:val="20"/>
                <w:lang w:val="en-US"/>
              </w:rPr>
              <w:t>article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  &lt;</w:t>
            </w:r>
            <w:r w:rsidRPr="001336B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article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 class="</w:t>
            </w:r>
            <w:r w:rsidRPr="001336B2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elem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3"&gt;</w:t>
            </w:r>
            <w:r w:rsidRPr="00216F19">
              <w:rPr>
                <w:rFonts w:ascii="Courier New" w:eastAsia="Times New Roman" w:hAnsi="Courier New" w:cs="Courier New"/>
                <w:color w:val="0070C0"/>
                <w:sz w:val="20"/>
                <w:szCs w:val="20"/>
                <w:lang w:val="en-US" w:eastAsia="ru-RU"/>
              </w:rPr>
              <w:t>z-index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 xml:space="preserve">: </w:t>
            </w:r>
            <w:r w:rsidRPr="00216F19">
              <w:rPr>
                <w:rFonts w:ascii="Courier New" w:eastAsia="Times New Roman" w:hAnsi="Courier New" w:cs="Courier New"/>
                <w:color w:val="008000"/>
                <w:sz w:val="20"/>
                <w:szCs w:val="20"/>
                <w:lang w:val="en-US" w:eastAsia="ru-RU"/>
              </w:rPr>
              <w:t>2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;&lt;/</w:t>
            </w:r>
            <w:r w:rsidRPr="001336B2">
              <w:rPr>
                <w:rFonts w:ascii="Courier New" w:hAnsi="Courier New" w:cs="Courier New"/>
                <w:sz w:val="20"/>
                <w:szCs w:val="20"/>
                <w:lang w:val="en-US"/>
              </w:rPr>
              <w:t>article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  </w:t>
            </w: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&lt;/</w:t>
            </w:r>
            <w:proofErr w:type="spellStart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body</w:t>
            </w:r>
            <w:proofErr w:type="spellEnd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  <w:p w:rsidR="008F4CF2" w:rsidRPr="00216F19" w:rsidRDefault="008F4CF2" w:rsidP="00DE1D6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&lt;/</w:t>
            </w:r>
            <w:proofErr w:type="spellStart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html</w:t>
            </w:r>
            <w:proofErr w:type="spellEnd"/>
            <w:r w:rsidRPr="00216F19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&gt;</w:t>
            </w:r>
          </w:p>
        </w:tc>
      </w:tr>
    </w:tbl>
    <w:p w:rsidR="008F4CF2" w:rsidRDefault="008F4CF2" w:rsidP="008F4CF2">
      <w:pPr>
        <w:rPr>
          <w:noProof/>
          <w:lang w:val="en-US" w:eastAsia="ru-RU"/>
        </w:rPr>
      </w:pPr>
    </w:p>
    <w:p w:rsidR="008F4CF2" w:rsidRPr="00D97C1A" w:rsidRDefault="008F4CF2" w:rsidP="008F4CF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709359" cy="2009955"/>
            <wp:effectExtent l="19050" t="19050" r="24765" b="285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2"/>
                    <a:srcRect t="10706" r="74751" b="63341"/>
                    <a:stretch/>
                  </pic:blipFill>
                  <pic:spPr bwMode="auto">
                    <a:xfrm>
                      <a:off x="0" y="0"/>
                      <a:ext cx="3714861" cy="201293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8F4CF2" w:rsidRDefault="008F4CF2" w:rsidP="008F4CF2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6C1C69" w:rsidRDefault="00885059" w:rsidP="00AC7159">
      <w:pPr>
        <w:ind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  <w:r w:rsidR="00AC7159" w:rsidRPr="00123C5A">
        <w:rPr>
          <w:rFonts w:ascii="Times New Roman" w:hAnsi="Times New Roman" w:cs="Times New Roman"/>
          <w:b/>
          <w:sz w:val="24"/>
        </w:rPr>
        <w:lastRenderedPageBreak/>
        <w:t>HTML.  Раздаточный материал №45</w:t>
      </w:r>
    </w:p>
    <w:p w:rsidR="00AC7159" w:rsidRDefault="00AC7159" w:rsidP="00AC715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5E2D0E">
        <w:rPr>
          <w:rFonts w:ascii="Times New Roman" w:hAnsi="Times New Roman" w:cs="Times New Roman"/>
          <w:bCs/>
          <w:noProof/>
          <w:sz w:val="24"/>
          <w:szCs w:val="24"/>
          <w:lang w:eastAsia="ru-RU"/>
        </w:rPr>
        <w:drawing>
          <wp:inline distT="0" distB="0" distL="0" distR="0">
            <wp:extent cx="5025162" cy="2634225"/>
            <wp:effectExtent l="0" t="0" r="444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154" cy="2642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159" w:rsidRDefault="00AC7159" w:rsidP="00AC7159">
      <w:pPr>
        <w:spacing w:after="0" w:line="240" w:lineRule="auto"/>
        <w:ind w:firstLine="709"/>
        <w:rPr>
          <w:rFonts w:ascii="Times New Roman" w:hAnsi="Times New Roman" w:cs="Times New Roman"/>
          <w:b/>
          <w:sz w:val="24"/>
        </w:rPr>
      </w:pPr>
    </w:p>
    <w:p w:rsidR="00AC7159" w:rsidRPr="00123C5A" w:rsidRDefault="00AC7159" w:rsidP="00AC7159">
      <w:pPr>
        <w:spacing w:after="0" w:line="240" w:lineRule="auto"/>
        <w:ind w:firstLine="709"/>
        <w:rPr>
          <w:rFonts w:ascii="Times New Roman" w:hAnsi="Times New Roman" w:cs="Times New Roman"/>
          <w:b/>
          <w:sz w:val="24"/>
        </w:rPr>
      </w:pPr>
      <w:r w:rsidRPr="00123C5A">
        <w:rPr>
          <w:rFonts w:ascii="Times New Roman" w:hAnsi="Times New Roman" w:cs="Times New Roman"/>
          <w:b/>
          <w:sz w:val="24"/>
        </w:rPr>
        <w:t>HTML.  Раздаточный материал №</w:t>
      </w:r>
      <w:r>
        <w:rPr>
          <w:rFonts w:ascii="Times New Roman" w:hAnsi="Times New Roman" w:cs="Times New Roman"/>
          <w:b/>
          <w:sz w:val="24"/>
        </w:rPr>
        <w:t>46</w:t>
      </w:r>
    </w:p>
    <w:p w:rsidR="00AC7159" w:rsidRDefault="00AC7159" w:rsidP="00AC7159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tbl>
      <w:tblPr>
        <w:tblW w:w="71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831"/>
        <w:gridCol w:w="2340"/>
      </w:tblGrid>
      <w:tr w:rsidR="00AC7159" w:rsidRPr="009B016B" w:rsidTr="00B11ECD">
        <w:trPr>
          <w:tblHeader/>
        </w:trPr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b/>
                <w:bCs/>
                <w:color w:val="1B1B1B"/>
                <w:sz w:val="24"/>
                <w:szCs w:val="24"/>
              </w:rPr>
              <w:t>Селектор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b/>
                <w:bCs/>
                <w:color w:val="1B1B1B"/>
                <w:sz w:val="24"/>
                <w:szCs w:val="24"/>
              </w:rPr>
              <w:t>Пример</w:t>
            </w:r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Селектор по типу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h1 {  }</w:t>
            </w:r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Универсальный селектор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* {  }</w:t>
            </w:r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Селектор класса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.</w:t>
            </w:r>
            <w:proofErr w:type="spellStart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box</w:t>
            </w:r>
            <w:proofErr w:type="spellEnd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 xml:space="preserve"> {  }</w:t>
            </w:r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Селектор ID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#</w:t>
            </w:r>
            <w:proofErr w:type="spellStart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unique</w:t>
            </w:r>
            <w:proofErr w:type="spellEnd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 xml:space="preserve"> { }</w:t>
            </w:r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Селектор атрибутов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proofErr w:type="spellStart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a</w:t>
            </w:r>
            <w:proofErr w:type="spellEnd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[</w:t>
            </w:r>
            <w:proofErr w:type="spellStart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title</w:t>
            </w:r>
            <w:proofErr w:type="spellEnd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] {  }</w:t>
            </w:r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 xml:space="preserve">Селектор </w:t>
            </w:r>
            <w:proofErr w:type="spellStart"/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псевдоклассов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p:first-child { }</w:t>
            </w:r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 xml:space="preserve">Селектор </w:t>
            </w:r>
            <w:proofErr w:type="spellStart"/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псевдоэлементов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p::first-line { }</w:t>
            </w:r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Селектор потомков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proofErr w:type="spellStart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article</w:t>
            </w:r>
            <w:proofErr w:type="spellEnd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 xml:space="preserve"> </w:t>
            </w:r>
            <w:proofErr w:type="spellStart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p</w:t>
            </w:r>
            <w:proofErr w:type="spellEnd"/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Селектор дочерних элементов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proofErr w:type="spellStart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article</w:t>
            </w:r>
            <w:proofErr w:type="spellEnd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 xml:space="preserve">&gt; </w:t>
            </w:r>
            <w:proofErr w:type="spellStart"/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p</w:t>
            </w:r>
            <w:proofErr w:type="spellEnd"/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Смежные селекторы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h1 + p</w:t>
            </w:r>
          </w:p>
        </w:tc>
      </w:tr>
      <w:tr w:rsidR="00AC7159" w:rsidRPr="009B016B" w:rsidTr="00B11ECD"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Fonts w:ascii="Times New Roman" w:hAnsi="Times New Roman" w:cs="Times New Roman"/>
                <w:color w:val="1B1B1B"/>
                <w:sz w:val="24"/>
                <w:szCs w:val="24"/>
              </w:rPr>
              <w:t>Селектор братских элементов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AC7159" w:rsidRPr="009B016B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color w:val="1B1B1B"/>
                <w:sz w:val="24"/>
                <w:szCs w:val="24"/>
              </w:rPr>
            </w:pPr>
            <w:r w:rsidRPr="009B016B">
              <w:rPr>
                <w:rStyle w:val="HTML1"/>
                <w:rFonts w:ascii="Times New Roman" w:eastAsiaTheme="minorHAnsi" w:hAnsi="Times New Roman" w:cs="Times New Roman"/>
                <w:color w:val="1B1B1B"/>
                <w:sz w:val="24"/>
                <w:szCs w:val="24"/>
              </w:rPr>
              <w:t>h1 ~ p</w:t>
            </w:r>
          </w:p>
        </w:tc>
      </w:tr>
    </w:tbl>
    <w:p w:rsidR="00AC7159" w:rsidRPr="00123C5A" w:rsidRDefault="00AC7159" w:rsidP="00AC715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123C5A">
        <w:rPr>
          <w:rFonts w:ascii="Times New Roman" w:hAnsi="Times New Roman" w:cs="Times New Roman"/>
          <w:b/>
          <w:sz w:val="24"/>
        </w:rPr>
        <w:t>HTML.  Раздаточный материал №</w:t>
      </w:r>
      <w:r>
        <w:rPr>
          <w:rFonts w:ascii="Times New Roman" w:hAnsi="Times New Roman" w:cs="Times New Roman"/>
          <w:b/>
          <w:sz w:val="24"/>
        </w:rPr>
        <w:t>47</w:t>
      </w:r>
    </w:p>
    <w:tbl>
      <w:tblPr>
        <w:tblStyle w:val="a8"/>
        <w:tblW w:w="0" w:type="auto"/>
        <w:tblLook w:val="04A0"/>
      </w:tblPr>
      <w:tblGrid>
        <w:gridCol w:w="2565"/>
        <w:gridCol w:w="6349"/>
        <w:gridCol w:w="657"/>
      </w:tblGrid>
      <w:tr w:rsidR="00AC7159" w:rsidRPr="0055742B" w:rsidTr="00B11ECD">
        <w:tc>
          <w:tcPr>
            <w:tcW w:w="0" w:type="auto"/>
            <w:hideMark/>
          </w:tcPr>
          <w:p w:rsidR="00AC7159" w:rsidRPr="0055742B" w:rsidRDefault="00AC7159" w:rsidP="00B11EC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CSS селектор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CSS</w:t>
            </w:r>
          </w:p>
        </w:tc>
      </w:tr>
      <w:tr w:rsidR="00AC7159" w:rsidRPr="0055742B" w:rsidTr="00B11ECD"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[атрибут]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Выбирает все элементы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указанным 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атрибутом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AC7159" w:rsidRPr="0055742B" w:rsidTr="00B11ECD"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[атрибут="значение"]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Выбирает все элементы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указанным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атрибутом, значение которого в точности совпадает со значением указанным в селекторе.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AC7159" w:rsidRPr="0055742B" w:rsidTr="00B11ECD"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[атрибут~="значение"]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Выбирает все элементы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указанным</w:t>
            </w: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атрибутом, в значении которого (в любом месте) встречается подстрока (в виде отдельного слова)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AC7159" w:rsidRPr="0055742B" w:rsidTr="00B11ECD"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[атрибут|="значение"]</w:t>
            </w:r>
          </w:p>
        </w:tc>
        <w:tc>
          <w:tcPr>
            <w:tcW w:w="0" w:type="auto"/>
            <w:hideMark/>
          </w:tcPr>
          <w:p w:rsidR="00AC7159" w:rsidRPr="0009303A" w:rsidRDefault="00AC7159" w:rsidP="00B11EC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Выбор всех элементов с указанным атрибутом, значение которого начинается с " значение " или в точности равно " значение ".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AC7159" w:rsidRPr="0055742B" w:rsidTr="00B11ECD"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[атрибут^="значение"]</w:t>
            </w:r>
          </w:p>
        </w:tc>
        <w:tc>
          <w:tcPr>
            <w:tcW w:w="0" w:type="auto"/>
            <w:hideMark/>
          </w:tcPr>
          <w:p w:rsidR="00AC7159" w:rsidRPr="0009303A" w:rsidRDefault="00AC7159" w:rsidP="00B11EC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Выбирает элемент с именем атрибута </w:t>
            </w:r>
            <w:proofErr w:type="spellStart"/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attr</w:t>
            </w:r>
            <w:proofErr w:type="spellEnd"/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значение которого начинается с " значение "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AC7159" w:rsidRPr="0055742B" w:rsidTr="00B11ECD"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t>[атрибут$="значение"]</w:t>
            </w:r>
          </w:p>
        </w:tc>
        <w:tc>
          <w:tcPr>
            <w:tcW w:w="0" w:type="auto"/>
            <w:hideMark/>
          </w:tcPr>
          <w:p w:rsidR="00AC7159" w:rsidRPr="0009303A" w:rsidRDefault="00AC7159" w:rsidP="00B11EC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Выбирает элемент с именем атрибута </w:t>
            </w:r>
            <w:proofErr w:type="spellStart"/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attr</w:t>
            </w:r>
            <w:proofErr w:type="spellEnd"/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чьё значение заканчивается на " значение ".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AC7159" w:rsidRPr="0055742B" w:rsidTr="00B11ECD"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eastAsia="ru-RU"/>
              </w:rPr>
              <w:lastRenderedPageBreak/>
              <w:t>[атрибут*="значение"]</w:t>
            </w:r>
          </w:p>
        </w:tc>
        <w:tc>
          <w:tcPr>
            <w:tcW w:w="0" w:type="auto"/>
            <w:hideMark/>
          </w:tcPr>
          <w:p w:rsidR="00AC7159" w:rsidRPr="0009303A" w:rsidRDefault="00AC7159" w:rsidP="00B11EC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Выбирает элемент с именем атрибута </w:t>
            </w:r>
            <w:proofErr w:type="spellStart"/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attr</w:t>
            </w:r>
            <w:proofErr w:type="spellEnd"/>
            <w:r w:rsidRPr="0009303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чьё значение содержит по крайней мере одно вхождение строки " значение " как подстроки.</w:t>
            </w:r>
          </w:p>
        </w:tc>
        <w:tc>
          <w:tcPr>
            <w:tcW w:w="0" w:type="auto"/>
            <w:hideMark/>
          </w:tcPr>
          <w:p w:rsidR="00AC7159" w:rsidRPr="0055742B" w:rsidRDefault="00AC7159" w:rsidP="00B11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5742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</w:tbl>
    <w:p w:rsid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b/>
          <w:lang w:val="en-US"/>
        </w:rPr>
        <w:t>CSS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/* Все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span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атрибутом "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lang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" будут жирными */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span[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] {font-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weight:bold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;}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/* Все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span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Португалии будут зелёными */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span[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="pt"] {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color:green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;}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/* Все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span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американским английским будут синими */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span[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~="en-us"] {color: blue;}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/* Любые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span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китайском языке будут красными, как на упрощённом китайском (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zh-CN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) так и на традиционном (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zh-TW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) */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span[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|="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zh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"] {color: red;}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/* Все внутренние ссылки будут иметь золотой фон */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a[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^="#"] {background-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color:gold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}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/* Все ссылки с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url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заканчивающимся на .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cn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будут красными */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a[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$=".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"] {color: red;}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/* Все ссылки содержащие "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example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" в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url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будут иметь серый фон */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a[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*="example"] {background-color: #CCCCCC;}</w:t>
      </w:r>
    </w:p>
    <w:p w:rsidR="00AC7159" w:rsidRPr="00AC7159" w:rsidRDefault="00AC7159" w:rsidP="00AC7159">
      <w:pPr>
        <w:pStyle w:val="a5"/>
        <w:ind w:firstLine="851"/>
        <w:jc w:val="both"/>
        <w:rPr>
          <w:b/>
          <w:lang w:val="en-US"/>
        </w:rPr>
      </w:pPr>
      <w:r w:rsidRPr="00AC7159">
        <w:rPr>
          <w:b/>
          <w:lang w:val="en-US"/>
        </w:rPr>
        <w:t>HTML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&lt;div class="hello-example"&gt;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&lt;a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="http://example.com"&gt;English:&lt;/a&gt;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&lt;span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="en-us en-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gben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-au en-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nz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"&gt;Hello World!&lt;/span&gt;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&lt;/div&gt;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&lt;div class="hello-example"&gt;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&lt;a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="#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portuguese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"&gt;Portuguese:&lt;/a&gt;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&lt;span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="pt"&gt;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OláMundo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!&lt;/span&gt;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&lt;/div&gt;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&lt;div class="hello-example"&gt;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&lt;a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="http://example.cn"&gt;Chinese (Simplified):&lt;/a&gt;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&lt;span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zh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-CN"&gt;</w:t>
      </w:r>
      <w:r w:rsidRPr="00AC7159">
        <w:rPr>
          <w:rFonts w:ascii="MS Gothic" w:eastAsia="MS Gothic" w:hAnsi="MS Gothic" w:cs="MS Gothic" w:hint="eastAsia"/>
          <w:sz w:val="24"/>
          <w:szCs w:val="24"/>
          <w:lang w:val="en-US" w:eastAsia="ru-RU"/>
        </w:rPr>
        <w:t>世界您好！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&lt;/span&gt;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&lt;/div&gt;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&lt;div class="hello-example"&gt;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&lt;a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href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="http://example.cn"&gt;Chinese (Traditional):&lt;/a&gt;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&lt;span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="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zh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-TW"&gt;</w:t>
      </w:r>
      <w:r w:rsidRPr="00AC7159">
        <w:rPr>
          <w:rFonts w:ascii="MS Gothic" w:eastAsia="MS Gothic" w:hAnsi="MS Gothic" w:cs="MS Gothic" w:hint="eastAsia"/>
          <w:sz w:val="24"/>
          <w:szCs w:val="24"/>
          <w:lang w:val="en-US" w:eastAsia="ru-RU"/>
        </w:rPr>
        <w:t>世界您好！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&lt;/span&gt;</w:t>
      </w:r>
    </w:p>
    <w:p w:rsidR="00AC7159" w:rsidRPr="007A47BB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A47B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div</w:t>
      </w:r>
      <w:r w:rsidRPr="007A47B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&gt;</w:t>
      </w:r>
    </w:p>
    <w:p w:rsidR="00AC7159" w:rsidRPr="007A47BB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b/>
          <w:sz w:val="28"/>
          <w:szCs w:val="24"/>
          <w:lang w:val="en-US" w:eastAsia="ru-RU"/>
        </w:rPr>
      </w:pPr>
    </w:p>
    <w:p w:rsidR="00AC7159" w:rsidRPr="007A47BB" w:rsidRDefault="00AC7159" w:rsidP="00AC7159">
      <w:pPr>
        <w:pStyle w:val="a5"/>
        <w:spacing w:before="0" w:beforeAutospacing="0" w:after="0" w:afterAutospacing="0"/>
        <w:ind w:firstLine="851"/>
        <w:jc w:val="both"/>
        <w:rPr>
          <w:b/>
          <w:lang w:val="en-US"/>
        </w:rPr>
      </w:pPr>
    </w:p>
    <w:p w:rsidR="00AC7159" w:rsidRPr="007A47BB" w:rsidRDefault="00AC7159" w:rsidP="00AC7159">
      <w:pPr>
        <w:pStyle w:val="a5"/>
        <w:spacing w:before="0" w:beforeAutospacing="0" w:after="0" w:afterAutospacing="0"/>
        <w:ind w:firstLine="851"/>
        <w:jc w:val="both"/>
        <w:rPr>
          <w:b/>
          <w:lang w:val="en-US"/>
        </w:rPr>
      </w:pPr>
      <w:r w:rsidRPr="007A47BB">
        <w:rPr>
          <w:b/>
          <w:lang w:val="en-US"/>
        </w:rPr>
        <w:t xml:space="preserve">HTML.  </w:t>
      </w:r>
      <w:r w:rsidRPr="00AC7159">
        <w:rPr>
          <w:b/>
        </w:rPr>
        <w:t>Раздаточныйматериал</w:t>
      </w:r>
      <w:r w:rsidRPr="007A47BB">
        <w:rPr>
          <w:b/>
          <w:lang w:val="en-US"/>
        </w:rPr>
        <w:t xml:space="preserve"> № 48</w:t>
      </w:r>
    </w:p>
    <w:p w:rsidR="00AC7159" w:rsidRPr="007A47BB" w:rsidRDefault="00AC7159" w:rsidP="00AC7159">
      <w:pPr>
        <w:pStyle w:val="a5"/>
        <w:spacing w:before="0" w:beforeAutospacing="0" w:after="0" w:afterAutospacing="0"/>
        <w:ind w:firstLine="851"/>
        <w:jc w:val="both"/>
        <w:rPr>
          <w:b/>
          <w:lang w:val="en-US"/>
        </w:rPr>
      </w:pPr>
    </w:p>
    <w:p w:rsidR="00AC7159" w:rsidRPr="007A47BB" w:rsidRDefault="00AC7159" w:rsidP="00AC7159">
      <w:pPr>
        <w:pStyle w:val="HTML"/>
        <w:ind w:firstLine="851"/>
        <w:jc w:val="both"/>
        <w:rPr>
          <w:rStyle w:val="a9"/>
          <w:sz w:val="24"/>
          <w:szCs w:val="24"/>
          <w:lang w:val="en-US"/>
        </w:rPr>
      </w:pPr>
      <w:r w:rsidRPr="007A47BB">
        <w:rPr>
          <w:sz w:val="24"/>
          <w:szCs w:val="24"/>
          <w:lang w:val="en-US"/>
        </w:rPr>
        <w:t>:</w:t>
      </w:r>
      <w:r w:rsidRPr="007A47BB">
        <w:rPr>
          <w:rStyle w:val="a9"/>
          <w:sz w:val="24"/>
          <w:szCs w:val="24"/>
          <w:lang w:val="en-US"/>
        </w:rPr>
        <w:t>pseudo-class-name</w:t>
      </w:r>
    </w:p>
    <w:p w:rsidR="00AC7159" w:rsidRPr="007A47BB" w:rsidRDefault="00AC7159" w:rsidP="00AC7159">
      <w:pPr>
        <w:pStyle w:val="HTML"/>
        <w:ind w:firstLine="851"/>
        <w:jc w:val="both"/>
        <w:rPr>
          <w:rStyle w:val="a9"/>
          <w:sz w:val="24"/>
          <w:szCs w:val="24"/>
          <w:lang w:val="en-US"/>
        </w:rPr>
      </w:pPr>
    </w:p>
    <w:p w:rsidR="00AC7159" w:rsidRPr="007A47BB" w:rsidRDefault="00AC7159" w:rsidP="00AC7159">
      <w:pPr>
        <w:pStyle w:val="a5"/>
        <w:spacing w:before="0" w:beforeAutospacing="0" w:after="0" w:afterAutospacing="0"/>
        <w:ind w:firstLine="851"/>
        <w:jc w:val="both"/>
        <w:rPr>
          <w:lang w:val="en-US"/>
        </w:rPr>
      </w:pPr>
    </w:p>
    <w:p w:rsidR="00AC7159" w:rsidRPr="00C01C12" w:rsidRDefault="00AC7159" w:rsidP="00AC7159">
      <w:pPr>
        <w:pStyle w:val="a5"/>
        <w:spacing w:before="0" w:beforeAutospacing="0" w:after="0" w:afterAutospacing="0"/>
        <w:ind w:firstLine="851"/>
        <w:jc w:val="both"/>
        <w:rPr>
          <w:b/>
          <w:lang w:val="en-US"/>
        </w:rPr>
      </w:pPr>
      <w:r w:rsidRPr="007A47BB">
        <w:rPr>
          <w:b/>
          <w:lang w:val="en-US"/>
        </w:rPr>
        <w:lastRenderedPageBreak/>
        <w:t xml:space="preserve">HTML.  </w:t>
      </w:r>
      <w:r w:rsidRPr="00AC7159">
        <w:rPr>
          <w:b/>
        </w:rPr>
        <w:t>Раздаточный</w:t>
      </w:r>
      <w:r w:rsidRPr="00C01C12">
        <w:rPr>
          <w:b/>
          <w:lang w:val="en-US"/>
        </w:rPr>
        <w:t xml:space="preserve"> </w:t>
      </w:r>
      <w:r w:rsidRPr="00AC7159">
        <w:rPr>
          <w:b/>
        </w:rPr>
        <w:t>материал</w:t>
      </w:r>
      <w:r w:rsidRPr="00C01C12">
        <w:rPr>
          <w:b/>
          <w:lang w:val="en-US"/>
        </w:rPr>
        <w:t xml:space="preserve"> № 49</w:t>
      </w:r>
    </w:p>
    <w:p w:rsidR="00AC7159" w:rsidRPr="00C01C12" w:rsidRDefault="00AC7159" w:rsidP="00AC7159">
      <w:pPr>
        <w:pStyle w:val="a5"/>
        <w:spacing w:before="0" w:beforeAutospacing="0" w:after="0" w:afterAutospacing="0"/>
        <w:ind w:firstLine="851"/>
        <w:jc w:val="both"/>
        <w:rPr>
          <w:b/>
          <w:lang w:val="en-US"/>
        </w:rPr>
      </w:pPr>
    </w:p>
    <w:p w:rsidR="00AC7159" w:rsidRPr="00C01C12" w:rsidRDefault="00AC7159" w:rsidP="00AC7159">
      <w:pPr>
        <w:pStyle w:val="a5"/>
        <w:spacing w:before="0" w:beforeAutospacing="0" w:after="0" w:afterAutospacing="0"/>
        <w:ind w:firstLine="851"/>
        <w:jc w:val="both"/>
        <w:rPr>
          <w:lang w:val="en-US"/>
        </w:rPr>
      </w:pPr>
      <w:r w:rsidRPr="00AC7159">
        <w:rPr>
          <w:b/>
          <w:lang w:val="en-US"/>
        </w:rPr>
        <w:t>CSS</w:t>
      </w:r>
    </w:p>
    <w:p w:rsidR="00AC7159" w:rsidRPr="007A47BB" w:rsidRDefault="00AC7159" w:rsidP="00AC7159">
      <w:pPr>
        <w:pStyle w:val="a5"/>
        <w:spacing w:before="0" w:beforeAutospacing="0" w:after="0" w:afterAutospacing="0"/>
        <w:ind w:firstLine="851"/>
        <w:jc w:val="both"/>
        <w:rPr>
          <w:lang w:val="en-US"/>
        </w:rPr>
      </w:pPr>
      <w:r w:rsidRPr="00AC7159">
        <w:rPr>
          <w:lang w:val="en-US"/>
        </w:rPr>
        <w:t>articlep</w:t>
      </w:r>
      <w:r w:rsidRPr="007A47BB">
        <w:rPr>
          <w:lang w:val="en-US"/>
        </w:rPr>
        <w:t>:</w:t>
      </w:r>
      <w:r w:rsidRPr="00AC7159">
        <w:rPr>
          <w:lang w:val="en-US"/>
        </w:rPr>
        <w:t>first</w:t>
      </w:r>
      <w:r w:rsidRPr="007A47BB">
        <w:rPr>
          <w:lang w:val="en-US"/>
        </w:rPr>
        <w:t>-</w:t>
      </w:r>
      <w:r w:rsidRPr="00AC7159">
        <w:rPr>
          <w:lang w:val="en-US"/>
        </w:rPr>
        <w:t>child</w:t>
      </w:r>
      <w:r w:rsidRPr="007A47BB">
        <w:rPr>
          <w:lang w:val="en-US"/>
        </w:rPr>
        <w:t xml:space="preserve"> {</w:t>
      </w: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lang w:val="en-US"/>
        </w:rPr>
      </w:pPr>
      <w:r w:rsidRPr="00AC7159">
        <w:rPr>
          <w:lang w:val="en-US"/>
        </w:rPr>
        <w:t>font-size: 120%;</w:t>
      </w: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lang w:val="en-US"/>
        </w:rPr>
      </w:pPr>
      <w:r w:rsidRPr="00AC7159">
        <w:rPr>
          <w:lang w:val="en-US"/>
        </w:rPr>
        <w:t>font-weight: bold;</w:t>
      </w: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lang w:val="en-US"/>
        </w:rPr>
      </w:pPr>
      <w:r w:rsidRPr="00AC7159">
        <w:rPr>
          <w:lang w:val="en-US"/>
        </w:rPr>
        <w:t xml:space="preserve">}   </w:t>
      </w: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b/>
          <w:lang w:val="en-US"/>
        </w:rPr>
      </w:pP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b/>
          <w:lang w:val="en-US"/>
        </w:rPr>
      </w:pPr>
      <w:r w:rsidRPr="00AC7159">
        <w:rPr>
          <w:b/>
          <w:lang w:val="en-US"/>
        </w:rPr>
        <w:t>HTML</w:t>
      </w: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lang w:val="en-US"/>
        </w:rPr>
      </w:pPr>
      <w:r w:rsidRPr="00AC7159">
        <w:rPr>
          <w:lang w:val="en-US"/>
        </w:rPr>
        <w:t>&lt;article&gt;</w:t>
      </w: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lang w:val="en-US"/>
        </w:rPr>
      </w:pPr>
      <w:r w:rsidRPr="00AC7159">
        <w:rPr>
          <w:lang w:val="en-US"/>
        </w:rPr>
        <w:t xml:space="preserve">&lt;p&gt;Veggies </w:t>
      </w:r>
      <w:proofErr w:type="spellStart"/>
      <w:r w:rsidRPr="00AC7159">
        <w:rPr>
          <w:lang w:val="en-US"/>
        </w:rPr>
        <w:t>es</w:t>
      </w:r>
      <w:proofErr w:type="spellEnd"/>
      <w:r w:rsidRPr="00AC7159">
        <w:rPr>
          <w:lang w:val="en-US"/>
        </w:rPr>
        <w:t xml:space="preserve"> bonus </w:t>
      </w:r>
      <w:proofErr w:type="spellStart"/>
      <w:r w:rsidRPr="00AC7159">
        <w:rPr>
          <w:lang w:val="en-US"/>
        </w:rPr>
        <w:t>vobis</w:t>
      </w:r>
      <w:proofErr w:type="spellEnd"/>
      <w:r w:rsidRPr="00AC7159">
        <w:rPr>
          <w:lang w:val="en-US"/>
        </w:rPr>
        <w:t xml:space="preserve">, </w:t>
      </w:r>
      <w:proofErr w:type="spellStart"/>
      <w:r w:rsidRPr="00AC7159">
        <w:rPr>
          <w:lang w:val="en-US"/>
        </w:rPr>
        <w:t>proindevospostuloessummagis</w:t>
      </w:r>
      <w:proofErr w:type="spellEnd"/>
      <w:r w:rsidRPr="00AC7159">
        <w:rPr>
          <w:lang w:val="en-US"/>
        </w:rPr>
        <w:t xml:space="preserve"> kohlrabi welsh onion </w:t>
      </w:r>
      <w:proofErr w:type="spellStart"/>
      <w:r w:rsidRPr="00AC7159">
        <w:rPr>
          <w:lang w:val="en-US"/>
        </w:rPr>
        <w:t>daikon</w:t>
      </w:r>
      <w:proofErr w:type="spellEnd"/>
      <w:r w:rsidRPr="00AC7159">
        <w:rPr>
          <w:lang w:val="en-US"/>
        </w:rPr>
        <w:t xml:space="preserve"> amaranth </w:t>
      </w:r>
      <w:proofErr w:type="spellStart"/>
      <w:r w:rsidRPr="00AC7159">
        <w:rPr>
          <w:lang w:val="en-US"/>
        </w:rPr>
        <w:t>tatsoitomatillo</w:t>
      </w:r>
      <w:proofErr w:type="spellEnd"/>
      <w:r w:rsidRPr="00AC7159">
        <w:rPr>
          <w:lang w:val="en-US"/>
        </w:rPr>
        <w:t xml:space="preserve">  </w:t>
      </w:r>
      <w:proofErr w:type="spellStart"/>
      <w:r w:rsidRPr="00AC7159">
        <w:rPr>
          <w:lang w:val="en-US"/>
        </w:rPr>
        <w:t>melonazuki</w:t>
      </w:r>
      <w:proofErr w:type="spellEnd"/>
      <w:r w:rsidRPr="00AC7159">
        <w:rPr>
          <w:lang w:val="en-US"/>
        </w:rPr>
        <w:t xml:space="preserve"> bean garlic.&lt;/p&gt;</w:t>
      </w: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lang w:val="en-US"/>
        </w:rPr>
      </w:pPr>
      <w:r w:rsidRPr="00AC7159">
        <w:rPr>
          <w:lang w:val="en-US"/>
        </w:rPr>
        <w:t xml:space="preserve">&lt;p&gt;Gumbo beet greens corn </w:t>
      </w:r>
      <w:proofErr w:type="spellStart"/>
      <w:r w:rsidRPr="00AC7159">
        <w:rPr>
          <w:lang w:val="en-US"/>
        </w:rPr>
        <w:t>soko</w:t>
      </w:r>
      <w:proofErr w:type="spellEnd"/>
      <w:r w:rsidRPr="00AC7159">
        <w:rPr>
          <w:lang w:val="en-US"/>
        </w:rPr>
        <w:t xml:space="preserve"> endive gumbo gourd. Parsley shallot </w:t>
      </w:r>
      <w:proofErr w:type="spellStart"/>
      <w:r w:rsidRPr="00AC7159">
        <w:rPr>
          <w:lang w:val="en-US"/>
        </w:rPr>
        <w:t>courgettetatsoi</w:t>
      </w:r>
      <w:proofErr w:type="spellEnd"/>
      <w:r w:rsidRPr="00AC7159">
        <w:rPr>
          <w:lang w:val="en-US"/>
        </w:rPr>
        <w:t xml:space="preserve"> pea sprouts </w:t>
      </w:r>
      <w:proofErr w:type="spellStart"/>
      <w:r w:rsidRPr="00AC7159">
        <w:rPr>
          <w:lang w:val="en-US"/>
        </w:rPr>
        <w:t>fava</w:t>
      </w:r>
      <w:proofErr w:type="spellEnd"/>
      <w:r w:rsidRPr="00AC7159">
        <w:rPr>
          <w:lang w:val="en-US"/>
        </w:rPr>
        <w:t xml:space="preserve"> bean collard greens dandelion okra </w:t>
      </w:r>
      <w:proofErr w:type="spellStart"/>
      <w:r w:rsidRPr="00AC7159">
        <w:rPr>
          <w:lang w:val="en-US"/>
        </w:rPr>
        <w:t>wakame</w:t>
      </w:r>
      <w:proofErr w:type="spellEnd"/>
      <w:r w:rsidRPr="00AC7159">
        <w:rPr>
          <w:lang w:val="en-US"/>
        </w:rPr>
        <w:t xml:space="preserve"> tomato. Dandelion cucumber earthnut pea peanut </w:t>
      </w:r>
      <w:proofErr w:type="spellStart"/>
      <w:r w:rsidRPr="00AC7159">
        <w:rPr>
          <w:lang w:val="en-US"/>
        </w:rPr>
        <w:t>soko</w:t>
      </w:r>
      <w:proofErr w:type="spellEnd"/>
      <w:r w:rsidRPr="00AC7159">
        <w:rPr>
          <w:lang w:val="en-US"/>
        </w:rPr>
        <w:t xml:space="preserve"> zucchini.&lt;/p&gt;</w:t>
      </w: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lang w:val="en-US"/>
        </w:rPr>
      </w:pPr>
      <w:r w:rsidRPr="00AC7159">
        <w:rPr>
          <w:lang w:val="en-US"/>
        </w:rPr>
        <w:t>&lt;/article&gt;</w:t>
      </w:r>
    </w:p>
    <w:p w:rsidR="00AC7159" w:rsidRPr="00AC7159" w:rsidRDefault="00AC7159" w:rsidP="00AC7159">
      <w:pPr>
        <w:spacing w:before="100" w:beforeAutospacing="1" w:after="100" w:afterAutospacing="1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A47BB">
        <w:rPr>
          <w:rFonts w:ascii="Times New Roman" w:hAnsi="Times New Roman" w:cs="Times New Roman"/>
          <w:b/>
          <w:sz w:val="24"/>
          <w:lang w:val="en-US"/>
        </w:rPr>
        <w:t xml:space="preserve">HTML.  </w:t>
      </w:r>
      <w:r w:rsidRPr="00AC7159">
        <w:rPr>
          <w:rFonts w:ascii="Times New Roman" w:hAnsi="Times New Roman" w:cs="Times New Roman"/>
          <w:b/>
          <w:sz w:val="24"/>
        </w:rPr>
        <w:t>Раздаточный материал № 50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ru-RU"/>
        </w:rPr>
      </w:pP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a</w:t>
      </w:r>
      <w:r w:rsidRPr="00AC7159">
        <w:rPr>
          <w:rFonts w:ascii="Courier New" w:eastAsia="Times New Roman" w:hAnsi="Courier New" w:cs="Courier New"/>
          <w:sz w:val="20"/>
          <w:szCs w:val="20"/>
          <w:lang w:eastAsia="ru-RU"/>
        </w:rPr>
        <w:t>:</w:t>
      </w: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link</w:t>
      </w:r>
      <w:r w:rsidRPr="00AC7159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:rsidR="00AC7159" w:rsidRPr="007A47BB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ru-RU"/>
        </w:rPr>
      </w:pP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color</w:t>
      </w:r>
      <w:r w:rsidRPr="007A47BB">
        <w:rPr>
          <w:rFonts w:ascii="Courier New" w:eastAsia="Times New Roman" w:hAnsi="Courier New" w:cs="Courier New"/>
          <w:sz w:val="20"/>
          <w:szCs w:val="20"/>
          <w:lang w:eastAsia="ru-RU"/>
        </w:rPr>
        <w:t>:</w:t>
      </w: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red</w:t>
      </w:r>
      <w:r w:rsidRPr="007A47BB">
        <w:rPr>
          <w:rFonts w:ascii="Courier New" w:eastAsia="Times New Roman" w:hAnsi="Courier New" w:cs="Courier New"/>
          <w:sz w:val="20"/>
          <w:szCs w:val="20"/>
          <w:lang w:eastAsia="ru-RU"/>
        </w:rPr>
        <w:t>;</w:t>
      </w:r>
    </w:p>
    <w:p w:rsidR="00AC7159" w:rsidRPr="00C01C12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 w:eastAsia="ru-RU"/>
        </w:rPr>
      </w:pPr>
      <w:r w:rsidRPr="00C01C12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 w:eastAsia="ru-RU"/>
        </w:rPr>
      </w:pP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a:visited{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 w:eastAsia="ru-RU"/>
        </w:rPr>
      </w:pP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color:green;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 w:eastAsia="ru-RU"/>
        </w:rPr>
      </w:pP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 w:eastAsia="ru-RU"/>
        </w:rPr>
      </w:pP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a:hover{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 w:eastAsia="ru-RU"/>
        </w:rPr>
      </w:pP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text-decoration:</w:t>
      </w:r>
      <w:r w:rsidRPr="00AC7159">
        <w:rPr>
          <w:rFonts w:ascii="Courier New" w:eastAsia="Times New Roman" w:hAnsi="Courier New" w:cs="Courier New"/>
          <w:sz w:val="20"/>
          <w:lang w:val="en-US" w:eastAsia="ru-RU"/>
        </w:rPr>
        <w:t xml:space="preserve"> none</w:t>
      </w: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;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 w:eastAsia="ru-RU"/>
        </w:rPr>
      </w:pP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 w:eastAsia="ru-RU"/>
        </w:rPr>
      </w:pP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a:active{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val="en-US" w:eastAsia="ru-RU"/>
        </w:rPr>
      </w:pP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color:blue;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:rsidR="00AC7159" w:rsidRPr="00AC7159" w:rsidRDefault="00AC7159" w:rsidP="00AC71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&lt;a </w:t>
      </w:r>
      <w:proofErr w:type="spellStart"/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href</w:t>
      </w:r>
      <w:proofErr w:type="spellEnd"/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="#"&gt;</w:t>
      </w:r>
      <w:r w:rsidRPr="00AC7159">
        <w:rPr>
          <w:rFonts w:ascii="Courier New" w:eastAsia="Times New Roman" w:hAnsi="Courier New" w:cs="Courier New"/>
          <w:sz w:val="20"/>
          <w:lang w:eastAsia="ru-RU"/>
        </w:rPr>
        <w:t>Ссылка</w:t>
      </w:r>
      <w:r w:rsidRPr="00AC7159">
        <w:rPr>
          <w:rFonts w:ascii="Courier New" w:eastAsia="Times New Roman" w:hAnsi="Courier New" w:cs="Courier New"/>
          <w:sz w:val="20"/>
          <w:szCs w:val="20"/>
          <w:lang w:val="en-US" w:eastAsia="ru-RU"/>
        </w:rPr>
        <w:t>&lt;/a&gt;</w:t>
      </w:r>
    </w:p>
    <w:p w:rsidR="00AC7159" w:rsidRPr="007A47BB" w:rsidRDefault="00AC7159" w:rsidP="00AC715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lang w:val="en-US"/>
        </w:rPr>
      </w:pPr>
    </w:p>
    <w:p w:rsidR="00AC7159" w:rsidRPr="007A47BB" w:rsidRDefault="00AC7159" w:rsidP="00AC715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7A47BB">
        <w:rPr>
          <w:rFonts w:ascii="Times New Roman" w:hAnsi="Times New Roman" w:cs="Times New Roman"/>
          <w:b/>
          <w:sz w:val="24"/>
          <w:lang w:val="en-US"/>
        </w:rPr>
        <w:t xml:space="preserve">HTML.  </w:t>
      </w:r>
      <w:r w:rsidRPr="00AC7159">
        <w:rPr>
          <w:rFonts w:ascii="Times New Roman" w:hAnsi="Times New Roman" w:cs="Times New Roman"/>
          <w:b/>
          <w:sz w:val="24"/>
        </w:rPr>
        <w:t>Раздаточныйматериал</w:t>
      </w:r>
      <w:r w:rsidRPr="007A47BB">
        <w:rPr>
          <w:rFonts w:ascii="Times New Roman" w:hAnsi="Times New Roman" w:cs="Times New Roman"/>
          <w:b/>
          <w:sz w:val="24"/>
          <w:lang w:val="en-US"/>
        </w:rPr>
        <w:t xml:space="preserve"> № 51</w:t>
      </w:r>
    </w:p>
    <w:p w:rsidR="00AC7159" w:rsidRPr="007A47BB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7A47BB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A47B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::pseudo-element-name</w:t>
      </w:r>
    </w:p>
    <w:p w:rsidR="00AC7159" w:rsidRPr="007A47BB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C01C12" w:rsidRDefault="00AC7159" w:rsidP="00AC7159">
      <w:pPr>
        <w:pStyle w:val="a5"/>
        <w:spacing w:before="0" w:beforeAutospacing="0" w:after="0" w:afterAutospacing="0"/>
        <w:ind w:firstLine="851"/>
        <w:jc w:val="both"/>
        <w:rPr>
          <w:b/>
          <w:lang w:val="en-US"/>
        </w:rPr>
      </w:pPr>
      <w:r w:rsidRPr="007A47BB">
        <w:rPr>
          <w:b/>
          <w:lang w:val="en-US"/>
        </w:rPr>
        <w:t xml:space="preserve">HTML.  </w:t>
      </w:r>
      <w:r w:rsidRPr="00AC7159">
        <w:rPr>
          <w:b/>
        </w:rPr>
        <w:t>Раздаточный</w:t>
      </w:r>
      <w:r w:rsidRPr="00C01C12">
        <w:rPr>
          <w:b/>
          <w:lang w:val="en-US"/>
        </w:rPr>
        <w:t xml:space="preserve"> </w:t>
      </w:r>
      <w:r w:rsidRPr="00AC7159">
        <w:rPr>
          <w:b/>
        </w:rPr>
        <w:t>материал</w:t>
      </w:r>
      <w:r w:rsidRPr="00C01C12">
        <w:rPr>
          <w:b/>
          <w:lang w:val="en-US"/>
        </w:rPr>
        <w:t xml:space="preserve"> № 52</w:t>
      </w:r>
    </w:p>
    <w:p w:rsidR="00AC7159" w:rsidRPr="00C01C12" w:rsidRDefault="00AC7159" w:rsidP="00AC7159">
      <w:pPr>
        <w:pStyle w:val="a5"/>
        <w:spacing w:before="0" w:beforeAutospacing="0" w:after="0" w:afterAutospacing="0"/>
        <w:ind w:firstLine="851"/>
        <w:jc w:val="both"/>
        <w:rPr>
          <w:b/>
          <w:lang w:val="en-US"/>
        </w:rPr>
      </w:pPr>
    </w:p>
    <w:p w:rsidR="00AC7159" w:rsidRPr="00C01C12" w:rsidRDefault="00AC7159" w:rsidP="00AC7159">
      <w:pPr>
        <w:pStyle w:val="a5"/>
        <w:spacing w:before="0" w:beforeAutospacing="0" w:after="0" w:afterAutospacing="0"/>
        <w:ind w:firstLine="851"/>
        <w:jc w:val="both"/>
        <w:rPr>
          <w:lang w:val="en-US"/>
        </w:rPr>
      </w:pPr>
      <w:r w:rsidRPr="00AC7159">
        <w:rPr>
          <w:b/>
          <w:lang w:val="en-US"/>
        </w:rPr>
        <w:t>CSS</w:t>
      </w:r>
    </w:p>
    <w:p w:rsidR="00AC7159" w:rsidRPr="00C01C12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7A47BB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articlep</w:t>
      </w:r>
      <w:r w:rsidRPr="007A47B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::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first</w:t>
      </w:r>
      <w:r w:rsidRPr="007A47B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-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line</w:t>
      </w:r>
      <w:r w:rsidRPr="007A47B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{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font-size: 120%;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font-weight: bold;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}   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pStyle w:val="a5"/>
        <w:spacing w:before="0" w:beforeAutospacing="0" w:after="0" w:afterAutospacing="0"/>
        <w:ind w:firstLine="851"/>
        <w:jc w:val="both"/>
        <w:rPr>
          <w:b/>
          <w:lang w:val="en-US"/>
        </w:rPr>
      </w:pPr>
      <w:r w:rsidRPr="00AC7159">
        <w:rPr>
          <w:b/>
          <w:lang w:val="en-US"/>
        </w:rPr>
        <w:t>HTML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&lt;article&gt;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&lt;p&gt;Veggies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es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bonus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vobis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proindevospostuloessummagis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kohlrabi welsh onion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daikon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amaranth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tatsoi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tomatillo melon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azuki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bean garlic.&lt;/p&gt;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&lt;p&gt;Gumbo beet greens corn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soko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endive gumbo gourd. Parsley shallot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courgettetatsoi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pea sprouts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fava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bean collard greens dandelion okra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wakame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tomato. Dandelion cucumber earthnut pea peanut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soko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zucchini.&lt;/p&gt;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&lt;/article&gt;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 xml:space="preserve">HTML.  </w:t>
      </w:r>
      <w:r w:rsidRPr="00AC7159">
        <w:rPr>
          <w:rFonts w:ascii="Times New Roman" w:hAnsi="Times New Roman" w:cs="Times New Roman"/>
          <w:b/>
          <w:sz w:val="24"/>
          <w:szCs w:val="24"/>
        </w:rPr>
        <w:t>Раздаточныйматериал</w:t>
      </w:r>
      <w:r w:rsidRPr="00AC7159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№ 53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article p:first-child::first-line {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font-size: 120%;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font-weight: bold;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}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</w:rPr>
      </w:pPr>
      <w:r w:rsidRPr="00AC7159">
        <w:rPr>
          <w:rFonts w:ascii="Times New Roman" w:hAnsi="Times New Roman" w:cs="Times New Roman"/>
          <w:b/>
          <w:sz w:val="24"/>
          <w:szCs w:val="24"/>
          <w:lang w:val="en-US"/>
        </w:rPr>
        <w:t xml:space="preserve">HTML.  </w:t>
      </w:r>
      <w:r w:rsidRPr="00AC7159">
        <w:rPr>
          <w:rFonts w:ascii="Times New Roman" w:hAnsi="Times New Roman" w:cs="Times New Roman"/>
          <w:b/>
          <w:sz w:val="24"/>
          <w:szCs w:val="24"/>
        </w:rPr>
        <w:t>Раздаточныйматериал</w:t>
      </w:r>
      <w:r w:rsidRPr="00AC7159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№ 54 </w:t>
      </w:r>
      <w:r w:rsidRPr="00AC7159"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 w:rsidRPr="00AC7159">
        <w:rPr>
          <w:rFonts w:ascii="Times New Roman" w:hAnsi="Times New Roman" w:cs="Times New Roman"/>
          <w:b/>
          <w:sz w:val="24"/>
          <w:szCs w:val="24"/>
        </w:rPr>
        <w:t>справочно</w:t>
      </w:r>
      <w:proofErr w:type="spellEnd"/>
      <w:r w:rsidRPr="00AC7159">
        <w:rPr>
          <w:rFonts w:ascii="Times New Roman" w:hAnsi="Times New Roman" w:cs="Times New Roman"/>
          <w:b/>
          <w:sz w:val="24"/>
          <w:szCs w:val="24"/>
        </w:rPr>
        <w:t>)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C7159">
        <w:rPr>
          <w:rFonts w:ascii="Times New Roman" w:hAnsi="Times New Roman" w:cs="Times New Roman"/>
          <w:b/>
          <w:sz w:val="24"/>
          <w:szCs w:val="24"/>
        </w:rPr>
        <w:t>Псевдоклассы</w:t>
      </w:r>
      <w:proofErr w:type="spellEnd"/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20"/>
        <w:gridCol w:w="7814"/>
      </w:tblGrid>
      <w:tr w:rsidR="00AC7159" w:rsidRPr="00AC7159" w:rsidTr="00B11ECD">
        <w:trPr>
          <w:tblHeader/>
        </w:trPr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Селектор</w:t>
            </w:r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4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active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Подходит, когда пользователь активирует (например, щёлкает мышью) элемент.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5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any-link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как состоянию </w:t>
            </w: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: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link</w:t>
            </w:r>
            <w:proofErr w:type="spellEnd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,</w:t>
            </w: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 xml:space="preserve"> так и </w:t>
            </w:r>
            <w:proofErr w:type="spellStart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состоянию</w:t>
            </w: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:visited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 ссылки.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6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blank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 элементу </w:t>
            </w: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&lt;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input</w:t>
            </w:r>
            <w:proofErr w:type="spellEnd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&gt;</w:t>
            </w: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, для которого значение ввода является пустым.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7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checked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переключателю или флажку в выбранном состоянии.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AC715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: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current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 или предку элемента, который в данный момент отображается.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8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default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одному или нескольким элементам пользовательского интерфейса, которые являются элементами по умолчанию (</w:t>
            </w:r>
            <w:r w:rsidRPr="00AC7159">
              <w:rPr>
                <w:rStyle w:val="a9"/>
                <w:rFonts w:ascii="Times New Roman" w:hAnsi="Times New Roman" w:cs="Times New Roman"/>
                <w:sz w:val="24"/>
                <w:szCs w:val="24"/>
              </w:rPr>
              <w:t xml:space="preserve">обрабатывают нажатие клавиши </w:t>
            </w:r>
            <w:proofErr w:type="spellStart"/>
            <w:r w:rsidRPr="00AC7159">
              <w:rPr>
                <w:rStyle w:val="a9"/>
                <w:rFonts w:ascii="Times New Roman" w:hAnsi="Times New Roman" w:cs="Times New Roman"/>
                <w:sz w:val="24"/>
                <w:szCs w:val="24"/>
              </w:rPr>
              <w:t>enter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) в наборе сходных элементов.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9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dir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Выбирает элемент на основе его направленности (значение атрибута HTML 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dir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 или свойства CSS 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direction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 ).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0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disabled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элементам пользовательского интерфейса, которые находятся в отключённом состоянии.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1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empty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у которого нет дочерних элементов, кроме необязательного пробела.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2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enabled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элементам пользовательского интерфейса, которые находятся во включённом состоянии.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3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first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В постраничном носителе соответствует первой странице.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4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first-child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который является первым среди других дочерних элементов одного предка.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5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first-of-type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который является первым определённого типа среди других дочерних элементов одного предка.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6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focus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имеющему фокус.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7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focus-visible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имеющему фокус, при этом фокус должен быть виден пользователю.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8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focus-within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 с фокусом, а также элементу с потомком, который имеет фокус.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AC715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: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future</w:t>
            </w:r>
            <w:proofErr w:type="spellEnd"/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элементам после текущего элемента.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9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hover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на который наведён курсор мыши.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0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indeterminate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EB551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элементам пользовательского интерфейса, значение которых находится в неопределённ</w:t>
            </w:r>
            <w:r w:rsidR="00EB5516">
              <w:rPr>
                <w:rFonts w:ascii="Times New Roman" w:hAnsi="Times New Roman" w:cs="Times New Roman"/>
                <w:sz w:val="24"/>
                <w:szCs w:val="24"/>
              </w:rPr>
              <w:t>ом состоянии, обычно </w:t>
            </w:r>
            <w:proofErr w:type="spellStart"/>
            <w:r w:rsidR="00EB5516">
              <w:rPr>
                <w:rFonts w:ascii="Times New Roman" w:hAnsi="Times New Roman" w:cs="Times New Roman"/>
                <w:sz w:val="24"/>
                <w:szCs w:val="24"/>
              </w:rPr>
              <w:t>checkboxes</w:t>
            </w:r>
            <w:proofErr w:type="spellEnd"/>
            <w:r w:rsidR="00EB551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1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in-range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 с диапазоном, когда его значение находится в пределах диапазона.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2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invalid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например </w:t>
            </w: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&lt;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input</w:t>
            </w:r>
            <w:proofErr w:type="spellEnd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&gt;</w:t>
            </w: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, в недопустимом состоянии.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3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lang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 xml:space="preserve">Соответствует элементу, основанному на языке (значение атрибута </w:t>
            </w:r>
            <w:r w:rsidRPr="00AC715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HTML </w:t>
            </w:r>
            <w:proofErr w:type="spellStart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lang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4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last-child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который является последним среди других дочерних элементов одного предка.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5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last-of-type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который является последним определённого типа среди других дочерних элементов одного предка.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6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left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В постраничном носителе соответствует левосторонним страницам.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7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link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 xml:space="preserve">Соответствует </w:t>
            </w:r>
            <w:proofErr w:type="spellStart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непосещавшимся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 xml:space="preserve"> ссылкам.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AC715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: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local-link</w:t>
            </w:r>
            <w:proofErr w:type="spellEnd"/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ссылкам, указывающим на страницы, которые расположены на том же сайте, что и текущий документ.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8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is</w:t>
              </w:r>
              <w:proofErr w:type="spellEnd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()</w:t>
              </w:r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любому селектору из полученного списка селекторов.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9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not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объектам, не входящим в список селекторов, переданный в качестве значения этому селектору.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0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nth-child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элементам из списка дочерних элементов одного предка, которые подобраны по формуле вида </w:t>
            </w:r>
            <w:proofErr w:type="spellStart"/>
            <w:r w:rsidRPr="00AC7159">
              <w:rPr>
                <w:rStyle w:val="a9"/>
                <w:rFonts w:ascii="Times New Roman" w:hAnsi="Times New Roman" w:cs="Times New Roman"/>
                <w:sz w:val="24"/>
                <w:szCs w:val="24"/>
              </w:rPr>
              <w:t>an+b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 (например, 2n + 1 будет соответствовать элементам 1, 3, 5, 7 и т. д. Все нечётные числа.)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1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nth-of-type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элементам из списка дочерних элементов одного предка, имеющим определённый тип (например, элементы &lt;p&gt;) — дочерние элементы подобраны по формуле вида </w:t>
            </w:r>
            <w:proofErr w:type="spellStart"/>
            <w:r w:rsidRPr="00AC7159">
              <w:rPr>
                <w:rStyle w:val="a9"/>
                <w:rFonts w:ascii="Times New Roman" w:hAnsi="Times New Roman" w:cs="Times New Roman"/>
                <w:sz w:val="24"/>
                <w:szCs w:val="24"/>
              </w:rPr>
              <w:t>an+b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 (например, 2n + 1 будет соответствовать элементам 1, 3, 5, 7 и т. д. Все нечётные числа.)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2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nth-last-child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элементам из списка дочерних элементов одного предка, считая в обратном порядке от конца. Дочерние элементы подобраны по формуле вида </w:t>
            </w:r>
            <w:proofErr w:type="spellStart"/>
            <w:r w:rsidRPr="00AC7159">
              <w:rPr>
                <w:rStyle w:val="a9"/>
                <w:rFonts w:ascii="Times New Roman" w:hAnsi="Times New Roman" w:cs="Times New Roman"/>
                <w:sz w:val="24"/>
                <w:szCs w:val="24"/>
              </w:rPr>
              <w:t>an+b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 (например, 2n + 1 будет соответствовать последнему элементу в последовательности, затем на два элемента до него, затем ещё на два элемента назад и т. д. Все нечётные, считая с конца.)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3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nth-last-of-type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элементам из списка дочерних элементов одного предка, имеющим определённый тип (например, элементы &lt;p&gt;), считая в обратном порядке от конца. Дочерние элементы подобраны по формуле вида </w:t>
            </w:r>
            <w:proofErr w:type="spellStart"/>
            <w:r w:rsidRPr="00AC7159">
              <w:rPr>
                <w:rStyle w:val="a9"/>
                <w:rFonts w:ascii="Times New Roman" w:hAnsi="Times New Roman" w:cs="Times New Roman"/>
                <w:sz w:val="24"/>
                <w:szCs w:val="24"/>
              </w:rPr>
              <w:t>an+b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 (например, 2n + 1 будет соответствовать последнему элементу этого типа в последовательности, затем на два элемента до него, затем ещё на два элемента назад и т. д. Все нечётные, считая с конца.)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4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only-child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являющемуся единственным дочерним для своего предка.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5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only-of-type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который отличается по типу от всех других дочерних элементов общего предка.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6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optional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необязательным элементам формы.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7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out-of-range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 с диапазоном, когда его значение находится вне диапазона.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AC715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: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past</w:t>
            </w:r>
            <w:proofErr w:type="spellEnd"/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элементам перед текущим элементом.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8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placeholder-shown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 xml:space="preserve">Соответствует элементу </w:t>
            </w:r>
            <w:proofErr w:type="spellStart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, который показывает текст-заполнитель.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AC715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: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playing</w:t>
            </w:r>
            <w:proofErr w:type="spellEnd"/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представляющему аудио, видео или подобный ресурс с возможными состояниями “воспроизведён” или “приостановлен”, когда этот элемент “воспроизводится”.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AC715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: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paused</w:t>
            </w:r>
            <w:proofErr w:type="spellEnd"/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представляющему аудио, видео или подобный ресурс с возможными состояниями “воспроизведён” или “приостановлен”, когда этот элемент “приостановлен”.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9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read-only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который не может быть изменён пользователем.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60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read-write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который может быть изменён пользователем.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61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required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обязательным элементам формы.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62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right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В постраничном носителе соответствует правосторонним страницам.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63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root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который является корнем документа.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AC715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: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scope</w:t>
            </w:r>
            <w:proofErr w:type="spellEnd"/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любому элементу, который является элементом области видимости.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64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valid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такому как &lt;</w:t>
            </w:r>
            <w:proofErr w:type="spellStart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&gt;, в допустимом состоянии.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65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target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 xml:space="preserve">Соответствует элементу, если он является целью текущего URL (т. е. если у него есть ID, соответствующий текущему URL </w:t>
            </w:r>
            <w:proofErr w:type="spellStart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fragment</w:t>
            </w:r>
            <w:proofErr w:type="spellEnd"/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66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visited</w:t>
              </w:r>
              <w:proofErr w:type="spellEnd"/>
            </w:hyperlink>
          </w:p>
        </w:tc>
        <w:tc>
          <w:tcPr>
            <w:tcW w:w="7814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посещённым ссылкам.</w:t>
            </w:r>
          </w:p>
        </w:tc>
      </w:tr>
    </w:tbl>
    <w:p w:rsidR="00AC7159" w:rsidRPr="00AC7159" w:rsidRDefault="00AC7159" w:rsidP="00AC7159">
      <w:pPr>
        <w:spacing w:after="0" w:line="240" w:lineRule="auto"/>
        <w:rPr>
          <w:rFonts w:ascii="Times New Roman" w:hAnsi="Times New Roman" w:cs="Times New Roman"/>
          <w:b/>
          <w:sz w:val="24"/>
        </w:rPr>
      </w:pPr>
    </w:p>
    <w:p w:rsidR="00AC7159" w:rsidRPr="00AC7159" w:rsidRDefault="00AC7159" w:rsidP="00AC7159">
      <w:pPr>
        <w:rPr>
          <w:rFonts w:ascii="Times New Roman" w:hAnsi="Times New Roman" w:cs="Times New Roman"/>
          <w:b/>
          <w:sz w:val="24"/>
        </w:rPr>
      </w:pPr>
      <w:proofErr w:type="spellStart"/>
      <w:r w:rsidRPr="00AC7159">
        <w:rPr>
          <w:rFonts w:ascii="Times New Roman" w:hAnsi="Times New Roman" w:cs="Times New Roman"/>
          <w:b/>
          <w:sz w:val="24"/>
        </w:rPr>
        <w:t>Псевдоэлементы</w:t>
      </w:r>
      <w:proofErr w:type="spellEnd"/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265"/>
        <w:gridCol w:w="7375"/>
      </w:tblGrid>
      <w:tr w:rsidR="00AC7159" w:rsidRPr="00AC7159" w:rsidTr="00B11ECD">
        <w:trPr>
          <w:tblHeader/>
        </w:trPr>
        <w:tc>
          <w:tcPr>
            <w:tcW w:w="0" w:type="auto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Селектор</w:t>
            </w:r>
          </w:p>
        </w:tc>
        <w:tc>
          <w:tcPr>
            <w:tcW w:w="7375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67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after</w:t>
              </w:r>
              <w:proofErr w:type="spellEnd"/>
            </w:hyperlink>
          </w:p>
        </w:tc>
        <w:tc>
          <w:tcPr>
            <w:tcW w:w="7375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который допускает стилизацию и появляется после текущего содержимого порождающего элемента.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68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before</w:t>
              </w:r>
              <w:proofErr w:type="spellEnd"/>
            </w:hyperlink>
          </w:p>
        </w:tc>
        <w:tc>
          <w:tcPr>
            <w:tcW w:w="7375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элементу, который допускает стилизацию и появляется перед текущим содержимым порождающего элемента.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69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first-letter</w:t>
              </w:r>
              <w:proofErr w:type="spellEnd"/>
            </w:hyperlink>
          </w:p>
        </w:tc>
        <w:tc>
          <w:tcPr>
            <w:tcW w:w="7375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первой букве элемента.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70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first-line</w:t>
              </w:r>
              <w:proofErr w:type="spellEnd"/>
            </w:hyperlink>
          </w:p>
        </w:tc>
        <w:tc>
          <w:tcPr>
            <w:tcW w:w="7375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первой строке содержимого порождающего элемента.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71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grammar-error</w:t>
              </w:r>
              <w:proofErr w:type="spellEnd"/>
            </w:hyperlink>
          </w:p>
        </w:tc>
        <w:tc>
          <w:tcPr>
            <w:tcW w:w="7375" w:type="dxa"/>
            <w:vAlign w:val="center"/>
            <w:hideMark/>
          </w:tcPr>
          <w:p w:rsidR="00AC7159" w:rsidRPr="00AC7159" w:rsidRDefault="00AC7159" w:rsidP="00B11ECD">
            <w:pPr>
              <w:pStyle w:val="a5"/>
              <w:spacing w:before="0" w:beforeAutospacing="0" w:after="0" w:afterAutospacing="0"/>
            </w:pPr>
            <w:r w:rsidRPr="00AC7159">
              <w:t>Соответствует части документа, содержащей грамматическую ошибку, отмеченную браузером.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hyperlink r:id="rId72" w:history="1"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::</w:t>
              </w:r>
              <w:proofErr w:type="spellStart"/>
              <w:r w:rsidR="00AC7159" w:rsidRPr="00AC7159">
                <w:rPr>
                  <w:rStyle w:val="HTML1"/>
                  <w:rFonts w:ascii="Times New Roman" w:eastAsiaTheme="minorHAnsi" w:hAnsi="Times New Roman" w:cs="Times New Roman"/>
                  <w:sz w:val="24"/>
                  <w:szCs w:val="24"/>
                </w:rPr>
                <w:t>marker</w:t>
              </w:r>
              <w:proofErr w:type="spellEnd"/>
            </w:hyperlink>
          </w:p>
        </w:tc>
        <w:tc>
          <w:tcPr>
            <w:tcW w:w="7375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полю маркера пункта списка, которое обычно содержит жирную точку или число.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3A0AE7" w:rsidP="00B11ECD">
            <w:pPr>
              <w:pStyle w:val="a5"/>
              <w:spacing w:before="0" w:beforeAutospacing="0" w:after="0" w:afterAutospacing="0"/>
            </w:pPr>
            <w:hyperlink r:id="rId73" w:history="1">
              <w:r w:rsidR="00AC7159" w:rsidRPr="00AC7159">
                <w:rPr>
                  <w:rStyle w:val="HTML1"/>
                  <w:rFonts w:ascii="Times New Roman" w:hAnsi="Times New Roman" w:cs="Times New Roman"/>
                  <w:sz w:val="24"/>
                  <w:szCs w:val="24"/>
                </w:rPr>
                <w:t>::</w:t>
              </w:r>
              <w:proofErr w:type="spellStart"/>
              <w:r w:rsidR="00AC7159" w:rsidRPr="00AC7159">
                <w:rPr>
                  <w:rStyle w:val="HTML1"/>
                  <w:rFonts w:ascii="Times New Roman" w:hAnsi="Times New Roman" w:cs="Times New Roman"/>
                  <w:sz w:val="24"/>
                  <w:szCs w:val="24"/>
                </w:rPr>
                <w:t>selection</w:t>
              </w:r>
              <w:proofErr w:type="spellEnd"/>
            </w:hyperlink>
          </w:p>
        </w:tc>
        <w:tc>
          <w:tcPr>
            <w:tcW w:w="7375" w:type="dxa"/>
            <w:vAlign w:val="center"/>
            <w:hideMark/>
          </w:tcPr>
          <w:p w:rsidR="00AC7159" w:rsidRPr="00AC7159" w:rsidRDefault="00AC7159" w:rsidP="00B11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Fonts w:ascii="Times New Roman" w:hAnsi="Times New Roman" w:cs="Times New Roman"/>
                <w:sz w:val="24"/>
                <w:szCs w:val="24"/>
              </w:rPr>
              <w:t>Соответствует части документа, которая была выбрана.</w:t>
            </w:r>
          </w:p>
        </w:tc>
      </w:tr>
      <w:tr w:rsidR="00AC7159" w:rsidRPr="00AC7159" w:rsidTr="00B11ECD">
        <w:tc>
          <w:tcPr>
            <w:tcW w:w="0" w:type="auto"/>
            <w:vAlign w:val="center"/>
            <w:hideMark/>
          </w:tcPr>
          <w:p w:rsidR="00AC7159" w:rsidRPr="00AC7159" w:rsidRDefault="00AC7159" w:rsidP="00AC715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::</w:t>
            </w:r>
            <w:proofErr w:type="spellStart"/>
            <w:r w:rsidRPr="00AC7159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spelling-error</w:t>
            </w:r>
            <w:proofErr w:type="spellEnd"/>
          </w:p>
        </w:tc>
        <w:tc>
          <w:tcPr>
            <w:tcW w:w="7375" w:type="dxa"/>
            <w:vAlign w:val="center"/>
            <w:hideMark/>
          </w:tcPr>
          <w:p w:rsidR="00AC7159" w:rsidRPr="00AC7159" w:rsidRDefault="00AC7159" w:rsidP="00B11ECD">
            <w:pPr>
              <w:pStyle w:val="a5"/>
              <w:spacing w:before="0" w:beforeAutospacing="0" w:after="0" w:afterAutospacing="0"/>
            </w:pPr>
            <w:r w:rsidRPr="00AC7159">
              <w:t>Соответствует части документа, содержащей орфографическую ошибку, отмеченную браузером.</w:t>
            </w:r>
          </w:p>
        </w:tc>
      </w:tr>
    </w:tbl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C7159">
        <w:rPr>
          <w:rFonts w:ascii="Times New Roman" w:hAnsi="Times New Roman" w:cs="Times New Roman"/>
          <w:b/>
          <w:sz w:val="24"/>
          <w:szCs w:val="24"/>
          <w:lang w:val="en-US"/>
        </w:rPr>
        <w:t>HTML</w:t>
      </w:r>
      <w:r w:rsidRPr="00AC7159">
        <w:rPr>
          <w:rFonts w:ascii="Times New Roman" w:hAnsi="Times New Roman" w:cs="Times New Roman"/>
          <w:b/>
          <w:sz w:val="24"/>
          <w:szCs w:val="24"/>
        </w:rPr>
        <w:t>.  Раздаточный материал № 55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bodyarticle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p</w:t>
      </w:r>
      <w:proofErr w:type="spellEnd"/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примере выбирается только тот элемент &lt;p&gt;, который находится внутри элемента с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классом.box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4656" behindDoc="0" locked="0" layoutInCell="1" allowOverlap="1">
            <wp:simplePos x="0" y="0"/>
            <wp:positionH relativeFrom="column">
              <wp:posOffset>2079752</wp:posOffset>
            </wp:positionH>
            <wp:positionV relativeFrom="paragraph">
              <wp:posOffset>48869</wp:posOffset>
            </wp:positionV>
            <wp:extent cx="3898800" cy="842400"/>
            <wp:effectExtent l="0" t="0" r="6985" b="0"/>
            <wp:wrapSquare wrapText="bothSides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8800" cy="84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CSS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.box p {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color: red;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}  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HTML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&lt;div class="box"&gt;&lt;p&gt;Text in .box&lt;/p&gt;&lt;/div&gt;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&lt;p&gt;Text not in .box&lt;/p&gt;</w:t>
      </w:r>
    </w:p>
    <w:p w:rsidR="00AC7159" w:rsidRPr="007A47BB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hAnsi="Times New Roman" w:cs="Times New Roman"/>
          <w:b/>
          <w:sz w:val="24"/>
          <w:szCs w:val="24"/>
          <w:lang w:val="en-US"/>
        </w:rPr>
        <w:t>HTML</w:t>
      </w:r>
      <w:r w:rsidRPr="00AC7159">
        <w:rPr>
          <w:rFonts w:ascii="Times New Roman" w:hAnsi="Times New Roman" w:cs="Times New Roman"/>
          <w:b/>
          <w:sz w:val="24"/>
          <w:szCs w:val="24"/>
        </w:rPr>
        <w:t>.  Раздаточный материал № 56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article</w:t>
      </w: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&gt;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Выбираются только те элементы &lt;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</w:t>
      </w: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&gt;, которые являются дочерними элементами &lt;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article</w:t>
      </w: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&gt;.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hAnsi="Times New Roman" w:cs="Times New Roman"/>
          <w:b/>
          <w:sz w:val="24"/>
          <w:szCs w:val="24"/>
          <w:lang w:val="en-US"/>
        </w:rPr>
        <w:t>HTML</w:t>
      </w:r>
      <w:r w:rsidRPr="00AC7159">
        <w:rPr>
          <w:rFonts w:ascii="Times New Roman" w:hAnsi="Times New Roman" w:cs="Times New Roman"/>
          <w:b/>
          <w:sz w:val="24"/>
          <w:szCs w:val="24"/>
        </w:rPr>
        <w:t>.  Раздаточный материал № 57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 имеется неупорядоченный список, заключающий в себе другой, упорядоченный список. Дочерний комбинатор используется для того, чтобы выбрать только те элементы &lt;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li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&gt;, которые являются прямыми потомками &lt;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ul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&gt;, и присвоить им верхнюю границу красного цвета.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убрать символ &gt;, указывающий на то, что это селектор с дочерним комбинатором, селектор превратится в селектор всех потомков и все элементы &lt;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li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&gt; получат верхнюю границу красного цвета.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6704" behindDoc="0" locked="0" layoutInCell="1" allowOverlap="1">
            <wp:simplePos x="0" y="0"/>
            <wp:positionH relativeFrom="page">
              <wp:posOffset>3810584</wp:posOffset>
            </wp:positionH>
            <wp:positionV relativeFrom="paragraph">
              <wp:posOffset>4445</wp:posOffset>
            </wp:positionV>
            <wp:extent cx="3392170" cy="993140"/>
            <wp:effectExtent l="0" t="0" r="0" b="0"/>
            <wp:wrapSquare wrapText="bothSides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2170" cy="993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CSS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C01C12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ul</w:t>
      </w:r>
      <w:proofErr w:type="spellEnd"/>
      <w:r w:rsidRPr="00C01C12">
        <w:rPr>
          <w:rFonts w:ascii="Times New Roman" w:eastAsia="Times New Roman" w:hAnsi="Times New Roman" w:cs="Times New Roman"/>
          <w:sz w:val="24"/>
          <w:szCs w:val="24"/>
          <w:lang w:eastAsia="ru-RU"/>
        </w:rPr>
        <w:t>&gt;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</w:t>
      </w:r>
      <w:proofErr w:type="spellEnd"/>
      <w:r w:rsidRPr="00C01C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{</w:t>
      </w:r>
    </w:p>
    <w:p w:rsidR="00AC7159" w:rsidRPr="00C01C12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border</w:t>
      </w:r>
      <w:r w:rsidRPr="00C01C12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top</w:t>
      </w:r>
      <w:r w:rsidRPr="00C01C12">
        <w:rPr>
          <w:rFonts w:ascii="Times New Roman" w:eastAsia="Times New Roman" w:hAnsi="Times New Roman" w:cs="Times New Roman"/>
          <w:sz w:val="24"/>
          <w:szCs w:val="24"/>
          <w:lang w:eastAsia="ru-RU"/>
        </w:rPr>
        <w:t>: 5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pxsolidred</w:t>
      </w:r>
      <w:proofErr w:type="spellEnd"/>
      <w:r w:rsidRPr="00C01C12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}  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C01C12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HTML</w:t>
      </w:r>
    </w:p>
    <w:p w:rsidR="00AC7159" w:rsidRPr="00C01C12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C01C12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1C12">
        <w:rPr>
          <w:rFonts w:ascii="Times New Roman" w:eastAsia="Times New Roman" w:hAnsi="Times New Roman" w:cs="Times New Roman"/>
          <w:sz w:val="24"/>
          <w:szCs w:val="24"/>
          <w:lang w:eastAsia="ru-RU"/>
        </w:rPr>
        <w:t>&lt;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ul</w:t>
      </w:r>
      <w:proofErr w:type="spellEnd"/>
      <w:r w:rsidRPr="00C01C12">
        <w:rPr>
          <w:rFonts w:ascii="Times New Roman" w:eastAsia="Times New Roman" w:hAnsi="Times New Roman" w:cs="Times New Roman"/>
          <w:sz w:val="24"/>
          <w:szCs w:val="24"/>
          <w:lang w:eastAsia="ru-RU"/>
        </w:rPr>
        <w:t>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&lt;li&gt;Unordered item&lt;/li&gt;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&lt;li&gt;Unordered item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&lt;li&gt;Item 1&lt;/li&gt;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&lt;li&gt;Item 2&lt;/li&gt;</w:t>
      </w:r>
    </w:p>
    <w:p w:rsidR="00AC7159" w:rsidRPr="00C01C12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1C12">
        <w:rPr>
          <w:rFonts w:ascii="Times New Roman" w:eastAsia="Times New Roman" w:hAnsi="Times New Roman" w:cs="Times New Roman"/>
          <w:sz w:val="24"/>
          <w:szCs w:val="24"/>
          <w:lang w:eastAsia="ru-RU"/>
        </w:rPr>
        <w:t>&lt;/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ol</w:t>
      </w:r>
      <w:proofErr w:type="spellEnd"/>
      <w:r w:rsidRPr="00C01C12">
        <w:rPr>
          <w:rFonts w:ascii="Times New Roman" w:eastAsia="Times New Roman" w:hAnsi="Times New Roman" w:cs="Times New Roman"/>
          <w:sz w:val="24"/>
          <w:szCs w:val="24"/>
          <w:lang w:eastAsia="ru-RU"/>
        </w:rPr>
        <w:t>&gt;</w:t>
      </w:r>
    </w:p>
    <w:p w:rsidR="00AC7159" w:rsidRPr="00C01C12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1C12">
        <w:rPr>
          <w:rFonts w:ascii="Times New Roman" w:eastAsia="Times New Roman" w:hAnsi="Times New Roman" w:cs="Times New Roman"/>
          <w:sz w:val="24"/>
          <w:szCs w:val="24"/>
          <w:lang w:eastAsia="ru-RU"/>
        </w:rPr>
        <w:t>&lt;/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</w:t>
      </w:r>
      <w:proofErr w:type="spellEnd"/>
      <w:r w:rsidRPr="00C01C12">
        <w:rPr>
          <w:rFonts w:ascii="Times New Roman" w:eastAsia="Times New Roman" w:hAnsi="Times New Roman" w:cs="Times New Roman"/>
          <w:sz w:val="24"/>
          <w:szCs w:val="24"/>
          <w:lang w:eastAsia="ru-RU"/>
        </w:rPr>
        <w:t>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&lt;/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ul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</w:rPr>
      </w:pPr>
      <w:r w:rsidRPr="00AC7159">
        <w:rPr>
          <w:rFonts w:ascii="Times New Roman" w:hAnsi="Times New Roman" w:cs="Times New Roman"/>
          <w:b/>
          <w:sz w:val="24"/>
          <w:szCs w:val="24"/>
          <w:lang w:val="en-US"/>
        </w:rPr>
        <w:t>HTML</w:t>
      </w:r>
      <w:r w:rsidRPr="00AC7159">
        <w:rPr>
          <w:rFonts w:ascii="Times New Roman" w:hAnsi="Times New Roman" w:cs="Times New Roman"/>
          <w:b/>
          <w:sz w:val="24"/>
          <w:szCs w:val="24"/>
        </w:rPr>
        <w:t>.  Раздаточный материал № 58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p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+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img</w:t>
      </w:r>
      <w:proofErr w:type="spellEnd"/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Выбираются все элементы &lt;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img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&gt;, которые идут сразу после элементов &lt;p&gt;</w:t>
      </w:r>
    </w:p>
    <w:p w:rsidR="00AC7159" w:rsidRPr="007A47BB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</w:rPr>
      </w:pPr>
    </w:p>
    <w:p w:rsidR="00AC7159" w:rsidRPr="007A47BB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</w:rPr>
      </w:pPr>
    </w:p>
    <w:p w:rsidR="00AC7159" w:rsidRPr="007A47BB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</w:rPr>
      </w:pPr>
    </w:p>
    <w:p w:rsidR="00AC7159" w:rsidRPr="007A47BB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</w:rPr>
      </w:pPr>
    </w:p>
    <w:p w:rsidR="00AC7159" w:rsidRPr="007A47BB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</w:rPr>
      </w:pPr>
    </w:p>
    <w:p w:rsidR="00AC7159" w:rsidRPr="007A47BB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</w:rPr>
      </w:pPr>
    </w:p>
    <w:p w:rsidR="00AC7159" w:rsidRPr="007A47BB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</w:rPr>
      </w:pPr>
    </w:p>
    <w:p w:rsidR="00AC7159" w:rsidRPr="007A47BB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</w:rPr>
      </w:pPr>
    </w:p>
    <w:p w:rsidR="00AC7159" w:rsidRPr="007A47BB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</w:rPr>
      </w:pPr>
    </w:p>
    <w:p w:rsidR="00AC7159" w:rsidRPr="007A47BB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</w:rPr>
      </w:pPr>
    </w:p>
    <w:p w:rsidR="00AC7159" w:rsidRPr="007A47BB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hAnsi="Times New Roman" w:cs="Times New Roman"/>
          <w:b/>
          <w:sz w:val="24"/>
          <w:szCs w:val="24"/>
        </w:rPr>
      </w:pPr>
      <w:r w:rsidRPr="00AC7159">
        <w:rPr>
          <w:rFonts w:ascii="Times New Roman" w:hAnsi="Times New Roman" w:cs="Times New Roman"/>
          <w:b/>
          <w:sz w:val="24"/>
          <w:szCs w:val="24"/>
          <w:lang w:val="en-US"/>
        </w:rPr>
        <w:t>HTML</w:t>
      </w:r>
      <w:r w:rsidRPr="00AC7159">
        <w:rPr>
          <w:rFonts w:ascii="Times New Roman" w:hAnsi="Times New Roman" w:cs="Times New Roman"/>
          <w:b/>
          <w:sz w:val="24"/>
          <w:szCs w:val="24"/>
        </w:rPr>
        <w:t>.  Раздаточный материал № 59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Распространённый вариант использования — сделать что-то с абзацем, который следует за заголовком. В примере ищется абзац, который непосредственно примыкает к &lt;h1&gt; и стилизуется.</w:t>
      </w:r>
    </w:p>
    <w:p w:rsidR="00AC7159" w:rsidRP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вставить какой-то другой элемент, например &lt;h2&gt; , между &lt;h1&gt; и &lt;p&gt;, то  абзац больше не будет соответствовать селектору и поэтому не получится цвет фона и переднего плана, применяемый, когда элемент является соседним.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CSS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8752" behindDoc="0" locked="0" layoutInCell="1" allowOverlap="1">
            <wp:simplePos x="0" y="0"/>
            <wp:positionH relativeFrom="column">
              <wp:posOffset>2233371</wp:posOffset>
            </wp:positionH>
            <wp:positionV relativeFrom="paragraph">
              <wp:posOffset>7595</wp:posOffset>
            </wp:positionV>
            <wp:extent cx="3700800" cy="1836000"/>
            <wp:effectExtent l="0" t="0" r="0" b="0"/>
            <wp:wrapSquare wrapText="bothSides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0800" cy="183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h1 + p {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font-weight: bold;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background-color: #333;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color: #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fff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padding: .5em;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}   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HTML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&lt;article&gt;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&lt;h1&gt;A heading&lt;/h1&gt;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&lt;p&gt;Veggies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es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bonus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vobis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proindevospostuloessummagis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kohlrabi welsh onion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daikon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amaranth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tatsoi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tomatillo melon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azuki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bean garlic.&lt;/p&gt;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&lt;p&gt;Gumbo beet greens corn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soko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endive gumbo gourd. Parsley shallot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courgettetatsoi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pea sprouts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fava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bean collard greens dandelion okra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wakame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tomato. Dandelion cucumber earthnut pea peanut </w:t>
      </w:r>
      <w:proofErr w:type="spellStart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soko</w:t>
      </w:r>
      <w:proofErr w:type="spellEnd"/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zucchini.&lt;/p&gt;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C715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&lt;/article&gt;</w:t>
      </w:r>
    </w:p>
    <w:p w:rsidR="00AC7159" w:rsidRP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92382">
        <w:rPr>
          <w:rFonts w:ascii="Times New Roman" w:hAnsi="Times New Roman" w:cs="Times New Roman"/>
          <w:b/>
          <w:sz w:val="24"/>
          <w:szCs w:val="24"/>
          <w:lang w:val="en-US"/>
        </w:rPr>
        <w:t>HTML</w:t>
      </w:r>
      <w:r w:rsidRPr="007A47BB">
        <w:rPr>
          <w:rFonts w:ascii="Times New Roman" w:hAnsi="Times New Roman" w:cs="Times New Roman"/>
          <w:b/>
          <w:sz w:val="24"/>
          <w:szCs w:val="24"/>
          <w:lang w:val="en-US"/>
        </w:rPr>
        <w:t xml:space="preserve">.  </w:t>
      </w:r>
      <w:r w:rsidRPr="00492382">
        <w:rPr>
          <w:rFonts w:ascii="Times New Roman" w:hAnsi="Times New Roman" w:cs="Times New Roman"/>
          <w:b/>
          <w:sz w:val="24"/>
          <w:szCs w:val="24"/>
        </w:rPr>
        <w:t>Раздаточныйматериал</w:t>
      </w:r>
      <w:r w:rsidRPr="00BE72B3">
        <w:rPr>
          <w:rFonts w:ascii="Times New Roman" w:hAnsi="Times New Roman" w:cs="Times New Roman"/>
          <w:b/>
          <w:sz w:val="24"/>
          <w:szCs w:val="24"/>
        </w:rPr>
        <w:t xml:space="preserve"> № </w:t>
      </w:r>
      <w:r>
        <w:rPr>
          <w:rFonts w:ascii="Times New Roman" w:hAnsi="Times New Roman" w:cs="Times New Roman"/>
          <w:b/>
          <w:sz w:val="24"/>
          <w:szCs w:val="24"/>
        </w:rPr>
        <w:t>60</w:t>
      </w:r>
    </w:p>
    <w:p w:rsid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p</w:t>
      </w:r>
      <w:proofErr w:type="spellEnd"/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~ </w:t>
      </w:r>
      <w:proofErr w:type="spellStart"/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img</w:t>
      </w:r>
      <w:proofErr w:type="spellEnd"/>
    </w:p>
    <w:p w:rsid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ыб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ираются </w:t>
      </w:r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элементы &lt;</w:t>
      </w:r>
      <w:proofErr w:type="spellStart"/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img</w:t>
      </w:r>
      <w:proofErr w:type="spellEnd"/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&gt;, которые находятся в любом месте после элементов &lt;p&gt;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7A47BB" w:rsidRDefault="00AC7159">
      <w:pPr>
        <w:rPr>
          <w:rFonts w:ascii="Times New Roman" w:hAnsi="Times New Roman" w:cs="Times New Roman"/>
          <w:b/>
          <w:sz w:val="24"/>
          <w:szCs w:val="24"/>
        </w:rPr>
      </w:pPr>
      <w:r w:rsidRPr="007A47BB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AC7159" w:rsidRPr="00522DF8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92382"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HTML</w:t>
      </w:r>
      <w:r w:rsidRPr="00BE72B3">
        <w:rPr>
          <w:rFonts w:ascii="Times New Roman" w:hAnsi="Times New Roman" w:cs="Times New Roman"/>
          <w:b/>
          <w:sz w:val="24"/>
          <w:szCs w:val="24"/>
        </w:rPr>
        <w:t xml:space="preserve">.  </w:t>
      </w:r>
      <w:r w:rsidRPr="00492382">
        <w:rPr>
          <w:rFonts w:ascii="Times New Roman" w:hAnsi="Times New Roman" w:cs="Times New Roman"/>
          <w:b/>
          <w:sz w:val="24"/>
          <w:szCs w:val="24"/>
        </w:rPr>
        <w:t>Раздаточныйматериал</w:t>
      </w:r>
      <w:r w:rsidRPr="00BE72B3">
        <w:rPr>
          <w:rFonts w:ascii="Times New Roman" w:hAnsi="Times New Roman" w:cs="Times New Roman"/>
          <w:b/>
          <w:sz w:val="24"/>
          <w:szCs w:val="24"/>
        </w:rPr>
        <w:t xml:space="preserve"> № </w:t>
      </w:r>
      <w:r>
        <w:rPr>
          <w:rFonts w:ascii="Times New Roman" w:hAnsi="Times New Roman" w:cs="Times New Roman"/>
          <w:b/>
          <w:sz w:val="24"/>
          <w:szCs w:val="24"/>
        </w:rPr>
        <w:t>61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В примере выбира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ются </w:t>
      </w:r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элементы &lt;p&gt;, которые идут после &lt;h1&gt;, и хотя в документе есть также &lt;</w:t>
      </w:r>
      <w:proofErr w:type="spellStart"/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div</w:t>
      </w:r>
      <w:proofErr w:type="spellEnd"/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&gt;, тем не менее &lt;p&gt;, который идёт после него, будет выбран.</w:t>
      </w:r>
    </w:p>
    <w:p w:rsid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C1E8F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60800" behindDoc="0" locked="0" layoutInCell="1" allowOverlap="1">
            <wp:simplePos x="0" y="0"/>
            <wp:positionH relativeFrom="column">
              <wp:posOffset>2467458</wp:posOffset>
            </wp:positionH>
            <wp:positionV relativeFrom="paragraph">
              <wp:posOffset>66447</wp:posOffset>
            </wp:positionV>
            <wp:extent cx="3520800" cy="1537200"/>
            <wp:effectExtent l="0" t="0" r="3810" b="6350"/>
            <wp:wrapSquare wrapText="bothSides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0800" cy="153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CSS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h1 ~ p {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font-weight: bold;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background-color: #333;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color: #</w:t>
      </w:r>
      <w:proofErr w:type="spellStart"/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fff</w:t>
      </w:r>
      <w:proofErr w:type="spellEnd"/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padding: .5em;</w:t>
      </w:r>
    </w:p>
    <w:p w:rsidR="00AC7159" w:rsidRPr="007A47BB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A47B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}</w:t>
      </w:r>
    </w:p>
    <w:p w:rsidR="00AC7159" w:rsidRPr="007A47BB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HTML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&lt;article&gt;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&lt;h1&gt;A heading&lt;/h1&gt;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&lt;p&gt;I am a paragraph.&lt;/p&gt;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&lt;div&gt;I am a div&lt;/div&gt;</w:t>
      </w:r>
    </w:p>
    <w:p w:rsidR="00AC7159" w:rsidRPr="00522DF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&lt;p&gt;I am another paragraph.&lt;/p&gt;</w:t>
      </w:r>
    </w:p>
    <w:p w:rsid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&lt;/</w:t>
      </w:r>
      <w:proofErr w:type="spellStart"/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article</w:t>
      </w:r>
      <w:proofErr w:type="spellEnd"/>
      <w:r w:rsidRPr="00522DF8">
        <w:rPr>
          <w:rFonts w:ascii="Times New Roman" w:eastAsia="Times New Roman" w:hAnsi="Times New Roman" w:cs="Times New Roman"/>
          <w:sz w:val="24"/>
          <w:szCs w:val="24"/>
          <w:lang w:eastAsia="ru-RU"/>
        </w:rPr>
        <w:t>&gt;</w:t>
      </w:r>
    </w:p>
    <w:p w:rsid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92382">
        <w:rPr>
          <w:rFonts w:ascii="Times New Roman" w:hAnsi="Times New Roman" w:cs="Times New Roman"/>
          <w:b/>
          <w:sz w:val="24"/>
          <w:szCs w:val="24"/>
          <w:lang w:val="en-US"/>
        </w:rPr>
        <w:t>HTML</w:t>
      </w:r>
      <w:r w:rsidRPr="00BE72B3">
        <w:rPr>
          <w:rFonts w:ascii="Times New Roman" w:hAnsi="Times New Roman" w:cs="Times New Roman"/>
          <w:b/>
          <w:sz w:val="24"/>
          <w:szCs w:val="24"/>
        </w:rPr>
        <w:t xml:space="preserve">.  </w:t>
      </w:r>
      <w:r w:rsidRPr="00492382">
        <w:rPr>
          <w:rFonts w:ascii="Times New Roman" w:hAnsi="Times New Roman" w:cs="Times New Roman"/>
          <w:b/>
          <w:sz w:val="24"/>
          <w:szCs w:val="24"/>
        </w:rPr>
        <w:t>Раздаточныйматериал</w:t>
      </w:r>
      <w:r w:rsidRPr="00BE72B3">
        <w:rPr>
          <w:rFonts w:ascii="Times New Roman" w:hAnsi="Times New Roman" w:cs="Times New Roman"/>
          <w:b/>
          <w:sz w:val="24"/>
          <w:szCs w:val="24"/>
        </w:rPr>
        <w:t xml:space="preserve"> № </w:t>
      </w:r>
      <w:r>
        <w:rPr>
          <w:rFonts w:ascii="Times New Roman" w:hAnsi="Times New Roman" w:cs="Times New Roman"/>
          <w:b/>
          <w:sz w:val="24"/>
          <w:szCs w:val="24"/>
        </w:rPr>
        <w:t>62</w:t>
      </w:r>
    </w:p>
    <w:p w:rsidR="00AC7159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Pr="00DD6EE8" w:rsidRDefault="00AC7159" w:rsidP="00AC7159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  <w:r w:rsidRPr="00DD6E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сли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необходимо</w:t>
      </w:r>
      <w:r w:rsidRPr="00DD6E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выбрать пункты списка с классом "a", которые являются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прямыми потомками 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&gt;</w:t>
      </w:r>
      <w:r w:rsidRPr="00DD6EE8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:rsidR="00AC7159" w:rsidRPr="00DD6EE8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D6EE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ul</w:t>
      </w:r>
      <w:proofErr w:type="spellEnd"/>
      <w:r w:rsidRPr="00DD6EE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&gt; </w:t>
      </w:r>
      <w:proofErr w:type="spellStart"/>
      <w:r w:rsidRPr="00DD6EE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</w:t>
      </w:r>
      <w:proofErr w:type="spellEnd"/>
      <w:r w:rsidRPr="00DD6EE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[class="a"]  {  }</w:t>
      </w:r>
    </w:p>
    <w:p w:rsidR="00AC7159" w:rsidRDefault="00AC7159" w:rsidP="00AC7159">
      <w:pPr>
        <w:spacing w:after="0" w:line="24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7A47BB" w:rsidRDefault="007A47BB" w:rsidP="007A47BB">
      <w:pPr>
        <w:ind w:firstLine="851"/>
        <w:rPr>
          <w:rFonts w:ascii="Times New Roman" w:eastAsiaTheme="minorEastAsia" w:hAnsi="Times New Roman" w:cs="Times New Roman"/>
          <w:sz w:val="24"/>
          <w:szCs w:val="24"/>
          <w:lang w:eastAsia="ru-RU"/>
        </w:rPr>
      </w:pPr>
      <w:bookmarkStart w:id="1" w:name="_GoBack"/>
      <w:bookmarkEnd w:id="1"/>
      <w:r w:rsidRPr="00492382">
        <w:rPr>
          <w:rFonts w:ascii="Times New Roman" w:hAnsi="Times New Roman" w:cs="Times New Roman"/>
          <w:b/>
          <w:sz w:val="24"/>
          <w:szCs w:val="24"/>
        </w:rPr>
        <w:t>Раздаточный</w:t>
      </w:r>
      <w:r w:rsidR="00C01C1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492382">
        <w:rPr>
          <w:rFonts w:ascii="Times New Roman" w:hAnsi="Times New Roman" w:cs="Times New Roman"/>
          <w:b/>
          <w:sz w:val="24"/>
          <w:szCs w:val="24"/>
        </w:rPr>
        <w:t>материал</w:t>
      </w:r>
      <w:r w:rsidR="00C01C1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7A47BB">
        <w:rPr>
          <w:rFonts w:ascii="Times New Roman" w:eastAsiaTheme="minorEastAsia" w:hAnsi="Times New Roman" w:cs="Times New Roman"/>
          <w:b/>
          <w:sz w:val="24"/>
          <w:szCs w:val="24"/>
          <w:lang w:eastAsia="ru-RU"/>
        </w:rPr>
        <w:t>№ 63 (</w:t>
      </w:r>
      <w:proofErr w:type="spellStart"/>
      <w:r w:rsidRPr="007A47BB">
        <w:rPr>
          <w:rFonts w:ascii="Times New Roman" w:eastAsiaTheme="minorEastAsia" w:hAnsi="Times New Roman" w:cs="Times New Roman"/>
          <w:b/>
          <w:sz w:val="24"/>
          <w:szCs w:val="24"/>
          <w:lang w:eastAsia="ru-RU"/>
        </w:rPr>
        <w:t>справочно</w:t>
      </w:r>
      <w:proofErr w:type="spellEnd"/>
      <w:r w:rsidRPr="007A47BB">
        <w:rPr>
          <w:rFonts w:ascii="Times New Roman" w:eastAsiaTheme="minorEastAsia" w:hAnsi="Times New Roman" w:cs="Times New Roman"/>
          <w:b/>
          <w:sz w:val="24"/>
          <w:szCs w:val="24"/>
          <w:lang w:eastAsia="ru-RU"/>
        </w:rPr>
        <w:t>)</w:t>
      </w:r>
    </w:p>
    <w:p w:rsidR="007A47BB" w:rsidRPr="004C428A" w:rsidRDefault="007A47BB" w:rsidP="007A47BB">
      <w:pPr>
        <w:spacing w:before="100" w:beforeAutospacing="1" w:after="100" w:afterAutospacing="1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proofErr w:type="spellStart"/>
      <w:r w:rsidRPr="004C428A">
        <w:rPr>
          <w:rFonts w:ascii="Times New Roman" w:eastAsia="Arial Unicode MS" w:hAnsi="Times New Roman" w:cs="Times New Roman"/>
          <w:sz w:val="24"/>
          <w:szCs w:val="24"/>
          <w:lang w:eastAsia="ru-RU"/>
        </w:rPr>
        <w:t>Псевдоклассы</w:t>
      </w:r>
      <w:proofErr w:type="spellEnd"/>
      <w:r w:rsidRPr="004C428A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наследуют друг от друга. </w:t>
      </w:r>
      <w:r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Например, </w:t>
      </w:r>
      <w:r w:rsidRPr="004C428A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если </w:t>
      </w:r>
      <w:r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убрать </w:t>
      </w:r>
      <w:r w:rsidRPr="004C428A">
        <w:rPr>
          <w:rFonts w:ascii="Times New Roman" w:eastAsia="Arial Unicode MS" w:hAnsi="Times New Roman" w:cs="Times New Roman"/>
          <w:sz w:val="24"/>
          <w:szCs w:val="24"/>
          <w:lang w:eastAsia="ru-RU"/>
        </w:rPr>
        <w:t>подчеркивание для состояния</w:t>
      </w:r>
      <w:proofErr w:type="gramStart"/>
      <w:r w:rsidRPr="004C428A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</w:t>
      </w:r>
      <w:r w:rsidRPr="004C428A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:</w:t>
      </w:r>
      <w:proofErr w:type="spellStart"/>
      <w:proofErr w:type="gramEnd"/>
      <w:r w:rsidRPr="004C428A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link</w:t>
      </w:r>
      <w:proofErr w:type="spellEnd"/>
      <w:r w:rsidRPr="004C428A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, то оно уберется для всех состояний. </w:t>
      </w:r>
    </w:p>
    <w:p w:rsidR="007A47BB" w:rsidRPr="004C428A" w:rsidRDefault="007A47BB" w:rsidP="007A47BB">
      <w:pPr>
        <w:spacing w:before="100" w:beforeAutospacing="1" w:after="100" w:afterAutospacing="1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4C428A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Из-за наследования для корректной работы данные </w:t>
      </w:r>
      <w:proofErr w:type="spellStart"/>
      <w:r w:rsidRPr="004C428A">
        <w:rPr>
          <w:rFonts w:ascii="Times New Roman" w:eastAsia="Arial Unicode MS" w:hAnsi="Times New Roman" w:cs="Times New Roman"/>
          <w:sz w:val="24"/>
          <w:szCs w:val="24"/>
          <w:lang w:eastAsia="ru-RU"/>
        </w:rPr>
        <w:t>псевдоклассы</w:t>
      </w:r>
      <w:proofErr w:type="spellEnd"/>
      <w:r w:rsidRPr="004C428A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следует размещать именно в таком порядке, как в примере:</w:t>
      </w:r>
      <w:proofErr w:type="gramStart"/>
      <w:r w:rsidRPr="004C428A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</w:t>
      </w:r>
      <w:r w:rsidRPr="004C428A">
        <w:rPr>
          <w:rFonts w:ascii="Times New Roman" w:eastAsia="Arial Unicode MS" w:hAnsi="Times New Roman" w:cs="Times New Roman"/>
          <w:i/>
          <w:iCs/>
          <w:sz w:val="24"/>
          <w:szCs w:val="24"/>
          <w:lang w:eastAsia="ru-RU"/>
        </w:rPr>
        <w:t>:</w:t>
      </w:r>
      <w:proofErr w:type="spellStart"/>
      <w:proofErr w:type="gramEnd"/>
      <w:r w:rsidRPr="004C428A">
        <w:rPr>
          <w:rFonts w:ascii="Times New Roman" w:eastAsia="Arial Unicode MS" w:hAnsi="Times New Roman" w:cs="Times New Roman"/>
          <w:i/>
          <w:iCs/>
          <w:sz w:val="24"/>
          <w:szCs w:val="24"/>
          <w:lang w:eastAsia="ru-RU"/>
        </w:rPr>
        <w:t>link</w:t>
      </w:r>
      <w:proofErr w:type="spellEnd"/>
      <w:r w:rsidRPr="004C428A">
        <w:rPr>
          <w:rFonts w:ascii="Times New Roman" w:eastAsia="Arial Unicode MS" w:hAnsi="Times New Roman" w:cs="Times New Roman"/>
          <w:i/>
          <w:iCs/>
          <w:sz w:val="24"/>
          <w:szCs w:val="24"/>
          <w:lang w:eastAsia="ru-RU"/>
        </w:rPr>
        <w:t>, :</w:t>
      </w:r>
      <w:proofErr w:type="spellStart"/>
      <w:r w:rsidRPr="004C428A">
        <w:rPr>
          <w:rFonts w:ascii="Times New Roman" w:eastAsia="Arial Unicode MS" w:hAnsi="Times New Roman" w:cs="Times New Roman"/>
          <w:i/>
          <w:iCs/>
          <w:sz w:val="24"/>
          <w:szCs w:val="24"/>
          <w:lang w:eastAsia="ru-RU"/>
        </w:rPr>
        <w:t>visited</w:t>
      </w:r>
      <w:proofErr w:type="spellEnd"/>
      <w:r w:rsidRPr="004C428A">
        <w:rPr>
          <w:rFonts w:ascii="Times New Roman" w:eastAsia="Arial Unicode MS" w:hAnsi="Times New Roman" w:cs="Times New Roman"/>
          <w:i/>
          <w:iCs/>
          <w:sz w:val="24"/>
          <w:szCs w:val="24"/>
          <w:lang w:eastAsia="ru-RU"/>
        </w:rPr>
        <w:t>, :</w:t>
      </w:r>
      <w:proofErr w:type="spellStart"/>
      <w:r w:rsidRPr="004C428A">
        <w:rPr>
          <w:rFonts w:ascii="Times New Roman" w:eastAsia="Arial Unicode MS" w:hAnsi="Times New Roman" w:cs="Times New Roman"/>
          <w:i/>
          <w:iCs/>
          <w:sz w:val="24"/>
          <w:szCs w:val="24"/>
          <w:lang w:eastAsia="ru-RU"/>
        </w:rPr>
        <w:t>hover</w:t>
      </w:r>
      <w:proofErr w:type="spellEnd"/>
      <w:r w:rsidRPr="004C428A">
        <w:rPr>
          <w:rFonts w:ascii="Times New Roman" w:eastAsia="Arial Unicode MS" w:hAnsi="Times New Roman" w:cs="Times New Roman"/>
          <w:i/>
          <w:iCs/>
          <w:sz w:val="24"/>
          <w:szCs w:val="24"/>
          <w:lang w:eastAsia="ru-RU"/>
        </w:rPr>
        <w:t>, :</w:t>
      </w:r>
      <w:proofErr w:type="spellStart"/>
      <w:r w:rsidRPr="004C428A">
        <w:rPr>
          <w:rFonts w:ascii="Times New Roman" w:eastAsia="Arial Unicode MS" w:hAnsi="Times New Roman" w:cs="Times New Roman"/>
          <w:i/>
          <w:iCs/>
          <w:sz w:val="24"/>
          <w:szCs w:val="24"/>
          <w:lang w:eastAsia="ru-RU"/>
        </w:rPr>
        <w:t>active</w:t>
      </w:r>
      <w:proofErr w:type="spellEnd"/>
      <w:r w:rsidRPr="004C428A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(ненужные можно не писать).  </w:t>
      </w:r>
    </w:p>
    <w:p w:rsidR="007A47BB" w:rsidRPr="004C428A" w:rsidRDefault="007A47BB" w:rsidP="007A47BB">
      <w:pPr>
        <w:spacing w:before="100" w:beforeAutospacing="1" w:after="100" w:afterAutospacing="1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4C428A">
        <w:rPr>
          <w:rFonts w:ascii="Times New Roman" w:eastAsia="Arial Unicode MS" w:hAnsi="Times New Roman" w:cs="Times New Roman"/>
          <w:sz w:val="24"/>
          <w:szCs w:val="24"/>
          <w:lang w:eastAsia="ru-RU"/>
        </w:rPr>
        <w:t>Часто состояния</w:t>
      </w:r>
      <w:proofErr w:type="gramStart"/>
      <w:r w:rsidRPr="004C428A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</w:t>
      </w:r>
      <w:r w:rsidRPr="004C428A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:</w:t>
      </w:r>
      <w:proofErr w:type="spellStart"/>
      <w:proofErr w:type="gramEnd"/>
      <w:r w:rsidRPr="004C428A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link</w:t>
      </w:r>
      <w:proofErr w:type="spellEnd"/>
      <w:r w:rsidRPr="004C428A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и </w:t>
      </w:r>
      <w:r w:rsidRPr="004C428A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:</w:t>
      </w:r>
      <w:proofErr w:type="spellStart"/>
      <w:r w:rsidRPr="004C428A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visited</w:t>
      </w:r>
      <w:proofErr w:type="spellEnd"/>
      <w:r w:rsidRPr="004C428A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объединяют вместе через запятую: 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a: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link, a:visited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color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red;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}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a: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hover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text-decoration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none;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}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</w:t>
      </w: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: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active</w:t>
      </w: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 xml:space="preserve">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color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 xml:space="preserve">: </w:t>
      </w: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blue</w:t>
      </w: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}</w:t>
      </w:r>
    </w:p>
    <w:p w:rsidR="007A47BB" w:rsidRPr="009228BD" w:rsidRDefault="007A47BB" w:rsidP="007A47BB">
      <w:pPr>
        <w:spacing w:before="100" w:beforeAutospacing="1" w:after="100" w:afterAutospacing="1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lastRenderedPageBreak/>
        <w:t xml:space="preserve">В таком случае можно их вообще и не указывать: 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color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red;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}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a: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hover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text-decoration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none;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}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a: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active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color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 xml:space="preserve">: 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blue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}</w:t>
      </w:r>
    </w:p>
    <w:p w:rsidR="007A47BB" w:rsidRDefault="007A47BB" w:rsidP="007A47BB">
      <w:pPr>
        <w:keepNext/>
        <w:spacing w:after="0" w:line="240" w:lineRule="auto"/>
        <w:ind w:firstLine="851"/>
        <w:jc w:val="both"/>
        <w:outlineLvl w:val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</w:pPr>
    </w:p>
    <w:p w:rsidR="007A47BB" w:rsidRPr="009228BD" w:rsidRDefault="007A47BB" w:rsidP="007A47BB">
      <w:pPr>
        <w:keepNext/>
        <w:spacing w:after="0" w:line="240" w:lineRule="auto"/>
        <w:ind w:firstLine="851"/>
        <w:jc w:val="both"/>
        <w:outlineLvl w:val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</w:pPr>
      <w:r w:rsidRPr="009228B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Сложные селекторы с учетом состояний ссылок</w:t>
      </w:r>
    </w:p>
    <w:p w:rsidR="007A47BB" w:rsidRDefault="007A47BB" w:rsidP="007A47BB">
      <w:pPr>
        <w:spacing w:before="100" w:beforeAutospacing="1" w:after="100" w:afterAutospacing="1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Ссылки с классом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.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test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и без него. 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&lt;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a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 xml:space="preserve"> 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href=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"#"&gt;Ссылка без класса&lt;/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a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&gt;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&lt;a class="test" 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href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="#"&gt;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Ссылкасклассом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test&lt;/a&gt;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&lt;a class="test" 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href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="#"&gt;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Ссылкасклассом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test&lt;/a&gt;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&lt;a class="test" 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href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="#"&gt;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Ссылкасклассом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test&lt;/a&gt;</w:t>
      </w:r>
    </w:p>
    <w:p w:rsidR="007A47BB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</w:p>
    <w:p w:rsidR="007A47BB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>Выбер</w:t>
      </w:r>
      <w:r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утся 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>только ссылки с этим классом:</w:t>
      </w:r>
    </w:p>
    <w:p w:rsidR="007A47BB" w:rsidRPr="00B15344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a: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link.test, a:visited.test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color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red;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}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a: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hover.test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color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 xml:space="preserve">: </w:t>
      </w: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blue</w:t>
      </w: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}</w:t>
      </w:r>
    </w:p>
    <w:p w:rsidR="007A47BB" w:rsidRPr="009228BD" w:rsidRDefault="007A47BB" w:rsidP="007A47BB">
      <w:pPr>
        <w:spacing w:before="100" w:beforeAutospacing="1" w:after="100" w:afterAutospacing="1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Пусть есть ссылки внутри блока с </w:t>
      </w:r>
      <w:proofErr w:type="spellStart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>id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test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. Выберем только ссылки только из этого блока: 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&lt;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a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 xml:space="preserve"> 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href=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"#"&gt;Ссылка вне блока&lt;/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a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&gt;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&lt;article id="test"&gt;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  <w:t xml:space="preserve">&lt;a 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href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="#"&gt;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Ссылкавнутриблока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&lt;/a&gt;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&lt;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a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 xml:space="preserve"> 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href=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"#"&gt;Ссылка внутри блока&lt;/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a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&gt;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ab/>
        <w:t>&lt;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a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 xml:space="preserve"> 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href=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"#"&gt;Ссылка внутри блока&lt;/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a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&gt;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&lt;/article&gt;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#test a</w:t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:link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, #test a:visited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color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red;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}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#test a</w:t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:hover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color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 xml:space="preserve">: </w:t>
      </w: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blue</w:t>
      </w: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}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</w:p>
    <w:p w:rsidR="007A47BB" w:rsidRPr="009228BD" w:rsidRDefault="007A47BB" w:rsidP="007A47BB">
      <w:pPr>
        <w:keepNext/>
        <w:spacing w:before="240" w:after="60" w:line="240" w:lineRule="auto"/>
        <w:ind w:firstLine="851"/>
        <w:jc w:val="both"/>
        <w:outlineLvl w:val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</w:pPr>
      <w:r w:rsidRPr="009228B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Работа с границами на CSS</w:t>
      </w:r>
    </w:p>
    <w:p w:rsidR="007A47BB" w:rsidRPr="009228BD" w:rsidRDefault="007A47BB" w:rsidP="007A47BB">
      <w:pPr>
        <w:spacing w:before="100" w:beforeAutospacing="1" w:after="100" w:afterAutospacing="1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border-color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принимает цвета в том же формате, что и свойство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color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, а толщина границы может задаваться в любых единицах измерения (кроме процентов), чаще всего в пикселях. </w:t>
      </w:r>
    </w:p>
    <w:p w:rsidR="007A47BB" w:rsidRPr="009228BD" w:rsidRDefault="007A47BB" w:rsidP="007A47BB">
      <w:pPr>
        <w:spacing w:before="100" w:beforeAutospacing="1" w:after="100" w:afterAutospacing="1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lastRenderedPageBreak/>
        <w:t xml:space="preserve">Свойство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border-style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может принимать одно из нескольких значений: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solid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(сплошная линия),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dotted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(граница в виде точек),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dashed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(граница в виде черточек),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ridge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(выпуклая граница),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double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(двойная граница),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groove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(вогнутая граница),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inset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(рамка),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outset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(рамка) или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none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(отменяет границу). </w:t>
      </w:r>
    </w:p>
    <w:p w:rsidR="007A47BB" w:rsidRPr="009228BD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Например, границу толщиной 3 пикселя, в виде точек, красного цвета: 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: 3px; /* </w:t>
      </w: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толщина</w:t>
      </w: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3px */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border-style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: dotted; /* </w:t>
      </w: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ввидеточек</w:t>
      </w: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*/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border-color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: red;  /* </w:t>
      </w: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красныйцвет</w:t>
      </w: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*/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height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}</w:t>
      </w:r>
    </w:p>
    <w:p w:rsidR="007A47BB" w:rsidRPr="009228BD" w:rsidRDefault="007A47BB" w:rsidP="007A47BB">
      <w:pPr>
        <w:spacing w:before="100" w:beforeAutospacing="1" w:after="100" w:afterAutospacing="1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>Значение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val="en-US" w:eastAsia="ru-RU"/>
        </w:rPr>
        <w:t>solid</w:t>
      </w:r>
      <w:r w:rsidRPr="009228BD">
        <w:rPr>
          <w:rFonts w:ascii="Times New Roman" w:eastAsia="Arial Unicode MS" w:hAnsi="Times New Roman" w:cs="Times New Roman"/>
          <w:sz w:val="24"/>
          <w:szCs w:val="24"/>
          <w:lang w:val="en-US" w:eastAsia="ru-RU"/>
        </w:rPr>
        <w:t xml:space="preserve"> - 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>сплошнаялиния</w:t>
      </w:r>
      <w:r w:rsidRPr="009228BD">
        <w:rPr>
          <w:rFonts w:ascii="Times New Roman" w:eastAsia="Arial Unicode MS" w:hAnsi="Times New Roman" w:cs="Times New Roman"/>
          <w:sz w:val="24"/>
          <w:szCs w:val="24"/>
          <w:lang w:val="en-US" w:eastAsia="ru-RU"/>
        </w:rPr>
        <w:t xml:space="preserve">: 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border-style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solid;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border-color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black;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height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: 100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px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}</w:t>
      </w:r>
    </w:p>
    <w:p w:rsidR="007A47BB" w:rsidRPr="009228BD" w:rsidRDefault="007A47BB" w:rsidP="007A47BB">
      <w:pPr>
        <w:spacing w:before="100" w:beforeAutospacing="1" w:after="100" w:afterAutospacing="1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Значение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val="en-US" w:eastAsia="ru-RU"/>
        </w:rPr>
        <w:t>dotted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- линия в виде точек: 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border-style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dotted;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border-color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black;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height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: 100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px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}</w:t>
      </w:r>
    </w:p>
    <w:p w:rsidR="007A47BB" w:rsidRPr="009228BD" w:rsidRDefault="007A47BB" w:rsidP="007A47BB">
      <w:pPr>
        <w:spacing w:before="100" w:beforeAutospacing="1" w:after="100" w:afterAutospacing="1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Значение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dashed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- линия в виде тире: 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border-style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dashed;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border-color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black;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height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: 100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px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}</w:t>
      </w:r>
    </w:p>
    <w:p w:rsidR="007A47BB" w:rsidRPr="009228BD" w:rsidRDefault="007A47BB" w:rsidP="007A47BB">
      <w:pPr>
        <w:spacing w:before="100" w:beforeAutospacing="1" w:after="100" w:afterAutospacing="1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Значение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ridge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- выпуклая линия: 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border-style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ridge;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border-color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black;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height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: 100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px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lastRenderedPageBreak/>
        <w:t>}</w:t>
      </w:r>
    </w:p>
    <w:p w:rsidR="007A47BB" w:rsidRPr="009228BD" w:rsidRDefault="007A47BB" w:rsidP="007A47BB">
      <w:pPr>
        <w:spacing w:before="100" w:beforeAutospacing="1" w:after="100" w:afterAutospacing="1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Значение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val="en-US" w:eastAsia="ru-RU"/>
        </w:rPr>
        <w:t>double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- двойная линия: </w:t>
      </w:r>
    </w:p>
    <w:p w:rsidR="007A47BB" w:rsidRPr="00C01C12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C01C12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C01C12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border-style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double;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border-color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black;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height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: 100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px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}</w:t>
      </w:r>
    </w:p>
    <w:p w:rsidR="007A47BB" w:rsidRPr="009228BD" w:rsidRDefault="007A47BB" w:rsidP="007A47BB">
      <w:pPr>
        <w:spacing w:before="100" w:beforeAutospacing="1" w:after="100" w:afterAutospacing="1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Значение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val="en-US" w:eastAsia="ru-RU"/>
        </w:rPr>
        <w:t>groove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- вогнутая линия: 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border-style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groove;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border-color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black;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height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}</w:t>
      </w:r>
    </w:p>
    <w:p w:rsidR="007A47BB" w:rsidRPr="009228BD" w:rsidRDefault="007A47BB" w:rsidP="007A47BB">
      <w:pPr>
        <w:spacing w:before="100" w:beforeAutospacing="1" w:after="100" w:afterAutospacing="1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>Значение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val="en-US" w:eastAsia="ru-RU"/>
        </w:rPr>
        <w:t>inset</w:t>
      </w:r>
      <w:r w:rsidRPr="009228BD">
        <w:rPr>
          <w:rFonts w:ascii="Times New Roman" w:eastAsia="Arial Unicode MS" w:hAnsi="Times New Roman" w:cs="Times New Roman"/>
          <w:sz w:val="24"/>
          <w:szCs w:val="24"/>
          <w:lang w:val="en-US" w:eastAsia="ru-RU"/>
        </w:rPr>
        <w:t xml:space="preserve"> - 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>рамка</w:t>
      </w:r>
      <w:r w:rsidRPr="009228BD">
        <w:rPr>
          <w:rFonts w:ascii="Times New Roman" w:eastAsia="Arial Unicode MS" w:hAnsi="Times New Roman" w:cs="Times New Roman"/>
          <w:sz w:val="24"/>
          <w:szCs w:val="24"/>
          <w:lang w:val="en-US" w:eastAsia="ru-RU"/>
        </w:rPr>
        <w:t xml:space="preserve">: 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border-style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inset;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border-color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black;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height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}</w:t>
      </w:r>
    </w:p>
    <w:p w:rsidR="007A47BB" w:rsidRPr="009228BD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val="en-US" w:eastAsia="ru-RU"/>
        </w:rPr>
      </w:pPr>
    </w:p>
    <w:p w:rsidR="007A47BB" w:rsidRPr="009228BD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>Значение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val="en-US" w:eastAsia="ru-RU"/>
        </w:rPr>
        <w:t>outset</w:t>
      </w:r>
      <w:r w:rsidRPr="009228BD">
        <w:rPr>
          <w:rFonts w:ascii="Times New Roman" w:eastAsia="Arial Unicode MS" w:hAnsi="Times New Roman" w:cs="Times New Roman"/>
          <w:sz w:val="24"/>
          <w:szCs w:val="24"/>
          <w:lang w:val="en-US" w:eastAsia="ru-RU"/>
        </w:rPr>
        <w:t xml:space="preserve"> - 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>рамка</w:t>
      </w:r>
      <w:r w:rsidRPr="009228BD">
        <w:rPr>
          <w:rFonts w:ascii="Times New Roman" w:eastAsia="Arial Unicode MS" w:hAnsi="Times New Roman" w:cs="Times New Roman"/>
          <w:sz w:val="24"/>
          <w:szCs w:val="24"/>
          <w:lang w:val="en-US" w:eastAsia="ru-RU"/>
        </w:rPr>
        <w:t xml:space="preserve">: 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border-style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outset;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border-color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black;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height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: 100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px</w:t>
      </w:r>
      <w:proofErr w:type="spell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}</w:t>
      </w:r>
    </w:p>
    <w:p w:rsidR="007A47BB" w:rsidRPr="009228BD" w:rsidRDefault="007A47BB" w:rsidP="007A47BB">
      <w:pPr>
        <w:keepNext/>
        <w:spacing w:after="0" w:line="240" w:lineRule="auto"/>
        <w:ind w:firstLine="851"/>
        <w:jc w:val="both"/>
        <w:outlineLvl w:val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</w:pPr>
      <w:r w:rsidRPr="009228B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 Свойство-сокращение для границ</w:t>
      </w:r>
    </w:p>
    <w:p w:rsidR="007A47BB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Так же, как и для шрифтов, для границ тоже существует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 xml:space="preserve">свойство-сокращение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border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>, которое мож</w:t>
      </w:r>
      <w:r>
        <w:rPr>
          <w:rFonts w:ascii="Times New Roman" w:eastAsia="Arial Unicode MS" w:hAnsi="Times New Roman" w:cs="Times New Roman"/>
          <w:sz w:val="24"/>
          <w:szCs w:val="24"/>
          <w:lang w:eastAsia="ru-RU"/>
        </w:rPr>
        <w:t>но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использовать вместо того, чтобы писать 3 разных свойства для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толщины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,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цвета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и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типа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границы. В свойстве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border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мож</w:t>
      </w:r>
      <w:r>
        <w:rPr>
          <w:rFonts w:ascii="Times New Roman" w:eastAsia="Arial Unicode MS" w:hAnsi="Times New Roman" w:cs="Times New Roman"/>
          <w:sz w:val="24"/>
          <w:szCs w:val="24"/>
          <w:lang w:eastAsia="ru-RU"/>
        </w:rPr>
        <w:t>но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просто перечислить эти значения, их порядок при этом не важен. </w:t>
      </w:r>
    </w:p>
    <w:p w:rsidR="007A47BB" w:rsidRPr="007A47BB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&lt;</w:t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&gt;&lt;/article&gt;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height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1px solid red;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}</w:t>
      </w:r>
    </w:p>
    <w:p w:rsidR="007A47BB" w:rsidRPr="009228BD" w:rsidRDefault="007A47BB" w:rsidP="007A47BB">
      <w:pPr>
        <w:keepNext/>
        <w:spacing w:before="240" w:after="60" w:line="240" w:lineRule="auto"/>
        <w:ind w:firstLine="851"/>
        <w:jc w:val="both"/>
        <w:outlineLvl w:val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</w:pPr>
      <w:r w:rsidRPr="009228B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lastRenderedPageBreak/>
        <w:t>Граница для отдельных сторон</w:t>
      </w:r>
    </w:p>
    <w:p w:rsidR="007A47BB" w:rsidRPr="009228BD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Существуют также свойства-сокращения для отдельных сторон: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border-left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(левая граница),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border-right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(правая граница),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border-top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(верхняя граница),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border-bottom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(нижняя граница). </w:t>
      </w:r>
    </w:p>
    <w:p w:rsidR="007A47BB" w:rsidRPr="009228BD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>
        <w:rPr>
          <w:rFonts w:ascii="Times New Roman" w:eastAsia="Arial Unicode MS" w:hAnsi="Times New Roman" w:cs="Times New Roman"/>
          <w:sz w:val="24"/>
          <w:szCs w:val="24"/>
          <w:lang w:eastAsia="ru-RU"/>
        </w:rPr>
        <w:t>У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блок</w:t>
      </w:r>
      <w:r>
        <w:rPr>
          <w:rFonts w:ascii="Times New Roman" w:eastAsia="Arial Unicode MS" w:hAnsi="Times New Roman" w:cs="Times New Roman"/>
          <w:sz w:val="24"/>
          <w:szCs w:val="24"/>
          <w:lang w:eastAsia="ru-RU"/>
        </w:rPr>
        <w:t>а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только лев</w:t>
      </w:r>
      <w:r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 xml:space="preserve">ая граница - 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с помощью свойства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border-left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: 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&lt;</w:t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&gt;&lt;/article&gt;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height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border-left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1px solid red;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}</w:t>
      </w:r>
    </w:p>
    <w:p w:rsidR="007A47BB" w:rsidRPr="009228BD" w:rsidRDefault="007A47BB" w:rsidP="007A47BB">
      <w:pPr>
        <w:spacing w:before="100" w:beforeAutospacing="1" w:after="100" w:afterAutospacing="1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>
        <w:rPr>
          <w:rFonts w:ascii="Times New Roman" w:eastAsia="Arial Unicode MS" w:hAnsi="Times New Roman" w:cs="Times New Roman"/>
          <w:sz w:val="24"/>
          <w:szCs w:val="24"/>
          <w:lang w:eastAsia="ru-RU"/>
        </w:rPr>
        <w:t>О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дновременно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лев</w:t>
      </w:r>
      <w:r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 xml:space="preserve">ая 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и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прав</w:t>
      </w:r>
      <w:r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ая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границы: 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&lt;</w:t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&gt;&lt;/article&gt;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height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border-left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1px solid red;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border-right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1px solid red;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}</w:t>
      </w:r>
    </w:p>
    <w:p w:rsidR="007A47BB" w:rsidRDefault="007A47BB" w:rsidP="007A47BB">
      <w:pPr>
        <w:keepNext/>
        <w:spacing w:after="0" w:line="240" w:lineRule="auto"/>
        <w:ind w:firstLine="851"/>
        <w:jc w:val="both"/>
        <w:outlineLvl w:val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</w:pPr>
    </w:p>
    <w:p w:rsidR="007A47BB" w:rsidRPr="009228BD" w:rsidRDefault="007A47BB" w:rsidP="007A47BB">
      <w:pPr>
        <w:keepNext/>
        <w:spacing w:after="0" w:line="240" w:lineRule="auto"/>
        <w:ind w:firstLine="851"/>
        <w:jc w:val="both"/>
        <w:outlineLvl w:val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</w:pPr>
      <w:r w:rsidRPr="009228B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Скругленные уголки</w:t>
      </w:r>
    </w:p>
    <w:p w:rsidR="007A47BB" w:rsidRPr="009228BD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Уголки границ скругляются свойством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border-radius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, которое принимает значение в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пикселях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или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процентах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(или других единицах CSS). </w:t>
      </w:r>
    </w:p>
    <w:p w:rsidR="007A47BB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</w:p>
    <w:p w:rsidR="007A47BB" w:rsidRPr="007A47BB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val="en-US" w:eastAsia="ru-RU"/>
        </w:rPr>
      </w:pPr>
      <w:proofErr w:type="spellStart"/>
      <w:r>
        <w:rPr>
          <w:rFonts w:ascii="Times New Roman" w:eastAsia="Arial Unicode MS" w:hAnsi="Times New Roman" w:cs="Times New Roman"/>
          <w:sz w:val="24"/>
          <w:szCs w:val="24"/>
          <w:lang w:eastAsia="ru-RU"/>
        </w:rPr>
        <w:t>С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>круглениев</w:t>
      </w:r>
      <w:proofErr w:type="spellEnd"/>
      <w:r w:rsidRPr="007A47BB">
        <w:rPr>
          <w:rFonts w:ascii="Times New Roman" w:eastAsia="Arial Unicode MS" w:hAnsi="Times New Roman" w:cs="Times New Roman"/>
          <w:b/>
          <w:bCs/>
          <w:sz w:val="24"/>
          <w:szCs w:val="24"/>
          <w:lang w:val="en-US" w:eastAsia="ru-RU"/>
        </w:rPr>
        <w:t>10px</w:t>
      </w:r>
      <w:r w:rsidRPr="007A47BB">
        <w:rPr>
          <w:rFonts w:ascii="Times New Roman" w:eastAsia="Arial Unicode MS" w:hAnsi="Times New Roman" w:cs="Times New Roman"/>
          <w:sz w:val="24"/>
          <w:szCs w:val="24"/>
          <w:lang w:val="en-US" w:eastAsia="ru-RU"/>
        </w:rPr>
        <w:t xml:space="preserve">: </w:t>
      </w:r>
    </w:p>
    <w:p w:rsidR="007A47BB" w:rsidRPr="007A47BB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val="en-US" w:eastAsia="ru-RU"/>
        </w:rPr>
      </w:pP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&lt;</w:t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&gt;&lt;/article&gt;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height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1px solid red;</w:t>
      </w:r>
    </w:p>
    <w:p w:rsidR="007A47BB" w:rsidRPr="00C01C12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7A47BB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</w:t>
      </w:r>
      <w:r w:rsidRPr="00C01C12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-</w:t>
      </w:r>
      <w:r w:rsidRPr="007A47BB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radius</w:t>
      </w:r>
      <w:proofErr w:type="gramEnd"/>
      <w:r w:rsidRPr="00C01C12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: 10</w:t>
      </w:r>
      <w:proofErr w:type="spellStart"/>
      <w:r w:rsidRPr="007A47BB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px</w:t>
      </w:r>
      <w:proofErr w:type="spellEnd"/>
      <w:r w:rsidRPr="00C01C12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;</w:t>
      </w:r>
    </w:p>
    <w:p w:rsidR="007A47BB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}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</w:p>
    <w:p w:rsidR="007A47BB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10px</w:t>
      </w:r>
      <w:r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 xml:space="preserve"> - э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то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радиус круга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, который можно вписать в это </w:t>
      </w:r>
      <w:proofErr w:type="spellStart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>скругление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. </w:t>
      </w:r>
    </w:p>
    <w:p w:rsidR="007A47BB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 xml:space="preserve">!!!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border-radius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не входит в свойство-сокращение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border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>, это разные свойства</w:t>
      </w:r>
      <w:r>
        <w:rPr>
          <w:rFonts w:ascii="Times New Roman" w:eastAsia="Arial Unicode MS" w:hAnsi="Times New Roman" w:cs="Times New Roman"/>
          <w:sz w:val="24"/>
          <w:szCs w:val="24"/>
          <w:lang w:eastAsia="ru-RU"/>
        </w:rPr>
        <w:t>!!!</w:t>
      </w:r>
    </w:p>
    <w:p w:rsidR="007A47BB" w:rsidRPr="009228BD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</w:p>
    <w:p w:rsidR="007A47BB" w:rsidRPr="009228BD" w:rsidRDefault="007A47BB" w:rsidP="007A47BB">
      <w:pPr>
        <w:keepNext/>
        <w:spacing w:after="0" w:line="240" w:lineRule="auto"/>
        <w:ind w:firstLine="851"/>
        <w:jc w:val="both"/>
        <w:outlineLvl w:val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</w:pPr>
    </w:p>
    <w:p w:rsidR="007A47BB" w:rsidRPr="009228BD" w:rsidRDefault="007A47BB" w:rsidP="007A47BB">
      <w:pPr>
        <w:keepNext/>
        <w:spacing w:after="0" w:line="240" w:lineRule="auto"/>
        <w:ind w:firstLine="851"/>
        <w:jc w:val="both"/>
        <w:outlineLvl w:val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</w:pPr>
      <w:r w:rsidRPr="009228B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Разные </w:t>
      </w:r>
      <w:proofErr w:type="spellStart"/>
      <w:r w:rsidRPr="009228B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скругления</w:t>
      </w:r>
      <w:proofErr w:type="spellEnd"/>
      <w:r w:rsidRPr="009228B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 для разных углов</w:t>
      </w:r>
    </w:p>
    <w:p w:rsidR="007A47BB" w:rsidRPr="009228BD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>
        <w:rPr>
          <w:rFonts w:ascii="Times New Roman" w:eastAsia="Arial Unicode MS" w:hAnsi="Times New Roman" w:cs="Times New Roman"/>
          <w:sz w:val="24"/>
          <w:szCs w:val="24"/>
          <w:lang w:eastAsia="ru-RU"/>
        </w:rPr>
        <w:t>С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войство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border-radius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может </w:t>
      </w:r>
      <w:r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принимать 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не только одно значение, но и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два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,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три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или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четыре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. Каждое значение будет задавать </w:t>
      </w:r>
      <w:proofErr w:type="spellStart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>скругление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для своего угла. </w:t>
      </w:r>
    </w:p>
    <w:p w:rsidR="007A47BB" w:rsidRPr="009228BD" w:rsidRDefault="007A47BB" w:rsidP="007A47BB">
      <w:pPr>
        <w:keepNext/>
        <w:spacing w:after="0" w:line="240" w:lineRule="auto"/>
        <w:ind w:firstLine="851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7BB" w:rsidRPr="009228BD" w:rsidRDefault="007A47BB" w:rsidP="007A47BB">
      <w:pPr>
        <w:keepNext/>
        <w:spacing w:after="0" w:line="240" w:lineRule="auto"/>
        <w:ind w:firstLine="851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9228B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Четыре значения</w:t>
      </w:r>
    </w:p>
    <w:p w:rsidR="007A47BB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Свойство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border-radius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может принимать 4 значения. Как в этом случае будут скругляться уголки - смотрите на следующем примере: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border-radius</w:t>
      </w:r>
      <w:proofErr w:type="spellEnd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: 10px 20px 30px 40px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-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10px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- верхний левый угол,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20px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- верхний правый угол,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30px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- нижний правый угол,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40px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- нижний левый угол. </w:t>
      </w:r>
    </w:p>
    <w:p w:rsidR="007A47BB" w:rsidRPr="009228BD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&lt;</w:t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&gt;&lt;/article&gt;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lastRenderedPageBreak/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height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1px solid red;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border-radius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10px 20px 30px 40px;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}</w:t>
      </w:r>
    </w:p>
    <w:p w:rsidR="007A47BB" w:rsidRPr="009228BD" w:rsidRDefault="007A47BB" w:rsidP="007A47BB">
      <w:pPr>
        <w:keepNext/>
        <w:spacing w:before="240" w:after="60" w:line="240" w:lineRule="auto"/>
        <w:ind w:firstLine="851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9228B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Два значения</w:t>
      </w:r>
    </w:p>
    <w:p w:rsidR="007A47BB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Если же в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border-radius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написать два значения, то первое задаст </w:t>
      </w:r>
      <w:proofErr w:type="spellStart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>скругление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углов одной диагонали, а второе - другой. </w:t>
      </w:r>
    </w:p>
    <w:p w:rsidR="007A47BB" w:rsidRPr="009228BD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</w:p>
    <w:p w:rsidR="007A47BB" w:rsidRPr="007A47BB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7A47BB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&lt;</w:t>
      </w:r>
      <w:proofErr w:type="gramStart"/>
      <w:r w:rsidRPr="007A47BB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7A47BB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&gt;&lt;/article&gt;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height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1px solid red;</w:t>
      </w:r>
    </w:p>
    <w:p w:rsidR="007A47BB" w:rsidRPr="007A47BB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</w:t>
      </w:r>
      <w:r w:rsidRPr="007A47BB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-</w:t>
      </w: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radius</w:t>
      </w:r>
      <w:proofErr w:type="gramEnd"/>
      <w:r w:rsidRPr="007A47BB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: 10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px</w:t>
      </w:r>
      <w:proofErr w:type="spellEnd"/>
      <w:r w:rsidRPr="007A47BB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 xml:space="preserve"> 40</w:t>
      </w:r>
      <w:proofErr w:type="spell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px</w:t>
      </w:r>
      <w:proofErr w:type="spellEnd"/>
      <w:r w:rsidRPr="007A47BB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}</w:t>
      </w:r>
    </w:p>
    <w:p w:rsidR="007A47BB" w:rsidRPr="009228BD" w:rsidRDefault="007A47BB" w:rsidP="007A47BB">
      <w:pPr>
        <w:keepNext/>
        <w:spacing w:after="0" w:line="240" w:lineRule="auto"/>
        <w:ind w:firstLine="851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9228B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Три значения</w:t>
      </w:r>
    </w:p>
    <w:p w:rsidR="007A47BB" w:rsidRPr="009228BD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Если в </w:t>
      </w:r>
      <w:proofErr w:type="spellStart"/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border-radius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написать три значения, то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первое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задаст </w:t>
      </w:r>
      <w:proofErr w:type="spellStart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>скругление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верхнего левого угла,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третье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- нижнего правого, а </w:t>
      </w:r>
      <w:r w:rsidRPr="009228BD">
        <w:rPr>
          <w:rFonts w:ascii="Times New Roman" w:eastAsia="Arial Unicode MS" w:hAnsi="Times New Roman" w:cs="Times New Roman"/>
          <w:b/>
          <w:bCs/>
          <w:sz w:val="24"/>
          <w:szCs w:val="24"/>
          <w:lang w:eastAsia="ru-RU"/>
        </w:rPr>
        <w:t>второе</w:t>
      </w:r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- </w:t>
      </w:r>
      <w:proofErr w:type="spellStart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>скругление</w:t>
      </w:r>
      <w:proofErr w:type="spellEnd"/>
      <w:r w:rsidRPr="009228BD">
        <w:rPr>
          <w:rFonts w:ascii="Times New Roman" w:eastAsia="Arial Unicode MS" w:hAnsi="Times New Roman" w:cs="Times New Roman"/>
          <w:sz w:val="24"/>
          <w:szCs w:val="24"/>
          <w:lang w:eastAsia="ru-RU"/>
        </w:rPr>
        <w:t xml:space="preserve"> углов диагонали (двух оставшихся углов). </w:t>
      </w:r>
    </w:p>
    <w:p w:rsidR="007A47BB" w:rsidRPr="009228BD" w:rsidRDefault="007A47BB" w:rsidP="007A47BB">
      <w:pPr>
        <w:spacing w:after="0" w:line="240" w:lineRule="auto"/>
        <w:ind w:firstLine="851"/>
        <w:jc w:val="both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</w:p>
    <w:p w:rsidR="007A47BB" w:rsidRPr="007A47BB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60" w:lineRule="atLeast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7A47BB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&lt;</w:t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7A47BB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&gt;&lt;/</w:t>
      </w: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r w:rsidRPr="007A47BB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&gt;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60" w:lineRule="atLeast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article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 xml:space="preserve"> {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60" w:lineRule="atLeast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width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300px;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60" w:lineRule="atLeast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height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100px;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60" w:lineRule="atLeast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1px solid red;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60" w:lineRule="atLeast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ab/>
      </w:r>
      <w:proofErr w:type="gramStart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border-radius</w:t>
      </w:r>
      <w:proofErr w:type="gramEnd"/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val="en-US" w:eastAsia="ru-RU"/>
        </w:rPr>
        <w:t>: 10px 20px 30px;</w:t>
      </w:r>
    </w:p>
    <w:p w:rsidR="007A47BB" w:rsidRPr="009228BD" w:rsidRDefault="007A47BB" w:rsidP="007A4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160" w:lineRule="atLeast"/>
        <w:ind w:firstLine="851"/>
        <w:jc w:val="both"/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</w:pPr>
      <w:r w:rsidRPr="009228BD">
        <w:rPr>
          <w:rFonts w:ascii="Times New Roman" w:eastAsia="Arial Unicode MS" w:hAnsi="Times New Roman" w:cs="Times New Roman"/>
          <w:color w:val="000000"/>
          <w:sz w:val="24"/>
          <w:szCs w:val="24"/>
          <w:lang w:eastAsia="ru-RU"/>
        </w:rPr>
        <w:t>}</w:t>
      </w:r>
    </w:p>
    <w:p w:rsidR="007A47BB" w:rsidRPr="009228BD" w:rsidRDefault="007A47BB" w:rsidP="007A47BB">
      <w:pPr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A47BB" w:rsidRDefault="007A47BB">
      <w:pPr>
        <w:rPr>
          <w:rFonts w:ascii="Times New Roman" w:hAnsi="Times New Roman" w:cs="Times New Roman"/>
          <w:b/>
          <w:sz w:val="24"/>
        </w:rPr>
      </w:pPr>
    </w:p>
    <w:sectPr w:rsidR="007A47BB" w:rsidSect="00774C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9F4BA0"/>
    <w:multiLevelType w:val="hybridMultilevel"/>
    <w:tmpl w:val="DE40D4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C562A7"/>
    <w:multiLevelType w:val="singleLevel"/>
    <w:tmpl w:val="0B3C5FC2"/>
    <w:lvl w:ilvl="0">
      <w:numFmt w:val="bullet"/>
      <w:lvlText w:val="-"/>
      <w:lvlJc w:val="left"/>
      <w:pPr>
        <w:ind w:left="720" w:hanging="360"/>
      </w:pPr>
      <w:rPr>
        <w:rFonts w:hint="default"/>
      </w:rPr>
    </w:lvl>
  </w:abstractNum>
  <w:abstractNum w:abstractNumId="2">
    <w:nsid w:val="203B3CAA"/>
    <w:multiLevelType w:val="hybridMultilevel"/>
    <w:tmpl w:val="2ADE0F0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>
    <w:nsid w:val="26D8749A"/>
    <w:multiLevelType w:val="singleLevel"/>
    <w:tmpl w:val="0419000D"/>
    <w:lvl w:ilvl="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</w:abstractNum>
  <w:abstractNum w:abstractNumId="4">
    <w:nsid w:val="2C532E96"/>
    <w:multiLevelType w:val="hybridMultilevel"/>
    <w:tmpl w:val="CF7425BC"/>
    <w:lvl w:ilvl="0" w:tplc="7F26455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>
    <w:nsid w:val="31DA255A"/>
    <w:multiLevelType w:val="hybridMultilevel"/>
    <w:tmpl w:val="4D2283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A9178A4"/>
    <w:multiLevelType w:val="multilevel"/>
    <w:tmpl w:val="F6E4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6"/>
  </w:num>
  <w:num w:numId="2">
    <w:abstractNumId w:val="2"/>
  </w:num>
  <w:num w:numId="3">
    <w:abstractNumId w:val="5"/>
  </w:num>
  <w:num w:numId="4">
    <w:abstractNumId w:val="0"/>
  </w:num>
  <w:num w:numId="5">
    <w:abstractNumId w:val="3"/>
  </w:num>
  <w:num w:numId="6">
    <w:abstractNumId w:val="1"/>
  </w:num>
  <w:num w:numId="7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B03594"/>
    <w:rsid w:val="00156285"/>
    <w:rsid w:val="003353CD"/>
    <w:rsid w:val="003A0AE7"/>
    <w:rsid w:val="007561F9"/>
    <w:rsid w:val="007A47BB"/>
    <w:rsid w:val="00885059"/>
    <w:rsid w:val="008F4CF2"/>
    <w:rsid w:val="00AC7159"/>
    <w:rsid w:val="00B03594"/>
    <w:rsid w:val="00C01C12"/>
    <w:rsid w:val="00D6396C"/>
    <w:rsid w:val="00EB2439"/>
    <w:rsid w:val="00EB5516"/>
    <w:rsid w:val="00EC58AF"/>
    <w:rsid w:val="00FD680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03594"/>
  </w:style>
  <w:style w:type="paragraph" w:styleId="1">
    <w:name w:val="heading 1"/>
    <w:basedOn w:val="a"/>
    <w:link w:val="10"/>
    <w:uiPriority w:val="9"/>
    <w:qFormat/>
    <w:rsid w:val="00B0359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B035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03594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B0359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No Spacing"/>
    <w:uiPriority w:val="1"/>
    <w:qFormat/>
    <w:rsid w:val="00B03594"/>
    <w:pPr>
      <w:spacing w:after="0" w:line="240" w:lineRule="auto"/>
    </w:pPr>
  </w:style>
  <w:style w:type="character" w:styleId="a4">
    <w:name w:val="Hyperlink"/>
    <w:basedOn w:val="a0"/>
    <w:uiPriority w:val="99"/>
    <w:unhideWhenUsed/>
    <w:rsid w:val="00B03594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B035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Balloon Text"/>
    <w:basedOn w:val="a"/>
    <w:link w:val="a7"/>
    <w:uiPriority w:val="99"/>
    <w:semiHidden/>
    <w:unhideWhenUsed/>
    <w:rsid w:val="00EB24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B2439"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unhideWhenUsed/>
    <w:rsid w:val="008F4C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F4CF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8F4CF2"/>
    <w:rPr>
      <w:rFonts w:ascii="Courier New" w:eastAsia="Times New Roman" w:hAnsi="Courier New" w:cs="Courier New"/>
      <w:sz w:val="20"/>
      <w:szCs w:val="20"/>
    </w:rPr>
  </w:style>
  <w:style w:type="character" w:customStyle="1" w:styleId="dom">
    <w:name w:val="dom"/>
    <w:basedOn w:val="a0"/>
    <w:rsid w:val="008F4CF2"/>
  </w:style>
  <w:style w:type="table" w:styleId="a8">
    <w:name w:val="Table Grid"/>
    <w:basedOn w:val="a1"/>
    <w:uiPriority w:val="59"/>
    <w:rsid w:val="008850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9">
    <w:name w:val="Emphasis"/>
    <w:basedOn w:val="a0"/>
    <w:uiPriority w:val="20"/>
    <w:qFormat/>
    <w:rsid w:val="00885059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developer.mozilla.org/ru/docs/Web/CSS/:-moz-only-whitespace" TargetMode="External"/><Relationship Id="rId39" Type="http://schemas.openxmlformats.org/officeDocument/2006/relationships/hyperlink" Target="https://developer.mozilla.org/ru/docs/Web/CSS/:hover" TargetMode="External"/><Relationship Id="rId21" Type="http://schemas.openxmlformats.org/officeDocument/2006/relationships/image" Target="media/image17.png"/><Relationship Id="rId34" Type="http://schemas.openxmlformats.org/officeDocument/2006/relationships/hyperlink" Target="https://developer.mozilla.org/ru/docs/Web/CSS/:first-child" TargetMode="External"/><Relationship Id="rId42" Type="http://schemas.openxmlformats.org/officeDocument/2006/relationships/hyperlink" Target="https://developer.mozilla.org/ru/docs/Web/CSS/:invalid" TargetMode="External"/><Relationship Id="rId47" Type="http://schemas.openxmlformats.org/officeDocument/2006/relationships/hyperlink" Target="https://developer.mozilla.org/ru/docs/Web/CSS/:link" TargetMode="External"/><Relationship Id="rId50" Type="http://schemas.openxmlformats.org/officeDocument/2006/relationships/hyperlink" Target="https://developer.mozilla.org/ru/docs/Web/CSS/:nth-child" TargetMode="External"/><Relationship Id="rId55" Type="http://schemas.openxmlformats.org/officeDocument/2006/relationships/hyperlink" Target="https://developer.mozilla.org/ru/docs/Web/CSS/:only-of-type" TargetMode="External"/><Relationship Id="rId63" Type="http://schemas.openxmlformats.org/officeDocument/2006/relationships/hyperlink" Target="https://developer.mozilla.org/ru/docs/Web/CSS/:root" TargetMode="External"/><Relationship Id="rId68" Type="http://schemas.openxmlformats.org/officeDocument/2006/relationships/hyperlink" Target="https://developer.mozilla.org/ru/docs/Web/CSS/::before" TargetMode="External"/><Relationship Id="rId76" Type="http://schemas.openxmlformats.org/officeDocument/2006/relationships/image" Target="media/image22.png"/><Relationship Id="rId7" Type="http://schemas.openxmlformats.org/officeDocument/2006/relationships/image" Target="media/image3.png"/><Relationship Id="rId71" Type="http://schemas.openxmlformats.org/officeDocument/2006/relationships/hyperlink" Target="https://developer.mozilla.org/ru/docs/Web/CSS/::grammar-error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hyperlink" Target="https://developer.mozilla.org/ru/docs/Web/CSS/:dir" TargetMode="External"/><Relationship Id="rId11" Type="http://schemas.openxmlformats.org/officeDocument/2006/relationships/image" Target="media/image7.png"/><Relationship Id="rId24" Type="http://schemas.openxmlformats.org/officeDocument/2006/relationships/hyperlink" Target="https://developer.mozilla.org/ru/docs/Web/CSS/:active" TargetMode="External"/><Relationship Id="rId32" Type="http://schemas.openxmlformats.org/officeDocument/2006/relationships/hyperlink" Target="https://developer.mozilla.org/ru/docs/Web/CSS/:enabled" TargetMode="External"/><Relationship Id="rId37" Type="http://schemas.openxmlformats.org/officeDocument/2006/relationships/hyperlink" Target="https://developer.mozilla.org/ru/docs/Web/CSS/:focus-visible" TargetMode="External"/><Relationship Id="rId40" Type="http://schemas.openxmlformats.org/officeDocument/2006/relationships/hyperlink" Target="https://developer.mozilla.org/ru/docs/Web/CSS/:indeterminate" TargetMode="External"/><Relationship Id="rId45" Type="http://schemas.openxmlformats.org/officeDocument/2006/relationships/hyperlink" Target="https://developer.mozilla.org/ru/docs/Web/CSS/:last-of-type" TargetMode="External"/><Relationship Id="rId53" Type="http://schemas.openxmlformats.org/officeDocument/2006/relationships/hyperlink" Target="https://developer.mozilla.org/ru/docs/Web/CSS/:nth-last-of-type" TargetMode="External"/><Relationship Id="rId58" Type="http://schemas.openxmlformats.org/officeDocument/2006/relationships/hyperlink" Target="https://developer.mozilla.org/ru/docs/Web/CSS/:placeholder-shown" TargetMode="External"/><Relationship Id="rId66" Type="http://schemas.openxmlformats.org/officeDocument/2006/relationships/hyperlink" Target="https://developer.mozilla.org/ru/docs/Web/CSS/:visited" TargetMode="External"/><Relationship Id="rId74" Type="http://schemas.openxmlformats.org/officeDocument/2006/relationships/image" Target="media/image20.png"/><Relationship Id="rId79" Type="http://schemas.openxmlformats.org/officeDocument/2006/relationships/theme" Target="theme/theme1.xml"/><Relationship Id="rId5" Type="http://schemas.openxmlformats.org/officeDocument/2006/relationships/image" Target="media/image1.png"/><Relationship Id="rId61" Type="http://schemas.openxmlformats.org/officeDocument/2006/relationships/hyperlink" Target="https://developer.mozilla.org/ru/docs/Web/CSS/:required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hyperlink" Target="https://developer.mozilla.org/ru/docs/Web/CSS/:empty" TargetMode="External"/><Relationship Id="rId44" Type="http://schemas.openxmlformats.org/officeDocument/2006/relationships/hyperlink" Target="https://developer.mozilla.org/ru/docs/Web/CSS/:last-child" TargetMode="External"/><Relationship Id="rId52" Type="http://schemas.openxmlformats.org/officeDocument/2006/relationships/hyperlink" Target="https://developer.mozilla.org/ru/docs/Web/CSS/:nth-last-child" TargetMode="External"/><Relationship Id="rId60" Type="http://schemas.openxmlformats.org/officeDocument/2006/relationships/hyperlink" Target="https://developer.mozilla.org/ru/docs/Web/CSS/:read-write" TargetMode="External"/><Relationship Id="rId65" Type="http://schemas.openxmlformats.org/officeDocument/2006/relationships/hyperlink" Target="https://developer.mozilla.org/ru/docs/Web/CSS/:target" TargetMode="External"/><Relationship Id="rId73" Type="http://schemas.openxmlformats.org/officeDocument/2006/relationships/hyperlink" Target="https://developer.mozilla.org/ru/docs/Web/CSS/::selection" TargetMode="External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s://developer.mozilla.org/ru/docs/Web/CSS/:checked" TargetMode="External"/><Relationship Id="rId30" Type="http://schemas.openxmlformats.org/officeDocument/2006/relationships/hyperlink" Target="https://developer.mozilla.org/ru/docs/Web/CSS/:disabled" TargetMode="External"/><Relationship Id="rId35" Type="http://schemas.openxmlformats.org/officeDocument/2006/relationships/hyperlink" Target="https://developer.mozilla.org/ru/docs/Web/CSS/:first-of-type" TargetMode="External"/><Relationship Id="rId43" Type="http://schemas.openxmlformats.org/officeDocument/2006/relationships/hyperlink" Target="https://developer.mozilla.org/ru/docs/Web/CSS/:lang" TargetMode="External"/><Relationship Id="rId48" Type="http://schemas.openxmlformats.org/officeDocument/2006/relationships/hyperlink" Target="https://developer.mozilla.org/ru/docs/Web/CSS/:is" TargetMode="External"/><Relationship Id="rId56" Type="http://schemas.openxmlformats.org/officeDocument/2006/relationships/hyperlink" Target="https://developer.mozilla.org/ru/docs/Web/CSS/:optional" TargetMode="External"/><Relationship Id="rId64" Type="http://schemas.openxmlformats.org/officeDocument/2006/relationships/hyperlink" Target="https://developer.mozilla.org/ru/docs/Web/CSS/:valid" TargetMode="External"/><Relationship Id="rId69" Type="http://schemas.openxmlformats.org/officeDocument/2006/relationships/hyperlink" Target="https://developer.mozilla.org/ru/docs/Web/CSS/::first-letter" TargetMode="External"/><Relationship Id="rId77" Type="http://schemas.openxmlformats.org/officeDocument/2006/relationships/image" Target="media/image23.png"/><Relationship Id="rId8" Type="http://schemas.openxmlformats.org/officeDocument/2006/relationships/image" Target="media/image4.png"/><Relationship Id="rId51" Type="http://schemas.openxmlformats.org/officeDocument/2006/relationships/hyperlink" Target="https://developer.mozilla.org/ru/docs/Web/CSS/:nth-of-type" TargetMode="External"/><Relationship Id="rId72" Type="http://schemas.openxmlformats.org/officeDocument/2006/relationships/hyperlink" Target="https://developer.mozilla.org/ru/docs/Web/CSS/::marker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developer.mozilla.org/ru/docs/Web/CSS/:any-link" TargetMode="External"/><Relationship Id="rId33" Type="http://schemas.openxmlformats.org/officeDocument/2006/relationships/hyperlink" Target="https://developer.mozilla.org/ru/docs/Web/CSS/:first" TargetMode="External"/><Relationship Id="rId38" Type="http://schemas.openxmlformats.org/officeDocument/2006/relationships/hyperlink" Target="https://developer.mozilla.org/ru/docs/Web/CSS/:focus-within" TargetMode="External"/><Relationship Id="rId46" Type="http://schemas.openxmlformats.org/officeDocument/2006/relationships/hyperlink" Target="https://developer.mozilla.org/ru/docs/Web/CSS/:left" TargetMode="External"/><Relationship Id="rId59" Type="http://schemas.openxmlformats.org/officeDocument/2006/relationships/hyperlink" Target="https://developer.mozilla.org/ru/docs/Web/CSS/:read-only" TargetMode="External"/><Relationship Id="rId67" Type="http://schemas.openxmlformats.org/officeDocument/2006/relationships/hyperlink" Target="https://developer.mozilla.org/ru/docs/Web/CSS/::after" TargetMode="External"/><Relationship Id="rId20" Type="http://schemas.openxmlformats.org/officeDocument/2006/relationships/image" Target="media/image16.png"/><Relationship Id="rId41" Type="http://schemas.openxmlformats.org/officeDocument/2006/relationships/hyperlink" Target="https://developer.mozilla.org/ru/docs/Web/CSS/:in-range" TargetMode="External"/><Relationship Id="rId54" Type="http://schemas.openxmlformats.org/officeDocument/2006/relationships/hyperlink" Target="https://developer.mozilla.org/ru/docs/Web/CSS/:only-child" TargetMode="External"/><Relationship Id="rId62" Type="http://schemas.openxmlformats.org/officeDocument/2006/relationships/hyperlink" Target="https://developer.mozilla.org/ru/docs/Web/CSS/:right" TargetMode="External"/><Relationship Id="rId70" Type="http://schemas.openxmlformats.org/officeDocument/2006/relationships/hyperlink" Target="https://developer.mozilla.org/ru/docs/Web/CSS/::first-line" TargetMode="External"/><Relationship Id="rId75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https://developer.mozilla.org/ru/docs/Web/CSS/:default" TargetMode="External"/><Relationship Id="rId36" Type="http://schemas.openxmlformats.org/officeDocument/2006/relationships/hyperlink" Target="https://developer.mozilla.org/ru/docs/Web/CSS/:focus" TargetMode="External"/><Relationship Id="rId49" Type="http://schemas.openxmlformats.org/officeDocument/2006/relationships/hyperlink" Target="https://developer.mozilla.org/ru/docs/Web/CSS/:not" TargetMode="External"/><Relationship Id="rId57" Type="http://schemas.openxmlformats.org/officeDocument/2006/relationships/hyperlink" Target="https://developer.mozilla.org/ru/docs/Web/CSS/:out-of-rang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29</Pages>
  <Words>5023</Words>
  <Characters>28634</Characters>
  <Application>Microsoft Office Word</Application>
  <DocSecurity>0</DocSecurity>
  <Lines>238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</dc:creator>
  <cp:keywords/>
  <dc:description/>
  <cp:lastModifiedBy>Student</cp:lastModifiedBy>
  <cp:revision>13</cp:revision>
  <cp:lastPrinted>2022-01-21T15:59:00Z</cp:lastPrinted>
  <dcterms:created xsi:type="dcterms:W3CDTF">2022-01-14T17:43:00Z</dcterms:created>
  <dcterms:modified xsi:type="dcterms:W3CDTF">2022-05-07T08:50:00Z</dcterms:modified>
</cp:coreProperties>
</file>