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36C7" w14:textId="7D78BF1E" w:rsidR="00CD7263" w:rsidRPr="006569E2" w:rsidRDefault="006569E2" w:rsidP="00486E74">
      <w:pPr>
        <w:jc w:val="center"/>
        <w:rPr>
          <w:rFonts w:ascii="Times New Roman" w:hAnsi="Times New Roman" w:cs="Times New Roman"/>
          <w:b/>
          <w:bCs/>
          <w:sz w:val="36"/>
          <w:szCs w:val="36"/>
          <w:lang w:val="en-GB"/>
        </w:rPr>
      </w:pPr>
      <w:r w:rsidRPr="006569E2">
        <w:rPr>
          <w:rFonts w:ascii="Times New Roman" w:hAnsi="Times New Roman" w:cs="Times New Roman"/>
          <w:b/>
          <w:bCs/>
          <w:kern w:val="0"/>
          <w:sz w:val="32"/>
          <w:szCs w:val="32"/>
          <w:lang w:val="en-GB"/>
        </w:rPr>
        <w:t>No evidence for robot-assembly enhancing adolescents’ long-term interactions with social robots</w:t>
      </w:r>
    </w:p>
    <w:p w14:paraId="293B77E4" w14:textId="77777777" w:rsidR="00486E74" w:rsidRPr="00FF5060" w:rsidRDefault="00486E74">
      <w:pPr>
        <w:rPr>
          <w:rFonts w:ascii="Times New Roman" w:hAnsi="Times New Roman" w:cs="Times New Roman"/>
          <w:lang w:val="en-GB"/>
        </w:rPr>
      </w:pPr>
    </w:p>
    <w:p w14:paraId="68ADE7AF" w14:textId="12E7E058" w:rsidR="00486E74" w:rsidRDefault="00486E74" w:rsidP="00CF6E47">
      <w:pPr>
        <w:spacing w:after="240"/>
        <w:rPr>
          <w:rFonts w:ascii="Times New Roman" w:hAnsi="Times New Roman" w:cs="Times New Roman"/>
          <w:b/>
          <w:bCs/>
          <w:lang w:val="en-GB"/>
        </w:rPr>
      </w:pPr>
      <w:r w:rsidRPr="00FF5060">
        <w:rPr>
          <w:rFonts w:ascii="Times New Roman" w:hAnsi="Times New Roman" w:cs="Times New Roman"/>
          <w:b/>
          <w:bCs/>
          <w:lang w:val="en-GB"/>
        </w:rPr>
        <w:t>Abstract</w:t>
      </w:r>
    </w:p>
    <w:p w14:paraId="15F329F3" w14:textId="74495038" w:rsidR="00FF5060" w:rsidRPr="006A31EF" w:rsidRDefault="00447776" w:rsidP="006A31EF">
      <w:pPr>
        <w:spacing w:after="240"/>
        <w:jc w:val="both"/>
        <w:rPr>
          <w:rFonts w:ascii="Times New Roman" w:hAnsi="Times New Roman" w:cs="Times New Roman"/>
          <w:sz w:val="22"/>
          <w:szCs w:val="22"/>
          <w:lang w:val="en-GB"/>
        </w:rPr>
      </w:pPr>
      <w:r w:rsidRPr="006A31EF">
        <w:rPr>
          <w:rFonts w:ascii="Times New Roman" w:hAnsi="Times New Roman" w:cs="Times New Roman"/>
          <w:sz w:val="22"/>
          <w:szCs w:val="22"/>
          <w:lang w:val="en-GB"/>
        </w:rPr>
        <w:t xml:space="preserve">Social robots </w:t>
      </w:r>
      <w:r w:rsidR="005746C3">
        <w:rPr>
          <w:rFonts w:ascii="Times New Roman" w:hAnsi="Times New Roman" w:cs="Times New Roman"/>
          <w:sz w:val="22"/>
          <w:szCs w:val="22"/>
          <w:lang w:val="en-GB"/>
        </w:rPr>
        <w:t>hold significant promise for classroom education,</w:t>
      </w:r>
      <w:r w:rsidRPr="006A31EF">
        <w:rPr>
          <w:rFonts w:ascii="Times New Roman" w:hAnsi="Times New Roman" w:cs="Times New Roman"/>
          <w:sz w:val="22"/>
          <w:szCs w:val="22"/>
          <w:lang w:val="en-GB"/>
        </w:rPr>
        <w:t xml:space="preserve"> </w:t>
      </w:r>
      <w:r w:rsidR="005746C3">
        <w:rPr>
          <w:rFonts w:ascii="Times New Roman" w:hAnsi="Times New Roman" w:cs="Times New Roman"/>
          <w:sz w:val="22"/>
          <w:szCs w:val="22"/>
          <w:lang w:val="en-GB"/>
        </w:rPr>
        <w:t xml:space="preserve">but high costs and technical complexity hinder widespread adoption. Low-cost, “do-it-yourself” (DIY) robotic toolkits offer a </w:t>
      </w:r>
      <w:r w:rsidR="00183DCE">
        <w:rPr>
          <w:rFonts w:ascii="Times New Roman" w:hAnsi="Times New Roman" w:cs="Times New Roman"/>
          <w:sz w:val="22"/>
          <w:szCs w:val="22"/>
          <w:lang w:val="en-GB"/>
        </w:rPr>
        <w:t>possible</w:t>
      </w:r>
      <w:r w:rsidR="005746C3">
        <w:rPr>
          <w:rFonts w:ascii="Times New Roman" w:hAnsi="Times New Roman" w:cs="Times New Roman"/>
          <w:sz w:val="22"/>
          <w:szCs w:val="22"/>
          <w:lang w:val="en-GB"/>
        </w:rPr>
        <w:t xml:space="preserve"> solution.</w:t>
      </w:r>
      <w:r w:rsidR="00183DCE">
        <w:rPr>
          <w:rFonts w:ascii="Times New Roman" w:hAnsi="Times New Roman" w:cs="Times New Roman"/>
          <w:sz w:val="22"/>
          <w:szCs w:val="22"/>
          <w:lang w:val="en-GB"/>
        </w:rPr>
        <w:t xml:space="preserve"> </w:t>
      </w:r>
      <w:commentRangeStart w:id="0"/>
      <w:r w:rsidR="00F51D84">
        <w:rPr>
          <w:rFonts w:ascii="Times New Roman" w:hAnsi="Times New Roman" w:cs="Times New Roman"/>
          <w:sz w:val="22"/>
          <w:szCs w:val="22"/>
          <w:lang w:val="en-GB"/>
        </w:rPr>
        <w:t xml:space="preserve">The labour of assembly </w:t>
      </w:r>
      <w:r w:rsidR="007914E0">
        <w:rPr>
          <w:rFonts w:ascii="Times New Roman" w:hAnsi="Times New Roman" w:cs="Times New Roman"/>
          <w:sz w:val="22"/>
          <w:szCs w:val="22"/>
          <w:lang w:val="en-GB"/>
        </w:rPr>
        <w:t xml:space="preserve">has been shown by prior work to </w:t>
      </w:r>
      <w:r w:rsidR="00F51D84">
        <w:rPr>
          <w:rFonts w:ascii="Times New Roman" w:hAnsi="Times New Roman" w:cs="Times New Roman"/>
          <w:sz w:val="22"/>
          <w:szCs w:val="22"/>
          <w:lang w:val="en-GB"/>
        </w:rPr>
        <w:t>increase positive evaluation</w:t>
      </w:r>
      <w:r w:rsidR="009B08DB">
        <w:rPr>
          <w:rFonts w:ascii="Times New Roman" w:hAnsi="Times New Roman" w:cs="Times New Roman"/>
          <w:sz w:val="22"/>
          <w:szCs w:val="22"/>
          <w:lang w:val="en-GB"/>
        </w:rPr>
        <w:t>s</w:t>
      </w:r>
      <w:r w:rsidR="00F51D84">
        <w:rPr>
          <w:rFonts w:ascii="Times New Roman" w:hAnsi="Times New Roman" w:cs="Times New Roman"/>
          <w:sz w:val="22"/>
          <w:szCs w:val="22"/>
          <w:lang w:val="en-GB"/>
        </w:rPr>
        <w:t xml:space="preserve"> of objects (i.e., the IKEA effect)</w:t>
      </w:r>
      <w:commentRangeEnd w:id="0"/>
      <w:r w:rsidR="00F51D84">
        <w:rPr>
          <w:rStyle w:val="CommentReference"/>
        </w:rPr>
        <w:commentReference w:id="0"/>
      </w:r>
      <w:r w:rsidR="00F51D84">
        <w:rPr>
          <w:rFonts w:ascii="Times New Roman" w:hAnsi="Times New Roman" w:cs="Times New Roman"/>
          <w:sz w:val="22"/>
          <w:szCs w:val="22"/>
          <w:lang w:val="en-GB"/>
        </w:rPr>
        <w:t xml:space="preserve"> and might increase attachment and long-term engagement</w:t>
      </w:r>
      <w:r w:rsidR="009B08DB">
        <w:rPr>
          <w:rFonts w:ascii="Times New Roman" w:hAnsi="Times New Roman" w:cs="Times New Roman"/>
          <w:sz w:val="22"/>
          <w:szCs w:val="22"/>
          <w:lang w:val="en-GB"/>
        </w:rPr>
        <w:t xml:space="preserve">. </w:t>
      </w:r>
      <w:r w:rsidR="007914E0">
        <w:rPr>
          <w:rFonts w:ascii="Times New Roman" w:hAnsi="Times New Roman" w:cs="Times New Roman"/>
          <w:sz w:val="22"/>
          <w:szCs w:val="22"/>
          <w:lang w:val="en-GB"/>
        </w:rPr>
        <w:t>The</w:t>
      </w:r>
      <w:r w:rsidR="009B08DB">
        <w:rPr>
          <w:rFonts w:ascii="Times New Roman" w:hAnsi="Times New Roman" w:cs="Times New Roman"/>
          <w:sz w:val="22"/>
          <w:szCs w:val="22"/>
          <w:lang w:val="en-GB"/>
        </w:rPr>
        <w:t xml:space="preserve"> latter</w:t>
      </w:r>
      <w:r w:rsidR="00F51D84">
        <w:rPr>
          <w:rFonts w:ascii="Times New Roman" w:hAnsi="Times New Roman" w:cs="Times New Roman"/>
          <w:sz w:val="22"/>
          <w:szCs w:val="22"/>
          <w:lang w:val="en-GB"/>
        </w:rPr>
        <w:t xml:space="preserve"> </w:t>
      </w:r>
      <w:r w:rsidR="009B08DB">
        <w:rPr>
          <w:rFonts w:ascii="Times New Roman" w:hAnsi="Times New Roman" w:cs="Times New Roman"/>
          <w:sz w:val="22"/>
          <w:szCs w:val="22"/>
          <w:lang w:val="en-GB"/>
        </w:rPr>
        <w:t>is</w:t>
      </w:r>
      <w:r w:rsidR="00F51D84">
        <w:rPr>
          <w:rFonts w:ascii="Times New Roman" w:hAnsi="Times New Roman" w:cs="Times New Roman"/>
          <w:sz w:val="22"/>
          <w:szCs w:val="22"/>
          <w:lang w:val="en-GB"/>
        </w:rPr>
        <w:t xml:space="preserve"> </w:t>
      </w:r>
      <w:r w:rsidR="007914E0">
        <w:rPr>
          <w:rFonts w:ascii="Times New Roman" w:hAnsi="Times New Roman" w:cs="Times New Roman"/>
          <w:sz w:val="22"/>
          <w:szCs w:val="22"/>
          <w:lang w:val="en-GB"/>
        </w:rPr>
        <w:t xml:space="preserve">especially </w:t>
      </w:r>
      <w:r w:rsidR="009B08DB">
        <w:rPr>
          <w:rFonts w:ascii="Times New Roman" w:hAnsi="Times New Roman" w:cs="Times New Roman"/>
          <w:sz w:val="22"/>
          <w:szCs w:val="22"/>
          <w:lang w:val="en-GB"/>
        </w:rPr>
        <w:t xml:space="preserve">crucial to </w:t>
      </w:r>
      <w:r w:rsidR="00EA71C5">
        <w:rPr>
          <w:rFonts w:ascii="Times New Roman" w:hAnsi="Times New Roman" w:cs="Times New Roman"/>
          <w:sz w:val="22"/>
          <w:szCs w:val="22"/>
          <w:lang w:val="en-GB"/>
        </w:rPr>
        <w:t>foster</w:t>
      </w:r>
      <w:r w:rsidR="00F51D84">
        <w:rPr>
          <w:rFonts w:ascii="Times New Roman" w:hAnsi="Times New Roman" w:cs="Times New Roman"/>
          <w:sz w:val="22"/>
          <w:szCs w:val="22"/>
          <w:lang w:val="en-GB"/>
        </w:rPr>
        <w:t xml:space="preserve"> </w:t>
      </w:r>
      <w:r w:rsidR="009B08DB">
        <w:rPr>
          <w:rFonts w:ascii="Times New Roman" w:hAnsi="Times New Roman" w:cs="Times New Roman"/>
          <w:sz w:val="22"/>
          <w:szCs w:val="22"/>
          <w:lang w:val="en-GB"/>
        </w:rPr>
        <w:t xml:space="preserve">successful, </w:t>
      </w:r>
      <w:r w:rsidR="00F51D84">
        <w:rPr>
          <w:rFonts w:ascii="Times New Roman" w:hAnsi="Times New Roman" w:cs="Times New Roman"/>
          <w:sz w:val="22"/>
          <w:szCs w:val="22"/>
          <w:lang w:val="en-GB"/>
        </w:rPr>
        <w:t>long-term</w:t>
      </w:r>
      <w:r w:rsidR="009B08DB">
        <w:rPr>
          <w:rFonts w:ascii="Times New Roman" w:hAnsi="Times New Roman" w:cs="Times New Roman"/>
          <w:sz w:val="22"/>
          <w:szCs w:val="22"/>
          <w:lang w:val="en-GB"/>
        </w:rPr>
        <w:t xml:space="preserve"> </w:t>
      </w:r>
      <w:r w:rsidR="00F51D84">
        <w:rPr>
          <w:rFonts w:ascii="Times New Roman" w:hAnsi="Times New Roman" w:cs="Times New Roman"/>
          <w:sz w:val="22"/>
          <w:szCs w:val="22"/>
          <w:lang w:val="en-GB"/>
        </w:rPr>
        <w:t>deployment</w:t>
      </w:r>
      <w:r w:rsidR="00EA71C5">
        <w:rPr>
          <w:rFonts w:ascii="Times New Roman" w:hAnsi="Times New Roman" w:cs="Times New Roman"/>
          <w:sz w:val="22"/>
          <w:szCs w:val="22"/>
          <w:lang w:val="en-GB"/>
        </w:rPr>
        <w:t xml:space="preserve"> of social robots</w:t>
      </w:r>
      <w:r w:rsidR="00F51D84">
        <w:rPr>
          <w:rFonts w:ascii="Times New Roman" w:hAnsi="Times New Roman" w:cs="Times New Roman"/>
          <w:sz w:val="22"/>
          <w:szCs w:val="22"/>
          <w:lang w:val="en-GB"/>
        </w:rPr>
        <w:t xml:space="preserve">. </w:t>
      </w:r>
      <w:r w:rsidR="00926AB5">
        <w:rPr>
          <w:rFonts w:ascii="Times New Roman" w:hAnsi="Times New Roman" w:cs="Times New Roman"/>
          <w:sz w:val="22"/>
          <w:szCs w:val="22"/>
          <w:lang w:val="en-GB"/>
        </w:rPr>
        <w:t xml:space="preserve">However, the assembly process may </w:t>
      </w:r>
      <w:r w:rsidR="00EA71C5">
        <w:rPr>
          <w:rFonts w:ascii="Times New Roman" w:hAnsi="Times New Roman" w:cs="Times New Roman"/>
          <w:sz w:val="22"/>
          <w:szCs w:val="22"/>
          <w:lang w:val="en-GB"/>
        </w:rPr>
        <w:t xml:space="preserve">also </w:t>
      </w:r>
      <w:r w:rsidR="00926AB5">
        <w:rPr>
          <w:rFonts w:ascii="Times New Roman" w:hAnsi="Times New Roman" w:cs="Times New Roman"/>
          <w:sz w:val="22"/>
          <w:szCs w:val="22"/>
          <w:lang w:val="en-GB"/>
        </w:rPr>
        <w:t>reduce socialness perception</w:t>
      </w:r>
      <w:r w:rsidR="00EA71C5">
        <w:rPr>
          <w:rFonts w:ascii="Times New Roman" w:hAnsi="Times New Roman" w:cs="Times New Roman"/>
          <w:sz w:val="22"/>
          <w:szCs w:val="22"/>
          <w:lang w:val="en-GB"/>
        </w:rPr>
        <w:t>s</w:t>
      </w:r>
      <w:r w:rsidR="007914E0">
        <w:rPr>
          <w:rFonts w:ascii="Times New Roman" w:hAnsi="Times New Roman" w:cs="Times New Roman"/>
          <w:sz w:val="22"/>
          <w:szCs w:val="22"/>
          <w:lang w:val="en-GB"/>
        </w:rPr>
        <w:t>, as those who build robots have “seen behind the curtain”, which can in turn r</w:t>
      </w:r>
      <w:r w:rsidR="00926AB5">
        <w:rPr>
          <w:rFonts w:ascii="Times New Roman" w:hAnsi="Times New Roman" w:cs="Times New Roman"/>
          <w:sz w:val="22"/>
          <w:szCs w:val="22"/>
          <w:lang w:val="en-GB"/>
        </w:rPr>
        <w:t xml:space="preserve">educe a robot’s educational effectiveness. </w:t>
      </w:r>
      <w:r w:rsidR="00C74BC7">
        <w:rPr>
          <w:rFonts w:ascii="Times New Roman" w:hAnsi="Times New Roman" w:cs="Times New Roman"/>
          <w:sz w:val="22"/>
          <w:szCs w:val="22"/>
          <w:lang w:val="en-GB"/>
        </w:rPr>
        <w:t xml:space="preserve">In this seven-week longitudinal study, we investigated how </w:t>
      </w:r>
      <w:r w:rsidR="007914E0">
        <w:rPr>
          <w:rFonts w:ascii="Times New Roman" w:hAnsi="Times New Roman" w:cs="Times New Roman"/>
          <w:sz w:val="22"/>
          <w:szCs w:val="22"/>
          <w:lang w:val="en-GB"/>
        </w:rPr>
        <w:t>the process of assembling the humanoid social robot Marty</w:t>
      </w:r>
      <w:r w:rsidR="00C74BC7">
        <w:rPr>
          <w:rFonts w:ascii="Times New Roman" w:hAnsi="Times New Roman" w:cs="Times New Roman"/>
          <w:sz w:val="22"/>
          <w:szCs w:val="22"/>
          <w:lang w:val="en-GB"/>
        </w:rPr>
        <w:t xml:space="preserve"> affects </w:t>
      </w:r>
      <w:r w:rsidR="00AD10E1">
        <w:rPr>
          <w:rFonts w:ascii="Times New Roman" w:hAnsi="Times New Roman" w:cs="Times New Roman"/>
          <w:sz w:val="22"/>
          <w:szCs w:val="22"/>
          <w:lang w:val="en-GB"/>
        </w:rPr>
        <w:t>students</w:t>
      </w:r>
      <w:r w:rsidR="00C74BC7">
        <w:rPr>
          <w:rFonts w:ascii="Times New Roman" w:hAnsi="Times New Roman" w:cs="Times New Roman"/>
          <w:sz w:val="22"/>
          <w:szCs w:val="22"/>
          <w:lang w:val="en-GB"/>
        </w:rPr>
        <w:t>’ (</w:t>
      </w:r>
      <w:r w:rsidR="00C74BC7" w:rsidRPr="00C74BC7">
        <w:rPr>
          <w:rFonts w:ascii="Times New Roman" w:hAnsi="Times New Roman" w:cs="Times New Roman"/>
          <w:i/>
          <w:iCs/>
          <w:sz w:val="22"/>
          <w:szCs w:val="22"/>
          <w:lang w:val="en-GB"/>
        </w:rPr>
        <w:t>n</w:t>
      </w:r>
      <w:r w:rsidR="00C74BC7">
        <w:rPr>
          <w:rFonts w:ascii="Times New Roman" w:hAnsi="Times New Roman" w:cs="Times New Roman"/>
          <w:sz w:val="22"/>
          <w:szCs w:val="22"/>
          <w:lang w:val="en-GB"/>
        </w:rPr>
        <w:t xml:space="preserve"> = 61, 12-16 years) perceptions, attachment, and intention to use </w:t>
      </w:r>
      <w:r w:rsidR="007914E0">
        <w:rPr>
          <w:rFonts w:ascii="Times New Roman" w:hAnsi="Times New Roman" w:cs="Times New Roman"/>
          <w:sz w:val="22"/>
          <w:szCs w:val="22"/>
          <w:lang w:val="en-GB"/>
        </w:rPr>
        <w:t>this</w:t>
      </w:r>
      <w:r w:rsidR="00C74BC7">
        <w:rPr>
          <w:rFonts w:ascii="Times New Roman" w:hAnsi="Times New Roman" w:cs="Times New Roman"/>
          <w:sz w:val="22"/>
          <w:szCs w:val="22"/>
          <w:lang w:val="en-GB"/>
        </w:rPr>
        <w:t xml:space="preserve"> robot</w:t>
      </w:r>
      <w:r w:rsidR="007914E0">
        <w:rPr>
          <w:rFonts w:ascii="Times New Roman" w:hAnsi="Times New Roman" w:cs="Times New Roman"/>
          <w:sz w:val="22"/>
          <w:szCs w:val="22"/>
          <w:lang w:val="en-GB"/>
        </w:rPr>
        <w:t xml:space="preserve"> for future classroom activities</w:t>
      </w:r>
      <w:r w:rsidR="00C74BC7">
        <w:rPr>
          <w:rFonts w:ascii="Times New Roman" w:hAnsi="Times New Roman" w:cs="Times New Roman"/>
          <w:sz w:val="22"/>
          <w:szCs w:val="22"/>
          <w:lang w:val="en-GB"/>
        </w:rPr>
        <w:t>. We compared an experimental group that assembled their own robots to a control group that interact</w:t>
      </w:r>
      <w:r w:rsidR="00197900">
        <w:rPr>
          <w:rFonts w:ascii="Times New Roman" w:hAnsi="Times New Roman" w:cs="Times New Roman"/>
          <w:sz w:val="22"/>
          <w:szCs w:val="22"/>
          <w:lang w:val="en-GB"/>
        </w:rPr>
        <w:t xml:space="preserve">ed </w:t>
      </w:r>
      <w:r w:rsidR="00C74BC7">
        <w:rPr>
          <w:rFonts w:ascii="Times New Roman" w:hAnsi="Times New Roman" w:cs="Times New Roman"/>
          <w:sz w:val="22"/>
          <w:szCs w:val="22"/>
          <w:lang w:val="en-GB"/>
        </w:rPr>
        <w:t>with pre-assembled robots within a digital literacy curriculum. Contrary to the IKEA effect observed in adults and younger children</w:t>
      </w:r>
      <w:r w:rsidR="007914E0">
        <w:rPr>
          <w:rFonts w:ascii="Times New Roman" w:hAnsi="Times New Roman" w:cs="Times New Roman"/>
          <w:sz w:val="22"/>
          <w:szCs w:val="22"/>
          <w:lang w:val="en-GB"/>
        </w:rPr>
        <w:t xml:space="preserve"> in other studies</w:t>
      </w:r>
      <w:r w:rsidR="00C74BC7">
        <w:rPr>
          <w:rFonts w:ascii="Times New Roman" w:hAnsi="Times New Roman" w:cs="Times New Roman"/>
          <w:sz w:val="22"/>
          <w:szCs w:val="22"/>
          <w:lang w:val="en-GB"/>
        </w:rPr>
        <w:t xml:space="preserve">, our results provide no evidence that assembly </w:t>
      </w:r>
      <w:r w:rsidR="001E08A3">
        <w:rPr>
          <w:rFonts w:ascii="Times New Roman" w:hAnsi="Times New Roman" w:cs="Times New Roman"/>
          <w:sz w:val="22"/>
          <w:szCs w:val="22"/>
          <w:lang w:val="en-GB"/>
        </w:rPr>
        <w:t xml:space="preserve">changes </w:t>
      </w:r>
      <w:r w:rsidR="00AD10E1">
        <w:rPr>
          <w:rFonts w:ascii="Times New Roman" w:hAnsi="Times New Roman" w:cs="Times New Roman"/>
          <w:sz w:val="22"/>
          <w:szCs w:val="22"/>
          <w:lang w:val="en-GB"/>
        </w:rPr>
        <w:t>students’</w:t>
      </w:r>
      <w:r w:rsidR="001E08A3">
        <w:rPr>
          <w:rFonts w:ascii="Times New Roman" w:hAnsi="Times New Roman" w:cs="Times New Roman"/>
          <w:sz w:val="22"/>
          <w:szCs w:val="22"/>
          <w:lang w:val="en-GB"/>
        </w:rPr>
        <w:t xml:space="preserve"> perceptions of robot socialness, attachment, and intention to use. </w:t>
      </w:r>
      <w:r w:rsidR="00047174">
        <w:rPr>
          <w:rFonts w:ascii="Times New Roman" w:hAnsi="Times New Roman" w:cs="Times New Roman"/>
          <w:sz w:val="22"/>
          <w:szCs w:val="22"/>
          <w:lang w:val="en-GB"/>
        </w:rPr>
        <w:t xml:space="preserve">Exploratory analyses suggest perceived anthropomorphism </w:t>
      </w:r>
      <w:r w:rsidR="007914E0">
        <w:rPr>
          <w:rFonts w:ascii="Times New Roman" w:hAnsi="Times New Roman" w:cs="Times New Roman"/>
          <w:sz w:val="22"/>
          <w:szCs w:val="22"/>
          <w:lang w:val="en-GB"/>
        </w:rPr>
        <w:t>is the more reliable</w:t>
      </w:r>
      <w:r w:rsidR="00047174">
        <w:rPr>
          <w:rFonts w:ascii="Times New Roman" w:hAnsi="Times New Roman" w:cs="Times New Roman"/>
          <w:sz w:val="22"/>
          <w:szCs w:val="22"/>
          <w:lang w:val="en-GB"/>
        </w:rPr>
        <w:t xml:space="preserve"> predictor of </w:t>
      </w:r>
      <w:r w:rsidR="005C61AE">
        <w:rPr>
          <w:rFonts w:ascii="Times New Roman" w:hAnsi="Times New Roman" w:cs="Times New Roman"/>
          <w:sz w:val="22"/>
          <w:szCs w:val="22"/>
          <w:lang w:val="en-GB"/>
        </w:rPr>
        <w:t>students’</w:t>
      </w:r>
      <w:r w:rsidR="005C61AE" w:rsidRPr="00570A29">
        <w:rPr>
          <w:rFonts w:ascii="Times New Roman" w:hAnsi="Times New Roman" w:cs="Times New Roman"/>
          <w:sz w:val="22"/>
          <w:szCs w:val="22"/>
          <w:lang w:val="en-GB"/>
        </w:rPr>
        <w:t xml:space="preserve"> </w:t>
      </w:r>
      <w:r w:rsidR="00047174">
        <w:rPr>
          <w:rFonts w:ascii="Times New Roman" w:hAnsi="Times New Roman" w:cs="Times New Roman"/>
          <w:sz w:val="22"/>
          <w:szCs w:val="22"/>
          <w:lang w:val="en-GB"/>
        </w:rPr>
        <w:t xml:space="preserve">perceptions across both conditions. Additionally, initial encounters </w:t>
      </w:r>
      <w:r w:rsidR="00CE6E65">
        <w:rPr>
          <w:rFonts w:ascii="Times New Roman" w:hAnsi="Times New Roman" w:cs="Times New Roman"/>
          <w:sz w:val="22"/>
          <w:szCs w:val="22"/>
          <w:lang w:val="en-GB"/>
        </w:rPr>
        <w:t xml:space="preserve">during weeks 1-4 </w:t>
      </w:r>
      <w:r w:rsidR="0098308F">
        <w:rPr>
          <w:rFonts w:ascii="Times New Roman" w:hAnsi="Times New Roman" w:cs="Times New Roman"/>
          <w:sz w:val="22"/>
          <w:szCs w:val="22"/>
          <w:lang w:val="en-GB"/>
        </w:rPr>
        <w:t xml:space="preserve">decreased </w:t>
      </w:r>
      <w:r w:rsidR="0087011D">
        <w:rPr>
          <w:rFonts w:ascii="Times New Roman" w:hAnsi="Times New Roman" w:cs="Times New Roman"/>
          <w:sz w:val="22"/>
          <w:szCs w:val="22"/>
          <w:lang w:val="en-GB"/>
        </w:rPr>
        <w:t xml:space="preserve">perceived </w:t>
      </w:r>
      <w:r w:rsidR="0098308F">
        <w:rPr>
          <w:rFonts w:ascii="Times New Roman" w:hAnsi="Times New Roman" w:cs="Times New Roman"/>
          <w:sz w:val="22"/>
          <w:szCs w:val="22"/>
          <w:lang w:val="en-GB"/>
        </w:rPr>
        <w:t>anthropomorphism and increased safety perception</w:t>
      </w:r>
      <w:r w:rsidR="004501DF">
        <w:rPr>
          <w:rFonts w:ascii="Times New Roman" w:hAnsi="Times New Roman" w:cs="Times New Roman"/>
          <w:sz w:val="22"/>
          <w:szCs w:val="22"/>
          <w:lang w:val="en-GB"/>
        </w:rPr>
        <w:t>s</w:t>
      </w:r>
      <w:r w:rsidR="007914E0">
        <w:rPr>
          <w:rFonts w:ascii="Times New Roman" w:hAnsi="Times New Roman" w:cs="Times New Roman"/>
          <w:sz w:val="22"/>
          <w:szCs w:val="22"/>
          <w:lang w:val="en-GB"/>
        </w:rPr>
        <w:t xml:space="preserve"> among both experimental and control groups</w:t>
      </w:r>
      <w:r w:rsidR="00DF324C">
        <w:rPr>
          <w:rFonts w:ascii="Times New Roman" w:hAnsi="Times New Roman" w:cs="Times New Roman"/>
          <w:sz w:val="22"/>
          <w:szCs w:val="22"/>
          <w:lang w:val="en-GB"/>
        </w:rPr>
        <w:t>.</w:t>
      </w:r>
      <w:r w:rsidR="00D0766A" w:rsidRPr="00D0766A">
        <w:t xml:space="preserve"> </w:t>
      </w:r>
      <w:r w:rsidR="00D0766A" w:rsidRPr="00D0766A">
        <w:rPr>
          <w:rFonts w:ascii="Times New Roman" w:hAnsi="Times New Roman" w:cs="Times New Roman"/>
          <w:sz w:val="22"/>
          <w:szCs w:val="22"/>
        </w:rPr>
        <w:t xml:space="preserve">These findings challenge the universality of the IKEA effect in HRI and suggest that for </w:t>
      </w:r>
      <w:r w:rsidR="00F06E5A">
        <w:rPr>
          <w:rFonts w:ascii="Times New Roman" w:hAnsi="Times New Roman" w:cs="Times New Roman"/>
          <w:sz w:val="22"/>
          <w:szCs w:val="22"/>
        </w:rPr>
        <w:t>students</w:t>
      </w:r>
      <w:r w:rsidR="007914E0">
        <w:rPr>
          <w:rFonts w:ascii="Times New Roman" w:hAnsi="Times New Roman" w:cs="Times New Roman"/>
          <w:sz w:val="22"/>
          <w:szCs w:val="22"/>
        </w:rPr>
        <w:t xml:space="preserve"> working with this </w:t>
      </w:r>
      <w:proofErr w:type="gramStart"/>
      <w:r w:rsidR="007914E0">
        <w:rPr>
          <w:rFonts w:ascii="Times New Roman" w:hAnsi="Times New Roman" w:cs="Times New Roman"/>
          <w:sz w:val="22"/>
          <w:szCs w:val="22"/>
        </w:rPr>
        <w:t>particular robotic</w:t>
      </w:r>
      <w:proofErr w:type="gramEnd"/>
      <w:r w:rsidR="007914E0">
        <w:rPr>
          <w:rFonts w:ascii="Times New Roman" w:hAnsi="Times New Roman" w:cs="Times New Roman"/>
          <w:sz w:val="22"/>
          <w:szCs w:val="22"/>
        </w:rPr>
        <w:t xml:space="preserve"> platform</w:t>
      </w:r>
      <w:r w:rsidR="00D0766A" w:rsidRPr="00D0766A">
        <w:rPr>
          <w:rFonts w:ascii="Times New Roman" w:hAnsi="Times New Roman" w:cs="Times New Roman"/>
          <w:sz w:val="22"/>
          <w:szCs w:val="22"/>
        </w:rPr>
        <w:t>, social</w:t>
      </w:r>
      <w:r w:rsidR="00D0766A">
        <w:rPr>
          <w:rFonts w:ascii="Times New Roman" w:hAnsi="Times New Roman" w:cs="Times New Roman"/>
          <w:sz w:val="22"/>
          <w:szCs w:val="22"/>
        </w:rPr>
        <w:t>ness perception</w:t>
      </w:r>
      <w:r w:rsidR="00D0766A" w:rsidRPr="00D0766A">
        <w:rPr>
          <w:rFonts w:ascii="Times New Roman" w:hAnsi="Times New Roman" w:cs="Times New Roman"/>
          <w:sz w:val="22"/>
          <w:szCs w:val="22"/>
        </w:rPr>
        <w:t xml:space="preserve"> is driven more by </w:t>
      </w:r>
      <w:r w:rsidR="00D0766A">
        <w:rPr>
          <w:rFonts w:ascii="Times New Roman" w:hAnsi="Times New Roman" w:cs="Times New Roman"/>
          <w:sz w:val="22"/>
          <w:szCs w:val="22"/>
        </w:rPr>
        <w:t>perceived anthropomor</w:t>
      </w:r>
      <w:r w:rsidR="003552D6">
        <w:rPr>
          <w:rFonts w:ascii="Times New Roman" w:hAnsi="Times New Roman" w:cs="Times New Roman"/>
          <w:sz w:val="22"/>
          <w:szCs w:val="22"/>
        </w:rPr>
        <w:t>p</w:t>
      </w:r>
      <w:r w:rsidR="00D0766A">
        <w:rPr>
          <w:rFonts w:ascii="Times New Roman" w:hAnsi="Times New Roman" w:cs="Times New Roman"/>
          <w:sz w:val="22"/>
          <w:szCs w:val="22"/>
        </w:rPr>
        <w:t xml:space="preserve">hism </w:t>
      </w:r>
      <w:r w:rsidR="00D0766A" w:rsidRPr="00D0766A">
        <w:rPr>
          <w:rFonts w:ascii="Times New Roman" w:hAnsi="Times New Roman" w:cs="Times New Roman"/>
          <w:sz w:val="22"/>
          <w:szCs w:val="22"/>
        </w:rPr>
        <w:t xml:space="preserve">than by the labor of assembly. </w:t>
      </w:r>
      <w:r w:rsidR="00CB6FD4">
        <w:rPr>
          <w:rFonts w:ascii="Times New Roman" w:hAnsi="Times New Roman" w:cs="Times New Roman"/>
          <w:sz w:val="22"/>
          <w:szCs w:val="22"/>
        </w:rPr>
        <w:t>Our</w:t>
      </w:r>
      <w:r w:rsidR="00D0766A" w:rsidRPr="00D0766A">
        <w:rPr>
          <w:rFonts w:ascii="Times New Roman" w:hAnsi="Times New Roman" w:cs="Times New Roman"/>
          <w:sz w:val="22"/>
          <w:szCs w:val="22"/>
        </w:rPr>
        <w:t xml:space="preserve"> work supports the viability of DIY toolkits for school deployment, </w:t>
      </w:r>
      <w:r w:rsidR="00571F2C">
        <w:rPr>
          <w:rFonts w:ascii="Times New Roman" w:hAnsi="Times New Roman" w:cs="Times New Roman"/>
          <w:sz w:val="22"/>
          <w:szCs w:val="22"/>
        </w:rPr>
        <w:t xml:space="preserve">as we </w:t>
      </w:r>
      <w:r w:rsidR="00CB6FD4">
        <w:rPr>
          <w:rFonts w:ascii="Times New Roman" w:hAnsi="Times New Roman" w:cs="Times New Roman"/>
          <w:sz w:val="22"/>
          <w:szCs w:val="22"/>
        </w:rPr>
        <w:t>find</w:t>
      </w:r>
      <w:r w:rsidR="00571F2C">
        <w:rPr>
          <w:rFonts w:ascii="Times New Roman" w:hAnsi="Times New Roman" w:cs="Times New Roman"/>
          <w:sz w:val="22"/>
          <w:szCs w:val="22"/>
        </w:rPr>
        <w:t xml:space="preserve"> no evidence that the economic benefits of assembly come at the cost of </w:t>
      </w:r>
      <w:r w:rsidR="00D0766A" w:rsidRPr="00D0766A">
        <w:rPr>
          <w:rFonts w:ascii="Times New Roman" w:hAnsi="Times New Roman" w:cs="Times New Roman"/>
          <w:sz w:val="22"/>
          <w:szCs w:val="22"/>
        </w:rPr>
        <w:t>a robot’s social effectiveness.</w:t>
      </w:r>
    </w:p>
    <w:p w14:paraId="79918F59" w14:textId="7DC538E6" w:rsidR="0026702D" w:rsidRPr="005B796E" w:rsidRDefault="00486E74" w:rsidP="005B796E">
      <w:pPr>
        <w:spacing w:after="240"/>
        <w:rPr>
          <w:rFonts w:ascii="Times New Roman" w:hAnsi="Times New Roman" w:cs="Times New Roman"/>
          <w:b/>
          <w:bCs/>
          <w:lang w:val="en-GB"/>
        </w:rPr>
      </w:pPr>
      <w:r w:rsidRPr="00EB47FE">
        <w:rPr>
          <w:rFonts w:ascii="Times New Roman" w:hAnsi="Times New Roman" w:cs="Times New Roman"/>
          <w:b/>
          <w:bCs/>
          <w:lang w:val="en-GB"/>
        </w:rPr>
        <w:t>1 Introduction and related work</w:t>
      </w:r>
    </w:p>
    <w:p w14:paraId="1BF558D3" w14:textId="3AC8E466" w:rsidR="00915DA0" w:rsidRDefault="00224676" w:rsidP="00057857">
      <w:pPr>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Social robots </w:t>
      </w:r>
      <w:r w:rsidR="00002391">
        <w:rPr>
          <w:rFonts w:ascii="Times New Roman" w:hAnsi="Times New Roman" w:cs="Times New Roman"/>
          <w:color w:val="000000" w:themeColor="text1"/>
          <w:sz w:val="22"/>
          <w:szCs w:val="22"/>
          <w:shd w:val="clear" w:color="auto" w:fill="FFFFFF"/>
        </w:rPr>
        <w:t xml:space="preserve">have </w:t>
      </w:r>
      <w:r w:rsidR="004A4767">
        <w:rPr>
          <w:rFonts w:ascii="Times New Roman" w:hAnsi="Times New Roman" w:cs="Times New Roman"/>
          <w:color w:val="000000" w:themeColor="text1"/>
          <w:sz w:val="22"/>
          <w:szCs w:val="22"/>
          <w:shd w:val="clear" w:color="auto" w:fill="FFFFFF"/>
        </w:rPr>
        <w:t>shown</w:t>
      </w:r>
      <w:r w:rsidR="00002391">
        <w:rPr>
          <w:rFonts w:ascii="Times New Roman" w:hAnsi="Times New Roman" w:cs="Times New Roman"/>
          <w:color w:val="000000" w:themeColor="text1"/>
          <w:sz w:val="22"/>
          <w:szCs w:val="22"/>
          <w:shd w:val="clear" w:color="auto" w:fill="FFFFFF"/>
        </w:rPr>
        <w:t xml:space="preserve"> significant potential to </w:t>
      </w:r>
      <w:r>
        <w:rPr>
          <w:rFonts w:ascii="Times New Roman" w:hAnsi="Times New Roman" w:cs="Times New Roman"/>
          <w:color w:val="000000" w:themeColor="text1"/>
          <w:sz w:val="22"/>
          <w:szCs w:val="22"/>
          <w:shd w:val="clear" w:color="auto" w:fill="FFFFFF"/>
        </w:rPr>
        <w:t xml:space="preserve">support cognitive and affective learning across </w:t>
      </w:r>
      <w:r w:rsidR="00002391">
        <w:rPr>
          <w:rFonts w:ascii="Times New Roman" w:hAnsi="Times New Roman" w:cs="Times New Roman"/>
          <w:color w:val="000000" w:themeColor="text1"/>
          <w:sz w:val="22"/>
          <w:szCs w:val="22"/>
          <w:shd w:val="clear" w:color="auto" w:fill="FFFFFF"/>
        </w:rPr>
        <w:t xml:space="preserve">diverse educational contexts </w:t>
      </w:r>
      <w:r w:rsidR="00821482">
        <w:rPr>
          <w:rFonts w:ascii="Times New Roman" w:hAnsi="Times New Roman" w:cs="Times New Roman"/>
          <w:color w:val="000000" w:themeColor="text1"/>
          <w:sz w:val="22"/>
          <w:szCs w:val="22"/>
          <w:shd w:val="clear" w:color="auto" w:fill="FFFFFF"/>
        </w:rPr>
        <w:fldChar w:fldCharType="begin"/>
      </w:r>
      <w:r w:rsidR="00347CB6">
        <w:rPr>
          <w:rFonts w:ascii="Times New Roman" w:hAnsi="Times New Roman" w:cs="Times New Roman"/>
          <w:color w:val="000000" w:themeColor="text1"/>
          <w:sz w:val="22"/>
          <w:szCs w:val="22"/>
          <w:shd w:val="clear" w:color="auto" w:fill="FFFFFF"/>
        </w:rPr>
        <w:instrText xml:space="preserve"> ADDIN ZOTERO_ITEM CSL_CITATION {"citationID":"P54Asbbh","properties":{"formattedCitation":"(Belpaeme et al., 2018)","plainCitation":"(Belpaeme et al., 2018)","noteIndex":0},"citationItems":[{"id":505,"uris":["http://zotero.org/users/10123283/items/DDXI4GIF"],"itemData":{"id":505,"type":"article-journal","container-title":"Science robotics","DOI":"10.1126/scirobotics.aat5954","issue":"21","language":"en","title":"Social robots for education: A review","title-short":"Social robots for education","URL":"https://www.science.org/doi/10.1126/scirobotics.aat5954","volume":"3","author":[{"family":"Belpaeme","given":"Tony"},{"family":"Kennedy","given":"James"},{"family":"Ramachandran","given":"Aditi"},{"family":"Scassellati","given":"Brian"},{"family":"Tanaka","given":"Fumihide"}],"accessed":{"date-parts":[["2023",8,29]]},"issued":{"date-parts":[["2018"]]}}}],"schema":"https://github.com/citation-style-language/schema/raw/master/csl-citation.json"} </w:instrText>
      </w:r>
      <w:r w:rsidR="00821482">
        <w:rPr>
          <w:rFonts w:ascii="Times New Roman" w:hAnsi="Times New Roman" w:cs="Times New Roman"/>
          <w:color w:val="000000" w:themeColor="text1"/>
          <w:sz w:val="22"/>
          <w:szCs w:val="22"/>
          <w:shd w:val="clear" w:color="auto" w:fill="FFFFFF"/>
        </w:rPr>
        <w:fldChar w:fldCharType="separate"/>
      </w:r>
      <w:r w:rsidR="00347CB6">
        <w:rPr>
          <w:rFonts w:ascii="Times New Roman" w:hAnsi="Times New Roman" w:cs="Times New Roman"/>
          <w:noProof/>
          <w:color w:val="000000" w:themeColor="text1"/>
          <w:sz w:val="22"/>
          <w:szCs w:val="22"/>
          <w:shd w:val="clear" w:color="auto" w:fill="FFFFFF"/>
        </w:rPr>
        <w:t>(Belpaeme et al., 2018)</w:t>
      </w:r>
      <w:r w:rsidR="00821482">
        <w:rPr>
          <w:rFonts w:ascii="Times New Roman" w:hAnsi="Times New Roman" w:cs="Times New Roman"/>
          <w:color w:val="000000" w:themeColor="text1"/>
          <w:sz w:val="22"/>
          <w:szCs w:val="22"/>
          <w:shd w:val="clear" w:color="auto" w:fill="FFFFFF"/>
        </w:rPr>
        <w:fldChar w:fldCharType="end"/>
      </w:r>
      <w:r>
        <w:rPr>
          <w:rFonts w:ascii="Times New Roman" w:hAnsi="Times New Roman" w:cs="Times New Roman"/>
          <w:color w:val="000000" w:themeColor="text1"/>
          <w:sz w:val="22"/>
          <w:szCs w:val="22"/>
          <w:shd w:val="clear" w:color="auto" w:fill="FFFFFF"/>
        </w:rPr>
        <w:t xml:space="preserve">. </w:t>
      </w:r>
      <w:r w:rsidR="00002391">
        <w:rPr>
          <w:rFonts w:ascii="Times New Roman" w:hAnsi="Times New Roman" w:cs="Times New Roman"/>
          <w:color w:val="000000" w:themeColor="text1"/>
          <w:sz w:val="22"/>
          <w:szCs w:val="22"/>
          <w:shd w:val="clear" w:color="auto" w:fill="FFFFFF"/>
        </w:rPr>
        <w:t xml:space="preserve">While typically cast as </w:t>
      </w:r>
      <w:r>
        <w:rPr>
          <w:rFonts w:ascii="Times New Roman" w:hAnsi="Times New Roman" w:cs="Times New Roman"/>
          <w:color w:val="000000" w:themeColor="text1"/>
          <w:sz w:val="22"/>
          <w:szCs w:val="22"/>
          <w:shd w:val="clear" w:color="auto" w:fill="FFFFFF"/>
        </w:rPr>
        <w:t>teacher</w:t>
      </w:r>
      <w:r w:rsidR="00821482">
        <w:rPr>
          <w:rFonts w:ascii="Times New Roman" w:hAnsi="Times New Roman" w:cs="Times New Roman"/>
          <w:color w:val="000000" w:themeColor="text1"/>
          <w:sz w:val="22"/>
          <w:szCs w:val="22"/>
          <w:shd w:val="clear" w:color="auto" w:fill="FFFFFF"/>
        </w:rPr>
        <w:t>s</w:t>
      </w:r>
      <w:r>
        <w:rPr>
          <w:rFonts w:ascii="Times New Roman" w:hAnsi="Times New Roman" w:cs="Times New Roman"/>
          <w:color w:val="000000" w:themeColor="text1"/>
          <w:sz w:val="22"/>
          <w:szCs w:val="22"/>
          <w:shd w:val="clear" w:color="auto" w:fill="FFFFFF"/>
        </w:rPr>
        <w:t>, tutor</w:t>
      </w:r>
      <w:r w:rsidR="00821482">
        <w:rPr>
          <w:rFonts w:ascii="Times New Roman" w:hAnsi="Times New Roman" w:cs="Times New Roman"/>
          <w:color w:val="000000" w:themeColor="text1"/>
          <w:sz w:val="22"/>
          <w:szCs w:val="22"/>
          <w:shd w:val="clear" w:color="auto" w:fill="FFFFFF"/>
        </w:rPr>
        <w:t>s</w:t>
      </w:r>
      <w:r>
        <w:rPr>
          <w:rFonts w:ascii="Times New Roman" w:hAnsi="Times New Roman" w:cs="Times New Roman"/>
          <w:color w:val="000000" w:themeColor="text1"/>
          <w:sz w:val="22"/>
          <w:szCs w:val="22"/>
          <w:shd w:val="clear" w:color="auto" w:fill="FFFFFF"/>
        </w:rPr>
        <w:t>, or peer</w:t>
      </w:r>
      <w:r w:rsidR="00821482">
        <w:rPr>
          <w:rFonts w:ascii="Times New Roman" w:hAnsi="Times New Roman" w:cs="Times New Roman"/>
          <w:color w:val="000000" w:themeColor="text1"/>
          <w:sz w:val="22"/>
          <w:szCs w:val="22"/>
          <w:shd w:val="clear" w:color="auto" w:fill="FFFFFF"/>
        </w:rPr>
        <w:t>s</w:t>
      </w:r>
      <w:r>
        <w:rPr>
          <w:rFonts w:ascii="Times New Roman" w:hAnsi="Times New Roman" w:cs="Times New Roman"/>
          <w:color w:val="000000" w:themeColor="text1"/>
          <w:sz w:val="22"/>
          <w:szCs w:val="22"/>
          <w:shd w:val="clear" w:color="auto" w:fill="FFFFFF"/>
        </w:rPr>
        <w:t xml:space="preserve">, </w:t>
      </w:r>
      <w:r w:rsidR="00814AE4">
        <w:rPr>
          <w:rFonts w:ascii="Times New Roman" w:hAnsi="Times New Roman" w:cs="Times New Roman"/>
          <w:color w:val="000000" w:themeColor="text1"/>
          <w:sz w:val="22"/>
          <w:szCs w:val="22"/>
          <w:shd w:val="clear" w:color="auto" w:fill="FFFFFF"/>
        </w:rPr>
        <w:t xml:space="preserve">their roles continue to expand </w:t>
      </w:r>
      <w:r w:rsidR="0005034A">
        <w:rPr>
          <w:rFonts w:ascii="Times New Roman" w:hAnsi="Times New Roman" w:cs="Times New Roman"/>
          <w:color w:val="000000" w:themeColor="text1"/>
          <w:sz w:val="22"/>
          <w:szCs w:val="22"/>
          <w:shd w:val="clear" w:color="auto" w:fill="FFFFFF"/>
        </w:rPr>
        <w:t>to</w:t>
      </w:r>
      <w:r w:rsidR="006B66B3">
        <w:rPr>
          <w:rFonts w:ascii="Times New Roman" w:hAnsi="Times New Roman" w:cs="Times New Roman"/>
          <w:color w:val="000000" w:themeColor="text1"/>
          <w:sz w:val="22"/>
          <w:szCs w:val="22"/>
          <w:shd w:val="clear" w:color="auto" w:fill="FFFFFF"/>
        </w:rPr>
        <w:t xml:space="preserve"> </w:t>
      </w:r>
      <w:r w:rsidR="003552D6">
        <w:rPr>
          <w:rFonts w:ascii="Times New Roman" w:hAnsi="Times New Roman" w:cs="Times New Roman"/>
          <w:color w:val="000000" w:themeColor="text1"/>
          <w:sz w:val="22"/>
          <w:szCs w:val="22"/>
          <w:shd w:val="clear" w:color="auto" w:fill="FFFFFF"/>
        </w:rPr>
        <w:t>roles including</w:t>
      </w:r>
      <w:r w:rsidR="0005034A">
        <w:rPr>
          <w:rFonts w:ascii="Times New Roman" w:hAnsi="Times New Roman" w:cs="Times New Roman"/>
          <w:color w:val="000000" w:themeColor="text1"/>
          <w:sz w:val="22"/>
          <w:szCs w:val="22"/>
          <w:shd w:val="clear" w:color="auto" w:fill="FFFFFF"/>
        </w:rPr>
        <w:t xml:space="preserve"> socio-emotional support </w:t>
      </w:r>
      <w:r w:rsidR="006B66B3">
        <w:rPr>
          <w:rFonts w:ascii="Times New Roman" w:hAnsi="Times New Roman" w:cs="Times New Roman"/>
          <w:color w:val="000000" w:themeColor="text1"/>
          <w:sz w:val="22"/>
          <w:szCs w:val="22"/>
          <w:shd w:val="clear" w:color="auto" w:fill="FFFFFF"/>
        </w:rPr>
        <w:t xml:space="preserve">or conversational </w:t>
      </w:r>
      <w:r w:rsidR="003552D6">
        <w:rPr>
          <w:rFonts w:ascii="Times New Roman" w:hAnsi="Times New Roman" w:cs="Times New Roman"/>
          <w:color w:val="000000" w:themeColor="text1"/>
          <w:sz w:val="22"/>
          <w:szCs w:val="22"/>
          <w:shd w:val="clear" w:color="auto" w:fill="FFFFFF"/>
        </w:rPr>
        <w:t xml:space="preserve">instructors </w:t>
      </w:r>
      <w:r w:rsidR="00347CB6">
        <w:rPr>
          <w:rFonts w:ascii="Times New Roman" w:hAnsi="Times New Roman" w:cs="Times New Roman"/>
          <w:color w:val="000000" w:themeColor="text1"/>
          <w:sz w:val="22"/>
          <w:szCs w:val="22"/>
          <w:shd w:val="clear" w:color="auto" w:fill="FFFFFF"/>
        </w:rPr>
        <w:fldChar w:fldCharType="begin"/>
      </w:r>
      <w:r w:rsidR="00347CB6">
        <w:rPr>
          <w:rFonts w:ascii="Times New Roman" w:hAnsi="Times New Roman" w:cs="Times New Roman"/>
          <w:color w:val="000000" w:themeColor="text1"/>
          <w:sz w:val="22"/>
          <w:szCs w:val="22"/>
          <w:shd w:val="clear" w:color="auto" w:fill="FFFFFF"/>
        </w:rPr>
        <w:instrText xml:space="preserve"> ADDIN ZOTERO_ITEM CSL_CITATION {"citationID":"6VGID1yj","properties":{"formattedCitation":"(Rohlfing et al., 2022)","plainCitation":"(Rohlfing et al., 2022)","noteIndex":0},"citationItems":[{"id":162,"uris":["http://zotero.org/users/10123283/items/97K9FLEU"],"itemData":{"id":162,"type":"article-journal","abstract":"One of the many purposes for which social robots are designed is education, and there have been many attempts to systematize their potential in this field. What these attempts have in common is the recognition that learning can be supported in a variety of ways because a learner can be engaged in different activities that foster learning. Up to now, three roles have been proposed when designing these activities for robots: as a teacher or tutor, a learning peer, or a novice. Current research proposes that deciding in favor of one role over another depends on the content or preferred pedagogical form. However, the design of activities changes not only the content of learning, but also the nature of a human–robot social relationship. This is particularly important in language acquisition, which has been recognized as a social endeavor. The following review aims to specify the differences in human–robot social relationships when children learn language through interacting with a social robot. After proposing categories for comparing these different relationships, we review established and more specific, innovative roles that a robot can play in language-learning scenarios. This follows\n              Mead’s (1946)\n              theoretical approach proposing that social roles are performed in interactive acts. These acts are crucial for learning, because not only can they shape the social environment of learning but also engage the learner to different degrees. We specify the degree of engagement by referring to\n              Chi’s (2009)\n              progression of learning activities that range from active, constructive, toward interactive with the latter fostering deeper learning. Taken together, this approach enables us to compare and evaluate different human–robot social relationships that arise when applying a robot in a particular social role.","container-title":"Frontiers in Robotics and AI","DOI":"10.3389/frobt.2022.971749","ISSN":"2296-9144","journalAbbreviation":"Front. Robot. AI","language":"en","page":"971749","source":"DOI.org (Crossref)","title":"Social/dialogical roles of social robots in supporting children’s learning of language and literacy—A review and analysis of innovative roles","volume":"9","author":[{"family":"Rohlfing","given":"Katharina J."},{"family":"Altvater-Mackensen","given":"Nicole"},{"family":"Caruana","given":"Nathan"},{"family":"Van Den Berghe","given":"Rianne"},{"family":"Bruno","given":"Barbara"},{"family":"Tolksdorf","given":"Nils F."},{"family":"Hanulíková","given":"Adriana"}],"issued":{"date-parts":[["2022",10,5]]}}}],"schema":"https://github.com/citation-style-language/schema/raw/master/csl-citation.json"} </w:instrText>
      </w:r>
      <w:r w:rsidR="00347CB6">
        <w:rPr>
          <w:rFonts w:ascii="Times New Roman" w:hAnsi="Times New Roman" w:cs="Times New Roman"/>
          <w:color w:val="000000" w:themeColor="text1"/>
          <w:sz w:val="22"/>
          <w:szCs w:val="22"/>
          <w:shd w:val="clear" w:color="auto" w:fill="FFFFFF"/>
        </w:rPr>
        <w:fldChar w:fldCharType="separate"/>
      </w:r>
      <w:r w:rsidR="00347CB6">
        <w:rPr>
          <w:rFonts w:ascii="Times New Roman" w:hAnsi="Times New Roman" w:cs="Times New Roman"/>
          <w:noProof/>
          <w:color w:val="000000" w:themeColor="text1"/>
          <w:sz w:val="22"/>
          <w:szCs w:val="22"/>
          <w:shd w:val="clear" w:color="auto" w:fill="FFFFFF"/>
        </w:rPr>
        <w:t>(Rohlfing et al., 2022)</w:t>
      </w:r>
      <w:r w:rsidR="00347CB6">
        <w:rPr>
          <w:rFonts w:ascii="Times New Roman" w:hAnsi="Times New Roman" w:cs="Times New Roman"/>
          <w:color w:val="000000" w:themeColor="text1"/>
          <w:sz w:val="22"/>
          <w:szCs w:val="22"/>
          <w:shd w:val="clear" w:color="auto" w:fill="FFFFFF"/>
        </w:rPr>
        <w:fldChar w:fldCharType="end"/>
      </w:r>
      <w:r>
        <w:rPr>
          <w:rFonts w:ascii="Times New Roman" w:hAnsi="Times New Roman" w:cs="Times New Roman"/>
          <w:color w:val="000000" w:themeColor="text1"/>
          <w:sz w:val="22"/>
          <w:szCs w:val="22"/>
          <w:shd w:val="clear" w:color="auto" w:fill="FFFFFF"/>
        </w:rPr>
        <w:t xml:space="preserve">. </w:t>
      </w:r>
      <w:r w:rsidR="00814AE4">
        <w:rPr>
          <w:rFonts w:ascii="Times New Roman" w:hAnsi="Times New Roman" w:cs="Times New Roman"/>
          <w:color w:val="000000" w:themeColor="text1"/>
          <w:sz w:val="22"/>
          <w:szCs w:val="22"/>
          <w:shd w:val="clear" w:color="auto" w:fill="FFFFFF"/>
        </w:rPr>
        <w:t>However</w:t>
      </w:r>
      <w:r w:rsidR="00A44EE0">
        <w:rPr>
          <w:rFonts w:ascii="Times New Roman" w:hAnsi="Times New Roman" w:cs="Times New Roman"/>
          <w:color w:val="000000" w:themeColor="text1"/>
          <w:sz w:val="22"/>
          <w:szCs w:val="22"/>
          <w:shd w:val="clear" w:color="auto" w:fill="FFFFFF"/>
        </w:rPr>
        <w:t xml:space="preserve">, </w:t>
      </w:r>
      <w:r w:rsidR="00814AE4">
        <w:rPr>
          <w:rFonts w:ascii="Times New Roman" w:hAnsi="Times New Roman" w:cs="Times New Roman"/>
          <w:color w:val="000000" w:themeColor="text1"/>
          <w:sz w:val="22"/>
          <w:szCs w:val="22"/>
          <w:shd w:val="clear" w:color="auto" w:fill="FFFFFF"/>
        </w:rPr>
        <w:t xml:space="preserve">widespread school deployment </w:t>
      </w:r>
      <w:r w:rsidR="00527F7E">
        <w:rPr>
          <w:rFonts w:ascii="Times New Roman" w:hAnsi="Times New Roman" w:cs="Times New Roman"/>
          <w:color w:val="000000" w:themeColor="text1"/>
          <w:sz w:val="22"/>
          <w:szCs w:val="22"/>
          <w:shd w:val="clear" w:color="auto" w:fill="FFFFFF"/>
        </w:rPr>
        <w:t>is hindered</w:t>
      </w:r>
      <w:r w:rsidR="00814AE4">
        <w:rPr>
          <w:rFonts w:ascii="Times New Roman" w:hAnsi="Times New Roman" w:cs="Times New Roman"/>
          <w:color w:val="000000" w:themeColor="text1"/>
          <w:sz w:val="22"/>
          <w:szCs w:val="22"/>
          <w:shd w:val="clear" w:color="auto" w:fill="FFFFFF"/>
        </w:rPr>
        <w:t xml:space="preserve"> </w:t>
      </w:r>
      <w:r w:rsidR="00A44EE0">
        <w:rPr>
          <w:rFonts w:ascii="Times New Roman" w:hAnsi="Times New Roman" w:cs="Times New Roman"/>
          <w:color w:val="000000" w:themeColor="text1"/>
          <w:sz w:val="22"/>
          <w:szCs w:val="22"/>
          <w:shd w:val="clear" w:color="auto" w:fill="FFFFFF"/>
        </w:rPr>
        <w:t xml:space="preserve">by </w:t>
      </w:r>
      <w:r w:rsidR="006B66B3">
        <w:rPr>
          <w:rFonts w:ascii="Times New Roman" w:hAnsi="Times New Roman" w:cs="Times New Roman"/>
          <w:color w:val="000000" w:themeColor="text1"/>
          <w:sz w:val="22"/>
          <w:szCs w:val="22"/>
          <w:shd w:val="clear" w:color="auto" w:fill="FFFFFF"/>
        </w:rPr>
        <w:t>factors including financial burden</w:t>
      </w:r>
      <w:r w:rsidR="00A44EE0">
        <w:rPr>
          <w:rFonts w:ascii="Times New Roman" w:hAnsi="Times New Roman" w:cs="Times New Roman"/>
          <w:color w:val="000000" w:themeColor="text1"/>
          <w:sz w:val="22"/>
          <w:szCs w:val="22"/>
          <w:shd w:val="clear" w:color="auto" w:fill="FFFFFF"/>
        </w:rPr>
        <w:t>, technical complexity, user acceptance</w:t>
      </w:r>
      <w:r w:rsidR="006B66B3">
        <w:rPr>
          <w:rFonts w:ascii="Times New Roman" w:hAnsi="Times New Roman" w:cs="Times New Roman"/>
          <w:color w:val="000000" w:themeColor="text1"/>
          <w:sz w:val="22"/>
          <w:szCs w:val="22"/>
          <w:shd w:val="clear" w:color="auto" w:fill="FFFFFF"/>
        </w:rPr>
        <w:t>,</w:t>
      </w:r>
      <w:r w:rsidR="00A44EE0">
        <w:rPr>
          <w:rFonts w:ascii="Times New Roman" w:hAnsi="Times New Roman" w:cs="Times New Roman"/>
          <w:color w:val="000000" w:themeColor="text1"/>
          <w:sz w:val="22"/>
          <w:szCs w:val="22"/>
          <w:shd w:val="clear" w:color="auto" w:fill="FFFFFF"/>
        </w:rPr>
        <w:t xml:space="preserve"> </w:t>
      </w:r>
      <w:r w:rsidR="00887008">
        <w:rPr>
          <w:rFonts w:ascii="Times New Roman" w:hAnsi="Times New Roman" w:cs="Times New Roman"/>
          <w:color w:val="000000" w:themeColor="text1"/>
          <w:sz w:val="22"/>
          <w:szCs w:val="22"/>
          <w:shd w:val="clear" w:color="auto" w:fill="FFFFFF"/>
        </w:rPr>
        <w:t xml:space="preserve">and </w:t>
      </w:r>
      <w:r w:rsidR="00A44EE0">
        <w:rPr>
          <w:rFonts w:ascii="Times New Roman" w:hAnsi="Times New Roman" w:cs="Times New Roman"/>
          <w:color w:val="000000" w:themeColor="text1"/>
          <w:sz w:val="22"/>
          <w:szCs w:val="22"/>
          <w:shd w:val="clear" w:color="auto" w:fill="FFFFFF"/>
        </w:rPr>
        <w:t xml:space="preserve">long-term engagement </w:t>
      </w:r>
      <w:commentRangeStart w:id="1"/>
      <w:r w:rsidR="00814AE4">
        <w:rPr>
          <w:rFonts w:ascii="Times New Roman" w:hAnsi="Times New Roman" w:cs="Times New Roman"/>
          <w:color w:val="000000" w:themeColor="text1"/>
          <w:sz w:val="22"/>
          <w:szCs w:val="22"/>
          <w:shd w:val="clear" w:color="auto" w:fill="FFFFFF"/>
        </w:rPr>
        <w:fldChar w:fldCharType="begin"/>
      </w:r>
      <w:r w:rsidR="00665DE8">
        <w:rPr>
          <w:rFonts w:ascii="Times New Roman" w:hAnsi="Times New Roman" w:cs="Times New Roman"/>
          <w:color w:val="000000" w:themeColor="text1"/>
          <w:sz w:val="22"/>
          <w:szCs w:val="22"/>
          <w:shd w:val="clear" w:color="auto" w:fill="FFFFFF"/>
        </w:rPr>
        <w:instrText xml:space="preserve"> ADDIN ZOTERO_ITEM CSL_CITATION {"citationID":"iXXyENXq","properties":{"formattedCitation":"(Barakova et al., 2023; L. M. Leisten, Graw, et al., 2026; Leite et al., 2013; Ros\\uc0\\u233{}n et al., 2022; Woo et al., 2021)","plainCitation":"(Barakova et al., 2023; L. M. Leisten, Graw, et al., 2026; Leite et al., 2013; Rosén et al., 2022; Woo et al., 2021)","noteIndex":0},"citationItems":[{"id":1990,"uris":["http://zotero.org/users/10123283/items/H39RN5FZ"],"itemData":{"id":1990,"type":"article","abstract":"Globally, K-12 education systems face increasing burdens from teacher shortages, rising demands for personalized education, and the necessity of fostering future-ready digital competencies. Social robots as a technology offer great promise to help alleviate these systemic burdens. However, their deployment is complicated by ethical, functional, and systemic barriers. In this study, we deployed a multi-stakeholder approach, integrating surveys and interviews with 372 children, parents, teachers, and school principals to develop a more precise overview of the opportunities for and barriers to social robot integration across the full K-12 spectrum. We identified five overarching opportunities and six primary areas of concern. Our analysis identified universal priorities important to all stakeholders, alongside crucial differences rooted in the distinct roles and risk perceptions of each stakeholder. Based on these findings, we propose a roadmap for successful robot deployment building off of three foundational pillars: systemic preparation, pedagogical integration, and a human-centric robot design. This work provides guidelines for policymakers, robot developers and practitioners (e.g., teachers) to ensure that social robots enhance and support the K-12 educational ecosystem.","number":"ck69a_v1","publisher":"PsyArXiv","source":"OSF Preprints","title":"Multi-stakeholder insights for designing and implementing safe, effective, and accessible social robots in K-12 Education","URL":"https://osf.io/preprints/psyarxiv/ck69a_v1/","author":[{"family":"Leisten","given":"Luca M"},{"family":"Graw","given":"Jonas"},{"family":"Vondrlik","given":"Paula"},{"family":"Caruana","given":"Nathan"},{"family":"Cross","given":"Emily S"}],"accessed":{"date-parts":[["2026",3,25]]},"issued":{"date-parts":[["2026",3,11]]}}},{"id":172,"uris":["http://zotero.org/users/10123283/items/J57BP37U"],"itemData":{"id":172,"type":"article-journal","abstract":"As the ﬁeld of HRI evolves, it is important to understand how users interact with robots over long periods. This paper reviews the current research on long-term interaction between users and social robots. We describe the main features of these robots and highlight the main ﬁndings of the existing long-term studies. We also present a set of directions for future research and discuss some open issues that should be addressed in this ﬁeld.","container-title":"International Journal of Social Robotics","DOI":"10.1007/s12369-013-0178-y","ISSN":"1875-4791, 1875-4805","issue":"2","journalAbbreviation":"Int J of Soc Robotics","language":"en","page":"291-308","source":"DOI.org (Crossref)","title":"Social Robots for Long-Term Interaction: A Survey","title-short":"Social Robots for Long-Term Interaction","volume":"5","author":[{"family":"Leite","given":"Iolanda"},{"family":"Martinho","given":"Carlos"},{"family":"Paiva","given":"Ana"}],"issued":{"date-parts":[["2013",4]]}}},{"id":1325,"uris":["http://zotero.org/users/10123283/items/LN7SNMQ8"],"itemData":{"id":1325,"type":"paper-conference","abstract":"Social robots are designed in manners that encourage users to interact and communicate with them in socially appropriate ways, which implies that these robots should copy many social human behaviors to succeed in social settings. However, this approach has implications for what humans subsequently expect from these robots. There is a mismatch between expected capabilities and actual capabilities of social robots. Expectations of social robots are thus of high relevance for the field of Human-Robot Interaction (HRI). While there is recent interest of expectations in the HRI field there is no widely adapted or well formulated evaluation framework that offers a deeper understanding of how these expectations affect the success of the interaction. With basis in social psychology, user experience, and HRI, we have developed an evaluation framework for studying users’ expectations of social robots. We have identified three main factors of expectations for assessing HRI: affect, cognitive processing, and behavior and performance. In our framework, we propose several data collection techniques and specific metrics for assessing these factors. The framework and its procedure enables analysis of the collected data via triangulation to identify problems and insights, which can grant us a richer understanding of the complex facets of expectations, including if the expectations were confirmed or disconfirmed in the interaction. Ultimately, by gaining a richer understanding of how expectations affect HRI, we can narrow the social robot expectation gap and create more successful interactions between humans and social robots in society.","container-title":"Human-Computer Interaction. Technological Innovation","DOI":"10.1007/978-3-031-05409-9_43","ISBN":"978-3-031-05409-9","language":"en","page":"590-610","publisher":"Springer International Publishing","publisher-place":"Cham","source":"Springer Link","title":"The Social Robot Expectation Gap Evaluation Framework","author":[{"family":"Rosén","given":"Julia"},{"family":"Lindblom","given":"Jessica"},{"family":"Billing","given":"Erik"}],"editor":[{"family":"Kurosu","given":"Masaaki"}],"issued":{"date-parts":[["2022"]]}}},{"id":742,"uris":["http://zotero.org/users/10123283/items/GQ8QZCFS"],"itemData":{"id":742,"type":"article-journal","abstract":"Social robots are being adopted in PreK-12 schools around the world and have the potential to initiate far-reaching changes in education. Analysis from high-quality field studies is essential for educational researchers, administrators, and practitioners to make informed decisions about using these robots. We identified 23 studies between 2000 and 2020 that examined social robots in classroom settings. The 23 studies illustrated the feasibility of using social robots in natural school settings but revealed how difficult it was to obtain long-term, highly autonomous inter­ action between robots and children.","container-title":"Educational Research Review","DOI":"10.1016/j.edurev.2021.100388","ISSN":"1747938X","journalAbbreviation":"Educational Research Review","language":"en","page":"100388","source":"DOI.org (Crossref)","title":"The use of social robots in classrooms: A review of field-based studies","title-short":"The use of social robots in classrooms","volume":"33","author":[{"family":"Woo","given":"Hansol"},{"family":"LeTendre","given":"Gerald K."},{"family":"Pham-Shouse","given":"Trang"},{"family":"Xiong","given":"Yuhan"}],"issued":{"date-parts":[["2021",6]]}}},{"id":1712,"uris":["http://zotero.org/users/10123283/items/GX654AHN"],"itemData":{"id":1712,"type":"paper-conference","abstract":"Social robots exist in various forms but are still not spreading widely to the societal contexts they are envisioned for, such as educational settings. There appears to be a gap between research and practice: A lot of research already demonstrates promising results for using social robots in various domains, but this promise has yet to be realized in “the real world”. The aim of this paper is to form a systematic understanding of the potential and challenges of social robots in the domain of education and learning, which is an intensively researched application </w:instrText>
      </w:r>
      <w:r w:rsidR="00665DE8" w:rsidRPr="00243F8A">
        <w:rPr>
          <w:rFonts w:ascii="Times New Roman" w:hAnsi="Times New Roman" w:cs="Times New Roman"/>
          <w:color w:val="000000" w:themeColor="text1"/>
          <w:sz w:val="22"/>
          <w:szCs w:val="22"/>
          <w:shd w:val="clear" w:color="auto" w:fill="FFFFFF"/>
          <w:lang w:val="de-CH"/>
        </w:rPr>
        <w:instrText xml:space="preserve">domain for social robots. We conducted a meta-review of recent literature reviews (published in 2018-2022), using the PRISMA method. We analyzed 12 review papers that met the defined inclusion criteria by extracting the potential benefits and challenges presented in these reviews. We identify six benefits, five challenges, and six recommendations for future research on social robots in education and learning. These findings emphasize the potential and developments needed to realize the potential of social robots in educational contexts.","container-title":"2023 32nd IEEE International Conference on Robot and Human Interactive Communication (RO-MAN)","DOI":"10.1109/RO-MAN57019.2023.10309345","event-title":"2023 32nd IEEE International Conference on Robot and Human Interactive Communication (RO-MAN)","ISSN":"1944-9437","page":"2555-2561","source":"IEEE Xplore","title":"Benefits, Challenges and Research Recommendations for Social Robots in Education and Learning: A Meta-Review","title-short":"Benefits, Challenges and Research Recommendations for Social Robots in Education and Learning","URL":"https://ieeexplore.ieee.org/document/10309345/","author":[{"family":"Barakova","given":"Emilia"},{"family":"Väänänen","given":"Kaisa"},{"family":"Kaipainen","given":"Kirsikka"},{"family":"Markopoulos","given":"Panos"}],"accessed":{"date-parts":[["2026",1,10]]},"issued":{"date-parts":[["2023",8]]}}}],"schema":"https://github.com/citation-style-language/schema/raw/master/csl-citation.json"} </w:instrText>
      </w:r>
      <w:r w:rsidR="00814AE4">
        <w:rPr>
          <w:rFonts w:ascii="Times New Roman" w:hAnsi="Times New Roman" w:cs="Times New Roman"/>
          <w:color w:val="000000" w:themeColor="text1"/>
          <w:sz w:val="22"/>
          <w:szCs w:val="22"/>
          <w:shd w:val="clear" w:color="auto" w:fill="FFFFFF"/>
        </w:rPr>
        <w:fldChar w:fldCharType="separate"/>
      </w:r>
      <w:r w:rsidR="00665DE8" w:rsidRPr="00243F8A">
        <w:rPr>
          <w:rFonts w:ascii="Times New Roman" w:hAnsi="Times New Roman" w:cs="Times New Roman"/>
          <w:color w:val="000000"/>
          <w:kern w:val="0"/>
          <w:sz w:val="22"/>
          <w:lang w:val="de-CH"/>
        </w:rPr>
        <w:t>(Barakova et al., 2023; L. M. Leisten, Graw, et al., 2026; Leite et al., 2013; Rosén et al., 2022; Woo et al., 2021)</w:t>
      </w:r>
      <w:r w:rsidR="00814AE4">
        <w:rPr>
          <w:rFonts w:ascii="Times New Roman" w:hAnsi="Times New Roman" w:cs="Times New Roman"/>
          <w:color w:val="000000" w:themeColor="text1"/>
          <w:sz w:val="22"/>
          <w:szCs w:val="22"/>
          <w:shd w:val="clear" w:color="auto" w:fill="FFFFFF"/>
        </w:rPr>
        <w:fldChar w:fldCharType="end"/>
      </w:r>
      <w:commentRangeEnd w:id="1"/>
      <w:r w:rsidR="00A210A2" w:rsidRPr="00DB7A7A">
        <w:rPr>
          <w:rStyle w:val="CommentReference"/>
          <w:rFonts w:ascii="Times New Roman" w:hAnsi="Times New Roman" w:cs="Times New Roman"/>
          <w:color w:val="000000" w:themeColor="text1"/>
          <w:sz w:val="22"/>
          <w:szCs w:val="22"/>
          <w:shd w:val="clear" w:color="auto" w:fill="FFFFFF"/>
          <w:lang w:val="de-CH"/>
        </w:rPr>
        <w:commentReference w:id="1"/>
      </w:r>
      <w:r w:rsidR="002E2F02" w:rsidRPr="007914E0">
        <w:rPr>
          <w:rFonts w:ascii="Times New Roman" w:hAnsi="Times New Roman" w:cs="Times New Roman"/>
          <w:color w:val="000000" w:themeColor="text1"/>
          <w:sz w:val="22"/>
          <w:szCs w:val="22"/>
          <w:shd w:val="clear" w:color="auto" w:fill="FFFFFF"/>
          <w:lang w:val="fr-CH"/>
        </w:rPr>
        <w:t>.</w:t>
      </w:r>
      <w:r w:rsidR="00DD7620" w:rsidRPr="007914E0">
        <w:rPr>
          <w:rFonts w:ascii="Times New Roman" w:hAnsi="Times New Roman" w:cs="Times New Roman"/>
          <w:color w:val="000000" w:themeColor="text1"/>
          <w:sz w:val="22"/>
          <w:szCs w:val="22"/>
          <w:shd w:val="clear" w:color="auto" w:fill="FFFFFF"/>
          <w:lang w:val="fr-CH"/>
        </w:rPr>
        <w:t xml:space="preserve"> </w:t>
      </w:r>
      <w:r w:rsidR="00E22D2E">
        <w:rPr>
          <w:rFonts w:ascii="Times New Roman" w:hAnsi="Times New Roman" w:cs="Times New Roman"/>
          <w:color w:val="000000" w:themeColor="text1"/>
          <w:sz w:val="22"/>
          <w:szCs w:val="22"/>
          <w:shd w:val="clear" w:color="auto" w:fill="FFFFFF"/>
        </w:rPr>
        <w:t>One possible</w:t>
      </w:r>
      <w:r w:rsidR="00297090">
        <w:rPr>
          <w:rFonts w:ascii="Times New Roman" w:hAnsi="Times New Roman" w:cs="Times New Roman"/>
          <w:color w:val="000000" w:themeColor="text1"/>
          <w:sz w:val="22"/>
          <w:szCs w:val="22"/>
          <w:shd w:val="clear" w:color="auto" w:fill="FFFFFF"/>
        </w:rPr>
        <w:t xml:space="preserve"> </w:t>
      </w:r>
      <w:r w:rsidR="002E2F02">
        <w:rPr>
          <w:rFonts w:ascii="Times New Roman" w:hAnsi="Times New Roman" w:cs="Times New Roman"/>
          <w:color w:val="000000" w:themeColor="text1"/>
          <w:sz w:val="22"/>
          <w:szCs w:val="22"/>
          <w:shd w:val="clear" w:color="auto" w:fill="FFFFFF"/>
        </w:rPr>
        <w:t xml:space="preserve">solution to </w:t>
      </w:r>
      <w:r w:rsidR="00476208">
        <w:rPr>
          <w:rFonts w:ascii="Times New Roman" w:hAnsi="Times New Roman" w:cs="Times New Roman"/>
          <w:color w:val="000000" w:themeColor="text1"/>
          <w:sz w:val="22"/>
          <w:szCs w:val="22"/>
          <w:shd w:val="clear" w:color="auto" w:fill="FFFFFF"/>
        </w:rPr>
        <w:t xml:space="preserve">these </w:t>
      </w:r>
      <w:r w:rsidR="00E22D2E">
        <w:rPr>
          <w:rFonts w:ascii="Times New Roman" w:hAnsi="Times New Roman" w:cs="Times New Roman"/>
          <w:color w:val="000000" w:themeColor="text1"/>
          <w:sz w:val="22"/>
          <w:szCs w:val="22"/>
          <w:shd w:val="clear" w:color="auto" w:fill="FFFFFF"/>
        </w:rPr>
        <w:t>challenges</w:t>
      </w:r>
      <w:r w:rsidR="00297090">
        <w:rPr>
          <w:rFonts w:ascii="Times New Roman" w:hAnsi="Times New Roman" w:cs="Times New Roman"/>
          <w:color w:val="000000" w:themeColor="text1"/>
          <w:sz w:val="22"/>
          <w:szCs w:val="22"/>
          <w:shd w:val="clear" w:color="auto" w:fill="FFFFFF"/>
        </w:rPr>
        <w:t xml:space="preserve"> </w:t>
      </w:r>
      <w:r w:rsidR="00A1228E">
        <w:rPr>
          <w:rFonts w:ascii="Times New Roman" w:hAnsi="Times New Roman" w:cs="Times New Roman"/>
          <w:color w:val="000000" w:themeColor="text1"/>
          <w:sz w:val="22"/>
          <w:szCs w:val="22"/>
          <w:shd w:val="clear" w:color="auto" w:fill="FFFFFF"/>
        </w:rPr>
        <w:t>is t</w:t>
      </w:r>
      <w:r w:rsidR="00297090">
        <w:rPr>
          <w:rFonts w:ascii="Times New Roman" w:hAnsi="Times New Roman" w:cs="Times New Roman"/>
          <w:color w:val="000000" w:themeColor="text1"/>
          <w:sz w:val="22"/>
          <w:szCs w:val="22"/>
          <w:shd w:val="clear" w:color="auto" w:fill="FFFFFF"/>
        </w:rPr>
        <w:t xml:space="preserve">he use of </w:t>
      </w:r>
      <w:r w:rsidR="00E22D2E">
        <w:rPr>
          <w:rFonts w:ascii="Times New Roman" w:hAnsi="Times New Roman" w:cs="Times New Roman"/>
          <w:color w:val="000000" w:themeColor="text1"/>
          <w:sz w:val="22"/>
          <w:szCs w:val="22"/>
          <w:shd w:val="clear" w:color="auto" w:fill="FFFFFF"/>
        </w:rPr>
        <w:t>inexpensive</w:t>
      </w:r>
      <w:r w:rsidR="00297090">
        <w:rPr>
          <w:rFonts w:ascii="Times New Roman" w:hAnsi="Times New Roman" w:cs="Times New Roman"/>
          <w:color w:val="000000" w:themeColor="text1"/>
          <w:sz w:val="22"/>
          <w:szCs w:val="22"/>
          <w:shd w:val="clear" w:color="auto" w:fill="FFFFFF"/>
        </w:rPr>
        <w:t>,</w:t>
      </w:r>
      <w:r w:rsidR="00E22D2E">
        <w:rPr>
          <w:rFonts w:ascii="Times New Roman" w:hAnsi="Times New Roman" w:cs="Times New Roman"/>
          <w:color w:val="000000" w:themeColor="text1"/>
          <w:sz w:val="22"/>
          <w:szCs w:val="22"/>
          <w:shd w:val="clear" w:color="auto" w:fill="FFFFFF"/>
        </w:rPr>
        <w:t xml:space="preserve"> simple</w:t>
      </w:r>
      <w:r w:rsidR="00297090">
        <w:rPr>
          <w:rFonts w:ascii="Times New Roman" w:hAnsi="Times New Roman" w:cs="Times New Roman"/>
          <w:color w:val="000000" w:themeColor="text1"/>
          <w:sz w:val="22"/>
          <w:szCs w:val="22"/>
          <w:shd w:val="clear" w:color="auto" w:fill="FFFFFF"/>
        </w:rPr>
        <w:t xml:space="preserve"> “</w:t>
      </w:r>
      <w:r w:rsidR="00E22D2E">
        <w:rPr>
          <w:rFonts w:ascii="Times New Roman" w:hAnsi="Times New Roman" w:cs="Times New Roman"/>
          <w:color w:val="000000" w:themeColor="text1"/>
          <w:sz w:val="22"/>
          <w:szCs w:val="22"/>
          <w:shd w:val="clear" w:color="auto" w:fill="FFFFFF"/>
        </w:rPr>
        <w:t>d</w:t>
      </w:r>
      <w:r w:rsidR="00297090">
        <w:rPr>
          <w:rFonts w:ascii="Times New Roman" w:hAnsi="Times New Roman" w:cs="Times New Roman"/>
          <w:color w:val="000000" w:themeColor="text1"/>
          <w:sz w:val="22"/>
          <w:szCs w:val="22"/>
          <w:shd w:val="clear" w:color="auto" w:fill="FFFFFF"/>
        </w:rPr>
        <w:t>o-it-</w:t>
      </w:r>
      <w:r w:rsidR="00E22D2E">
        <w:rPr>
          <w:rFonts w:ascii="Times New Roman" w:hAnsi="Times New Roman" w:cs="Times New Roman"/>
          <w:color w:val="000000" w:themeColor="text1"/>
          <w:sz w:val="22"/>
          <w:szCs w:val="22"/>
          <w:shd w:val="clear" w:color="auto" w:fill="FFFFFF"/>
        </w:rPr>
        <w:t>y</w:t>
      </w:r>
      <w:r w:rsidR="00297090">
        <w:rPr>
          <w:rFonts w:ascii="Times New Roman" w:hAnsi="Times New Roman" w:cs="Times New Roman"/>
          <w:color w:val="000000" w:themeColor="text1"/>
          <w:sz w:val="22"/>
          <w:szCs w:val="22"/>
          <w:shd w:val="clear" w:color="auto" w:fill="FFFFFF"/>
        </w:rPr>
        <w:t xml:space="preserve">ourself” (DIY) </w:t>
      </w:r>
      <w:r w:rsidR="00476FBD">
        <w:rPr>
          <w:rFonts w:ascii="Times New Roman" w:hAnsi="Times New Roman" w:cs="Times New Roman"/>
          <w:color w:val="000000" w:themeColor="text1"/>
          <w:sz w:val="22"/>
          <w:szCs w:val="22"/>
          <w:shd w:val="clear" w:color="auto" w:fill="FFFFFF"/>
        </w:rPr>
        <w:t xml:space="preserve">social </w:t>
      </w:r>
      <w:r w:rsidR="00297090">
        <w:rPr>
          <w:rFonts w:ascii="Times New Roman" w:hAnsi="Times New Roman" w:cs="Times New Roman"/>
          <w:color w:val="000000" w:themeColor="text1"/>
          <w:sz w:val="22"/>
          <w:szCs w:val="22"/>
          <w:shd w:val="clear" w:color="auto" w:fill="FFFFFF"/>
        </w:rPr>
        <w:t>roboti</w:t>
      </w:r>
      <w:r w:rsidR="00F63612">
        <w:rPr>
          <w:rFonts w:ascii="Times New Roman" w:hAnsi="Times New Roman" w:cs="Times New Roman"/>
          <w:color w:val="000000" w:themeColor="text1"/>
          <w:sz w:val="22"/>
          <w:szCs w:val="22"/>
          <w:shd w:val="clear" w:color="auto" w:fill="FFFFFF"/>
        </w:rPr>
        <w:t>c</w:t>
      </w:r>
      <w:r w:rsidR="00297090">
        <w:rPr>
          <w:rFonts w:ascii="Times New Roman" w:hAnsi="Times New Roman" w:cs="Times New Roman"/>
          <w:color w:val="000000" w:themeColor="text1"/>
          <w:sz w:val="22"/>
          <w:szCs w:val="22"/>
          <w:shd w:val="clear" w:color="auto" w:fill="FFFFFF"/>
        </w:rPr>
        <w:t xml:space="preserve"> toolk</w:t>
      </w:r>
      <w:r w:rsidR="00F63612">
        <w:rPr>
          <w:rFonts w:ascii="Times New Roman" w:hAnsi="Times New Roman" w:cs="Times New Roman"/>
          <w:color w:val="000000" w:themeColor="text1"/>
          <w:sz w:val="22"/>
          <w:szCs w:val="22"/>
          <w:shd w:val="clear" w:color="auto" w:fill="FFFFFF"/>
        </w:rPr>
        <w:t>i</w:t>
      </w:r>
      <w:r w:rsidR="00297090">
        <w:rPr>
          <w:rFonts w:ascii="Times New Roman" w:hAnsi="Times New Roman" w:cs="Times New Roman"/>
          <w:color w:val="000000" w:themeColor="text1"/>
          <w:sz w:val="22"/>
          <w:szCs w:val="22"/>
          <w:shd w:val="clear" w:color="auto" w:fill="FFFFFF"/>
        </w:rPr>
        <w:t xml:space="preserve">ts. Recent platforms such as the </w:t>
      </w:r>
      <w:proofErr w:type="spellStart"/>
      <w:r w:rsidR="00F167B7">
        <w:rPr>
          <w:rFonts w:ascii="Times New Roman" w:hAnsi="Times New Roman" w:cs="Times New Roman"/>
          <w:color w:val="000000" w:themeColor="text1"/>
          <w:sz w:val="22"/>
          <w:szCs w:val="22"/>
          <w:shd w:val="clear" w:color="auto" w:fill="FFFFFF"/>
        </w:rPr>
        <w:t>Reachy</w:t>
      </w:r>
      <w:proofErr w:type="spellEnd"/>
      <w:r w:rsidR="00F167B7">
        <w:rPr>
          <w:rFonts w:ascii="Times New Roman" w:hAnsi="Times New Roman" w:cs="Times New Roman"/>
          <w:color w:val="000000" w:themeColor="text1"/>
          <w:sz w:val="22"/>
          <w:szCs w:val="22"/>
          <w:shd w:val="clear" w:color="auto" w:fill="FFFFFF"/>
        </w:rPr>
        <w:t xml:space="preserve"> mini</w:t>
      </w:r>
      <w:r w:rsidR="002C5FDB">
        <w:rPr>
          <w:rFonts w:ascii="Times New Roman" w:hAnsi="Times New Roman" w:cs="Times New Roman"/>
          <w:color w:val="000000" w:themeColor="text1"/>
          <w:sz w:val="22"/>
          <w:szCs w:val="22"/>
          <w:shd w:val="clear" w:color="auto" w:fill="FFFFFF"/>
        </w:rPr>
        <w:t xml:space="preserve"> </w:t>
      </w:r>
      <w:r w:rsidR="002C5FDB">
        <w:rPr>
          <w:rFonts w:ascii="Times New Roman" w:hAnsi="Times New Roman" w:cs="Times New Roman"/>
          <w:color w:val="000000" w:themeColor="text1"/>
          <w:sz w:val="22"/>
          <w:szCs w:val="22"/>
          <w:shd w:val="clear" w:color="auto" w:fill="FFFFFF"/>
        </w:rPr>
        <w:fldChar w:fldCharType="begin"/>
      </w:r>
      <w:r w:rsidR="00863E49">
        <w:rPr>
          <w:rFonts w:ascii="Times New Roman" w:hAnsi="Times New Roman" w:cs="Times New Roman"/>
          <w:color w:val="000000" w:themeColor="text1"/>
          <w:sz w:val="22"/>
          <w:szCs w:val="22"/>
          <w:shd w:val="clear" w:color="auto" w:fill="FFFFFF"/>
        </w:rPr>
        <w:instrText xml:space="preserve"> ADDIN ZOTERO_ITEM CSL_CITATION {"citationID":"MBXm93qu","properties":{"formattedCitation":"(Pollen Robotics &amp; Hugging Face, 2026)","plainCitation":"(Pollen Robotics &amp; Hugging Face, 2026)","noteIndex":0},"citationItems":[{"id":1924,"uris":["http://zotero.org/users/10123283/items/PEJ96Y5Y"],"itemData":{"id":1924,"type":"webpage","abstract":"All about Reachy Mini, from building to getting started","title":"Reachy Mini","URL":"https://huggingface.co/spaces/pollen-robotics/Reachy_Mini","author":[{"family":"Pollen Robotics","given":""},{"family":"Hugging Face","given":""}],"accessed":{"date-parts":[["2026",2,19]]},"issued":{"date-parts":[["2026"]]}}}],"schema":"https://github.com/citation-style-language/schema/raw/master/csl-citation.json"} </w:instrText>
      </w:r>
      <w:r w:rsidR="002C5FDB">
        <w:rPr>
          <w:rFonts w:ascii="Times New Roman" w:hAnsi="Times New Roman" w:cs="Times New Roman"/>
          <w:color w:val="000000" w:themeColor="text1"/>
          <w:sz w:val="22"/>
          <w:szCs w:val="22"/>
          <w:shd w:val="clear" w:color="auto" w:fill="FFFFFF"/>
        </w:rPr>
        <w:fldChar w:fldCharType="separate"/>
      </w:r>
      <w:r w:rsidR="00863E49">
        <w:rPr>
          <w:rFonts w:ascii="Times New Roman" w:hAnsi="Times New Roman" w:cs="Times New Roman"/>
          <w:noProof/>
          <w:color w:val="000000" w:themeColor="text1"/>
          <w:sz w:val="22"/>
          <w:szCs w:val="22"/>
          <w:shd w:val="clear" w:color="auto" w:fill="FFFFFF"/>
        </w:rPr>
        <w:t>(Pollen Robotics &amp; Hugging Face, 2026)</w:t>
      </w:r>
      <w:r w:rsidR="002C5FDB">
        <w:rPr>
          <w:rFonts w:ascii="Times New Roman" w:hAnsi="Times New Roman" w:cs="Times New Roman"/>
          <w:color w:val="000000" w:themeColor="text1"/>
          <w:sz w:val="22"/>
          <w:szCs w:val="22"/>
          <w:shd w:val="clear" w:color="auto" w:fill="FFFFFF"/>
        </w:rPr>
        <w:fldChar w:fldCharType="end"/>
      </w:r>
      <w:r w:rsidR="00D6068F">
        <w:rPr>
          <w:rFonts w:ascii="Times New Roman" w:hAnsi="Times New Roman" w:cs="Times New Roman"/>
          <w:color w:val="000000" w:themeColor="text1"/>
          <w:sz w:val="22"/>
          <w:szCs w:val="22"/>
          <w:shd w:val="clear" w:color="auto" w:fill="FFFFFF"/>
        </w:rPr>
        <w:t xml:space="preserve"> </w:t>
      </w:r>
      <w:r w:rsidR="00F73A03">
        <w:rPr>
          <w:rFonts w:ascii="Times New Roman" w:hAnsi="Times New Roman" w:cs="Times New Roman"/>
          <w:color w:val="000000" w:themeColor="text1"/>
          <w:sz w:val="22"/>
          <w:szCs w:val="22"/>
          <w:shd w:val="clear" w:color="auto" w:fill="FFFFFF"/>
        </w:rPr>
        <w:t>or</w:t>
      </w:r>
      <w:r w:rsidR="00F167B7">
        <w:rPr>
          <w:rFonts w:ascii="Times New Roman" w:hAnsi="Times New Roman" w:cs="Times New Roman"/>
          <w:color w:val="000000" w:themeColor="text1"/>
          <w:sz w:val="22"/>
          <w:szCs w:val="22"/>
          <w:shd w:val="clear" w:color="auto" w:fill="FFFFFF"/>
        </w:rPr>
        <w:t xml:space="preserve"> </w:t>
      </w:r>
      <w:r w:rsidR="001B6C29">
        <w:rPr>
          <w:rFonts w:ascii="Times New Roman" w:hAnsi="Times New Roman" w:cs="Times New Roman"/>
          <w:color w:val="000000" w:themeColor="text1"/>
          <w:sz w:val="22"/>
          <w:szCs w:val="22"/>
          <w:shd w:val="clear" w:color="auto" w:fill="FFFFFF"/>
        </w:rPr>
        <w:t xml:space="preserve">the </w:t>
      </w:r>
      <w:r w:rsidR="00476208">
        <w:rPr>
          <w:rFonts w:ascii="Times New Roman" w:hAnsi="Times New Roman" w:cs="Times New Roman"/>
          <w:color w:val="000000" w:themeColor="text1"/>
          <w:sz w:val="22"/>
          <w:szCs w:val="22"/>
          <w:shd w:val="clear" w:color="auto" w:fill="FFFFFF"/>
        </w:rPr>
        <w:t xml:space="preserve">Blossom robot </w:t>
      </w:r>
      <w:r w:rsidR="00A1228E">
        <w:rPr>
          <w:rFonts w:ascii="Times New Roman" w:hAnsi="Times New Roman" w:cs="Times New Roman"/>
          <w:color w:val="000000" w:themeColor="text1"/>
          <w:sz w:val="22"/>
          <w:szCs w:val="22"/>
          <w:shd w:val="clear" w:color="auto" w:fill="FFFFFF"/>
        </w:rPr>
        <w:fldChar w:fldCharType="begin"/>
      </w:r>
      <w:r w:rsidR="00A1228E">
        <w:rPr>
          <w:rFonts w:ascii="Times New Roman" w:hAnsi="Times New Roman" w:cs="Times New Roman"/>
          <w:color w:val="000000" w:themeColor="text1"/>
          <w:sz w:val="22"/>
          <w:szCs w:val="22"/>
          <w:shd w:val="clear" w:color="auto" w:fill="FFFFFF"/>
        </w:rPr>
        <w:instrText xml:space="preserve"> ADDIN ZOTERO_ITEM CSL_CITATION {"citationID":"1MAOPRiv","properties":{"formattedCitation":"(Suguitan &amp; Hoffman, 2019)","plainCitation":"(Suguitan &amp; Hoffman, 2019)","noteIndex":0},"citationItems":[{"id":755,"uris":["http://zotero.org/users/10123283/items/DIM9N9WB"],"itemData":{"id":755,"type":"article-journal","abstract":"Blossom is an open-source social robotics platform responding to three challenges in human-robot interaction (HRI) research: (1) Designing, manufacturing, and programming social robots requires a high level of technical knowledge; (2) social robot designs are fixed in appearance and movement capabilities, making them hard to adapt to a specific application; and (3) the use of rigid mechanisms and hard outer shells limits the robots’ expressive capabilities. Addressing these challenges, Blossom aims at three design objectives: accessibility, flexibility, and expressiveness. The robot’s mechanism can be quickly assembled and partially extended by end-users. Blossom’s appearance is open-ended through handcrafted fabric exteriors created and customized by users. Smooth organic movements are achieved with tensile mechanisms, elastic components, and a soft exterior cover attached loosely to the body. Blossom’s smartphone-based gesture generation requires neither programming nor character animation experience, allowing lay users to create their own behaviors. All elements in the design were conceived with a low barrier-of-entry in mind. The result is an accessible and customizable social robot for researchers. This article details the implementation of Blossom’s design and demonstrates the platform’s potential through four field deployment case studies.","container-title":"ACM Transactions on Human-Robot Interaction","DOI":"10.1145/3310356","ISSN":"2573-9522","issue":"1","journalAbbreviation":"J. Hum.-Robot Interact.","language":"en","page":"1-27","source":"DOI.org (Crossref)","title":"Blossom: A Handcrafted Open-Source Robot","title-short":"Blossom","volume":"8","author":[{"family":"Suguitan","given":"Michael"},{"family":"Hoffman","given":"Guy"}],"issued":{"date-parts":[["2019",3,31]]}}}],"schema":"https://github.com/citation-style-language/schema/raw/master/csl-citation.json"} </w:instrText>
      </w:r>
      <w:r w:rsidR="00A1228E">
        <w:rPr>
          <w:rFonts w:ascii="Times New Roman" w:hAnsi="Times New Roman" w:cs="Times New Roman"/>
          <w:color w:val="000000" w:themeColor="text1"/>
          <w:sz w:val="22"/>
          <w:szCs w:val="22"/>
          <w:shd w:val="clear" w:color="auto" w:fill="FFFFFF"/>
        </w:rPr>
        <w:fldChar w:fldCharType="separate"/>
      </w:r>
      <w:r w:rsidR="00A1228E">
        <w:rPr>
          <w:rFonts w:ascii="Times New Roman" w:hAnsi="Times New Roman" w:cs="Times New Roman"/>
          <w:noProof/>
          <w:color w:val="000000" w:themeColor="text1"/>
          <w:sz w:val="22"/>
          <w:szCs w:val="22"/>
          <w:shd w:val="clear" w:color="auto" w:fill="FFFFFF"/>
        </w:rPr>
        <w:t>(Suguitan &amp; Hoffman, 2019)</w:t>
      </w:r>
      <w:r w:rsidR="00A1228E">
        <w:rPr>
          <w:rFonts w:ascii="Times New Roman" w:hAnsi="Times New Roman" w:cs="Times New Roman"/>
          <w:color w:val="000000" w:themeColor="text1"/>
          <w:sz w:val="22"/>
          <w:szCs w:val="22"/>
          <w:shd w:val="clear" w:color="auto" w:fill="FFFFFF"/>
        </w:rPr>
        <w:fldChar w:fldCharType="end"/>
      </w:r>
      <w:r w:rsidR="001B6C29">
        <w:rPr>
          <w:rFonts w:ascii="Times New Roman" w:hAnsi="Times New Roman" w:cs="Times New Roman"/>
          <w:color w:val="000000" w:themeColor="text1"/>
          <w:sz w:val="22"/>
          <w:szCs w:val="22"/>
          <w:shd w:val="clear" w:color="auto" w:fill="FFFFFF"/>
        </w:rPr>
        <w:t xml:space="preserve"> </w:t>
      </w:r>
      <w:r w:rsidR="007914E0">
        <w:rPr>
          <w:rFonts w:ascii="Times New Roman" w:hAnsi="Times New Roman" w:cs="Times New Roman"/>
          <w:color w:val="000000" w:themeColor="text1"/>
          <w:sz w:val="22"/>
          <w:szCs w:val="22"/>
          <w:shd w:val="clear" w:color="auto" w:fill="FFFFFF"/>
        </w:rPr>
        <w:t xml:space="preserve">have the ability to perform </w:t>
      </w:r>
      <w:r w:rsidR="00476208">
        <w:rPr>
          <w:rFonts w:ascii="Times New Roman" w:hAnsi="Times New Roman" w:cs="Times New Roman"/>
          <w:color w:val="000000" w:themeColor="text1"/>
          <w:sz w:val="22"/>
          <w:szCs w:val="22"/>
          <w:shd w:val="clear" w:color="auto" w:fill="FFFFFF"/>
        </w:rPr>
        <w:t xml:space="preserve">social </w:t>
      </w:r>
      <w:r w:rsidR="00461A02">
        <w:rPr>
          <w:rFonts w:ascii="Times New Roman" w:hAnsi="Times New Roman" w:cs="Times New Roman"/>
          <w:color w:val="000000" w:themeColor="text1"/>
          <w:sz w:val="22"/>
          <w:szCs w:val="22"/>
          <w:shd w:val="clear" w:color="auto" w:fill="FFFFFF"/>
        </w:rPr>
        <w:t>behavior</w:t>
      </w:r>
      <w:r w:rsidR="00721AAA">
        <w:rPr>
          <w:rFonts w:ascii="Times New Roman" w:hAnsi="Times New Roman" w:cs="Times New Roman"/>
          <w:color w:val="000000" w:themeColor="text1"/>
          <w:sz w:val="22"/>
          <w:szCs w:val="22"/>
          <w:shd w:val="clear" w:color="auto" w:fill="FFFFFF"/>
        </w:rPr>
        <w:t>s</w:t>
      </w:r>
      <w:r w:rsidR="00476208">
        <w:rPr>
          <w:rFonts w:ascii="Times New Roman" w:hAnsi="Times New Roman" w:cs="Times New Roman"/>
          <w:color w:val="000000" w:themeColor="text1"/>
          <w:sz w:val="22"/>
          <w:szCs w:val="22"/>
          <w:shd w:val="clear" w:color="auto" w:fill="FFFFFF"/>
        </w:rPr>
        <w:t xml:space="preserve"> (e.g., movement, </w:t>
      </w:r>
      <w:r w:rsidR="00F167B7">
        <w:rPr>
          <w:rFonts w:ascii="Times New Roman" w:hAnsi="Times New Roman" w:cs="Times New Roman"/>
          <w:color w:val="000000" w:themeColor="text1"/>
          <w:sz w:val="22"/>
          <w:szCs w:val="22"/>
          <w:shd w:val="clear" w:color="auto" w:fill="FFFFFF"/>
        </w:rPr>
        <w:t xml:space="preserve">speech, facial expressions) at a </w:t>
      </w:r>
      <w:r w:rsidR="00297090">
        <w:rPr>
          <w:rFonts w:ascii="Times New Roman" w:hAnsi="Times New Roman" w:cs="Times New Roman"/>
          <w:color w:val="000000" w:themeColor="text1"/>
          <w:sz w:val="22"/>
          <w:szCs w:val="22"/>
          <w:shd w:val="clear" w:color="auto" w:fill="FFFFFF"/>
        </w:rPr>
        <w:t xml:space="preserve">fraction of the cost </w:t>
      </w:r>
      <w:r w:rsidR="00CA22D2">
        <w:rPr>
          <w:rFonts w:ascii="Times New Roman" w:hAnsi="Times New Roman" w:cs="Times New Roman"/>
          <w:color w:val="000000" w:themeColor="text1"/>
          <w:sz w:val="22"/>
          <w:szCs w:val="22"/>
          <w:shd w:val="clear" w:color="auto" w:fill="FFFFFF"/>
        </w:rPr>
        <w:t>(</w:t>
      </w:r>
      <w:r w:rsidR="00297090">
        <w:rPr>
          <w:rFonts w:ascii="Times New Roman" w:hAnsi="Times New Roman" w:cs="Times New Roman"/>
          <w:color w:val="000000" w:themeColor="text1"/>
          <w:sz w:val="22"/>
          <w:szCs w:val="22"/>
          <w:shd w:val="clear" w:color="auto" w:fill="FFFFFF"/>
        </w:rPr>
        <w:t>$</w:t>
      </w:r>
      <w:r w:rsidR="00CA22D2">
        <w:rPr>
          <w:rFonts w:ascii="Times New Roman" w:hAnsi="Times New Roman" w:cs="Times New Roman"/>
          <w:color w:val="000000" w:themeColor="text1"/>
          <w:sz w:val="22"/>
          <w:szCs w:val="22"/>
          <w:shd w:val="clear" w:color="auto" w:fill="FFFFFF"/>
        </w:rPr>
        <w:t>100-</w:t>
      </w:r>
      <w:r w:rsidR="00297090">
        <w:rPr>
          <w:rFonts w:ascii="Times New Roman" w:hAnsi="Times New Roman" w:cs="Times New Roman"/>
          <w:color w:val="000000" w:themeColor="text1"/>
          <w:sz w:val="22"/>
          <w:szCs w:val="22"/>
          <w:shd w:val="clear" w:color="auto" w:fill="FFFFFF"/>
        </w:rPr>
        <w:t>$5</w:t>
      </w:r>
      <w:r w:rsidR="00CA22D2">
        <w:rPr>
          <w:rFonts w:ascii="Times New Roman" w:hAnsi="Times New Roman" w:cs="Times New Roman"/>
          <w:color w:val="000000" w:themeColor="text1"/>
          <w:sz w:val="22"/>
          <w:szCs w:val="22"/>
          <w:shd w:val="clear" w:color="auto" w:fill="FFFFFF"/>
        </w:rPr>
        <w:t>00</w:t>
      </w:r>
      <w:r w:rsidR="00297090">
        <w:rPr>
          <w:rFonts w:ascii="Times New Roman" w:hAnsi="Times New Roman" w:cs="Times New Roman"/>
          <w:color w:val="000000" w:themeColor="text1"/>
          <w:sz w:val="22"/>
          <w:szCs w:val="22"/>
          <w:shd w:val="clear" w:color="auto" w:fill="FFFFFF"/>
        </w:rPr>
        <w:t xml:space="preserve"> USD</w:t>
      </w:r>
      <w:r w:rsidR="00CA22D2">
        <w:rPr>
          <w:rFonts w:ascii="Times New Roman" w:hAnsi="Times New Roman" w:cs="Times New Roman"/>
          <w:color w:val="000000" w:themeColor="text1"/>
          <w:sz w:val="22"/>
          <w:szCs w:val="22"/>
          <w:shd w:val="clear" w:color="auto" w:fill="FFFFFF"/>
        </w:rPr>
        <w:t xml:space="preserve">) </w:t>
      </w:r>
      <w:r w:rsidR="00297090">
        <w:rPr>
          <w:rFonts w:ascii="Times New Roman" w:hAnsi="Times New Roman" w:cs="Times New Roman"/>
          <w:color w:val="000000" w:themeColor="text1"/>
          <w:sz w:val="22"/>
          <w:szCs w:val="22"/>
          <w:shd w:val="clear" w:color="auto" w:fill="FFFFFF"/>
        </w:rPr>
        <w:t xml:space="preserve">of </w:t>
      </w:r>
      <w:r w:rsidR="009474C0">
        <w:rPr>
          <w:rFonts w:ascii="Times New Roman" w:hAnsi="Times New Roman" w:cs="Times New Roman"/>
          <w:color w:val="000000" w:themeColor="text1"/>
          <w:sz w:val="22"/>
          <w:szCs w:val="22"/>
          <w:shd w:val="clear" w:color="auto" w:fill="FFFFFF"/>
        </w:rPr>
        <w:t>commonly used</w:t>
      </w:r>
      <w:r w:rsidR="00297090">
        <w:rPr>
          <w:rFonts w:ascii="Times New Roman" w:hAnsi="Times New Roman" w:cs="Times New Roman"/>
          <w:color w:val="000000" w:themeColor="text1"/>
          <w:sz w:val="22"/>
          <w:szCs w:val="22"/>
          <w:shd w:val="clear" w:color="auto" w:fill="FFFFFF"/>
        </w:rPr>
        <w:t xml:space="preserve"> </w:t>
      </w:r>
      <w:r w:rsidR="007914E0">
        <w:rPr>
          <w:rFonts w:ascii="Times New Roman" w:hAnsi="Times New Roman" w:cs="Times New Roman"/>
          <w:color w:val="000000" w:themeColor="text1"/>
          <w:sz w:val="22"/>
          <w:szCs w:val="22"/>
          <w:shd w:val="clear" w:color="auto" w:fill="FFFFFF"/>
        </w:rPr>
        <w:t xml:space="preserve">preassembled commercial </w:t>
      </w:r>
      <w:r w:rsidR="00297090">
        <w:rPr>
          <w:rFonts w:ascii="Times New Roman" w:hAnsi="Times New Roman" w:cs="Times New Roman"/>
          <w:color w:val="000000" w:themeColor="text1"/>
          <w:sz w:val="22"/>
          <w:szCs w:val="22"/>
          <w:shd w:val="clear" w:color="auto" w:fill="FFFFFF"/>
        </w:rPr>
        <w:t>robots like</w:t>
      </w:r>
      <w:r w:rsidR="005E3ACA">
        <w:rPr>
          <w:rFonts w:ascii="Times New Roman" w:hAnsi="Times New Roman" w:cs="Times New Roman"/>
          <w:color w:val="000000" w:themeColor="text1"/>
          <w:sz w:val="22"/>
          <w:szCs w:val="22"/>
          <w:shd w:val="clear" w:color="auto" w:fill="FFFFFF"/>
        </w:rPr>
        <w:t xml:space="preserve"> </w:t>
      </w:r>
      <w:r w:rsidR="007914E0">
        <w:rPr>
          <w:rFonts w:ascii="Times New Roman" w:hAnsi="Times New Roman" w:cs="Times New Roman"/>
          <w:color w:val="000000" w:themeColor="text1"/>
          <w:sz w:val="22"/>
          <w:szCs w:val="22"/>
          <w:shd w:val="clear" w:color="auto" w:fill="FFFFFF"/>
        </w:rPr>
        <w:t xml:space="preserve">the </w:t>
      </w:r>
      <w:r w:rsidR="00CA22D2">
        <w:rPr>
          <w:rFonts w:ascii="Times New Roman" w:hAnsi="Times New Roman" w:cs="Times New Roman"/>
          <w:color w:val="000000" w:themeColor="text1"/>
          <w:sz w:val="22"/>
          <w:szCs w:val="22"/>
          <w:shd w:val="clear" w:color="auto" w:fill="FFFFFF"/>
        </w:rPr>
        <w:t>NAO or Pepper</w:t>
      </w:r>
      <w:r w:rsidR="007914E0">
        <w:rPr>
          <w:rFonts w:ascii="Times New Roman" w:hAnsi="Times New Roman" w:cs="Times New Roman"/>
          <w:color w:val="000000" w:themeColor="text1"/>
          <w:sz w:val="22"/>
          <w:szCs w:val="22"/>
          <w:shd w:val="clear" w:color="auto" w:fill="FFFFFF"/>
        </w:rPr>
        <w:t xml:space="preserve"> robots</w:t>
      </w:r>
      <w:r w:rsidR="0041712C">
        <w:rPr>
          <w:rFonts w:ascii="Times New Roman" w:hAnsi="Times New Roman" w:cs="Times New Roman"/>
          <w:color w:val="000000" w:themeColor="text1"/>
          <w:sz w:val="22"/>
          <w:szCs w:val="22"/>
          <w:shd w:val="clear" w:color="auto" w:fill="FFFFFF"/>
        </w:rPr>
        <w:t xml:space="preserve"> </w:t>
      </w:r>
      <w:r w:rsidR="005E3ACA">
        <w:rPr>
          <w:rFonts w:ascii="Times New Roman" w:hAnsi="Times New Roman" w:cs="Times New Roman"/>
          <w:color w:val="000000" w:themeColor="text1"/>
          <w:sz w:val="22"/>
          <w:szCs w:val="22"/>
          <w:shd w:val="clear" w:color="auto" w:fill="FFFFFF"/>
        </w:rPr>
        <w:fldChar w:fldCharType="begin"/>
      </w:r>
      <w:r w:rsidR="00370B43">
        <w:rPr>
          <w:rFonts w:ascii="Times New Roman" w:hAnsi="Times New Roman" w:cs="Times New Roman"/>
          <w:color w:val="000000" w:themeColor="text1"/>
          <w:sz w:val="22"/>
          <w:szCs w:val="22"/>
          <w:shd w:val="clear" w:color="auto" w:fill="FFFFFF"/>
        </w:rPr>
        <w:instrText xml:space="preserve"> ADDIN ZOTERO_ITEM CSL_CITATION {"citationID":"LsoacXDU","properties":{"formattedCitation":"($8.000-$20.000 USD; Aldebaran Robotics, 2023; Mahdi et al., 2022)","plainCitation":"($8.000-$20.000 USD; Aldebaran Robotics, 2023; Mahdi et al., 2022)","dontUpdate":true,"noteIndex":0},"citationItems":[{"id":841,"uris":["http://zotero.org/users/10123283/items/BAHUKL9E"],"itemData":{"id":841,"type":"webpage","container-title":"Aldebaran Robotics","URL":"https://www.aldebaran.com/en/pepper","author":[{"family":"Aldebaran Robotics","given":""}],"accessed":{"date-parts":[["2023",10,24]]},"issued":{"date-parts":[["2023"]]}},"prefix":"$8.000-$20.000 USD; "},{"id":771,"uris":["http://zotero.org/users/10123283/items/PNJ949UQ"],"itemData":{"id":771,"type":"article-journal","abstract":"Despite the relatively young age of Human–Robot Interaction (HRI) as a field, there is a large volume of research on advances in robot hardware, software and behavior. The goal of this article is to survey trends in social robot design, to provide an evidence-based approach and guidelines that can inform future social robot development. To this end, this article systematically reviews the evolution of social robots with a focus on their applications, technical features and design. In total 9920 articles from ACM Digital Library (n=4223) and IEEE Explore (n=5697) were reviewed. In order to make this review as inclusive as possible, a broad definition of social robots was used to make decisions about inclusion/exclusion of a given social robot during the review process. As a result, a total of 344 social robots were examined in the review with features being embodiment, mobility, total number of degrees of freedom, existence of a manipulator, size, weight, shell build, applications, target user group, commercial availability, social software capabilities, sensors, interaction modalities, face, software extension capability and initial release year. This resulted in a rich dataset with detailed information about the social robots used in the HRI field. We also provide design guidelines for social robots to inform future research. Findings of this review may help both researchers &amp; practitioners to select, and/or design, the best social robot for their particular experiment or application scenario.","container-title":"Robotics and Autonomous Systems","DOI":"10.1016/j.robot.2022.104193","ISSN":"09218890","journalAbbreviation":"Robotics and Autonomous Systems","language":"en","page":"104193","source":"DOI.org (Crossref)","title":"A survey on the design and evolution of social robots — Past, present and future","volume":"156","author":[{"family":"Mahdi","given":"Hamza"},{"family":"Akgun","given":"Sami Alperen"},{"family":"Saleh","given":"Shahed"},{"family":"Dautenhahn","given":"Kerstin"}],"issued":{"date-parts":[["2022",10]]}}}],"schema":"https://github.com/citation-style-language/schema/raw/master/csl-citation.json"} </w:instrText>
      </w:r>
      <w:r w:rsidR="005E3ACA">
        <w:rPr>
          <w:rFonts w:ascii="Times New Roman" w:hAnsi="Times New Roman" w:cs="Times New Roman"/>
          <w:color w:val="000000" w:themeColor="text1"/>
          <w:sz w:val="22"/>
          <w:szCs w:val="22"/>
          <w:shd w:val="clear" w:color="auto" w:fill="FFFFFF"/>
        </w:rPr>
        <w:fldChar w:fldCharType="separate"/>
      </w:r>
      <w:r w:rsidR="00F95933">
        <w:rPr>
          <w:rFonts w:ascii="Times New Roman" w:hAnsi="Times New Roman" w:cs="Times New Roman"/>
          <w:noProof/>
          <w:color w:val="000000" w:themeColor="text1"/>
          <w:sz w:val="22"/>
          <w:szCs w:val="22"/>
          <w:shd w:val="clear" w:color="auto" w:fill="FFFFFF"/>
        </w:rPr>
        <w:t>($8</w:t>
      </w:r>
      <w:r w:rsidR="007914E0">
        <w:rPr>
          <w:rFonts w:ascii="Times New Roman" w:hAnsi="Times New Roman" w:cs="Times New Roman"/>
          <w:noProof/>
          <w:color w:val="000000" w:themeColor="text1"/>
          <w:sz w:val="22"/>
          <w:szCs w:val="22"/>
          <w:shd w:val="clear" w:color="auto" w:fill="FFFFFF"/>
        </w:rPr>
        <w:t>,</w:t>
      </w:r>
      <w:r w:rsidR="00F95933">
        <w:rPr>
          <w:rFonts w:ascii="Times New Roman" w:hAnsi="Times New Roman" w:cs="Times New Roman"/>
          <w:noProof/>
          <w:color w:val="000000" w:themeColor="text1"/>
          <w:sz w:val="22"/>
          <w:szCs w:val="22"/>
          <w:shd w:val="clear" w:color="auto" w:fill="FFFFFF"/>
        </w:rPr>
        <w:t>000-$20</w:t>
      </w:r>
      <w:r w:rsidR="007914E0">
        <w:rPr>
          <w:rFonts w:ascii="Times New Roman" w:hAnsi="Times New Roman" w:cs="Times New Roman"/>
          <w:noProof/>
          <w:color w:val="000000" w:themeColor="text1"/>
          <w:sz w:val="22"/>
          <w:szCs w:val="22"/>
          <w:shd w:val="clear" w:color="auto" w:fill="FFFFFF"/>
        </w:rPr>
        <w:t>,</w:t>
      </w:r>
      <w:r w:rsidR="00F95933">
        <w:rPr>
          <w:rFonts w:ascii="Times New Roman" w:hAnsi="Times New Roman" w:cs="Times New Roman"/>
          <w:noProof/>
          <w:color w:val="000000" w:themeColor="text1"/>
          <w:sz w:val="22"/>
          <w:szCs w:val="22"/>
          <w:shd w:val="clear" w:color="auto" w:fill="FFFFFF"/>
        </w:rPr>
        <w:t>000 USD; Aldebaran Robotics, 2023; Mahdi et al., 2022)</w:t>
      </w:r>
      <w:r w:rsidR="005E3ACA">
        <w:rPr>
          <w:rFonts w:ascii="Times New Roman" w:hAnsi="Times New Roman" w:cs="Times New Roman"/>
          <w:color w:val="000000" w:themeColor="text1"/>
          <w:sz w:val="22"/>
          <w:szCs w:val="22"/>
          <w:shd w:val="clear" w:color="auto" w:fill="FFFFFF"/>
        </w:rPr>
        <w:fldChar w:fldCharType="end"/>
      </w:r>
      <w:r w:rsidR="0041712C">
        <w:rPr>
          <w:rFonts w:ascii="Times New Roman" w:hAnsi="Times New Roman" w:cs="Times New Roman"/>
          <w:color w:val="000000" w:themeColor="text1"/>
          <w:sz w:val="22"/>
          <w:szCs w:val="22"/>
          <w:shd w:val="clear" w:color="auto" w:fill="FFFFFF"/>
        </w:rPr>
        <w:t xml:space="preserve">. </w:t>
      </w:r>
      <w:r w:rsidR="00C20CF4">
        <w:rPr>
          <w:rFonts w:ascii="Times New Roman" w:hAnsi="Times New Roman" w:cs="Times New Roman"/>
          <w:color w:val="000000" w:themeColor="text1"/>
          <w:sz w:val="22"/>
          <w:szCs w:val="22"/>
          <w:shd w:val="clear" w:color="auto" w:fill="FFFFFF"/>
        </w:rPr>
        <w:t>These</w:t>
      </w:r>
      <w:r w:rsidR="00BF6A28">
        <w:rPr>
          <w:rFonts w:ascii="Times New Roman" w:hAnsi="Times New Roman" w:cs="Times New Roman"/>
          <w:color w:val="000000" w:themeColor="text1"/>
          <w:sz w:val="22"/>
          <w:szCs w:val="22"/>
          <w:shd w:val="clear" w:color="auto" w:fill="FFFFFF"/>
        </w:rPr>
        <w:t xml:space="preserve"> toolkits </w:t>
      </w:r>
      <w:r w:rsidR="00F95933">
        <w:rPr>
          <w:rFonts w:ascii="Times New Roman" w:hAnsi="Times New Roman" w:cs="Times New Roman"/>
          <w:color w:val="000000" w:themeColor="text1"/>
          <w:sz w:val="22"/>
          <w:szCs w:val="22"/>
          <w:shd w:val="clear" w:color="auto" w:fill="FFFFFF"/>
        </w:rPr>
        <w:t xml:space="preserve">often </w:t>
      </w:r>
      <w:r w:rsidR="000729C6">
        <w:rPr>
          <w:rFonts w:ascii="Times New Roman" w:hAnsi="Times New Roman" w:cs="Times New Roman"/>
          <w:color w:val="000000" w:themeColor="text1"/>
          <w:sz w:val="22"/>
          <w:szCs w:val="22"/>
          <w:shd w:val="clear" w:color="auto" w:fill="FFFFFF"/>
        </w:rPr>
        <w:t>require user</w:t>
      </w:r>
      <w:r w:rsidR="00F95933">
        <w:rPr>
          <w:rFonts w:ascii="Times New Roman" w:hAnsi="Times New Roman" w:cs="Times New Roman"/>
          <w:color w:val="000000" w:themeColor="text1"/>
          <w:sz w:val="22"/>
          <w:szCs w:val="22"/>
          <w:shd w:val="clear" w:color="auto" w:fill="FFFFFF"/>
        </w:rPr>
        <w:t>s</w:t>
      </w:r>
      <w:r w:rsidR="000729C6">
        <w:rPr>
          <w:rFonts w:ascii="Times New Roman" w:hAnsi="Times New Roman" w:cs="Times New Roman"/>
          <w:color w:val="000000" w:themeColor="text1"/>
          <w:sz w:val="22"/>
          <w:szCs w:val="22"/>
          <w:shd w:val="clear" w:color="auto" w:fill="FFFFFF"/>
        </w:rPr>
        <w:t xml:space="preserve"> to </w:t>
      </w:r>
      <w:r w:rsidR="00F95933">
        <w:rPr>
          <w:rFonts w:ascii="Times New Roman" w:hAnsi="Times New Roman" w:cs="Times New Roman"/>
          <w:color w:val="000000" w:themeColor="text1"/>
          <w:sz w:val="22"/>
          <w:szCs w:val="22"/>
          <w:shd w:val="clear" w:color="auto" w:fill="FFFFFF"/>
        </w:rPr>
        <w:t>engage in the assembly</w:t>
      </w:r>
      <w:r w:rsidR="000729C6">
        <w:rPr>
          <w:rFonts w:ascii="Times New Roman" w:hAnsi="Times New Roman" w:cs="Times New Roman"/>
          <w:color w:val="000000" w:themeColor="text1"/>
          <w:sz w:val="22"/>
          <w:szCs w:val="22"/>
          <w:shd w:val="clear" w:color="auto" w:fill="FFFFFF"/>
        </w:rPr>
        <w:t xml:space="preserve"> </w:t>
      </w:r>
      <w:r w:rsidR="00F95933">
        <w:rPr>
          <w:rFonts w:ascii="Times New Roman" w:hAnsi="Times New Roman" w:cs="Times New Roman"/>
          <w:color w:val="000000" w:themeColor="text1"/>
          <w:sz w:val="22"/>
          <w:szCs w:val="22"/>
          <w:shd w:val="clear" w:color="auto" w:fill="FFFFFF"/>
        </w:rPr>
        <w:t>process,</w:t>
      </w:r>
      <w:r w:rsidR="000729C6">
        <w:rPr>
          <w:rFonts w:ascii="Times New Roman" w:hAnsi="Times New Roman" w:cs="Times New Roman"/>
          <w:color w:val="000000" w:themeColor="text1"/>
          <w:sz w:val="22"/>
          <w:szCs w:val="22"/>
          <w:shd w:val="clear" w:color="auto" w:fill="FFFFFF"/>
        </w:rPr>
        <w:t xml:space="preserve"> </w:t>
      </w:r>
      <w:r w:rsidR="008E5CF7">
        <w:rPr>
          <w:rFonts w:ascii="Times New Roman" w:hAnsi="Times New Roman" w:cs="Times New Roman"/>
          <w:color w:val="000000" w:themeColor="text1"/>
          <w:sz w:val="22"/>
          <w:szCs w:val="22"/>
          <w:shd w:val="clear" w:color="auto" w:fill="FFFFFF"/>
        </w:rPr>
        <w:t>including 3D printing, wiring, motor calibration, and programming</w:t>
      </w:r>
      <w:r w:rsidR="00C20CF4">
        <w:rPr>
          <w:rFonts w:ascii="Times New Roman" w:hAnsi="Times New Roman" w:cs="Times New Roman"/>
          <w:color w:val="000000" w:themeColor="text1"/>
          <w:sz w:val="22"/>
          <w:szCs w:val="22"/>
          <w:shd w:val="clear" w:color="auto" w:fill="FFFFFF"/>
        </w:rPr>
        <w:t xml:space="preserve">. </w:t>
      </w:r>
      <w:r w:rsidR="00EC5B74">
        <w:rPr>
          <w:rFonts w:ascii="Times New Roman" w:hAnsi="Times New Roman" w:cs="Times New Roman"/>
          <w:color w:val="000000" w:themeColor="text1"/>
          <w:sz w:val="22"/>
          <w:szCs w:val="22"/>
          <w:shd w:val="clear" w:color="auto" w:fill="FFFFFF"/>
        </w:rPr>
        <w:t xml:space="preserve">This transition from </w:t>
      </w:r>
      <w:r w:rsidR="00F13157">
        <w:rPr>
          <w:rFonts w:ascii="Times New Roman" w:hAnsi="Times New Roman" w:cs="Times New Roman"/>
          <w:color w:val="000000" w:themeColor="text1"/>
          <w:sz w:val="22"/>
          <w:szCs w:val="22"/>
          <w:shd w:val="clear" w:color="auto" w:fill="FFFFFF"/>
        </w:rPr>
        <w:t xml:space="preserve">mere </w:t>
      </w:r>
      <w:r w:rsidR="00EC5B74">
        <w:rPr>
          <w:rFonts w:ascii="Times New Roman" w:hAnsi="Times New Roman" w:cs="Times New Roman"/>
          <w:color w:val="000000" w:themeColor="text1"/>
          <w:sz w:val="22"/>
          <w:szCs w:val="22"/>
          <w:shd w:val="clear" w:color="auto" w:fill="FFFFFF"/>
        </w:rPr>
        <w:t>consumer</w:t>
      </w:r>
      <w:r w:rsidR="00715CCD">
        <w:rPr>
          <w:rFonts w:ascii="Times New Roman" w:hAnsi="Times New Roman" w:cs="Times New Roman"/>
          <w:color w:val="000000" w:themeColor="text1"/>
          <w:sz w:val="22"/>
          <w:szCs w:val="22"/>
          <w:shd w:val="clear" w:color="auto" w:fill="FFFFFF"/>
        </w:rPr>
        <w:t>s</w:t>
      </w:r>
      <w:r w:rsidR="00EC5B74">
        <w:rPr>
          <w:rFonts w:ascii="Times New Roman" w:hAnsi="Times New Roman" w:cs="Times New Roman"/>
          <w:color w:val="000000" w:themeColor="text1"/>
          <w:sz w:val="22"/>
          <w:szCs w:val="22"/>
          <w:shd w:val="clear" w:color="auto" w:fill="FFFFFF"/>
        </w:rPr>
        <w:t xml:space="preserve"> to creat</w:t>
      </w:r>
      <w:r w:rsidR="007162FC">
        <w:rPr>
          <w:rFonts w:ascii="Times New Roman" w:hAnsi="Times New Roman" w:cs="Times New Roman"/>
          <w:color w:val="000000" w:themeColor="text1"/>
          <w:sz w:val="22"/>
          <w:szCs w:val="22"/>
          <w:shd w:val="clear" w:color="auto" w:fill="FFFFFF"/>
        </w:rPr>
        <w:t>o</w:t>
      </w:r>
      <w:r w:rsidR="00EC5B74">
        <w:rPr>
          <w:rFonts w:ascii="Times New Roman" w:hAnsi="Times New Roman" w:cs="Times New Roman"/>
          <w:color w:val="000000" w:themeColor="text1"/>
          <w:sz w:val="22"/>
          <w:szCs w:val="22"/>
          <w:shd w:val="clear" w:color="auto" w:fill="FFFFFF"/>
        </w:rPr>
        <w:t>r</w:t>
      </w:r>
      <w:r w:rsidR="00715CCD">
        <w:rPr>
          <w:rFonts w:ascii="Times New Roman" w:hAnsi="Times New Roman" w:cs="Times New Roman"/>
          <w:color w:val="000000" w:themeColor="text1"/>
          <w:sz w:val="22"/>
          <w:szCs w:val="22"/>
          <w:shd w:val="clear" w:color="auto" w:fill="FFFFFF"/>
        </w:rPr>
        <w:t>s</w:t>
      </w:r>
      <w:r w:rsidR="00EC5B74">
        <w:rPr>
          <w:rFonts w:ascii="Times New Roman" w:hAnsi="Times New Roman" w:cs="Times New Roman"/>
          <w:color w:val="000000" w:themeColor="text1"/>
          <w:sz w:val="22"/>
          <w:szCs w:val="22"/>
          <w:shd w:val="clear" w:color="auto" w:fill="FFFFFF"/>
        </w:rPr>
        <w:t xml:space="preserve"> </w:t>
      </w:r>
      <w:r w:rsidR="006E6B89">
        <w:rPr>
          <w:rFonts w:ascii="Times New Roman" w:hAnsi="Times New Roman" w:cs="Times New Roman"/>
          <w:color w:val="000000" w:themeColor="text1"/>
          <w:sz w:val="22"/>
          <w:szCs w:val="22"/>
          <w:shd w:val="clear" w:color="auto" w:fill="FFFFFF"/>
        </w:rPr>
        <w:t xml:space="preserve">of </w:t>
      </w:r>
      <w:r w:rsidR="007914E0">
        <w:rPr>
          <w:rFonts w:ascii="Times New Roman" w:hAnsi="Times New Roman" w:cs="Times New Roman"/>
          <w:color w:val="000000" w:themeColor="text1"/>
          <w:sz w:val="22"/>
          <w:szCs w:val="22"/>
          <w:shd w:val="clear" w:color="auto" w:fill="FFFFFF"/>
        </w:rPr>
        <w:t xml:space="preserve">embodied </w:t>
      </w:r>
      <w:r w:rsidR="006E6B89">
        <w:rPr>
          <w:rFonts w:ascii="Times New Roman" w:hAnsi="Times New Roman" w:cs="Times New Roman"/>
          <w:color w:val="000000" w:themeColor="text1"/>
          <w:sz w:val="22"/>
          <w:szCs w:val="22"/>
          <w:shd w:val="clear" w:color="auto" w:fill="FFFFFF"/>
        </w:rPr>
        <w:t xml:space="preserve">AI technology </w:t>
      </w:r>
      <w:r w:rsidR="007914E0">
        <w:rPr>
          <w:rFonts w:ascii="Times New Roman" w:hAnsi="Times New Roman" w:cs="Times New Roman"/>
          <w:color w:val="000000" w:themeColor="text1"/>
          <w:sz w:val="22"/>
          <w:szCs w:val="22"/>
          <w:shd w:val="clear" w:color="auto" w:fill="FFFFFF"/>
        </w:rPr>
        <w:t xml:space="preserve">holds potential for </w:t>
      </w:r>
      <w:r w:rsidR="00EC5B74">
        <w:rPr>
          <w:rFonts w:ascii="Times New Roman" w:hAnsi="Times New Roman" w:cs="Times New Roman"/>
          <w:color w:val="000000" w:themeColor="text1"/>
          <w:sz w:val="22"/>
          <w:szCs w:val="22"/>
          <w:shd w:val="clear" w:color="auto" w:fill="FFFFFF"/>
        </w:rPr>
        <w:t>foster</w:t>
      </w:r>
      <w:r w:rsidR="007914E0">
        <w:rPr>
          <w:rFonts w:ascii="Times New Roman" w:hAnsi="Times New Roman" w:cs="Times New Roman"/>
          <w:color w:val="000000" w:themeColor="text1"/>
          <w:sz w:val="22"/>
          <w:szCs w:val="22"/>
          <w:shd w:val="clear" w:color="auto" w:fill="FFFFFF"/>
        </w:rPr>
        <w:t>ing</w:t>
      </w:r>
      <w:r w:rsidR="00EC5B74">
        <w:rPr>
          <w:rFonts w:ascii="Times New Roman" w:hAnsi="Times New Roman" w:cs="Times New Roman"/>
          <w:color w:val="000000" w:themeColor="text1"/>
          <w:sz w:val="22"/>
          <w:szCs w:val="22"/>
          <w:shd w:val="clear" w:color="auto" w:fill="FFFFFF"/>
        </w:rPr>
        <w:t xml:space="preserve"> </w:t>
      </w:r>
      <w:r w:rsidR="0041395C">
        <w:rPr>
          <w:rFonts w:ascii="Times New Roman" w:hAnsi="Times New Roman" w:cs="Times New Roman"/>
          <w:color w:val="000000" w:themeColor="text1"/>
          <w:sz w:val="22"/>
          <w:szCs w:val="22"/>
          <w:shd w:val="clear" w:color="auto" w:fill="FFFFFF"/>
        </w:rPr>
        <w:t xml:space="preserve">students’ </w:t>
      </w:r>
      <w:r w:rsidR="00EC5B74">
        <w:rPr>
          <w:rFonts w:ascii="Times New Roman" w:hAnsi="Times New Roman" w:cs="Times New Roman"/>
          <w:color w:val="000000" w:themeColor="text1"/>
          <w:sz w:val="22"/>
          <w:szCs w:val="22"/>
          <w:shd w:val="clear" w:color="auto" w:fill="FFFFFF"/>
        </w:rPr>
        <w:t>digital literacy</w:t>
      </w:r>
      <w:r w:rsidR="00535CD6">
        <w:rPr>
          <w:rFonts w:ascii="Times New Roman" w:hAnsi="Times New Roman" w:cs="Times New Roman"/>
          <w:color w:val="000000" w:themeColor="text1"/>
          <w:sz w:val="22"/>
          <w:szCs w:val="22"/>
          <w:shd w:val="clear" w:color="auto" w:fill="FFFFFF"/>
        </w:rPr>
        <w:t xml:space="preserve"> and </w:t>
      </w:r>
      <w:r w:rsidR="00723237">
        <w:rPr>
          <w:rFonts w:ascii="Times New Roman" w:hAnsi="Times New Roman" w:cs="Times New Roman"/>
          <w:color w:val="000000" w:themeColor="text1"/>
          <w:sz w:val="22"/>
          <w:szCs w:val="22"/>
          <w:shd w:val="clear" w:color="auto" w:fill="FFFFFF"/>
        </w:rPr>
        <w:t>increas</w:t>
      </w:r>
      <w:r w:rsidR="007914E0">
        <w:rPr>
          <w:rFonts w:ascii="Times New Roman" w:hAnsi="Times New Roman" w:cs="Times New Roman"/>
          <w:color w:val="000000" w:themeColor="text1"/>
          <w:sz w:val="22"/>
          <w:szCs w:val="22"/>
          <w:shd w:val="clear" w:color="auto" w:fill="FFFFFF"/>
        </w:rPr>
        <w:t>ing their</w:t>
      </w:r>
      <w:r w:rsidR="00711075">
        <w:rPr>
          <w:rFonts w:ascii="Times New Roman" w:hAnsi="Times New Roman" w:cs="Times New Roman"/>
          <w:color w:val="000000" w:themeColor="text1"/>
          <w:sz w:val="22"/>
          <w:szCs w:val="22"/>
          <w:shd w:val="clear" w:color="auto" w:fill="FFFFFF"/>
        </w:rPr>
        <w:t xml:space="preserve"> </w:t>
      </w:r>
      <w:r w:rsidR="00ED79AB">
        <w:rPr>
          <w:rFonts w:ascii="Times New Roman" w:hAnsi="Times New Roman" w:cs="Times New Roman"/>
          <w:color w:val="000000" w:themeColor="text1"/>
          <w:sz w:val="22"/>
          <w:szCs w:val="22"/>
          <w:shd w:val="clear" w:color="auto" w:fill="FFFFFF"/>
        </w:rPr>
        <w:t>long-term engagement</w:t>
      </w:r>
      <w:r w:rsidR="007914E0">
        <w:rPr>
          <w:rFonts w:ascii="Times New Roman" w:hAnsi="Times New Roman" w:cs="Times New Roman"/>
          <w:color w:val="000000" w:themeColor="text1"/>
          <w:sz w:val="22"/>
          <w:szCs w:val="22"/>
          <w:shd w:val="clear" w:color="auto" w:fill="FFFFFF"/>
        </w:rPr>
        <w:t xml:space="preserve"> with these robots</w:t>
      </w:r>
      <w:r w:rsidR="00EC5B74">
        <w:rPr>
          <w:rFonts w:ascii="Times New Roman" w:hAnsi="Times New Roman" w:cs="Times New Roman"/>
          <w:color w:val="000000" w:themeColor="text1"/>
          <w:sz w:val="22"/>
          <w:szCs w:val="22"/>
          <w:shd w:val="clear" w:color="auto" w:fill="FFFFFF"/>
        </w:rPr>
        <w:t xml:space="preserve">, but </w:t>
      </w:r>
      <w:r w:rsidR="00A158AB">
        <w:rPr>
          <w:rFonts w:ascii="Times New Roman" w:hAnsi="Times New Roman" w:cs="Times New Roman"/>
          <w:color w:val="000000" w:themeColor="text1"/>
          <w:sz w:val="22"/>
          <w:szCs w:val="22"/>
          <w:shd w:val="clear" w:color="auto" w:fill="FFFFFF"/>
        </w:rPr>
        <w:t xml:space="preserve">it </w:t>
      </w:r>
      <w:r w:rsidR="007914E0">
        <w:rPr>
          <w:rFonts w:ascii="Times New Roman" w:hAnsi="Times New Roman" w:cs="Times New Roman"/>
          <w:color w:val="000000" w:themeColor="text1"/>
          <w:sz w:val="22"/>
          <w:szCs w:val="22"/>
          <w:shd w:val="clear" w:color="auto" w:fill="FFFFFF"/>
        </w:rPr>
        <w:t>also carries risks of breaking the illusion of autonomous social behaviors by these machines, thus</w:t>
      </w:r>
      <w:r w:rsidR="00955FC6">
        <w:rPr>
          <w:rFonts w:ascii="Times New Roman" w:hAnsi="Times New Roman" w:cs="Times New Roman"/>
          <w:color w:val="000000" w:themeColor="text1"/>
          <w:sz w:val="22"/>
          <w:szCs w:val="22"/>
          <w:shd w:val="clear" w:color="auto" w:fill="FFFFFF"/>
        </w:rPr>
        <w:t xml:space="preserve"> </w:t>
      </w:r>
      <w:r w:rsidR="001F0A3E">
        <w:rPr>
          <w:rFonts w:ascii="Times New Roman" w:hAnsi="Times New Roman" w:cs="Times New Roman"/>
          <w:color w:val="000000" w:themeColor="text1"/>
          <w:sz w:val="22"/>
          <w:szCs w:val="22"/>
          <w:shd w:val="clear" w:color="auto" w:fill="FFFFFF"/>
        </w:rPr>
        <w:t>reduc</w:t>
      </w:r>
      <w:r w:rsidR="007914E0">
        <w:rPr>
          <w:rFonts w:ascii="Times New Roman" w:hAnsi="Times New Roman" w:cs="Times New Roman"/>
          <w:color w:val="000000" w:themeColor="text1"/>
          <w:sz w:val="22"/>
          <w:szCs w:val="22"/>
          <w:shd w:val="clear" w:color="auto" w:fill="FFFFFF"/>
        </w:rPr>
        <w:t>ing</w:t>
      </w:r>
      <w:r w:rsidR="001F0A3E">
        <w:rPr>
          <w:rFonts w:ascii="Times New Roman" w:hAnsi="Times New Roman" w:cs="Times New Roman"/>
          <w:color w:val="000000" w:themeColor="text1"/>
          <w:sz w:val="22"/>
          <w:szCs w:val="22"/>
          <w:shd w:val="clear" w:color="auto" w:fill="FFFFFF"/>
        </w:rPr>
        <w:t xml:space="preserve"> the perception of </w:t>
      </w:r>
      <w:r w:rsidR="00F1678B">
        <w:rPr>
          <w:rFonts w:ascii="Times New Roman" w:hAnsi="Times New Roman" w:cs="Times New Roman"/>
          <w:color w:val="000000" w:themeColor="text1"/>
          <w:sz w:val="22"/>
          <w:szCs w:val="22"/>
          <w:shd w:val="clear" w:color="auto" w:fill="FFFFFF"/>
        </w:rPr>
        <w:t>these agents</w:t>
      </w:r>
      <w:r w:rsidR="00840F5D">
        <w:rPr>
          <w:rFonts w:ascii="Times New Roman" w:hAnsi="Times New Roman" w:cs="Times New Roman"/>
          <w:color w:val="000000" w:themeColor="text1"/>
          <w:sz w:val="22"/>
          <w:szCs w:val="22"/>
          <w:shd w:val="clear" w:color="auto" w:fill="FFFFFF"/>
        </w:rPr>
        <w:t>’ socialness</w:t>
      </w:r>
      <w:r w:rsidR="001F0A3E">
        <w:rPr>
          <w:rFonts w:ascii="Times New Roman" w:hAnsi="Times New Roman" w:cs="Times New Roman"/>
          <w:color w:val="000000" w:themeColor="text1"/>
          <w:sz w:val="22"/>
          <w:szCs w:val="22"/>
          <w:shd w:val="clear" w:color="auto" w:fill="FFFFFF"/>
        </w:rPr>
        <w:t xml:space="preserve"> and thereby </w:t>
      </w:r>
      <w:r w:rsidR="00F1678B">
        <w:rPr>
          <w:rFonts w:ascii="Times New Roman" w:hAnsi="Times New Roman" w:cs="Times New Roman"/>
          <w:color w:val="000000" w:themeColor="text1"/>
          <w:sz w:val="22"/>
          <w:szCs w:val="22"/>
          <w:shd w:val="clear" w:color="auto" w:fill="FFFFFF"/>
        </w:rPr>
        <w:t>reduc</w:t>
      </w:r>
      <w:r w:rsidR="00840F5D">
        <w:rPr>
          <w:rFonts w:ascii="Times New Roman" w:hAnsi="Times New Roman" w:cs="Times New Roman"/>
          <w:color w:val="000000" w:themeColor="text1"/>
          <w:sz w:val="22"/>
          <w:szCs w:val="22"/>
          <w:shd w:val="clear" w:color="auto" w:fill="FFFFFF"/>
        </w:rPr>
        <w:t>ing</w:t>
      </w:r>
      <w:r w:rsidR="00A158AB">
        <w:rPr>
          <w:rFonts w:ascii="Times New Roman" w:hAnsi="Times New Roman" w:cs="Times New Roman"/>
          <w:color w:val="000000" w:themeColor="text1"/>
          <w:sz w:val="22"/>
          <w:szCs w:val="22"/>
          <w:shd w:val="clear" w:color="auto" w:fill="FFFFFF"/>
        </w:rPr>
        <w:t xml:space="preserve"> </w:t>
      </w:r>
      <w:r w:rsidR="00CC2B91">
        <w:rPr>
          <w:rFonts w:ascii="Times New Roman" w:hAnsi="Times New Roman" w:cs="Times New Roman"/>
          <w:color w:val="000000" w:themeColor="text1"/>
          <w:sz w:val="22"/>
          <w:szCs w:val="22"/>
          <w:shd w:val="clear" w:color="auto" w:fill="FFFFFF"/>
        </w:rPr>
        <w:t>their</w:t>
      </w:r>
      <w:r w:rsidR="00A158AB">
        <w:rPr>
          <w:rFonts w:ascii="Times New Roman" w:hAnsi="Times New Roman" w:cs="Times New Roman"/>
          <w:color w:val="000000" w:themeColor="text1"/>
          <w:sz w:val="22"/>
          <w:szCs w:val="22"/>
          <w:shd w:val="clear" w:color="auto" w:fill="FFFFFF"/>
        </w:rPr>
        <w:t xml:space="preserve"> </w:t>
      </w:r>
      <w:r w:rsidR="001F0A3E">
        <w:rPr>
          <w:rFonts w:ascii="Times New Roman" w:hAnsi="Times New Roman" w:cs="Times New Roman"/>
          <w:color w:val="000000" w:themeColor="text1"/>
          <w:sz w:val="22"/>
          <w:szCs w:val="22"/>
          <w:shd w:val="clear" w:color="auto" w:fill="FFFFFF"/>
        </w:rPr>
        <w:t xml:space="preserve">educational </w:t>
      </w:r>
      <w:r w:rsidR="00A158AB">
        <w:rPr>
          <w:rFonts w:ascii="Times New Roman" w:hAnsi="Times New Roman" w:cs="Times New Roman"/>
          <w:color w:val="000000" w:themeColor="text1"/>
          <w:sz w:val="22"/>
          <w:szCs w:val="22"/>
          <w:shd w:val="clear" w:color="auto" w:fill="FFFFFF"/>
        </w:rPr>
        <w:t>effectiveness</w:t>
      </w:r>
      <w:r w:rsidR="00F1678B">
        <w:rPr>
          <w:rFonts w:ascii="Times New Roman" w:hAnsi="Times New Roman" w:cs="Times New Roman"/>
          <w:color w:val="000000" w:themeColor="text1"/>
          <w:sz w:val="22"/>
          <w:szCs w:val="22"/>
          <w:shd w:val="clear" w:color="auto" w:fill="FFFFFF"/>
        </w:rPr>
        <w:t xml:space="preserve"> </w:t>
      </w:r>
      <w:r w:rsidR="00435EB7">
        <w:rPr>
          <w:rFonts w:ascii="Times New Roman" w:hAnsi="Times New Roman" w:cs="Times New Roman"/>
          <w:color w:val="000000" w:themeColor="text1"/>
          <w:sz w:val="22"/>
          <w:szCs w:val="22"/>
          <w:shd w:val="clear" w:color="auto" w:fill="FFFFFF"/>
        </w:rPr>
        <w:fldChar w:fldCharType="begin"/>
      </w:r>
      <w:r w:rsidR="00FB484E">
        <w:rPr>
          <w:rFonts w:ascii="Times New Roman" w:hAnsi="Times New Roman" w:cs="Times New Roman"/>
          <w:color w:val="000000" w:themeColor="text1"/>
          <w:sz w:val="22"/>
          <w:szCs w:val="22"/>
          <w:shd w:val="clear" w:color="auto" w:fill="FFFFFF"/>
        </w:rPr>
        <w:instrText xml:space="preserve"> ADDIN ZOTERO_ITEM CSL_CITATION {"citationID":"sIMtkjUg","properties":{"formattedCitation":"(Goldman &amp; Poulin-Dubois, 2024)","plainCitation":"(Goldman &amp; Poulin-Dubois, 2024)","noteIndex":0},"citationItems":[{"id":1466,"uris":["http://zotero.org/users/10123283/items/JA3VBYMQ"],"itemData":{"id":1466,"type":"article-journal","abstract":"This review article examines the extant literature on animism and anthropomorphism in infants and young children. A substantial body of work indicates that both infants and young children have a broad concept of what constitutes a sentient agent and react to inanimate objects as they do to people in the same context. The literature has also revealed a developmental pattern in which anthropomorphism decreases with age, but social robots appear to be an exception to this pattern. Additionally, the review shows that children attribute psychological properties to social robots less so than people but still anthropomorphize them. Importantly, some research suggests that anthropomorphism of social robots is dependent upon their morphology and human-like behaviors. The extent to which children anthropomorphize robots is dependent on their exposure to them and the presence of human-like features. Based on the existing literature, we conclude that in infancy, a large range of inanimate objects (e.g., boxes, geometric figures) that display animate motion patterns trigger the same behaviors observed in child-adult interactions, suggesting some implicit form of anthropomorphism. The review concludes that additional research is needed to understand what infants and children judge as social agents and how the perception of inanimate agents changes over the lifespan. As exposure to robots and virtual assistants increases, future research must focus on better understanding the full impact that regular interactions with such partners will have on children's anthropomorphizing. This article is categorized under: Psychology &gt; Learning Cognitive Biology &gt; Cognitive Development Computer Science and Robotics &gt; Robotics","container-title":"WIREs Cognitive Science","DOI":"10.1002/wcs.1676","ISSN":"1939-5086","issue":"4","language":"en","note":"_eprint: https://wires.onlinelibrary.wiley.com/doi/pdf/10.1002/wcs.1676","page":"e1676","source":"Wiley Online Library","title":"Children's anthropomorphism of inanimate agents","volume":"15","author":[{"family":"Goldman","given":"Elizabeth J."},{"family":"Poulin-Dubois","given":"Diane"}],"issued":{"date-parts":[["2024"]]}}}],"schema":"https://github.com/citation-style-language/schema/raw/master/csl-citation.json"} </w:instrText>
      </w:r>
      <w:r w:rsidR="00435EB7">
        <w:rPr>
          <w:rFonts w:ascii="Times New Roman" w:hAnsi="Times New Roman" w:cs="Times New Roman"/>
          <w:color w:val="000000" w:themeColor="text1"/>
          <w:sz w:val="22"/>
          <w:szCs w:val="22"/>
          <w:shd w:val="clear" w:color="auto" w:fill="FFFFFF"/>
        </w:rPr>
        <w:fldChar w:fldCharType="separate"/>
      </w:r>
      <w:r w:rsidR="00FB484E">
        <w:rPr>
          <w:rFonts w:ascii="Times New Roman" w:hAnsi="Times New Roman" w:cs="Times New Roman"/>
          <w:noProof/>
          <w:color w:val="000000" w:themeColor="text1"/>
          <w:sz w:val="22"/>
          <w:szCs w:val="22"/>
          <w:shd w:val="clear" w:color="auto" w:fill="FFFFFF"/>
        </w:rPr>
        <w:t>(Goldman &amp; Poulin-Dubois, 2024)</w:t>
      </w:r>
      <w:r w:rsidR="00435EB7">
        <w:rPr>
          <w:rFonts w:ascii="Times New Roman" w:hAnsi="Times New Roman" w:cs="Times New Roman"/>
          <w:color w:val="000000" w:themeColor="text1"/>
          <w:sz w:val="22"/>
          <w:szCs w:val="22"/>
          <w:shd w:val="clear" w:color="auto" w:fill="FFFFFF"/>
        </w:rPr>
        <w:fldChar w:fldCharType="end"/>
      </w:r>
      <w:r w:rsidR="001F0A3E">
        <w:rPr>
          <w:rFonts w:ascii="Times New Roman" w:hAnsi="Times New Roman" w:cs="Times New Roman"/>
          <w:color w:val="000000" w:themeColor="text1"/>
          <w:sz w:val="22"/>
          <w:szCs w:val="22"/>
          <w:shd w:val="clear" w:color="auto" w:fill="FFFFFF"/>
        </w:rPr>
        <w:t>.</w:t>
      </w:r>
      <w:r w:rsidR="00A158AB">
        <w:rPr>
          <w:rFonts w:ascii="Times New Roman" w:hAnsi="Times New Roman" w:cs="Times New Roman"/>
          <w:color w:val="000000" w:themeColor="text1"/>
          <w:sz w:val="22"/>
          <w:szCs w:val="22"/>
          <w:shd w:val="clear" w:color="auto" w:fill="FFFFFF"/>
        </w:rPr>
        <w:t xml:space="preserve"> </w:t>
      </w:r>
      <w:r w:rsidR="003C5795">
        <w:rPr>
          <w:rFonts w:ascii="Times New Roman" w:hAnsi="Times New Roman" w:cs="Times New Roman"/>
          <w:color w:val="000000" w:themeColor="text1"/>
          <w:sz w:val="22"/>
          <w:szCs w:val="22"/>
          <w:shd w:val="clear" w:color="auto" w:fill="FFFFFF"/>
        </w:rPr>
        <w:t xml:space="preserve">To </w:t>
      </w:r>
      <w:r w:rsidR="0017356A">
        <w:rPr>
          <w:rFonts w:ascii="Times New Roman" w:hAnsi="Times New Roman" w:cs="Times New Roman"/>
          <w:color w:val="000000" w:themeColor="text1"/>
          <w:sz w:val="22"/>
          <w:szCs w:val="22"/>
          <w:shd w:val="clear" w:color="auto" w:fill="FFFFFF"/>
        </w:rPr>
        <w:t>explore</w:t>
      </w:r>
      <w:r w:rsidR="00126D85">
        <w:rPr>
          <w:rFonts w:ascii="Times New Roman" w:hAnsi="Times New Roman" w:cs="Times New Roman"/>
          <w:color w:val="000000" w:themeColor="text1"/>
          <w:sz w:val="22"/>
          <w:szCs w:val="22"/>
          <w:shd w:val="clear" w:color="auto" w:fill="FFFFFF"/>
        </w:rPr>
        <w:t xml:space="preserve"> the potential of</w:t>
      </w:r>
      <w:r w:rsidR="00EA759B">
        <w:rPr>
          <w:rFonts w:ascii="Times New Roman" w:hAnsi="Times New Roman" w:cs="Times New Roman"/>
          <w:color w:val="000000" w:themeColor="text1"/>
          <w:sz w:val="22"/>
          <w:szCs w:val="22"/>
          <w:shd w:val="clear" w:color="auto" w:fill="FFFFFF"/>
        </w:rPr>
        <w:t xml:space="preserve"> </w:t>
      </w:r>
      <w:r w:rsidR="00A36CCF">
        <w:rPr>
          <w:rFonts w:ascii="Times New Roman" w:hAnsi="Times New Roman" w:cs="Times New Roman"/>
          <w:color w:val="000000" w:themeColor="text1"/>
          <w:sz w:val="22"/>
          <w:szCs w:val="22"/>
          <w:shd w:val="clear" w:color="auto" w:fill="FFFFFF"/>
        </w:rPr>
        <w:t xml:space="preserve">DIY </w:t>
      </w:r>
      <w:r w:rsidR="003C5795">
        <w:rPr>
          <w:rFonts w:ascii="Times New Roman" w:hAnsi="Times New Roman" w:cs="Times New Roman"/>
          <w:color w:val="000000" w:themeColor="text1"/>
          <w:sz w:val="22"/>
          <w:szCs w:val="22"/>
          <w:shd w:val="clear" w:color="auto" w:fill="FFFFFF"/>
        </w:rPr>
        <w:t>robots</w:t>
      </w:r>
      <w:r w:rsidR="00A80255">
        <w:rPr>
          <w:rFonts w:ascii="Times New Roman" w:hAnsi="Times New Roman" w:cs="Times New Roman"/>
          <w:color w:val="000000" w:themeColor="text1"/>
          <w:sz w:val="22"/>
          <w:szCs w:val="22"/>
          <w:shd w:val="clear" w:color="auto" w:fill="FFFFFF"/>
        </w:rPr>
        <w:t xml:space="preserve"> </w:t>
      </w:r>
      <w:r w:rsidR="00EA759B">
        <w:rPr>
          <w:rFonts w:ascii="Times New Roman" w:hAnsi="Times New Roman" w:cs="Times New Roman"/>
          <w:color w:val="000000" w:themeColor="text1"/>
          <w:sz w:val="22"/>
          <w:szCs w:val="22"/>
          <w:shd w:val="clear" w:color="auto" w:fill="FFFFFF"/>
        </w:rPr>
        <w:t xml:space="preserve">to </w:t>
      </w:r>
      <w:r w:rsidR="00A202CD">
        <w:rPr>
          <w:rFonts w:ascii="Times New Roman" w:hAnsi="Times New Roman" w:cs="Times New Roman"/>
          <w:color w:val="000000" w:themeColor="text1"/>
          <w:sz w:val="22"/>
          <w:szCs w:val="22"/>
          <w:shd w:val="clear" w:color="auto" w:fill="FFFFFF"/>
        </w:rPr>
        <w:t>support</w:t>
      </w:r>
      <w:r w:rsidR="003C5795">
        <w:rPr>
          <w:rFonts w:ascii="Times New Roman" w:hAnsi="Times New Roman" w:cs="Times New Roman"/>
          <w:color w:val="000000" w:themeColor="text1"/>
          <w:sz w:val="22"/>
          <w:szCs w:val="22"/>
          <w:shd w:val="clear" w:color="auto" w:fill="FFFFFF"/>
        </w:rPr>
        <w:t xml:space="preserve"> </w:t>
      </w:r>
      <w:r w:rsidR="005C61AE">
        <w:rPr>
          <w:rFonts w:ascii="Times New Roman" w:hAnsi="Times New Roman" w:cs="Times New Roman"/>
          <w:sz w:val="22"/>
          <w:szCs w:val="22"/>
          <w:lang w:val="en-GB"/>
        </w:rPr>
        <w:t>students’</w:t>
      </w:r>
      <w:r w:rsidR="005C61AE" w:rsidRPr="00570A29">
        <w:rPr>
          <w:rFonts w:ascii="Times New Roman" w:hAnsi="Times New Roman" w:cs="Times New Roman"/>
          <w:sz w:val="22"/>
          <w:szCs w:val="22"/>
          <w:lang w:val="en-GB"/>
        </w:rPr>
        <w:t xml:space="preserve"> </w:t>
      </w:r>
      <w:r w:rsidR="003C5795">
        <w:rPr>
          <w:rFonts w:ascii="Times New Roman" w:hAnsi="Times New Roman" w:cs="Times New Roman"/>
          <w:color w:val="000000" w:themeColor="text1"/>
          <w:sz w:val="22"/>
          <w:szCs w:val="22"/>
          <w:shd w:val="clear" w:color="auto" w:fill="FFFFFF"/>
        </w:rPr>
        <w:t xml:space="preserve">learning, </w:t>
      </w:r>
      <w:r w:rsidR="006B19D2">
        <w:rPr>
          <w:rFonts w:ascii="Times New Roman" w:hAnsi="Times New Roman" w:cs="Times New Roman"/>
          <w:color w:val="000000" w:themeColor="text1"/>
          <w:sz w:val="22"/>
          <w:szCs w:val="22"/>
          <w:shd w:val="clear" w:color="auto" w:fill="FFFFFF"/>
        </w:rPr>
        <w:t xml:space="preserve">it is </w:t>
      </w:r>
      <w:r w:rsidR="006E6B89">
        <w:rPr>
          <w:rFonts w:ascii="Times New Roman" w:hAnsi="Times New Roman" w:cs="Times New Roman"/>
          <w:color w:val="000000" w:themeColor="text1"/>
          <w:sz w:val="22"/>
          <w:szCs w:val="22"/>
          <w:shd w:val="clear" w:color="auto" w:fill="FFFFFF"/>
        </w:rPr>
        <w:t>crucial</w:t>
      </w:r>
      <w:r w:rsidR="006B19D2">
        <w:rPr>
          <w:rFonts w:ascii="Times New Roman" w:hAnsi="Times New Roman" w:cs="Times New Roman"/>
          <w:color w:val="000000" w:themeColor="text1"/>
          <w:sz w:val="22"/>
          <w:szCs w:val="22"/>
          <w:shd w:val="clear" w:color="auto" w:fill="FFFFFF"/>
        </w:rPr>
        <w:t xml:space="preserve"> to </w:t>
      </w:r>
      <w:r w:rsidR="003C5795">
        <w:rPr>
          <w:rFonts w:ascii="Times New Roman" w:hAnsi="Times New Roman" w:cs="Times New Roman"/>
          <w:color w:val="000000" w:themeColor="text1"/>
          <w:sz w:val="22"/>
          <w:szCs w:val="22"/>
          <w:shd w:val="clear" w:color="auto" w:fill="FFFFFF"/>
        </w:rPr>
        <w:t xml:space="preserve">understand </w:t>
      </w:r>
      <w:r w:rsidR="00992599">
        <w:rPr>
          <w:rFonts w:ascii="Times New Roman" w:hAnsi="Times New Roman" w:cs="Times New Roman"/>
          <w:color w:val="000000" w:themeColor="text1"/>
          <w:sz w:val="22"/>
          <w:szCs w:val="22"/>
          <w:shd w:val="clear" w:color="auto" w:fill="FFFFFF"/>
        </w:rPr>
        <w:t>the</w:t>
      </w:r>
      <w:r w:rsidR="00F436CC">
        <w:rPr>
          <w:rFonts w:ascii="Times New Roman" w:hAnsi="Times New Roman" w:cs="Times New Roman"/>
          <w:color w:val="000000" w:themeColor="text1"/>
          <w:sz w:val="22"/>
          <w:szCs w:val="22"/>
          <w:shd w:val="clear" w:color="auto" w:fill="FFFFFF"/>
        </w:rPr>
        <w:t xml:space="preserve"> possible</w:t>
      </w:r>
      <w:r w:rsidR="003C5795">
        <w:rPr>
          <w:rFonts w:ascii="Times New Roman" w:hAnsi="Times New Roman" w:cs="Times New Roman"/>
          <w:color w:val="000000" w:themeColor="text1"/>
          <w:sz w:val="22"/>
          <w:szCs w:val="22"/>
          <w:shd w:val="clear" w:color="auto" w:fill="FFFFFF"/>
        </w:rPr>
        <w:t xml:space="preserve"> trade-off between </w:t>
      </w:r>
      <w:r w:rsidR="00602E87">
        <w:rPr>
          <w:rFonts w:ascii="Times New Roman" w:hAnsi="Times New Roman" w:cs="Times New Roman"/>
          <w:color w:val="000000" w:themeColor="text1"/>
          <w:sz w:val="22"/>
          <w:szCs w:val="22"/>
          <w:shd w:val="clear" w:color="auto" w:fill="FFFFFF"/>
        </w:rPr>
        <w:t xml:space="preserve">the </w:t>
      </w:r>
      <w:r w:rsidR="00AD31F7">
        <w:rPr>
          <w:rFonts w:ascii="Times New Roman" w:hAnsi="Times New Roman" w:cs="Times New Roman"/>
          <w:color w:val="000000" w:themeColor="text1"/>
          <w:sz w:val="22"/>
          <w:szCs w:val="22"/>
          <w:shd w:val="clear" w:color="auto" w:fill="FFFFFF"/>
        </w:rPr>
        <w:t>psychological benefits of authorship</w:t>
      </w:r>
      <w:r w:rsidR="00B8747F">
        <w:rPr>
          <w:rFonts w:ascii="Times New Roman" w:hAnsi="Times New Roman" w:cs="Times New Roman"/>
          <w:color w:val="000000" w:themeColor="text1"/>
          <w:sz w:val="22"/>
          <w:szCs w:val="22"/>
          <w:shd w:val="clear" w:color="auto" w:fill="FFFFFF"/>
        </w:rPr>
        <w:t xml:space="preserve"> and </w:t>
      </w:r>
      <w:r w:rsidR="00AD31F7">
        <w:rPr>
          <w:rFonts w:ascii="Times New Roman" w:hAnsi="Times New Roman" w:cs="Times New Roman"/>
          <w:color w:val="000000" w:themeColor="text1"/>
          <w:sz w:val="22"/>
          <w:szCs w:val="22"/>
          <w:shd w:val="clear" w:color="auto" w:fill="FFFFFF"/>
        </w:rPr>
        <w:t>the potential loss of social</w:t>
      </w:r>
      <w:r w:rsidR="00051B11">
        <w:rPr>
          <w:rFonts w:ascii="Times New Roman" w:hAnsi="Times New Roman" w:cs="Times New Roman"/>
          <w:color w:val="000000" w:themeColor="text1"/>
          <w:sz w:val="22"/>
          <w:szCs w:val="22"/>
          <w:shd w:val="clear" w:color="auto" w:fill="FFFFFF"/>
        </w:rPr>
        <w:t>ness</w:t>
      </w:r>
      <w:r w:rsidR="00AD31F7">
        <w:rPr>
          <w:rFonts w:ascii="Times New Roman" w:hAnsi="Times New Roman" w:cs="Times New Roman"/>
          <w:color w:val="000000" w:themeColor="text1"/>
          <w:sz w:val="22"/>
          <w:szCs w:val="22"/>
          <w:shd w:val="clear" w:color="auto" w:fill="FFFFFF"/>
        </w:rPr>
        <w:t xml:space="preserve"> attribution.</w:t>
      </w:r>
    </w:p>
    <w:p w14:paraId="2BDFC7EB" w14:textId="799EAEA6" w:rsidR="00057857" w:rsidRDefault="00D371DB" w:rsidP="00057857">
      <w:pPr>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ab/>
      </w:r>
      <w:r w:rsidR="003F350E">
        <w:rPr>
          <w:rFonts w:ascii="Times New Roman" w:hAnsi="Times New Roman" w:cs="Times New Roman"/>
          <w:color w:val="000000" w:themeColor="text1"/>
          <w:sz w:val="22"/>
          <w:szCs w:val="22"/>
          <w:shd w:val="clear" w:color="auto" w:fill="FFFFFF"/>
        </w:rPr>
        <w:t xml:space="preserve">The </w:t>
      </w:r>
      <w:r w:rsidR="0063073A">
        <w:rPr>
          <w:rFonts w:ascii="Times New Roman" w:hAnsi="Times New Roman" w:cs="Times New Roman"/>
          <w:color w:val="000000" w:themeColor="text1"/>
          <w:sz w:val="22"/>
          <w:szCs w:val="22"/>
          <w:shd w:val="clear" w:color="auto" w:fill="FFFFFF"/>
        </w:rPr>
        <w:t xml:space="preserve">process of </w:t>
      </w:r>
      <w:r w:rsidR="005655D4">
        <w:rPr>
          <w:rFonts w:ascii="Times New Roman" w:hAnsi="Times New Roman" w:cs="Times New Roman"/>
          <w:color w:val="000000" w:themeColor="text1"/>
          <w:sz w:val="22"/>
          <w:szCs w:val="22"/>
          <w:shd w:val="clear" w:color="auto" w:fill="FFFFFF"/>
        </w:rPr>
        <w:t>assembly is well-documented to improve user</w:t>
      </w:r>
      <w:r w:rsidR="008552DE">
        <w:rPr>
          <w:rFonts w:ascii="Times New Roman" w:hAnsi="Times New Roman" w:cs="Times New Roman"/>
          <w:color w:val="000000" w:themeColor="text1"/>
          <w:sz w:val="22"/>
          <w:szCs w:val="22"/>
          <w:shd w:val="clear" w:color="auto" w:fill="FFFFFF"/>
        </w:rPr>
        <w:t>s’</w:t>
      </w:r>
      <w:r w:rsidR="005655D4">
        <w:rPr>
          <w:rFonts w:ascii="Times New Roman" w:hAnsi="Times New Roman" w:cs="Times New Roman"/>
          <w:color w:val="000000" w:themeColor="text1"/>
          <w:sz w:val="22"/>
          <w:szCs w:val="22"/>
          <w:shd w:val="clear" w:color="auto" w:fill="FFFFFF"/>
        </w:rPr>
        <w:t xml:space="preserve"> eva</w:t>
      </w:r>
      <w:r w:rsidR="008552DE">
        <w:rPr>
          <w:rFonts w:ascii="Times New Roman" w:hAnsi="Times New Roman" w:cs="Times New Roman"/>
          <w:color w:val="000000" w:themeColor="text1"/>
          <w:sz w:val="22"/>
          <w:szCs w:val="22"/>
          <w:shd w:val="clear" w:color="auto" w:fill="FFFFFF"/>
        </w:rPr>
        <w:t>l</w:t>
      </w:r>
      <w:r w:rsidR="005655D4">
        <w:rPr>
          <w:rFonts w:ascii="Times New Roman" w:hAnsi="Times New Roman" w:cs="Times New Roman"/>
          <w:color w:val="000000" w:themeColor="text1"/>
          <w:sz w:val="22"/>
          <w:szCs w:val="22"/>
          <w:shd w:val="clear" w:color="auto" w:fill="FFFFFF"/>
        </w:rPr>
        <w:t>uation of objects.</w:t>
      </w:r>
      <w:r w:rsidR="0063073A">
        <w:rPr>
          <w:rFonts w:ascii="Times New Roman" w:hAnsi="Times New Roman" w:cs="Times New Roman"/>
          <w:color w:val="000000" w:themeColor="text1"/>
          <w:sz w:val="22"/>
          <w:szCs w:val="22"/>
          <w:shd w:val="clear" w:color="auto" w:fill="FFFFFF"/>
        </w:rPr>
        <w:t xml:space="preserve"> </w:t>
      </w:r>
      <w:r w:rsidR="005655D4">
        <w:rPr>
          <w:rFonts w:ascii="Times New Roman" w:hAnsi="Times New Roman" w:cs="Times New Roman"/>
          <w:color w:val="000000" w:themeColor="text1"/>
          <w:sz w:val="22"/>
          <w:szCs w:val="22"/>
          <w:shd w:val="clear" w:color="auto" w:fill="FFFFFF"/>
        </w:rPr>
        <w:t xml:space="preserve">In </w:t>
      </w:r>
      <w:r w:rsidR="00057857" w:rsidRPr="00D56291">
        <w:rPr>
          <w:rFonts w:ascii="Times New Roman" w:hAnsi="Times New Roman" w:cs="Times New Roman"/>
          <w:color w:val="000000" w:themeColor="text1"/>
          <w:sz w:val="22"/>
          <w:szCs w:val="22"/>
          <w:shd w:val="clear" w:color="auto" w:fill="FFFFFF"/>
        </w:rPr>
        <w:t xml:space="preserve">2012, Norton and colleagues </w:t>
      </w:r>
      <w:r w:rsidR="00B52C30">
        <w:rPr>
          <w:rFonts w:ascii="Times New Roman" w:hAnsi="Times New Roman" w:cs="Times New Roman"/>
          <w:color w:val="000000" w:themeColor="text1"/>
          <w:sz w:val="22"/>
          <w:szCs w:val="22"/>
          <w:shd w:val="clear" w:color="auto" w:fill="FFFFFF"/>
        </w:rPr>
        <w:fldChar w:fldCharType="begin"/>
      </w:r>
      <w:r w:rsidR="002150FC">
        <w:rPr>
          <w:rFonts w:ascii="Times New Roman" w:hAnsi="Times New Roman" w:cs="Times New Roman"/>
          <w:color w:val="000000" w:themeColor="text1"/>
          <w:sz w:val="22"/>
          <w:szCs w:val="22"/>
          <w:shd w:val="clear" w:color="auto" w:fill="FFFFFF"/>
        </w:rPr>
        <w:instrText xml:space="preserve"> ADDIN ZOTERO_ITEM CSL_CITATION {"citationID":"HR7CE9tS","properties":{"formattedCitation":"(2012)","plainCitation":"(2012)","noteIndex":0},"citationItems":[{"id":1662,"uris":["http://zotero.org/users/10123283/items/UYT2M5XL"],"itemData":{"id":1662,"type":"article-journal","abstract":"In four studies in which consumers assembled IKEA boxes, folded origami, and built sets of Legos, we demonstrate and investigate boundary conditions for the IKEA effect—the increase in valuation of self-made products. Participants saw their amateurish creations as similar in value to experts' creations, and expected others to share their opinions. We show that labor leads to love only when labor results in successful completion of tasks; when participants built and then destroyed their creations, or failed to complete them, the IKEA effect dissipated. Finally, we show that labor increases valuation for both “do-it-yourselfers” and novices.","container-title":"Journal of Consumer Psychology","DOI":"10.1016/j.jcps.2011.08.002","ISSN":"1057-7408, 1532-7663","issue":"3","journalAbbreviation":"J Consum Psychol","language":"en","license":"http://onlinelibrary.wiley.com/termsAndConditions#vor","page":"453-460","source":"DOI.org (Crossref)","title":"The IKEA effect: When labor leads to love","title-short":"The IKEA effect","volume":"22","author":[{"family":"Norton","given":"Michael I."},{"family":"Mochon","given":"Daniel"},{"family":"Ariely","given":"Dan"}],"issued":{"date-parts":[["2012",7]]}},"suppress-author":true}],"schema":"https://github.com/citation-style-language/schema/raw/master/csl-citation.json"} </w:instrText>
      </w:r>
      <w:r w:rsidR="00B52C30">
        <w:rPr>
          <w:rFonts w:ascii="Times New Roman" w:hAnsi="Times New Roman" w:cs="Times New Roman"/>
          <w:color w:val="000000" w:themeColor="text1"/>
          <w:sz w:val="22"/>
          <w:szCs w:val="22"/>
          <w:shd w:val="clear" w:color="auto" w:fill="FFFFFF"/>
        </w:rPr>
        <w:fldChar w:fldCharType="separate"/>
      </w:r>
      <w:r w:rsidR="002150FC">
        <w:rPr>
          <w:rFonts w:ascii="Times New Roman" w:hAnsi="Times New Roman" w:cs="Times New Roman"/>
          <w:noProof/>
          <w:color w:val="000000" w:themeColor="text1"/>
          <w:sz w:val="22"/>
          <w:szCs w:val="22"/>
          <w:shd w:val="clear" w:color="auto" w:fill="FFFFFF"/>
        </w:rPr>
        <w:t>(2012)</w:t>
      </w:r>
      <w:r w:rsidR="00B52C30">
        <w:rPr>
          <w:rFonts w:ascii="Times New Roman" w:hAnsi="Times New Roman" w:cs="Times New Roman"/>
          <w:color w:val="000000" w:themeColor="text1"/>
          <w:sz w:val="22"/>
          <w:szCs w:val="22"/>
          <w:shd w:val="clear" w:color="auto" w:fill="FFFFFF"/>
        </w:rPr>
        <w:fldChar w:fldCharType="end"/>
      </w:r>
      <w:r w:rsidR="00057857" w:rsidRPr="00D56291">
        <w:rPr>
          <w:rFonts w:ascii="Times New Roman" w:hAnsi="Times New Roman" w:cs="Times New Roman"/>
          <w:color w:val="000000" w:themeColor="text1"/>
          <w:sz w:val="22"/>
          <w:szCs w:val="22"/>
          <w:shd w:val="clear" w:color="auto" w:fill="FFFFFF"/>
        </w:rPr>
        <w:t xml:space="preserve"> </w:t>
      </w:r>
      <w:r w:rsidR="005655D4">
        <w:rPr>
          <w:rFonts w:ascii="Times New Roman" w:hAnsi="Times New Roman" w:cs="Times New Roman"/>
          <w:color w:val="000000" w:themeColor="text1"/>
          <w:sz w:val="22"/>
          <w:szCs w:val="22"/>
          <w:shd w:val="clear" w:color="auto" w:fill="FFFFFF"/>
        </w:rPr>
        <w:t>identified</w:t>
      </w:r>
      <w:r w:rsidR="00B14659">
        <w:rPr>
          <w:rFonts w:ascii="Times New Roman" w:hAnsi="Times New Roman" w:cs="Times New Roman"/>
          <w:color w:val="000000" w:themeColor="text1"/>
          <w:sz w:val="22"/>
          <w:szCs w:val="22"/>
          <w:shd w:val="clear" w:color="auto" w:fill="FFFFFF"/>
        </w:rPr>
        <w:t xml:space="preserve"> </w:t>
      </w:r>
      <w:r w:rsidR="005655D4">
        <w:rPr>
          <w:rFonts w:ascii="Times New Roman" w:hAnsi="Times New Roman" w:cs="Times New Roman"/>
          <w:color w:val="000000" w:themeColor="text1"/>
          <w:sz w:val="22"/>
          <w:szCs w:val="22"/>
          <w:shd w:val="clear" w:color="auto" w:fill="FFFFFF"/>
        </w:rPr>
        <w:t>the</w:t>
      </w:r>
      <w:r w:rsidR="00057857" w:rsidRPr="00D56291">
        <w:rPr>
          <w:rFonts w:ascii="Times New Roman" w:hAnsi="Times New Roman" w:cs="Times New Roman"/>
          <w:color w:val="000000" w:themeColor="text1"/>
          <w:sz w:val="22"/>
          <w:szCs w:val="22"/>
          <w:shd w:val="clear" w:color="auto" w:fill="FFFFFF"/>
        </w:rPr>
        <w:t xml:space="preserve"> </w:t>
      </w:r>
      <w:r w:rsidR="005655D4">
        <w:rPr>
          <w:rFonts w:ascii="Times New Roman" w:hAnsi="Times New Roman" w:cs="Times New Roman"/>
          <w:color w:val="000000" w:themeColor="text1"/>
          <w:sz w:val="22"/>
          <w:szCs w:val="22"/>
          <w:shd w:val="clear" w:color="auto" w:fill="FFFFFF"/>
        </w:rPr>
        <w:t>“</w:t>
      </w:r>
      <w:r w:rsidR="00057857" w:rsidRPr="008552DE">
        <w:rPr>
          <w:rFonts w:ascii="Times New Roman" w:hAnsi="Times New Roman" w:cs="Times New Roman"/>
          <w:i/>
          <w:iCs/>
          <w:color w:val="000000" w:themeColor="text1"/>
          <w:sz w:val="22"/>
          <w:szCs w:val="22"/>
          <w:shd w:val="clear" w:color="auto" w:fill="FFFFFF"/>
        </w:rPr>
        <w:t>IKEA effect</w:t>
      </w:r>
      <w:r w:rsidR="005655D4">
        <w:rPr>
          <w:rFonts w:ascii="Times New Roman" w:hAnsi="Times New Roman" w:cs="Times New Roman"/>
          <w:color w:val="000000" w:themeColor="text1"/>
          <w:sz w:val="22"/>
          <w:szCs w:val="22"/>
          <w:shd w:val="clear" w:color="auto" w:fill="FFFFFF"/>
        </w:rPr>
        <w:t>”</w:t>
      </w:r>
      <w:r w:rsidR="00057857" w:rsidRPr="00D56291">
        <w:rPr>
          <w:rFonts w:ascii="Times New Roman" w:hAnsi="Times New Roman" w:cs="Times New Roman"/>
          <w:color w:val="000000" w:themeColor="text1"/>
          <w:sz w:val="22"/>
          <w:szCs w:val="22"/>
          <w:shd w:val="clear" w:color="auto" w:fill="FFFFFF"/>
        </w:rPr>
        <w:t xml:space="preserve">, </w:t>
      </w:r>
      <w:r w:rsidR="005655D4">
        <w:rPr>
          <w:rFonts w:ascii="Times New Roman" w:hAnsi="Times New Roman" w:cs="Times New Roman"/>
          <w:color w:val="000000" w:themeColor="text1"/>
          <w:sz w:val="22"/>
          <w:szCs w:val="22"/>
          <w:shd w:val="clear" w:color="auto" w:fill="FFFFFF"/>
        </w:rPr>
        <w:t>where manual assembly</w:t>
      </w:r>
      <w:r w:rsidR="00057857" w:rsidRPr="00D56291">
        <w:rPr>
          <w:rFonts w:ascii="Times New Roman" w:hAnsi="Times New Roman" w:cs="Times New Roman"/>
          <w:color w:val="000000" w:themeColor="text1"/>
          <w:sz w:val="22"/>
          <w:szCs w:val="22"/>
          <w:shd w:val="clear" w:color="auto" w:fill="FFFFFF"/>
        </w:rPr>
        <w:t xml:space="preserve"> </w:t>
      </w:r>
      <w:r w:rsidR="005655D4">
        <w:rPr>
          <w:rFonts w:ascii="Times New Roman" w:hAnsi="Times New Roman" w:cs="Times New Roman"/>
          <w:color w:val="000000" w:themeColor="text1"/>
          <w:sz w:val="22"/>
          <w:szCs w:val="22"/>
          <w:shd w:val="clear" w:color="auto" w:fill="FFFFFF"/>
        </w:rPr>
        <w:t>of purchased IKEA furniture increased consumer’s</w:t>
      </w:r>
      <w:r w:rsidR="00057857" w:rsidRPr="00D56291">
        <w:rPr>
          <w:rFonts w:ascii="Times New Roman" w:hAnsi="Times New Roman" w:cs="Times New Roman"/>
          <w:color w:val="000000" w:themeColor="text1"/>
          <w:sz w:val="22"/>
          <w:szCs w:val="22"/>
          <w:shd w:val="clear" w:color="auto" w:fill="FFFFFF"/>
        </w:rPr>
        <w:t xml:space="preserve"> satisfaction </w:t>
      </w:r>
      <w:r w:rsidR="00840F5D">
        <w:rPr>
          <w:rFonts w:ascii="Times New Roman" w:hAnsi="Times New Roman" w:cs="Times New Roman"/>
          <w:color w:val="000000" w:themeColor="text1"/>
          <w:sz w:val="22"/>
          <w:szCs w:val="22"/>
          <w:shd w:val="clear" w:color="auto" w:fill="FFFFFF"/>
        </w:rPr>
        <w:t xml:space="preserve">with </w:t>
      </w:r>
      <w:r w:rsidR="008552DE">
        <w:rPr>
          <w:rFonts w:ascii="Times New Roman" w:hAnsi="Times New Roman" w:cs="Times New Roman"/>
          <w:color w:val="000000" w:themeColor="text1"/>
          <w:sz w:val="22"/>
          <w:szCs w:val="22"/>
          <w:shd w:val="clear" w:color="auto" w:fill="FFFFFF"/>
        </w:rPr>
        <w:t>it</w:t>
      </w:r>
      <w:r w:rsidR="00EB1210">
        <w:rPr>
          <w:rFonts w:ascii="Times New Roman" w:hAnsi="Times New Roman" w:cs="Times New Roman"/>
          <w:color w:val="000000" w:themeColor="text1"/>
          <w:sz w:val="22"/>
          <w:szCs w:val="22"/>
          <w:shd w:val="clear" w:color="auto" w:fill="FFFFFF"/>
        </w:rPr>
        <w:t>.</w:t>
      </w:r>
      <w:r w:rsidR="00057857" w:rsidRPr="00D56291">
        <w:rPr>
          <w:rFonts w:ascii="Times New Roman" w:hAnsi="Times New Roman" w:cs="Times New Roman"/>
          <w:color w:val="000000" w:themeColor="text1"/>
          <w:sz w:val="22"/>
          <w:szCs w:val="22"/>
          <w:shd w:val="clear" w:color="auto" w:fill="FFFFFF"/>
        </w:rPr>
        <w:t xml:space="preserve"> </w:t>
      </w:r>
      <w:r w:rsidR="008F67A1">
        <w:rPr>
          <w:rFonts w:ascii="Times New Roman" w:hAnsi="Times New Roman" w:cs="Times New Roman"/>
          <w:color w:val="000000" w:themeColor="text1"/>
          <w:sz w:val="22"/>
          <w:szCs w:val="22"/>
          <w:shd w:val="clear" w:color="auto" w:fill="FFFFFF"/>
        </w:rPr>
        <w:t>The IKEA effect has</w:t>
      </w:r>
      <w:r w:rsidR="00CD7263">
        <w:rPr>
          <w:rFonts w:ascii="Times New Roman" w:hAnsi="Times New Roman" w:cs="Times New Roman"/>
          <w:color w:val="000000" w:themeColor="text1"/>
          <w:sz w:val="22"/>
          <w:szCs w:val="22"/>
          <w:shd w:val="clear" w:color="auto" w:fill="FFFFFF"/>
        </w:rPr>
        <w:t xml:space="preserve"> also</w:t>
      </w:r>
      <w:r w:rsidR="008F67A1">
        <w:rPr>
          <w:rFonts w:ascii="Times New Roman" w:hAnsi="Times New Roman" w:cs="Times New Roman"/>
          <w:color w:val="000000" w:themeColor="text1"/>
          <w:sz w:val="22"/>
          <w:szCs w:val="22"/>
          <w:shd w:val="clear" w:color="auto" w:fill="FFFFFF"/>
        </w:rPr>
        <w:t xml:space="preserve"> been confirmed in a recent </w:t>
      </w:r>
      <w:proofErr w:type="spellStart"/>
      <w:r w:rsidR="008F67A1">
        <w:rPr>
          <w:rFonts w:ascii="Times New Roman" w:hAnsi="Times New Roman" w:cs="Times New Roman"/>
          <w:color w:val="000000" w:themeColor="text1"/>
          <w:sz w:val="22"/>
          <w:szCs w:val="22"/>
          <w:shd w:val="clear" w:color="auto" w:fill="FFFFFF"/>
        </w:rPr>
        <w:t>metaanalysis</w:t>
      </w:r>
      <w:proofErr w:type="spellEnd"/>
      <w:r w:rsidR="0080640E">
        <w:rPr>
          <w:rFonts w:ascii="Times New Roman" w:hAnsi="Times New Roman" w:cs="Times New Roman"/>
          <w:color w:val="000000" w:themeColor="text1"/>
          <w:sz w:val="22"/>
          <w:szCs w:val="22"/>
          <w:shd w:val="clear" w:color="auto" w:fill="FFFFFF"/>
        </w:rPr>
        <w:t xml:space="preserve"> </w:t>
      </w:r>
      <w:r w:rsidR="0080640E">
        <w:rPr>
          <w:rFonts w:ascii="Times New Roman" w:hAnsi="Times New Roman" w:cs="Times New Roman"/>
          <w:color w:val="000000" w:themeColor="text1"/>
          <w:sz w:val="22"/>
          <w:szCs w:val="22"/>
          <w:shd w:val="clear" w:color="auto" w:fill="FFFFFF"/>
        </w:rPr>
        <w:fldChar w:fldCharType="begin"/>
      </w:r>
      <w:r w:rsidR="0080640E">
        <w:rPr>
          <w:rFonts w:ascii="Times New Roman" w:hAnsi="Times New Roman" w:cs="Times New Roman"/>
          <w:color w:val="000000" w:themeColor="text1"/>
          <w:sz w:val="22"/>
          <w:szCs w:val="22"/>
          <w:shd w:val="clear" w:color="auto" w:fill="FFFFFF"/>
        </w:rPr>
        <w:instrText xml:space="preserve"> ADDIN ZOTERO_ITEM CSL_CITATION {"citationID":"Mk3jKJrT","properties":{"formattedCitation":"(Pelled et al., 2026)","plainCitation":"(Pelled et al., 2026)","noteIndex":0},"citationItems":[{"id":2012,"uris":["http://zotero.org/users/10123283/items/7IYJM552"],"itemData":{"id":2012,"type":"article-journal","abstract":"The IKEA effect refers to people's tendency to overestimate the value of items they personally assembled or assisted in creating. The current meta-analysis (k = 55, N = 5,454), synthesizes data from empirical studies assessing the relationship between self-assembly and product valuation to estimate the average effect size of the phenomenon, test its main and secondary outcomes, and assess potential boundary conditions. The results point to a significant moderate impact of self-assembly labor on valuation (d = 0.57, p &lt; 0.005), as well as a host of secondary outcomes, including liking, self-concept, and sense of ownership. Moreover, the observed effects remained quite robust in the face of various moderators such as product customization and tangibility. By integrating over a decade of research, this meta-analysis offers a comprehensive quantitative assessment of the IKEA effect, clarifies its psychological underpinnings, and highlights key directions for future research.","container-title":"Psychology &amp; Marketing","DOI":"10.1002/mar.70064","ISSN":"1520-6793","issue":"2","language":"en","license":"© 2025 Wiley Periodicals LLC.","note":"_eprint: https://onlinelibrary.wiley.com/doi/pdf/10.1002/mar.70064","page":"388-400","source":"Wiley Online Library","title":"Labor Leads to Love, Right? A Meta-Analysis of the IKEA Effect","title-short":"Labor Leads to Love, Right?","volume":"43","author":[{"family":"Pelled","given":"Ayellet"},{"family":"Demetriades","given":"Stefanie Z."},{"family":"Walter","given":"Nathan"}],"issued":{"date-parts":[["2026"]]}}}],"schema":"https://github.com/citation-style-language/schema/raw/master/csl-citation.json"} </w:instrText>
      </w:r>
      <w:r w:rsidR="0080640E">
        <w:rPr>
          <w:rFonts w:ascii="Times New Roman" w:hAnsi="Times New Roman" w:cs="Times New Roman"/>
          <w:color w:val="000000" w:themeColor="text1"/>
          <w:sz w:val="22"/>
          <w:szCs w:val="22"/>
          <w:shd w:val="clear" w:color="auto" w:fill="FFFFFF"/>
        </w:rPr>
        <w:fldChar w:fldCharType="separate"/>
      </w:r>
      <w:r w:rsidR="0080640E">
        <w:rPr>
          <w:rFonts w:ascii="Times New Roman" w:hAnsi="Times New Roman" w:cs="Times New Roman"/>
          <w:noProof/>
          <w:color w:val="000000" w:themeColor="text1"/>
          <w:sz w:val="22"/>
          <w:szCs w:val="22"/>
          <w:shd w:val="clear" w:color="auto" w:fill="FFFFFF"/>
        </w:rPr>
        <w:t>(Pelled et al., 2026)</w:t>
      </w:r>
      <w:r w:rsidR="0080640E">
        <w:rPr>
          <w:rFonts w:ascii="Times New Roman" w:hAnsi="Times New Roman" w:cs="Times New Roman"/>
          <w:color w:val="000000" w:themeColor="text1"/>
          <w:sz w:val="22"/>
          <w:szCs w:val="22"/>
          <w:shd w:val="clear" w:color="auto" w:fill="FFFFFF"/>
        </w:rPr>
        <w:fldChar w:fldCharType="end"/>
      </w:r>
      <w:r w:rsidR="008F67A1">
        <w:rPr>
          <w:rFonts w:ascii="Times New Roman" w:hAnsi="Times New Roman" w:cs="Times New Roman"/>
          <w:color w:val="000000" w:themeColor="text1"/>
          <w:sz w:val="22"/>
          <w:szCs w:val="22"/>
          <w:shd w:val="clear" w:color="auto" w:fill="FFFFFF"/>
        </w:rPr>
        <w:t xml:space="preserve">. </w:t>
      </w:r>
      <w:r w:rsidR="001C3D24">
        <w:rPr>
          <w:rFonts w:ascii="Times New Roman" w:hAnsi="Times New Roman" w:cs="Times New Roman"/>
          <w:color w:val="000000" w:themeColor="text1"/>
          <w:sz w:val="22"/>
          <w:szCs w:val="22"/>
          <w:shd w:val="clear" w:color="auto" w:fill="FFFFFF"/>
        </w:rPr>
        <w:t>Likewise</w:t>
      </w:r>
      <w:r w:rsidR="00057857" w:rsidRPr="00D56291">
        <w:rPr>
          <w:rFonts w:ascii="Times New Roman" w:hAnsi="Times New Roman" w:cs="Times New Roman"/>
          <w:color w:val="000000" w:themeColor="text1"/>
          <w:sz w:val="22"/>
          <w:szCs w:val="22"/>
          <w:shd w:val="clear" w:color="auto" w:fill="FFFFFF"/>
        </w:rPr>
        <w:t xml:space="preserve">, </w:t>
      </w:r>
      <w:r w:rsidR="00866317">
        <w:rPr>
          <w:rFonts w:ascii="Times New Roman" w:hAnsi="Times New Roman" w:cs="Times New Roman"/>
          <w:color w:val="000000" w:themeColor="text1"/>
          <w:sz w:val="22"/>
          <w:szCs w:val="22"/>
          <w:shd w:val="clear" w:color="auto" w:fill="FFFFFF"/>
        </w:rPr>
        <w:t xml:space="preserve">the </w:t>
      </w:r>
      <w:r w:rsidR="00866317" w:rsidRPr="00D56291">
        <w:rPr>
          <w:rFonts w:ascii="Times New Roman" w:hAnsi="Times New Roman" w:cs="Times New Roman"/>
          <w:color w:val="000000" w:themeColor="text1"/>
          <w:sz w:val="22"/>
          <w:szCs w:val="22"/>
          <w:shd w:val="clear" w:color="auto" w:fill="FFFFFF"/>
        </w:rPr>
        <w:t>“</w:t>
      </w:r>
      <w:r w:rsidR="00866317" w:rsidRPr="008552DE">
        <w:rPr>
          <w:rFonts w:ascii="Times New Roman" w:hAnsi="Times New Roman" w:cs="Times New Roman"/>
          <w:i/>
          <w:iCs/>
          <w:color w:val="000000" w:themeColor="text1"/>
          <w:sz w:val="22"/>
          <w:szCs w:val="22"/>
          <w:shd w:val="clear" w:color="auto" w:fill="FFFFFF"/>
        </w:rPr>
        <w:t xml:space="preserve">I designed it </w:t>
      </w:r>
      <w:r w:rsidR="00840F5D">
        <w:rPr>
          <w:rFonts w:ascii="Times New Roman" w:hAnsi="Times New Roman" w:cs="Times New Roman"/>
          <w:i/>
          <w:iCs/>
          <w:color w:val="000000" w:themeColor="text1"/>
          <w:sz w:val="22"/>
          <w:szCs w:val="22"/>
          <w:shd w:val="clear" w:color="auto" w:fill="FFFFFF"/>
        </w:rPr>
        <w:t>m</w:t>
      </w:r>
      <w:r w:rsidR="00866317" w:rsidRPr="008552DE">
        <w:rPr>
          <w:rFonts w:ascii="Times New Roman" w:hAnsi="Times New Roman" w:cs="Times New Roman"/>
          <w:i/>
          <w:iCs/>
          <w:color w:val="000000" w:themeColor="text1"/>
          <w:sz w:val="22"/>
          <w:szCs w:val="22"/>
          <w:shd w:val="clear" w:color="auto" w:fill="FFFFFF"/>
        </w:rPr>
        <w:t>yself</w:t>
      </w:r>
      <w:r w:rsidR="00866317" w:rsidRPr="00D56291">
        <w:rPr>
          <w:rFonts w:ascii="Times New Roman" w:hAnsi="Times New Roman" w:cs="Times New Roman"/>
          <w:color w:val="000000" w:themeColor="text1"/>
          <w:sz w:val="22"/>
          <w:szCs w:val="22"/>
          <w:shd w:val="clear" w:color="auto" w:fill="FFFFFF"/>
        </w:rPr>
        <w:t>” effect</w:t>
      </w:r>
      <w:r w:rsidR="00DF4E25">
        <w:rPr>
          <w:rFonts w:ascii="Times New Roman" w:hAnsi="Times New Roman" w:cs="Times New Roman"/>
          <w:color w:val="000000" w:themeColor="text1"/>
          <w:sz w:val="22"/>
          <w:szCs w:val="22"/>
          <w:shd w:val="clear" w:color="auto" w:fill="FFFFFF"/>
        </w:rPr>
        <w:t xml:space="preserve"> suggests that the feeling of </w:t>
      </w:r>
      <w:r w:rsidR="0088170E">
        <w:rPr>
          <w:rFonts w:ascii="Times New Roman" w:hAnsi="Times New Roman" w:cs="Times New Roman"/>
          <w:color w:val="000000" w:themeColor="text1"/>
          <w:sz w:val="22"/>
          <w:szCs w:val="22"/>
          <w:shd w:val="clear" w:color="auto" w:fill="FFFFFF"/>
        </w:rPr>
        <w:t>authorship enhances perceived value</w:t>
      </w:r>
      <w:r w:rsidR="001A49E6">
        <w:rPr>
          <w:rFonts w:ascii="Times New Roman" w:hAnsi="Times New Roman" w:cs="Times New Roman"/>
          <w:color w:val="000000" w:themeColor="text1"/>
          <w:sz w:val="22"/>
          <w:szCs w:val="22"/>
          <w:shd w:val="clear" w:color="auto" w:fill="FFFFFF"/>
        </w:rPr>
        <w:t xml:space="preserve"> </w:t>
      </w:r>
      <w:r w:rsidR="00510997">
        <w:rPr>
          <w:rFonts w:ascii="Times New Roman" w:hAnsi="Times New Roman" w:cs="Times New Roman"/>
          <w:color w:val="000000" w:themeColor="text1"/>
          <w:sz w:val="22"/>
          <w:szCs w:val="22"/>
          <w:shd w:val="clear" w:color="auto" w:fill="FFFFFF"/>
        </w:rPr>
        <w:t>through</w:t>
      </w:r>
      <w:r w:rsidR="001A49E6">
        <w:rPr>
          <w:rFonts w:ascii="Times New Roman" w:hAnsi="Times New Roman" w:cs="Times New Roman"/>
          <w:color w:val="000000" w:themeColor="text1"/>
          <w:sz w:val="22"/>
          <w:szCs w:val="22"/>
          <w:shd w:val="clear" w:color="auto" w:fill="FFFFFF"/>
        </w:rPr>
        <w:t xml:space="preserve"> a</w:t>
      </w:r>
      <w:r w:rsidR="00057857" w:rsidRPr="00D56291">
        <w:rPr>
          <w:rFonts w:ascii="Times New Roman" w:hAnsi="Times New Roman" w:cs="Times New Roman"/>
          <w:color w:val="000000" w:themeColor="text1"/>
          <w:sz w:val="22"/>
          <w:szCs w:val="22"/>
          <w:shd w:val="clear" w:color="auto" w:fill="FFFFFF"/>
        </w:rPr>
        <w:t xml:space="preserve"> sense of ownership and accomplishment </w:t>
      </w:r>
      <w:r w:rsidR="002150FC">
        <w:rPr>
          <w:rFonts w:ascii="Times New Roman" w:hAnsi="Times New Roman" w:cs="Times New Roman"/>
          <w:color w:val="000000" w:themeColor="text1"/>
          <w:sz w:val="22"/>
          <w:szCs w:val="22"/>
          <w:shd w:val="clear" w:color="auto" w:fill="FFFFFF"/>
        </w:rPr>
        <w:fldChar w:fldCharType="begin"/>
      </w:r>
      <w:r w:rsidR="00FC5A6F">
        <w:rPr>
          <w:rFonts w:ascii="Times New Roman" w:hAnsi="Times New Roman" w:cs="Times New Roman"/>
          <w:color w:val="000000" w:themeColor="text1"/>
          <w:sz w:val="22"/>
          <w:szCs w:val="22"/>
          <w:shd w:val="clear" w:color="auto" w:fill="FFFFFF"/>
        </w:rPr>
        <w:instrText xml:space="preserve"> ADDIN ZOTERO_ITEM CSL_CITATION {"citationID":"p0pXyuCP","properties":{"formattedCitation":"(Franke et al., 2010; Sun &amp; Sundar, 2016)","plainCitation":"(Franke et al., 2010; Sun &amp; Sundar, 2016)","noteIndex":0},"citationItems":[{"id":1663,"uris":["http://zotero.org/users/10123283/items/2EXXKI2Y"],"itemData":{"id":1663,"type":"article-journal","abstract":"Many companies offer websites that enable customers to design their own individual products, which the manufacturer can then produce to order. To date, the economic value of products self-designed using mass customization (MC) toolkits has been attributed to the two factors of preference fit achieved (which should be as high as possible) and design effort (which should be as low as possible). On the basis of literature on behavioral decision making, we suggest a third factor, namely the awareness of being the creator of the product design. In the course of five different studies, we provide experimental evidence that this “I designed it myself” effect creates economic value for the customer. Regardless of the two other factors, self-designed products generate a significantly higher willingness to pay. This effect is mediated by feelings of accomplishment and moderated by the outcome of the process as well as the individual's perceived contribution to the self-design process. These findings have important implications for MC companies: It is not enough merely to design MC toolkits in such a way that preference fit is maximized and design effort is minimized. To capture the full value of MC, toolkits should also elicit “I designed it myself” feelings.","container-title":"Management Science","DOI":"10.1287/mnsc.1090.1077","ISSN":"0025-1909","issue":"1","page":"125-140","publisher":"INFORMS","source":"pubsonline.informs.org (Atypon)","title":"The “I Designed It Myself” Effect in Mass Customization","volume":"56","author":[{"family":"Franke","given":"Nikolaus"},{"family":"Schreier","given":"Martin"},{"family":"Kaiser","given":"Ulrike"}],"issued":{"date-parts":[["2010",1]]}}},{"id":1656,"uris":["http://zotero.org/users/10123283/items/X627HMIR"],"itemData":{"id":1656,"type":"paper-conference","abstract":"Does assembling one's robot enhance the quality of our interaction with it? And, does it matter whether the robot is a utilitarian tool or a socially interactive entity? We examined these questions with a 2 (Assembler: Self vs. Others) × 2 (Expectation Setting/Framing: Task-oriented robot vs. Interaction-oriented robot) between-subjects experiment (N = 80), in which participants interacted with a humanoid desktop robot (KT-Gladiator 19). Results showed that participants tended to have more positive evaluations of both the robot and the interaction process when they set it up themselves, an effect that is positively mediated by a sense of ownership and a sense of accomplishment, and negatively mediated by perceived process costs of setting up the robot. They also tended to evaluate the robot and the interaction more positively when they expected it to be task-oriented rather than interaction-oriented. Implications for theory and design of robots are discussed.","container-title":"2016 11th ACM/IEEE International Conference on Human-Robot Interaction (HRI)","DOI":"10.1109/HRI.2016.7451751","event-title":"2016 11th ACM/IEEE International Conference on Human-Robot Interaction (HRI)","ISSN":"2167-2148","page":"189-196","source":"IEEE Xplore","title":"Psychological importance of human agency how self-assembly affects user experience of robots","URL":"https://ieeexplore.ieee.org/document/7451751","author":[{"family":"Sun","given":"Yuan"},{"family":"Sundar","given":"S. Shyam"}],"accessed":{"date-parts":[["2025",10,15]]},"issued":{"date-parts":[["2016",3]]}}}],"schema":"https://github.com/citation-style-language/schema/raw/master/csl-citation.json"} </w:instrText>
      </w:r>
      <w:r w:rsidR="002150FC">
        <w:rPr>
          <w:rFonts w:ascii="Times New Roman" w:hAnsi="Times New Roman" w:cs="Times New Roman"/>
          <w:color w:val="000000" w:themeColor="text1"/>
          <w:sz w:val="22"/>
          <w:szCs w:val="22"/>
          <w:shd w:val="clear" w:color="auto" w:fill="FFFFFF"/>
        </w:rPr>
        <w:fldChar w:fldCharType="separate"/>
      </w:r>
      <w:r w:rsidR="00FC5A6F">
        <w:rPr>
          <w:rFonts w:ascii="Times New Roman" w:hAnsi="Times New Roman" w:cs="Times New Roman"/>
          <w:noProof/>
          <w:color w:val="000000" w:themeColor="text1"/>
          <w:sz w:val="22"/>
          <w:szCs w:val="22"/>
          <w:shd w:val="clear" w:color="auto" w:fill="FFFFFF"/>
        </w:rPr>
        <w:t>(Franke et al., 2010; Sun &amp; Sundar, 2016)</w:t>
      </w:r>
      <w:r w:rsidR="002150FC">
        <w:rPr>
          <w:rFonts w:ascii="Times New Roman" w:hAnsi="Times New Roman" w:cs="Times New Roman"/>
          <w:color w:val="000000" w:themeColor="text1"/>
          <w:sz w:val="22"/>
          <w:szCs w:val="22"/>
          <w:shd w:val="clear" w:color="auto" w:fill="FFFFFF"/>
        </w:rPr>
        <w:fldChar w:fldCharType="end"/>
      </w:r>
      <w:r w:rsidR="00FC5A6F">
        <w:rPr>
          <w:rFonts w:ascii="Times New Roman" w:hAnsi="Times New Roman" w:cs="Times New Roman"/>
          <w:color w:val="000000" w:themeColor="text1"/>
          <w:sz w:val="22"/>
          <w:szCs w:val="22"/>
          <w:shd w:val="clear" w:color="auto" w:fill="FFFFFF"/>
        </w:rPr>
        <w:t>.</w:t>
      </w:r>
      <w:r w:rsidR="00057857" w:rsidRPr="00D56291">
        <w:rPr>
          <w:rFonts w:ascii="Times New Roman" w:hAnsi="Times New Roman" w:cs="Times New Roman"/>
          <w:color w:val="000000" w:themeColor="text1"/>
          <w:sz w:val="22"/>
          <w:szCs w:val="22"/>
          <w:shd w:val="clear" w:color="auto" w:fill="FFFFFF"/>
        </w:rPr>
        <w:t xml:space="preserve"> </w:t>
      </w:r>
      <w:r w:rsidR="005E4464">
        <w:rPr>
          <w:rFonts w:ascii="Times New Roman" w:hAnsi="Times New Roman" w:cs="Times New Roman"/>
          <w:color w:val="000000" w:themeColor="text1"/>
          <w:sz w:val="22"/>
          <w:szCs w:val="22"/>
          <w:shd w:val="clear" w:color="auto" w:fill="FFFFFF"/>
        </w:rPr>
        <w:t>In Human–Robot interaction (HRI), n</w:t>
      </w:r>
      <w:r w:rsidR="007A658F">
        <w:rPr>
          <w:rFonts w:ascii="Times New Roman" w:hAnsi="Times New Roman" w:cs="Times New Roman"/>
          <w:color w:val="000000" w:themeColor="text1"/>
          <w:sz w:val="22"/>
          <w:szCs w:val="22"/>
          <w:shd w:val="clear" w:color="auto" w:fill="FFFFFF"/>
        </w:rPr>
        <w:t xml:space="preserve">umerous studies </w:t>
      </w:r>
      <w:r w:rsidR="00840F5D">
        <w:rPr>
          <w:rFonts w:ascii="Times New Roman" w:hAnsi="Times New Roman" w:cs="Times New Roman"/>
          <w:color w:val="000000" w:themeColor="text1"/>
          <w:sz w:val="22"/>
          <w:szCs w:val="22"/>
          <w:shd w:val="clear" w:color="auto" w:fill="FFFFFF"/>
        </w:rPr>
        <w:t xml:space="preserve">to date have </w:t>
      </w:r>
      <w:r w:rsidR="007A658F">
        <w:rPr>
          <w:rFonts w:ascii="Times New Roman" w:hAnsi="Times New Roman" w:cs="Times New Roman"/>
          <w:color w:val="000000" w:themeColor="text1"/>
          <w:sz w:val="22"/>
          <w:szCs w:val="22"/>
          <w:shd w:val="clear" w:color="auto" w:fill="FFFFFF"/>
        </w:rPr>
        <w:lastRenderedPageBreak/>
        <w:t>demonstrate</w:t>
      </w:r>
      <w:r w:rsidR="00A145A2">
        <w:rPr>
          <w:rFonts w:ascii="Times New Roman" w:hAnsi="Times New Roman" w:cs="Times New Roman"/>
          <w:color w:val="000000" w:themeColor="text1"/>
          <w:sz w:val="22"/>
          <w:szCs w:val="22"/>
          <w:shd w:val="clear" w:color="auto" w:fill="FFFFFF"/>
        </w:rPr>
        <w:t>d</w:t>
      </w:r>
      <w:r w:rsidR="007A658F">
        <w:rPr>
          <w:rFonts w:ascii="Times New Roman" w:hAnsi="Times New Roman" w:cs="Times New Roman"/>
          <w:color w:val="000000" w:themeColor="text1"/>
          <w:sz w:val="22"/>
          <w:szCs w:val="22"/>
          <w:shd w:val="clear" w:color="auto" w:fill="FFFFFF"/>
        </w:rPr>
        <w:t xml:space="preserve"> that the sense of ownership and feelings of accomplishment derived </w:t>
      </w:r>
      <w:r w:rsidR="005E4464">
        <w:rPr>
          <w:rFonts w:ascii="Times New Roman" w:hAnsi="Times New Roman" w:cs="Times New Roman"/>
          <w:color w:val="000000" w:themeColor="text1"/>
          <w:sz w:val="22"/>
          <w:szCs w:val="22"/>
          <w:shd w:val="clear" w:color="auto" w:fill="FFFFFF"/>
        </w:rPr>
        <w:t>from</w:t>
      </w:r>
      <w:r w:rsidR="007A658F">
        <w:rPr>
          <w:rFonts w:ascii="Times New Roman" w:hAnsi="Times New Roman" w:cs="Times New Roman"/>
          <w:color w:val="000000" w:themeColor="text1"/>
          <w:sz w:val="22"/>
          <w:szCs w:val="22"/>
          <w:shd w:val="clear" w:color="auto" w:fill="FFFFFF"/>
        </w:rPr>
        <w:t xml:space="preserve"> assembling a robot impact </w:t>
      </w:r>
      <w:r w:rsidR="00840F5D">
        <w:rPr>
          <w:rFonts w:ascii="Times New Roman" w:hAnsi="Times New Roman" w:cs="Times New Roman"/>
          <w:color w:val="000000" w:themeColor="text1"/>
          <w:sz w:val="22"/>
          <w:szCs w:val="22"/>
          <w:shd w:val="clear" w:color="auto" w:fill="FFFFFF"/>
        </w:rPr>
        <w:t xml:space="preserve">users’ </w:t>
      </w:r>
      <w:r w:rsidR="007A658F">
        <w:rPr>
          <w:rFonts w:ascii="Times New Roman" w:hAnsi="Times New Roman" w:cs="Times New Roman"/>
          <w:color w:val="000000" w:themeColor="text1"/>
          <w:sz w:val="22"/>
          <w:szCs w:val="22"/>
          <w:shd w:val="clear" w:color="auto" w:fill="FFFFFF"/>
        </w:rPr>
        <w:t xml:space="preserve">attachment to </w:t>
      </w:r>
      <w:r w:rsidR="005E4464">
        <w:rPr>
          <w:rFonts w:ascii="Times New Roman" w:hAnsi="Times New Roman" w:cs="Times New Roman"/>
          <w:color w:val="000000" w:themeColor="text1"/>
          <w:sz w:val="22"/>
          <w:szCs w:val="22"/>
          <w:shd w:val="clear" w:color="auto" w:fill="FFFFFF"/>
        </w:rPr>
        <w:t>it</w:t>
      </w:r>
      <w:r w:rsidR="00387A0A">
        <w:rPr>
          <w:rFonts w:ascii="Times New Roman" w:hAnsi="Times New Roman" w:cs="Times New Roman"/>
          <w:color w:val="000000" w:themeColor="text1"/>
          <w:sz w:val="22"/>
          <w:szCs w:val="22"/>
          <w:shd w:val="clear" w:color="auto" w:fill="FFFFFF"/>
        </w:rPr>
        <w:t xml:space="preserve"> and</w:t>
      </w:r>
      <w:r w:rsidR="007A658F">
        <w:rPr>
          <w:rFonts w:ascii="Times New Roman" w:hAnsi="Times New Roman" w:cs="Times New Roman"/>
          <w:color w:val="000000" w:themeColor="text1"/>
          <w:sz w:val="22"/>
          <w:szCs w:val="22"/>
          <w:shd w:val="clear" w:color="auto" w:fill="FFFFFF"/>
        </w:rPr>
        <w:t xml:space="preserve"> how people perceive </w:t>
      </w:r>
      <w:r w:rsidR="005E4464">
        <w:rPr>
          <w:rFonts w:ascii="Times New Roman" w:hAnsi="Times New Roman" w:cs="Times New Roman"/>
          <w:color w:val="000000" w:themeColor="text1"/>
          <w:sz w:val="22"/>
          <w:szCs w:val="22"/>
          <w:shd w:val="clear" w:color="auto" w:fill="FFFFFF"/>
        </w:rPr>
        <w:t>it</w:t>
      </w:r>
      <w:r w:rsidR="00237572">
        <w:rPr>
          <w:rFonts w:ascii="Times New Roman" w:hAnsi="Times New Roman" w:cs="Times New Roman"/>
          <w:color w:val="000000" w:themeColor="text1"/>
          <w:sz w:val="22"/>
          <w:szCs w:val="22"/>
          <w:shd w:val="clear" w:color="auto" w:fill="FFFFFF"/>
        </w:rPr>
        <w:t xml:space="preserve"> </w:t>
      </w:r>
      <w:r w:rsidR="00237572">
        <w:rPr>
          <w:rFonts w:ascii="Times New Roman" w:hAnsi="Times New Roman" w:cs="Times New Roman"/>
          <w:color w:val="000000" w:themeColor="text1"/>
          <w:sz w:val="22"/>
          <w:szCs w:val="22"/>
          <w:shd w:val="clear" w:color="auto" w:fill="FFFFFF"/>
        </w:rPr>
        <w:fldChar w:fldCharType="begin"/>
      </w:r>
      <w:r w:rsidR="00CE4B54">
        <w:rPr>
          <w:rFonts w:ascii="Times New Roman" w:hAnsi="Times New Roman" w:cs="Times New Roman"/>
          <w:color w:val="000000" w:themeColor="text1"/>
          <w:sz w:val="22"/>
          <w:szCs w:val="22"/>
          <w:shd w:val="clear" w:color="auto" w:fill="FFFFFF"/>
        </w:rPr>
        <w:instrText xml:space="preserve"> ADDIN ZOTERO_ITEM CSL_CITATION {"citationID":"urnLDZ22","properties":{"formattedCitation":"(Groom et al., 2009; Huang et al., 2013; Sun &amp; Sundar, 2016)","plainCitation":"(Groom et al., 2009; Huang et al., 2013; Sun &amp; Sundar, 2016)","noteIndex":0},"citationItems":[{"id":913,"uris":["http://zotero.org/users/10123283/items/LFDTC2AX"],"itemData":{"id":913,"type":"paper-conference","abstract":"As robots become more pervasive, operators will develop richer relationships with them. In a 2 (robot form: humanoid vs. car) x 2 (assembler: self vs. other) between-participants experiment (N=56), participants assembled either a humanoid or car robot. Participants then used, in the context of a game, either the robot they built or a different robot. Participants showed greater extension of their self-concept into the car robot and preferred the personality of the car robot over the humanoid robot. People showed greater self extension into a robot and preferred the personality of the robot they assembled over a robot they believed to be assembled by another. Implications for the theory and design of robots and human-robot interaction are discussed.","container-title":"Proceedings of the 4th ACM/IEEE international conference on Human robot interaction","DOI":"10.1145/1514095.1514104","event-title":"HRI09: International Conference on Human Robot Interaction","ISBN":"978-1-60558-404-1","language":"en","page":"31-36","publisher":"ACM","publisher-place":"La Jolla California USA","source":"DOI.org (Crossref)","title":"I am my robot: the impact of robot-building and robot form on operators","title-short":"I am my robot","URL":"https://dl.acm.org/doi/10.1145/1514095.1514104","author":[{"family":"Groom","given":"Victoria"},{"family":"Takayama","given":"Leila"},{"family":"Ochi","given":"Paloma"},{"family":"Nass","given":"Clifford"}],"accessed":{"date-parts":[["2023",11,8]]},"issued":{"date-parts":[["2009",3,9]]}}},{"id":1630,"uris":["http://zotero.org/users/10123283/items/H8YUGZMN"],"itemData":{"id":1630,"type":"article-journal","abstract":"This research explored the emotional attachment that students might develop towards robots that they built in a 2-month period, as well as the factors that contributed to their emotions towards the robots. The research studied 16 students enrolled in the robotics class in the fall 2012 semester who completed a specially-designed questionnaire. The results showed that students had strong positive emotions towards their robots. However, the students differed from typical attachment in that they had low avoidance or anxiety related to loss of the robot. In open-ended responses on the questionnaire students indicated that they would feel sad dismantling their robots, but they rationally reported the robots could be rebuilt. Reflective journal data showed that they enjoyed the building process greatly, especially when they solved challenging problems. The data suggested that students’ affection for their robots was not attachment as is typically defined in human-human or human-pet relations. Limitations and further research directions were included.","container-title":"Proceedings of the Human Factors and Ergonomics Society Annual Meeting","DOI":"10.1177/1541931213571408","ISSN":"1071-1813, 2169-5067","issue":"1","journalAbbreviation":"Proceedings of the Human Factors and Ergonomics Society Annual Meeting","language":"en","page":"1825-1829","source":"DOI.org (Crossref)","title":"An Exploration of Robot Builders’ Attachment to Their LEGO Robots","volume":"57","author":[{"family":"Huang","given":"Lixiao"},{"family":"Varnado","given":"Terri"},{"family":"Gillan","given":"Douglas"}],"issued":{"date-parts":[["2013",9]]}}},{"id":1656,"uris":["http://zotero.org/users/10123283/items/X627HMIR"],"itemData":{"id":1656,"type":"paper-conference","abstract":"Does assembling one's robot enhance the quality of our interaction with it? And, does it matter whether the robot is a utilitarian tool or a socially interactive entity? We examined these questions with a 2 (Assembler: Self vs. Others) × 2 (Expectation Setting/Framing: Task-oriented robot vs. Interaction-oriented robot) between-subjects experiment (N = 80), in which participants interacted with a humanoid desktop robot (KT-Gladiator 19). Results showed that participants tended to have more positive evaluations of both the robot and the interaction process when they set it up themselves, an effect that is positively mediated by a sense of ownership and a sense of accomplishment, and negatively mediated by perceived process costs of setting up the robot. They also tended to evaluate the robot and the interaction more positively when they expected it to be task-oriented rather than interaction-oriented. Implications for theory and design of robots are discussed.","container-title":"2016 11th ACM/IEEE International Conference on Human-Robot Interaction (HRI)","DOI":"10.1109/HRI.2016.7451751","event-title":"2016 11th ACM/IEEE International Conference on Human-Robot Interaction (HRI)","ISSN":"2167-2148","page":"189-196","source":"IEEE Xplore","title":"Psychological importance of human agency how self-assembly affects user experience of robots","URL":"https://ieeexplore.ieee.org/document/7451751","author":[{"family":"Sun","given":"Yuan"},{"family":"Sundar","given":"S. Shyam"}],"accessed":{"date-parts":[["2025",10,15]]},"issued":{"date-parts":[["2016",3]]}}}],"schema":"https://github.com/citation-style-language/schema/raw/master/csl-citation.json"} </w:instrText>
      </w:r>
      <w:r w:rsidR="00237572">
        <w:rPr>
          <w:rFonts w:ascii="Times New Roman" w:hAnsi="Times New Roman" w:cs="Times New Roman"/>
          <w:color w:val="000000" w:themeColor="text1"/>
          <w:sz w:val="22"/>
          <w:szCs w:val="22"/>
          <w:shd w:val="clear" w:color="auto" w:fill="FFFFFF"/>
        </w:rPr>
        <w:fldChar w:fldCharType="separate"/>
      </w:r>
      <w:r w:rsidR="00CE4B54">
        <w:rPr>
          <w:rFonts w:ascii="Times New Roman" w:hAnsi="Times New Roman" w:cs="Times New Roman"/>
          <w:noProof/>
          <w:color w:val="000000" w:themeColor="text1"/>
          <w:sz w:val="22"/>
          <w:szCs w:val="22"/>
          <w:shd w:val="clear" w:color="auto" w:fill="FFFFFF"/>
        </w:rPr>
        <w:t>(Groom et al., 2009; Huang et al., 2013; Sun &amp; Sundar, 2016)</w:t>
      </w:r>
      <w:r w:rsidR="00237572">
        <w:rPr>
          <w:rFonts w:ascii="Times New Roman" w:hAnsi="Times New Roman" w:cs="Times New Roman"/>
          <w:color w:val="000000" w:themeColor="text1"/>
          <w:sz w:val="22"/>
          <w:szCs w:val="22"/>
          <w:shd w:val="clear" w:color="auto" w:fill="FFFFFF"/>
        </w:rPr>
        <w:fldChar w:fldCharType="end"/>
      </w:r>
      <w:r w:rsidR="00237572">
        <w:rPr>
          <w:rFonts w:ascii="Times New Roman" w:hAnsi="Times New Roman" w:cs="Times New Roman"/>
          <w:color w:val="000000" w:themeColor="text1"/>
          <w:sz w:val="22"/>
          <w:szCs w:val="22"/>
          <w:shd w:val="clear" w:color="auto" w:fill="FFFFFF"/>
        </w:rPr>
        <w:t xml:space="preserve">. </w:t>
      </w:r>
      <w:r w:rsidR="007A658F">
        <w:rPr>
          <w:rFonts w:ascii="Times New Roman" w:hAnsi="Times New Roman" w:cs="Times New Roman"/>
          <w:color w:val="000000" w:themeColor="text1"/>
          <w:sz w:val="22"/>
          <w:szCs w:val="22"/>
          <w:shd w:val="clear" w:color="auto" w:fill="FFFFFF"/>
        </w:rPr>
        <w:t xml:space="preserve">For example, Groom and colleagues </w:t>
      </w:r>
      <w:r w:rsidR="00863E49">
        <w:rPr>
          <w:rFonts w:ascii="Times New Roman" w:hAnsi="Times New Roman" w:cs="Times New Roman"/>
          <w:color w:val="000000" w:themeColor="text1"/>
          <w:sz w:val="22"/>
          <w:szCs w:val="22"/>
          <w:shd w:val="clear" w:color="auto" w:fill="FFFFFF"/>
        </w:rPr>
        <w:fldChar w:fldCharType="begin"/>
      </w:r>
      <w:r w:rsidR="00863E49">
        <w:rPr>
          <w:rFonts w:ascii="Times New Roman" w:hAnsi="Times New Roman" w:cs="Times New Roman"/>
          <w:color w:val="000000" w:themeColor="text1"/>
          <w:sz w:val="22"/>
          <w:szCs w:val="22"/>
          <w:shd w:val="clear" w:color="auto" w:fill="FFFFFF"/>
        </w:rPr>
        <w:instrText xml:space="preserve"> ADDIN ZOTERO_ITEM CSL_CITATION {"citationID":"2f2kamVL","properties":{"formattedCitation":"(2009)","plainCitation":"(2009)","noteIndex":0},"citationItems":[{"id":913,"uris":["http://zotero.org/users/10123283/items/LFDTC2AX"],"itemData":{"id":913,"type":"paper-conference","abstract":"As robots become more pervasive, operators will develop richer relationships with them. In a 2 (robot form: humanoid vs. car) x 2 (assembler: self vs. other) between-participants experiment (N=56), participants assembled either a humanoid or car robot. Participants then used, in the context of a game, either the robot they built or a different robot. Participants showed greater extension of their self-concept into the car robot and preferred the personality of the car robot over the humanoid robot. People showed greater self extension into a robot and preferred the personality of the robot they assembled over a robot they believed to be assembled by another. Implications for the theory and design of robots and human-robot interaction are discussed.","container-title":"Proceedings of the 4th ACM/IEEE international conference on Human robot interaction","DOI":"10.1145/1514095.1514104","event-title":"HRI09: International Conference on Human Robot Interaction","ISBN":"978-1-60558-404-1","language":"en","page":"31-36","publisher":"ACM","publisher-place":"La Jolla California USA","source":"DOI.org (Crossref)","title":"I am my robot: the impact of robot-building and robot form on operators","title-short":"I am my robot","URL":"https://dl.acm.org/doi/10.1145/1514095.1514104","author":[{"family":"Groom","given":"Victoria"},{"family":"Takayama","given":"Leila"},{"family":"Ochi","given":"Paloma"},{"family":"Nass","given":"Clifford"}],"accessed":{"date-parts":[["2023",11,8]]},"issued":{"date-parts":[["2009",3,9]]}},"suppress-author":true}],"schema":"https://github.com/citation-style-language/schema/raw/master/csl-citation.json"} </w:instrText>
      </w:r>
      <w:r w:rsidR="00863E49">
        <w:rPr>
          <w:rFonts w:ascii="Times New Roman" w:hAnsi="Times New Roman" w:cs="Times New Roman"/>
          <w:color w:val="000000" w:themeColor="text1"/>
          <w:sz w:val="22"/>
          <w:szCs w:val="22"/>
          <w:shd w:val="clear" w:color="auto" w:fill="FFFFFF"/>
        </w:rPr>
        <w:fldChar w:fldCharType="separate"/>
      </w:r>
      <w:r w:rsidR="00863E49">
        <w:rPr>
          <w:rFonts w:ascii="Times New Roman" w:hAnsi="Times New Roman" w:cs="Times New Roman"/>
          <w:noProof/>
          <w:color w:val="000000" w:themeColor="text1"/>
          <w:sz w:val="22"/>
          <w:szCs w:val="22"/>
          <w:shd w:val="clear" w:color="auto" w:fill="FFFFFF"/>
        </w:rPr>
        <w:t>(2009)</w:t>
      </w:r>
      <w:r w:rsidR="00863E49">
        <w:rPr>
          <w:rFonts w:ascii="Times New Roman" w:hAnsi="Times New Roman" w:cs="Times New Roman"/>
          <w:color w:val="000000" w:themeColor="text1"/>
          <w:sz w:val="22"/>
          <w:szCs w:val="22"/>
          <w:shd w:val="clear" w:color="auto" w:fill="FFFFFF"/>
        </w:rPr>
        <w:fldChar w:fldCharType="end"/>
      </w:r>
      <w:r w:rsidR="00863E49">
        <w:rPr>
          <w:rFonts w:ascii="Times New Roman" w:hAnsi="Times New Roman" w:cs="Times New Roman"/>
          <w:color w:val="000000" w:themeColor="text1"/>
          <w:sz w:val="22"/>
          <w:szCs w:val="22"/>
          <w:shd w:val="clear" w:color="auto" w:fill="FFFFFF"/>
        </w:rPr>
        <w:t xml:space="preserve"> </w:t>
      </w:r>
      <w:r w:rsidR="00022E4D">
        <w:rPr>
          <w:rFonts w:ascii="Times New Roman" w:hAnsi="Times New Roman" w:cs="Times New Roman"/>
          <w:color w:val="000000" w:themeColor="text1"/>
          <w:sz w:val="22"/>
          <w:szCs w:val="22"/>
          <w:shd w:val="clear" w:color="auto" w:fill="FFFFFF"/>
        </w:rPr>
        <w:t>show</w:t>
      </w:r>
      <w:r w:rsidR="00C30D86">
        <w:rPr>
          <w:rFonts w:ascii="Times New Roman" w:hAnsi="Times New Roman" w:cs="Times New Roman"/>
          <w:color w:val="000000" w:themeColor="text1"/>
          <w:sz w:val="22"/>
          <w:szCs w:val="22"/>
          <w:shd w:val="clear" w:color="auto" w:fill="FFFFFF"/>
        </w:rPr>
        <w:t xml:space="preserve"> that</w:t>
      </w:r>
      <w:r w:rsidR="00057857" w:rsidRPr="00D56291">
        <w:rPr>
          <w:rFonts w:ascii="Times New Roman" w:hAnsi="Times New Roman" w:cs="Times New Roman"/>
          <w:color w:val="000000" w:themeColor="text1"/>
          <w:sz w:val="22"/>
          <w:szCs w:val="22"/>
          <w:shd w:val="clear" w:color="auto" w:fill="FFFFFF"/>
        </w:rPr>
        <w:t xml:space="preserve"> </w:t>
      </w:r>
      <w:r w:rsidR="007C7135">
        <w:rPr>
          <w:rFonts w:ascii="Times New Roman" w:hAnsi="Times New Roman" w:cs="Times New Roman"/>
          <w:color w:val="000000" w:themeColor="text1"/>
          <w:sz w:val="22"/>
          <w:szCs w:val="22"/>
          <w:shd w:val="clear" w:color="auto" w:fill="FFFFFF"/>
        </w:rPr>
        <w:t>adults</w:t>
      </w:r>
      <w:r w:rsidR="003B6D8A">
        <w:rPr>
          <w:rFonts w:ascii="Times New Roman" w:hAnsi="Times New Roman" w:cs="Times New Roman"/>
          <w:color w:val="000000" w:themeColor="text1"/>
          <w:sz w:val="22"/>
          <w:szCs w:val="22"/>
          <w:shd w:val="clear" w:color="auto" w:fill="FFFFFF"/>
        </w:rPr>
        <w:t xml:space="preserve"> </w:t>
      </w:r>
      <w:r w:rsidR="00057857" w:rsidRPr="00D56291">
        <w:rPr>
          <w:rFonts w:ascii="Times New Roman" w:hAnsi="Times New Roman" w:cs="Times New Roman"/>
          <w:color w:val="000000" w:themeColor="text1"/>
          <w:sz w:val="22"/>
          <w:szCs w:val="22"/>
          <w:shd w:val="clear" w:color="auto" w:fill="FFFFFF"/>
        </w:rPr>
        <w:t>report</w:t>
      </w:r>
      <w:r w:rsidR="00BA7159">
        <w:rPr>
          <w:rFonts w:ascii="Times New Roman" w:hAnsi="Times New Roman" w:cs="Times New Roman"/>
          <w:color w:val="000000" w:themeColor="text1"/>
          <w:sz w:val="22"/>
          <w:szCs w:val="22"/>
          <w:shd w:val="clear" w:color="auto" w:fill="FFFFFF"/>
        </w:rPr>
        <w:t>ed</w:t>
      </w:r>
      <w:r w:rsidR="00057857" w:rsidRPr="00D56291">
        <w:rPr>
          <w:rFonts w:ascii="Times New Roman" w:hAnsi="Times New Roman" w:cs="Times New Roman"/>
          <w:color w:val="000000" w:themeColor="text1"/>
          <w:sz w:val="22"/>
          <w:szCs w:val="22"/>
          <w:shd w:val="clear" w:color="auto" w:fill="FFFFFF"/>
        </w:rPr>
        <w:t xml:space="preserve"> lower </w:t>
      </w:r>
      <w:r w:rsidR="00840F5D">
        <w:rPr>
          <w:rFonts w:ascii="Times New Roman" w:hAnsi="Times New Roman" w:cs="Times New Roman"/>
          <w:color w:val="000000" w:themeColor="text1"/>
          <w:sz w:val="22"/>
          <w:szCs w:val="22"/>
          <w:shd w:val="clear" w:color="auto" w:fill="FFFFFF"/>
        </w:rPr>
        <w:t xml:space="preserve">ratings of </w:t>
      </w:r>
      <w:r w:rsidR="00057857" w:rsidRPr="00D56291">
        <w:rPr>
          <w:rFonts w:ascii="Times New Roman" w:hAnsi="Times New Roman" w:cs="Times New Roman"/>
          <w:color w:val="000000" w:themeColor="text1"/>
          <w:sz w:val="22"/>
          <w:szCs w:val="22"/>
          <w:shd w:val="clear" w:color="auto" w:fill="FFFFFF"/>
        </w:rPr>
        <w:t xml:space="preserve">maliciousness, higher </w:t>
      </w:r>
      <w:r w:rsidR="00840F5D">
        <w:rPr>
          <w:rFonts w:ascii="Times New Roman" w:hAnsi="Times New Roman" w:cs="Times New Roman"/>
          <w:color w:val="000000" w:themeColor="text1"/>
          <w:sz w:val="22"/>
          <w:szCs w:val="22"/>
          <w:shd w:val="clear" w:color="auto" w:fill="FFFFFF"/>
        </w:rPr>
        <w:t xml:space="preserve">ratings of </w:t>
      </w:r>
      <w:r w:rsidR="00057857" w:rsidRPr="00D56291">
        <w:rPr>
          <w:rFonts w:ascii="Times New Roman" w:hAnsi="Times New Roman" w:cs="Times New Roman"/>
          <w:color w:val="000000" w:themeColor="text1"/>
          <w:sz w:val="22"/>
          <w:szCs w:val="22"/>
          <w:shd w:val="clear" w:color="auto" w:fill="FFFFFF"/>
        </w:rPr>
        <w:t xml:space="preserve">friendliness, </w:t>
      </w:r>
      <w:r w:rsidR="002941C6">
        <w:rPr>
          <w:rFonts w:ascii="Times New Roman" w:hAnsi="Times New Roman" w:cs="Times New Roman"/>
          <w:color w:val="000000" w:themeColor="text1"/>
          <w:sz w:val="22"/>
          <w:szCs w:val="22"/>
          <w:shd w:val="clear" w:color="auto" w:fill="FFFFFF"/>
        </w:rPr>
        <w:t xml:space="preserve">and stronger </w:t>
      </w:r>
      <w:r w:rsidR="00057857" w:rsidRPr="00D56291">
        <w:rPr>
          <w:rFonts w:ascii="Times New Roman" w:hAnsi="Times New Roman" w:cs="Times New Roman"/>
          <w:color w:val="000000" w:themeColor="text1"/>
          <w:sz w:val="22"/>
          <w:szCs w:val="22"/>
          <w:shd w:val="clear" w:color="auto" w:fill="FFFFFF"/>
        </w:rPr>
        <w:t xml:space="preserve">team feelings </w:t>
      </w:r>
      <w:r w:rsidR="00840F5D">
        <w:rPr>
          <w:rFonts w:ascii="Times New Roman" w:hAnsi="Times New Roman" w:cs="Times New Roman"/>
          <w:color w:val="000000" w:themeColor="text1"/>
          <w:sz w:val="22"/>
          <w:szCs w:val="22"/>
          <w:shd w:val="clear" w:color="auto" w:fill="FFFFFF"/>
        </w:rPr>
        <w:t xml:space="preserve">toward </w:t>
      </w:r>
      <w:r w:rsidR="00767D2A">
        <w:rPr>
          <w:rFonts w:ascii="Times New Roman" w:hAnsi="Times New Roman" w:cs="Times New Roman"/>
          <w:color w:val="000000" w:themeColor="text1"/>
          <w:sz w:val="22"/>
          <w:szCs w:val="22"/>
          <w:shd w:val="clear" w:color="auto" w:fill="FFFFFF"/>
        </w:rPr>
        <w:t>a</w:t>
      </w:r>
      <w:r w:rsidR="00510997">
        <w:rPr>
          <w:rFonts w:ascii="Times New Roman" w:hAnsi="Times New Roman" w:cs="Times New Roman"/>
          <w:color w:val="000000" w:themeColor="text1"/>
          <w:sz w:val="22"/>
          <w:szCs w:val="22"/>
          <w:shd w:val="clear" w:color="auto" w:fill="FFFFFF"/>
        </w:rPr>
        <w:t xml:space="preserve"> robot </w:t>
      </w:r>
      <w:r w:rsidR="00767D2A">
        <w:rPr>
          <w:rFonts w:ascii="Times New Roman" w:hAnsi="Times New Roman" w:cs="Times New Roman"/>
          <w:color w:val="000000" w:themeColor="text1"/>
          <w:sz w:val="22"/>
          <w:szCs w:val="22"/>
          <w:shd w:val="clear" w:color="auto" w:fill="FFFFFF"/>
        </w:rPr>
        <w:t xml:space="preserve">they assembled </w:t>
      </w:r>
      <w:r w:rsidR="00EC1DEA">
        <w:rPr>
          <w:rFonts w:ascii="Times New Roman" w:hAnsi="Times New Roman" w:cs="Times New Roman"/>
          <w:color w:val="000000" w:themeColor="text1"/>
          <w:sz w:val="22"/>
          <w:szCs w:val="22"/>
          <w:shd w:val="clear" w:color="auto" w:fill="FFFFFF"/>
        </w:rPr>
        <w:t>versus</w:t>
      </w:r>
      <w:r w:rsidR="002941C6">
        <w:rPr>
          <w:rFonts w:ascii="Times New Roman" w:hAnsi="Times New Roman" w:cs="Times New Roman"/>
          <w:color w:val="000000" w:themeColor="text1"/>
          <w:sz w:val="22"/>
          <w:szCs w:val="22"/>
          <w:shd w:val="clear" w:color="auto" w:fill="FFFFFF"/>
        </w:rPr>
        <w:t xml:space="preserve"> </w:t>
      </w:r>
      <w:r w:rsidR="00EC1DEA">
        <w:rPr>
          <w:rFonts w:ascii="Times New Roman" w:hAnsi="Times New Roman" w:cs="Times New Roman"/>
          <w:color w:val="000000" w:themeColor="text1"/>
          <w:sz w:val="22"/>
          <w:szCs w:val="22"/>
          <w:shd w:val="clear" w:color="auto" w:fill="FFFFFF"/>
        </w:rPr>
        <w:t>a robot assembled by others</w:t>
      </w:r>
      <w:r w:rsidR="00863E49">
        <w:rPr>
          <w:rFonts w:ascii="Times New Roman" w:hAnsi="Times New Roman" w:cs="Times New Roman"/>
          <w:color w:val="000000" w:themeColor="text1"/>
          <w:sz w:val="22"/>
          <w:szCs w:val="22"/>
          <w:shd w:val="clear" w:color="auto" w:fill="FFFFFF"/>
        </w:rPr>
        <w:t>.</w:t>
      </w:r>
      <w:r w:rsidR="00057857" w:rsidRPr="00D56291">
        <w:rPr>
          <w:rFonts w:ascii="Times New Roman" w:hAnsi="Times New Roman" w:cs="Times New Roman"/>
          <w:color w:val="000000" w:themeColor="text1"/>
          <w:sz w:val="22"/>
          <w:szCs w:val="22"/>
          <w:shd w:val="clear" w:color="auto" w:fill="FFFFFF"/>
        </w:rPr>
        <w:t xml:space="preserve"> In Sun and Sundar’s work</w:t>
      </w:r>
      <w:r w:rsidR="00481F00">
        <w:rPr>
          <w:rFonts w:ascii="Times New Roman" w:hAnsi="Times New Roman" w:cs="Times New Roman"/>
          <w:color w:val="000000" w:themeColor="text1"/>
          <w:sz w:val="22"/>
          <w:szCs w:val="22"/>
          <w:shd w:val="clear" w:color="auto" w:fill="FFFFFF"/>
        </w:rPr>
        <w:t xml:space="preserve"> </w:t>
      </w:r>
      <w:r w:rsidR="00481F00">
        <w:rPr>
          <w:rFonts w:ascii="Times New Roman" w:hAnsi="Times New Roman" w:cs="Times New Roman"/>
          <w:color w:val="000000" w:themeColor="text1"/>
          <w:sz w:val="22"/>
          <w:szCs w:val="22"/>
          <w:shd w:val="clear" w:color="auto" w:fill="FFFFFF"/>
        </w:rPr>
        <w:fldChar w:fldCharType="begin"/>
      </w:r>
      <w:r w:rsidR="00481F00">
        <w:rPr>
          <w:rFonts w:ascii="Times New Roman" w:hAnsi="Times New Roman" w:cs="Times New Roman"/>
          <w:color w:val="000000" w:themeColor="text1"/>
          <w:sz w:val="22"/>
          <w:szCs w:val="22"/>
          <w:shd w:val="clear" w:color="auto" w:fill="FFFFFF"/>
        </w:rPr>
        <w:instrText xml:space="preserve"> ADDIN ZOTERO_ITEM CSL_CITATION {"citationID":"syjeE9Zu","properties":{"formattedCitation":"(2016)","plainCitation":"(2016)","noteIndex":0},"citationItems":[{"id":1656,"uris":["http://zotero.org/users/10123283/items/X627HMIR"],"itemData":{"id":1656,"type":"paper-conference","abstract":"Does assembling one's robot enhance the quality of our interaction with it? And, does it matter whether the robot is a utilitarian tool or a socially interactive entity? We examined these questions with a 2 (Assembler: Self vs. Others) × 2 (Expectation Setting/Framing: Task-oriented robot vs. Interaction-oriented robot) between-subjects experiment (N = 80), in which participants interacted with a humanoid desktop robot (KT-Gladiator 19). Results showed that participants tended to have more positive evaluations of both the robot and the interaction process when they set it up themselves, an effect that is positively mediated by a sense of ownership and a sense of accomplishment, and negatively mediated by perceived process costs of setting up the robot. They also tended to evaluate the robot and the interaction more positively when they expected it to be task-oriented rather than interaction-oriented. Implications for theory and design of robots are discussed.","container-title":"2016 11th ACM/IEEE International Conference on Human-Robot Interaction (HRI)","DOI":"10.1109/HRI.2016.7451751","event-title":"2016 11th ACM/IEEE International Conference on Human-Robot Interaction (HRI)","ISSN":"2167-2148","page":"189-196","source":"IEEE Xplore","title":"Psychological importance of human agency how self-assembly affects user experience of robots","URL":"https://ieeexplore.ieee.org/document/7451751","author":[{"family":"Sun","given":"Yuan"},{"family":"Sundar","given":"S. Shyam"}],"accessed":{"date-parts":[["2025",10,15]]},"issued":{"date-parts":[["2016",3]]}},"suppress-author":true}],"schema":"https://github.com/citation-style-language/schema/raw/master/csl-citation.json"} </w:instrText>
      </w:r>
      <w:r w:rsidR="00481F00">
        <w:rPr>
          <w:rFonts w:ascii="Times New Roman" w:hAnsi="Times New Roman" w:cs="Times New Roman"/>
          <w:color w:val="000000" w:themeColor="text1"/>
          <w:sz w:val="22"/>
          <w:szCs w:val="22"/>
          <w:shd w:val="clear" w:color="auto" w:fill="FFFFFF"/>
        </w:rPr>
        <w:fldChar w:fldCharType="separate"/>
      </w:r>
      <w:r w:rsidR="00481F00">
        <w:rPr>
          <w:rFonts w:ascii="Times New Roman" w:hAnsi="Times New Roman" w:cs="Times New Roman"/>
          <w:noProof/>
          <w:color w:val="000000" w:themeColor="text1"/>
          <w:sz w:val="22"/>
          <w:szCs w:val="22"/>
          <w:shd w:val="clear" w:color="auto" w:fill="FFFFFF"/>
        </w:rPr>
        <w:t>(2016)</w:t>
      </w:r>
      <w:r w:rsidR="00481F00">
        <w:rPr>
          <w:rFonts w:ascii="Times New Roman" w:hAnsi="Times New Roman" w:cs="Times New Roman"/>
          <w:color w:val="000000" w:themeColor="text1"/>
          <w:sz w:val="22"/>
          <w:szCs w:val="22"/>
          <w:shd w:val="clear" w:color="auto" w:fill="FFFFFF"/>
        </w:rPr>
        <w:fldChar w:fldCharType="end"/>
      </w:r>
      <w:r w:rsidR="00057857" w:rsidRPr="00D56291">
        <w:rPr>
          <w:rFonts w:ascii="Times New Roman" w:hAnsi="Times New Roman" w:cs="Times New Roman"/>
          <w:color w:val="000000" w:themeColor="text1"/>
          <w:sz w:val="22"/>
          <w:szCs w:val="22"/>
          <w:shd w:val="clear" w:color="auto" w:fill="FFFFFF"/>
        </w:rPr>
        <w:t xml:space="preserve">, </w:t>
      </w:r>
      <w:r w:rsidR="000D1D19">
        <w:rPr>
          <w:rFonts w:ascii="Times New Roman" w:hAnsi="Times New Roman" w:cs="Times New Roman"/>
          <w:color w:val="000000" w:themeColor="text1"/>
          <w:sz w:val="22"/>
          <w:szCs w:val="22"/>
          <w:shd w:val="clear" w:color="auto" w:fill="FFFFFF"/>
        </w:rPr>
        <w:t>adults</w:t>
      </w:r>
      <w:r w:rsidR="00057857" w:rsidRPr="00D56291">
        <w:rPr>
          <w:rFonts w:ascii="Times New Roman" w:hAnsi="Times New Roman" w:cs="Times New Roman"/>
          <w:color w:val="000000" w:themeColor="text1"/>
          <w:sz w:val="22"/>
          <w:szCs w:val="22"/>
          <w:shd w:val="clear" w:color="auto" w:fill="FFFFFF"/>
        </w:rPr>
        <w:t xml:space="preserve"> evaluated both the </w:t>
      </w:r>
      <w:r w:rsidR="003048B6">
        <w:rPr>
          <w:rFonts w:ascii="Times New Roman" w:hAnsi="Times New Roman" w:cs="Times New Roman"/>
          <w:color w:val="000000" w:themeColor="text1"/>
          <w:sz w:val="22"/>
          <w:szCs w:val="22"/>
          <w:shd w:val="clear" w:color="auto" w:fill="FFFFFF"/>
        </w:rPr>
        <w:t xml:space="preserve">self-assembled </w:t>
      </w:r>
      <w:r w:rsidR="00057857" w:rsidRPr="00D56291">
        <w:rPr>
          <w:rFonts w:ascii="Times New Roman" w:hAnsi="Times New Roman" w:cs="Times New Roman"/>
          <w:color w:val="000000" w:themeColor="text1"/>
          <w:sz w:val="22"/>
          <w:szCs w:val="22"/>
          <w:shd w:val="clear" w:color="auto" w:fill="FFFFFF"/>
        </w:rPr>
        <w:t xml:space="preserve">robot and </w:t>
      </w:r>
      <w:r w:rsidR="003002F9">
        <w:rPr>
          <w:rFonts w:ascii="Times New Roman" w:hAnsi="Times New Roman" w:cs="Times New Roman"/>
          <w:color w:val="000000" w:themeColor="text1"/>
          <w:sz w:val="22"/>
          <w:szCs w:val="22"/>
          <w:shd w:val="clear" w:color="auto" w:fill="FFFFFF"/>
        </w:rPr>
        <w:t xml:space="preserve">the </w:t>
      </w:r>
      <w:r w:rsidR="00057857" w:rsidRPr="00D56291">
        <w:rPr>
          <w:rFonts w:ascii="Times New Roman" w:hAnsi="Times New Roman" w:cs="Times New Roman"/>
          <w:color w:val="000000" w:themeColor="text1"/>
          <w:sz w:val="22"/>
          <w:szCs w:val="22"/>
          <w:shd w:val="clear" w:color="auto" w:fill="FFFFFF"/>
        </w:rPr>
        <w:t xml:space="preserve">interaction </w:t>
      </w:r>
      <w:r w:rsidR="00481F00">
        <w:rPr>
          <w:rFonts w:ascii="Times New Roman" w:hAnsi="Times New Roman" w:cs="Times New Roman"/>
          <w:color w:val="000000" w:themeColor="text1"/>
          <w:sz w:val="22"/>
          <w:szCs w:val="22"/>
          <w:shd w:val="clear" w:color="auto" w:fill="FFFFFF"/>
        </w:rPr>
        <w:t xml:space="preserve">with it </w:t>
      </w:r>
      <w:r w:rsidR="00057857" w:rsidRPr="00D56291">
        <w:rPr>
          <w:rFonts w:ascii="Times New Roman" w:hAnsi="Times New Roman" w:cs="Times New Roman"/>
          <w:color w:val="000000" w:themeColor="text1"/>
          <w:sz w:val="22"/>
          <w:szCs w:val="22"/>
          <w:shd w:val="clear" w:color="auto" w:fill="FFFFFF"/>
        </w:rPr>
        <w:t>as more positive</w:t>
      </w:r>
      <w:r w:rsidR="006517F1">
        <w:rPr>
          <w:rFonts w:ascii="Times New Roman" w:hAnsi="Times New Roman" w:cs="Times New Roman"/>
          <w:color w:val="000000" w:themeColor="text1"/>
          <w:sz w:val="22"/>
          <w:szCs w:val="22"/>
          <w:shd w:val="clear" w:color="auto" w:fill="FFFFFF"/>
        </w:rPr>
        <w:t xml:space="preserve"> than </w:t>
      </w:r>
      <w:r w:rsidR="00013BAF">
        <w:rPr>
          <w:rFonts w:ascii="Times New Roman" w:hAnsi="Times New Roman" w:cs="Times New Roman"/>
          <w:color w:val="000000" w:themeColor="text1"/>
          <w:sz w:val="22"/>
          <w:szCs w:val="22"/>
          <w:shd w:val="clear" w:color="auto" w:fill="FFFFFF"/>
        </w:rPr>
        <w:t>a preassembled robot</w:t>
      </w:r>
      <w:r w:rsidR="00057857" w:rsidRPr="00D56291">
        <w:rPr>
          <w:rFonts w:ascii="Times New Roman" w:hAnsi="Times New Roman" w:cs="Times New Roman"/>
          <w:color w:val="000000" w:themeColor="text1"/>
          <w:sz w:val="22"/>
          <w:szCs w:val="22"/>
          <w:shd w:val="clear" w:color="auto" w:fill="FFFFFF"/>
        </w:rPr>
        <w:t>.</w:t>
      </w:r>
      <w:r w:rsidR="00D31852">
        <w:rPr>
          <w:rFonts w:ascii="Times New Roman" w:hAnsi="Times New Roman" w:cs="Times New Roman"/>
          <w:color w:val="000000" w:themeColor="text1"/>
          <w:sz w:val="22"/>
          <w:szCs w:val="22"/>
          <w:shd w:val="clear" w:color="auto" w:fill="FFFFFF"/>
        </w:rPr>
        <w:t xml:space="preserve"> </w:t>
      </w:r>
      <w:r w:rsidR="00D31852" w:rsidRPr="00D31852">
        <w:rPr>
          <w:rFonts w:ascii="Times New Roman" w:hAnsi="Times New Roman" w:cs="Times New Roman"/>
          <w:kern w:val="0"/>
          <w:sz w:val="22"/>
          <w:szCs w:val="22"/>
          <w:lang w:val="en-GB"/>
        </w:rPr>
        <w:t>Assembly has also increased self-efficacy, personal engagement, emotional attachment, and empathy in prior work</w:t>
      </w:r>
      <w:r w:rsidR="00D31852">
        <w:rPr>
          <w:rFonts w:ascii="Times New Roman" w:hAnsi="Times New Roman" w:cs="Times New Roman"/>
          <w:kern w:val="0"/>
          <w:sz w:val="22"/>
          <w:szCs w:val="22"/>
          <w:lang w:val="en-GB"/>
        </w:rPr>
        <w:t xml:space="preserve"> </w:t>
      </w:r>
      <w:r w:rsidR="00481F00">
        <w:rPr>
          <w:rFonts w:ascii="Times New Roman" w:hAnsi="Times New Roman" w:cs="Times New Roman"/>
          <w:color w:val="000000" w:themeColor="text1"/>
          <w:sz w:val="22"/>
          <w:szCs w:val="22"/>
          <w:shd w:val="clear" w:color="auto" w:fill="FFFFFF"/>
        </w:rPr>
        <w:fldChar w:fldCharType="begin"/>
      </w:r>
      <w:r w:rsidR="00CD7263">
        <w:rPr>
          <w:rFonts w:ascii="Times New Roman" w:hAnsi="Times New Roman" w:cs="Times New Roman"/>
          <w:color w:val="000000" w:themeColor="text1"/>
          <w:sz w:val="22"/>
          <w:szCs w:val="22"/>
          <w:shd w:val="clear" w:color="auto" w:fill="FFFFFF"/>
        </w:rPr>
        <w:instrText xml:space="preserve"> ADDIN ZOTERO_ITEM CSL_CITATION {"citationID":"SFgSNz5y","properties":{"formattedCitation":"(Groom et al., 2009; Huang et al., 2013; Tsumura &amp; Yamada, 2025)","plainCitation":"(Groom et al., 2009; Huang et al., 2013; Tsumura &amp; Yamada, 2025)","noteIndex":0},"citationItems":[{"id":913,"uris":["http://zotero.org/users/10123283/items/LFDTC2AX"],"itemData":{"id":913,"type":"paper-conference","abstract":"As robots become more pervasive, operators will develop richer relationships with them. In a 2 (robot form: humanoid vs. car) x 2 (assembler: self vs. other) between-participants experiment (N=56), participants assembled either a humanoid or car robot. Participants then used, in the context of a game, either the robot they built or a different robot. Participants showed greater extension of their self-concept into the car robot and preferred the personality of the car robot over the humanoid robot. People showed greater self extension into a robot and preferred the personality of the robot they assembled over a robot they believed to be assembled by another. Implications for the theory and design of robots and human-robot interaction are discussed.","container-title":"Proceedings of the 4th ACM/IEEE international conference on Human robot interaction","DOI":"10.1145/1514095.1514104","event-title":"HRI09: International Conference on Human Robot Interaction","ISBN":"978-1-60558-404-1","language":"en","page":"31-36","publisher":"ACM","publisher-place":"La Jolla California USA","source":"DOI.org (Crossref)","title":"I am my robot: the impact of robot-building and robot form on operators","title-short":"I am my robot","URL":"https://dl.acm.org/doi/10.1145/1514095.1514104","author":[{"family":"Groom","given":"Victoria"},{"family":"Takayama","given":"Leila"},{"family":"Ochi","given":"Paloma"},{"family":"Nass","given":"Clifford"}],"accessed":{"date-parts":[["2023",11,8]]},"issued":{"date-parts":[["2009",3,9]]}}},{"id":1630,"uris":["http://zotero.org/users/10123283/items/H8YUGZMN"],"itemData":{"id":1630,"type":"article-journal","abstract":"This research explored the emotional attachment that students might develop towards robots that they built in a 2-month period, as well as the factors that contributed to their emotions towards the robots. The research studied 16 students enrolled in the robotics class in the fall 2012 semester who completed a specially-designed questionnaire. The results showed that students had strong positive emotions towards their robots. However, the students differed from typical attachment in that they had low avoidance or anxiety related to loss of the robot. In open-ended responses on the questionnaire students indicated that they would feel sad dismantling their robots, but they rationally reported the robots could be rebuilt. Reflective journal data showed that they enjoyed the building process greatly, especially when they solved challenging problems. The data suggested that students’ affection for their robots was not attachment as is typically defined in human-human or human-pet relations. Limitations and further research directions were included.","container-title":"Proceedings of the Human Factors and Ergonomics Society Annual Meeting","DOI":"10.1177/1541931213571408","ISSN":"1071-1813, 2169-5067","issue":"1","journalAbbreviation":"Proceedings of the Human Factors and Ergonomics Society Annual Meeting","language":"en","page":"1825-1829","source":"DOI.org (Crossref)","title":"An Exploration of Robot Builders’ Attachment to Their LEGO Robots","volume":"57","author":[{"family":"Huang","given":"Lixiao"},{"family":"Varnado","given":"Terri"},{"family":"Gillan","given":"Douglas"}],"issued":{"date-parts":[["2013",9]]}}},{"id":2014,"uris":["http://zotero.org/users/10123283/items/AQM7MEZY"],"itemData":{"id":2014,"type":"article-journal","abstract":"Cooperative relationships between humans and agents are becoming more important for the social coexistence of anthropomorphic agents, including virtual agents and robots. One way to improve the relationship between humans and agents is for humans to empathize with agents. Empathy can increase human acceptance. In this study, we focus on the IKEA effect in creating agents and examine empathy through interpersonal relationships. We conducted a robot assembly task in which participants either cooperatively built the same robot or individually assembled their own. The results showed that the IKEA effect promoted empathy toward the agent regardless of the relationship between participants. However, participants did not show a significant change in empathy levels from before to after the task. These results suggest that regardless of the relationship between participants, the IKEA effect can promote empathy toward the agent.","container-title":"PLOS ONE","DOI":"10.1371/journal.pone.0327524","ISSN":"1932-6203","issue":"7","journalAbbreviation":"PLOS ONE","language":"en","page":"e0327524","publisher":"Public Library of Science","source":"PLoS Journals","title":"IKEA effect and empathy for robots: Can assembly strengthen human-agent relationships?","title-short":"IKEA effect and empathy for robots","volume":"20","author":[{"family":"Tsumura","given":"Takahiro"},{"family":"Yamada","given":"Seiji"}],"issued":{"date-parts":[["2025",9,7]]}}}],"schema":"https://github.com/citation-style-language/schema/raw/master/csl-citation.json"} </w:instrText>
      </w:r>
      <w:r w:rsidR="00481F00">
        <w:rPr>
          <w:rFonts w:ascii="Times New Roman" w:hAnsi="Times New Roman" w:cs="Times New Roman"/>
          <w:color w:val="000000" w:themeColor="text1"/>
          <w:sz w:val="22"/>
          <w:szCs w:val="22"/>
          <w:shd w:val="clear" w:color="auto" w:fill="FFFFFF"/>
        </w:rPr>
        <w:fldChar w:fldCharType="separate"/>
      </w:r>
      <w:r w:rsidR="00CD7263">
        <w:rPr>
          <w:rFonts w:ascii="Times New Roman" w:hAnsi="Times New Roman" w:cs="Times New Roman"/>
          <w:noProof/>
          <w:color w:val="000000" w:themeColor="text1"/>
          <w:sz w:val="22"/>
          <w:szCs w:val="22"/>
          <w:shd w:val="clear" w:color="auto" w:fill="FFFFFF"/>
        </w:rPr>
        <w:t>(Groom et al., 2009; Huang et al., 2013; Tsumura &amp; Yamada, 2025)</w:t>
      </w:r>
      <w:r w:rsidR="00481F00">
        <w:rPr>
          <w:rFonts w:ascii="Times New Roman" w:hAnsi="Times New Roman" w:cs="Times New Roman"/>
          <w:color w:val="000000" w:themeColor="text1"/>
          <w:sz w:val="22"/>
          <w:szCs w:val="22"/>
          <w:shd w:val="clear" w:color="auto" w:fill="FFFFFF"/>
        </w:rPr>
        <w:fldChar w:fldCharType="end"/>
      </w:r>
      <w:r w:rsidR="00D31852">
        <w:rPr>
          <w:rFonts w:ascii="Times New Roman" w:hAnsi="Times New Roman" w:cs="Times New Roman"/>
          <w:color w:val="000000" w:themeColor="text1"/>
          <w:sz w:val="22"/>
          <w:szCs w:val="22"/>
          <w:shd w:val="clear" w:color="auto" w:fill="FFFFFF"/>
        </w:rPr>
        <w:t xml:space="preserve">. </w:t>
      </w:r>
      <w:r w:rsidR="00CE0812">
        <w:rPr>
          <w:rFonts w:ascii="Times New Roman" w:hAnsi="Times New Roman" w:cs="Times New Roman"/>
          <w:color w:val="000000" w:themeColor="text1"/>
          <w:sz w:val="22"/>
          <w:szCs w:val="22"/>
          <w:shd w:val="clear" w:color="auto" w:fill="FFFFFF"/>
        </w:rPr>
        <w:t xml:space="preserve">These findings highlight the positive impact of </w:t>
      </w:r>
      <w:r w:rsidR="00B70C97">
        <w:rPr>
          <w:rFonts w:ascii="Times New Roman" w:hAnsi="Times New Roman" w:cs="Times New Roman"/>
          <w:color w:val="000000" w:themeColor="text1"/>
          <w:sz w:val="22"/>
          <w:szCs w:val="22"/>
          <w:shd w:val="clear" w:color="auto" w:fill="FFFFFF"/>
        </w:rPr>
        <w:t>robot-assembly</w:t>
      </w:r>
      <w:r w:rsidR="00CE0812">
        <w:rPr>
          <w:rFonts w:ascii="Times New Roman" w:hAnsi="Times New Roman" w:cs="Times New Roman"/>
          <w:color w:val="000000" w:themeColor="text1"/>
          <w:sz w:val="22"/>
          <w:szCs w:val="22"/>
          <w:shd w:val="clear" w:color="auto" w:fill="FFFFFF"/>
        </w:rPr>
        <w:t xml:space="preserve"> on users’ attachment, which in turn may </w:t>
      </w:r>
      <w:r w:rsidR="00207AF7">
        <w:rPr>
          <w:rFonts w:ascii="Times New Roman" w:hAnsi="Times New Roman" w:cs="Times New Roman"/>
          <w:color w:val="000000" w:themeColor="text1"/>
          <w:sz w:val="22"/>
          <w:szCs w:val="22"/>
          <w:shd w:val="clear" w:color="auto" w:fill="FFFFFF"/>
        </w:rPr>
        <w:t xml:space="preserve">foster </w:t>
      </w:r>
      <w:r w:rsidR="00CE0812">
        <w:rPr>
          <w:rFonts w:ascii="Times New Roman" w:hAnsi="Times New Roman" w:cs="Times New Roman"/>
          <w:color w:val="000000" w:themeColor="text1"/>
          <w:sz w:val="22"/>
          <w:szCs w:val="22"/>
          <w:shd w:val="clear" w:color="auto" w:fill="FFFFFF"/>
        </w:rPr>
        <w:t xml:space="preserve">increased intention to use that robot, as well as </w:t>
      </w:r>
      <w:r w:rsidR="00207AF7">
        <w:rPr>
          <w:rFonts w:ascii="Times New Roman" w:hAnsi="Times New Roman" w:cs="Times New Roman"/>
          <w:color w:val="000000" w:themeColor="text1"/>
          <w:sz w:val="22"/>
          <w:szCs w:val="22"/>
          <w:shd w:val="clear" w:color="auto" w:fill="FFFFFF"/>
        </w:rPr>
        <w:t>the</w:t>
      </w:r>
      <w:r w:rsidR="00057857" w:rsidRPr="00D56291">
        <w:rPr>
          <w:rFonts w:ascii="Times New Roman" w:hAnsi="Times New Roman" w:cs="Times New Roman"/>
          <w:color w:val="000000" w:themeColor="text1"/>
          <w:sz w:val="22"/>
          <w:szCs w:val="22"/>
          <w:shd w:val="clear" w:color="auto" w:fill="FFFFFF"/>
        </w:rPr>
        <w:t xml:space="preserve"> long-term engagement</w:t>
      </w:r>
      <w:r w:rsidR="009E515E">
        <w:rPr>
          <w:rFonts w:ascii="Times New Roman" w:hAnsi="Times New Roman" w:cs="Times New Roman"/>
          <w:color w:val="000000" w:themeColor="text1"/>
          <w:sz w:val="22"/>
          <w:szCs w:val="22"/>
          <w:shd w:val="clear" w:color="auto" w:fill="FFFFFF"/>
        </w:rPr>
        <w:t xml:space="preserve"> </w:t>
      </w:r>
      <w:r w:rsidR="00CE0812">
        <w:rPr>
          <w:rFonts w:ascii="Times New Roman" w:hAnsi="Times New Roman" w:cs="Times New Roman"/>
          <w:color w:val="000000" w:themeColor="text1"/>
          <w:sz w:val="22"/>
          <w:szCs w:val="22"/>
          <w:shd w:val="clear" w:color="auto" w:fill="FFFFFF"/>
        </w:rPr>
        <w:t>needed for successful robot deployment</w:t>
      </w:r>
      <w:r w:rsidR="00D6774B">
        <w:rPr>
          <w:rFonts w:ascii="Times New Roman" w:hAnsi="Times New Roman" w:cs="Times New Roman"/>
          <w:color w:val="000000" w:themeColor="text1"/>
          <w:sz w:val="22"/>
          <w:szCs w:val="22"/>
          <w:shd w:val="clear" w:color="auto" w:fill="FFFFFF"/>
        </w:rPr>
        <w:t xml:space="preserve"> </w:t>
      </w:r>
      <w:r w:rsidR="00D6774B">
        <w:rPr>
          <w:rFonts w:ascii="Times New Roman" w:hAnsi="Times New Roman" w:cs="Times New Roman"/>
          <w:color w:val="000000" w:themeColor="text1"/>
          <w:sz w:val="22"/>
          <w:szCs w:val="22"/>
          <w:shd w:val="clear" w:color="auto" w:fill="FFFFFF"/>
        </w:rPr>
        <w:fldChar w:fldCharType="begin"/>
      </w:r>
      <w:r w:rsidR="00D6774B">
        <w:rPr>
          <w:rFonts w:ascii="Times New Roman" w:hAnsi="Times New Roman" w:cs="Times New Roman"/>
          <w:color w:val="000000" w:themeColor="text1"/>
          <w:sz w:val="22"/>
          <w:szCs w:val="22"/>
          <w:shd w:val="clear" w:color="auto" w:fill="FFFFFF"/>
        </w:rPr>
        <w:instrText xml:space="preserve"> ADDIN ZOTERO_ITEM CSL_CITATION {"citationID":"kotZBl9N","properties":{"formattedCitation":"(Zhang &amp; Yu, 2025)","plainCitation":"(Zhang &amp; Yu, 2025)","noteIndex":0},"citationItems":[{"id":1654,"uris":["http://zotero.org/users/10123283/items/ZLBCXXWF"],"itemData":{"id":1654,"type":"article-journal","abstract":"Chatbots are becoming increasingly powerful, but there is a lack of research on the impact of their perceived anthropomorphism and perceptions of emotional attachment and trust on the continued use of chatbots. This study extended the Unified Theory of Acceptance and Use of Technology 2 (UTAUT2) by incorporating constructs such as perceived anthropomorphism (PA), emotional attachment (EA), trust (TR), performance expectancy (PE), effort expectancy (EE), hedonic motivation (HM), habit (HB), and continuance intention (CI), and surveyed EFL learners in China. We found that (1) PA has a significant positive effect on EA and TR; (2) EA is both a direct and mediating factor that amplifies the effect of PA and has a positive effect on PE, EE, HM, HB, and CI; (3) TR mediates between PA and PE while directly and positively affecting PE, HM, HB, and CI; (4) PE mediates the impact of EA on CI, as well as the effect of TR on CI; (5) PE, HM, and HB directly and positively affect CI; (6) TR does not have a significant effect on EE, and EE has no significant effect on CI; (7) PA exerts greater strength and explanatory power on EA than on TR, and EA also shows stronger influence on CI than TR does. This study highlights the importance of PA, EA, TR, PE, HM, and HB in promoting the continued use of DouBao for English language learning, with EA playing a key role in enhancing the impact of PA. Furthermore, this study uncovers the different underlying mechanisms through which EA and TR affect users' sustained engagement with DouBao for English learning. These findings provide insights to guide the development of more engaging and emotionally resonant chatbots for educational purposes.","container-title":"Education and Information Technologies","DOI":"10.1007/s10639-025-13721-3","ISSN":"1573-7608","journalAbbreviation":"Educ Inf Technol","language":"en","source":"Springer Link","title":"Emotional attachment as the key mediator: Expanding UTAUT2 to examine how perceived anthropomorphism in intelligent agents influences the sustained use of DouBao (Cici) among EFL learners","title-short":"Emotional attachment as the key mediator","URL":"https://doi.org/10.1007/s10639-025-13721-3","author":[{"family":"Zhang","given":"Yongxiang"},{"family":"Yu","given":"Zhonggen"}],"accessed":{"date-parts":[["2025",10,15]]},"issued":{"date-parts":[["2025",8,23]]}}}],"schema":"https://github.com/citation-style-language/schema/raw/master/csl-citation.json"} </w:instrText>
      </w:r>
      <w:r w:rsidR="00D6774B">
        <w:rPr>
          <w:rFonts w:ascii="Times New Roman" w:hAnsi="Times New Roman" w:cs="Times New Roman"/>
          <w:color w:val="000000" w:themeColor="text1"/>
          <w:sz w:val="22"/>
          <w:szCs w:val="22"/>
          <w:shd w:val="clear" w:color="auto" w:fill="FFFFFF"/>
        </w:rPr>
        <w:fldChar w:fldCharType="separate"/>
      </w:r>
      <w:r w:rsidR="00D6774B">
        <w:rPr>
          <w:rFonts w:ascii="Times New Roman" w:hAnsi="Times New Roman" w:cs="Times New Roman"/>
          <w:noProof/>
          <w:color w:val="000000" w:themeColor="text1"/>
          <w:sz w:val="22"/>
          <w:szCs w:val="22"/>
          <w:shd w:val="clear" w:color="auto" w:fill="FFFFFF"/>
        </w:rPr>
        <w:t>(Zhang &amp; Yu, 2025)</w:t>
      </w:r>
      <w:r w:rsidR="00D6774B">
        <w:rPr>
          <w:rFonts w:ascii="Times New Roman" w:hAnsi="Times New Roman" w:cs="Times New Roman"/>
          <w:color w:val="000000" w:themeColor="text1"/>
          <w:sz w:val="22"/>
          <w:szCs w:val="22"/>
          <w:shd w:val="clear" w:color="auto" w:fill="FFFFFF"/>
        </w:rPr>
        <w:fldChar w:fldCharType="end"/>
      </w:r>
      <w:r w:rsidR="00F06F26">
        <w:rPr>
          <w:rFonts w:ascii="Times New Roman" w:hAnsi="Times New Roman" w:cs="Times New Roman"/>
          <w:color w:val="000000" w:themeColor="text1"/>
          <w:sz w:val="22"/>
          <w:szCs w:val="22"/>
          <w:shd w:val="clear" w:color="auto" w:fill="FFFFFF"/>
        </w:rPr>
        <w:t>.</w:t>
      </w:r>
    </w:p>
    <w:p w14:paraId="77C1DE38" w14:textId="0F37959F" w:rsidR="007873B2" w:rsidRDefault="003460E8" w:rsidP="00057857">
      <w:pPr>
        <w:jc w:val="both"/>
        <w:rPr>
          <w:rFonts w:ascii="Times New Roman" w:hAnsi="Times New Roman" w:cs="Times New Roman"/>
          <w:color w:val="000000" w:themeColor="text1"/>
          <w:sz w:val="22"/>
          <w:szCs w:val="22"/>
          <w:shd w:val="clear" w:color="auto" w:fill="FFFFFF"/>
          <w:lang w:val="en-GB"/>
        </w:rPr>
      </w:pPr>
      <w:r>
        <w:rPr>
          <w:rFonts w:ascii="Times New Roman" w:hAnsi="Times New Roman" w:cs="Times New Roman"/>
          <w:color w:val="000000" w:themeColor="text1"/>
          <w:sz w:val="22"/>
          <w:szCs w:val="22"/>
          <w:shd w:val="clear" w:color="auto" w:fill="FFFFFF"/>
        </w:rPr>
        <w:tab/>
      </w:r>
      <w:r w:rsidR="009115B6">
        <w:rPr>
          <w:rFonts w:ascii="Times New Roman" w:hAnsi="Times New Roman" w:cs="Times New Roman"/>
          <w:color w:val="000000" w:themeColor="text1"/>
          <w:sz w:val="22"/>
          <w:szCs w:val="22"/>
          <w:shd w:val="clear" w:color="auto" w:fill="FFFFFF"/>
        </w:rPr>
        <w:t>C</w:t>
      </w:r>
      <w:commentRangeStart w:id="2"/>
      <w:r w:rsidR="009115B6">
        <w:rPr>
          <w:rFonts w:ascii="Times New Roman" w:hAnsi="Times New Roman" w:cs="Times New Roman"/>
          <w:color w:val="000000" w:themeColor="text1"/>
          <w:sz w:val="22"/>
          <w:szCs w:val="22"/>
          <w:shd w:val="clear" w:color="auto" w:fill="FFFFFF"/>
        </w:rPr>
        <w:t>urrent social robots are often designed as “black boxes” without clear indications about their functionality</w:t>
      </w:r>
      <w:commentRangeEnd w:id="2"/>
      <w:r w:rsidR="00E25A3A">
        <w:rPr>
          <w:rFonts w:ascii="Times New Roman" w:hAnsi="Times New Roman" w:cs="Times New Roman"/>
          <w:color w:val="000000" w:themeColor="text1"/>
          <w:sz w:val="22"/>
          <w:szCs w:val="22"/>
          <w:shd w:val="clear" w:color="auto" w:fill="FFFFFF"/>
        </w:rPr>
        <w:t>, which can affect how users make sense of such technology.</w:t>
      </w:r>
      <w:r w:rsidR="009115B6">
        <w:rPr>
          <w:rStyle w:val="CommentReference"/>
        </w:rPr>
        <w:commentReference w:id="2"/>
      </w:r>
      <w:r w:rsidR="00B03E89">
        <w:rPr>
          <w:rFonts w:ascii="Times New Roman" w:hAnsi="Times New Roman" w:cs="Times New Roman"/>
          <w:color w:val="000000" w:themeColor="text1"/>
          <w:sz w:val="22"/>
          <w:szCs w:val="22"/>
          <w:shd w:val="clear" w:color="auto" w:fill="FFFFFF"/>
        </w:rPr>
        <w:t xml:space="preserve"> </w:t>
      </w:r>
      <w:r w:rsidR="00B3225F">
        <w:rPr>
          <w:rFonts w:ascii="Times New Roman" w:hAnsi="Times New Roman" w:cs="Times New Roman"/>
          <w:color w:val="000000" w:themeColor="text1"/>
          <w:sz w:val="22"/>
          <w:szCs w:val="22"/>
          <w:shd w:val="clear" w:color="auto" w:fill="FFFFFF"/>
        </w:rPr>
        <w:t>According to</w:t>
      </w:r>
      <w:r w:rsidR="00470F1B">
        <w:rPr>
          <w:rFonts w:ascii="Times New Roman" w:hAnsi="Times New Roman" w:cs="Times New Roman"/>
          <w:color w:val="000000" w:themeColor="text1"/>
          <w:sz w:val="22"/>
          <w:szCs w:val="22"/>
          <w:shd w:val="clear" w:color="auto" w:fill="FFFFFF"/>
        </w:rPr>
        <w:t xml:space="preserve"> </w:t>
      </w:r>
      <w:r w:rsidR="00536D33">
        <w:rPr>
          <w:rFonts w:ascii="Times New Roman" w:hAnsi="Times New Roman" w:cs="Times New Roman"/>
          <w:color w:val="000000" w:themeColor="text1"/>
          <w:sz w:val="22"/>
          <w:szCs w:val="22"/>
          <w:shd w:val="clear" w:color="auto" w:fill="FFFFFF"/>
        </w:rPr>
        <w:t xml:space="preserve">Dennett’s </w:t>
      </w:r>
      <w:r w:rsidR="00B3225F">
        <w:rPr>
          <w:rFonts w:ascii="Times New Roman" w:hAnsi="Times New Roman" w:cs="Times New Roman"/>
          <w:color w:val="000000" w:themeColor="text1"/>
          <w:sz w:val="22"/>
          <w:szCs w:val="22"/>
          <w:shd w:val="clear" w:color="auto" w:fill="FFFFFF"/>
        </w:rPr>
        <w:fldChar w:fldCharType="begin"/>
      </w:r>
      <w:r w:rsidR="00B3225F">
        <w:rPr>
          <w:rFonts w:ascii="Times New Roman" w:hAnsi="Times New Roman" w:cs="Times New Roman"/>
          <w:color w:val="000000" w:themeColor="text1"/>
          <w:sz w:val="22"/>
          <w:szCs w:val="22"/>
          <w:shd w:val="clear" w:color="auto" w:fill="FFFFFF"/>
        </w:rPr>
        <w:instrText xml:space="preserve"> ADDIN ZOTERO_ITEM CSL_CITATION {"citationID":"5l7CMWwB","properties":{"formattedCitation":"(1971)","plainCitation":"(1971)","noteIndex":0},"citationItems":[{"id":1909,"uris":["http://zotero.org/users/10123283/items/YCAML4ZD"],"itemData":{"id":1909,"type":"article-journal","container-title":"The Journal of Philosophy","DOI":"10.2307/2025382","ISSN":"0022-362X","issue":"4","page":"87-106","publisher":"Journal of Philosophy, Inc.","source":"JSTOR","title":"Intentional Systems","volume":"68","author":[{"family":"Dennett","given":"D. C."}],"issued":{"date-parts":[["1971"]]}},"suppress-author":true}],"schema":"https://github.com/citation-style-language/schema/raw/master/csl-citation.json"} </w:instrText>
      </w:r>
      <w:r w:rsidR="00B3225F">
        <w:rPr>
          <w:rFonts w:ascii="Times New Roman" w:hAnsi="Times New Roman" w:cs="Times New Roman"/>
          <w:color w:val="000000" w:themeColor="text1"/>
          <w:sz w:val="22"/>
          <w:szCs w:val="22"/>
          <w:shd w:val="clear" w:color="auto" w:fill="FFFFFF"/>
        </w:rPr>
        <w:fldChar w:fldCharType="separate"/>
      </w:r>
      <w:r w:rsidR="00B3225F">
        <w:rPr>
          <w:rFonts w:ascii="Times New Roman" w:hAnsi="Times New Roman" w:cs="Times New Roman"/>
          <w:noProof/>
          <w:color w:val="000000" w:themeColor="text1"/>
          <w:sz w:val="22"/>
          <w:szCs w:val="22"/>
          <w:shd w:val="clear" w:color="auto" w:fill="FFFFFF"/>
        </w:rPr>
        <w:t>(1971)</w:t>
      </w:r>
      <w:r w:rsidR="00B3225F">
        <w:rPr>
          <w:rFonts w:ascii="Times New Roman" w:hAnsi="Times New Roman" w:cs="Times New Roman"/>
          <w:color w:val="000000" w:themeColor="text1"/>
          <w:sz w:val="22"/>
          <w:szCs w:val="22"/>
          <w:shd w:val="clear" w:color="auto" w:fill="FFFFFF"/>
        </w:rPr>
        <w:fldChar w:fldCharType="end"/>
      </w:r>
      <w:r w:rsidR="00B3225F">
        <w:rPr>
          <w:rFonts w:ascii="Times New Roman" w:hAnsi="Times New Roman" w:cs="Times New Roman"/>
          <w:color w:val="000000" w:themeColor="text1"/>
          <w:sz w:val="22"/>
          <w:szCs w:val="22"/>
          <w:shd w:val="clear" w:color="auto" w:fill="FFFFFF"/>
        </w:rPr>
        <w:t xml:space="preserve"> </w:t>
      </w:r>
      <w:r w:rsidR="00536D33">
        <w:rPr>
          <w:rFonts w:ascii="Times New Roman" w:hAnsi="Times New Roman" w:cs="Times New Roman"/>
          <w:color w:val="000000" w:themeColor="text1"/>
          <w:sz w:val="22"/>
          <w:szCs w:val="22"/>
          <w:shd w:val="clear" w:color="auto" w:fill="FFFFFF"/>
        </w:rPr>
        <w:t>theory of intentionality</w:t>
      </w:r>
      <w:r w:rsidR="00B3225F">
        <w:rPr>
          <w:rFonts w:ascii="Times New Roman" w:hAnsi="Times New Roman" w:cs="Times New Roman"/>
          <w:color w:val="000000" w:themeColor="text1"/>
          <w:sz w:val="22"/>
          <w:szCs w:val="22"/>
          <w:shd w:val="clear" w:color="auto" w:fill="FFFFFF"/>
        </w:rPr>
        <w:t xml:space="preserve">, humans adopt different </w:t>
      </w:r>
      <w:r w:rsidR="004F5D43">
        <w:rPr>
          <w:rFonts w:ascii="Times New Roman" w:hAnsi="Times New Roman" w:cs="Times New Roman"/>
          <w:color w:val="000000" w:themeColor="text1"/>
          <w:sz w:val="22"/>
          <w:szCs w:val="22"/>
          <w:shd w:val="clear" w:color="auto" w:fill="FFFFFF"/>
        </w:rPr>
        <w:t xml:space="preserve">mental </w:t>
      </w:r>
      <w:r w:rsidR="00B3225F">
        <w:rPr>
          <w:rFonts w:ascii="Times New Roman" w:hAnsi="Times New Roman" w:cs="Times New Roman"/>
          <w:color w:val="000000" w:themeColor="text1"/>
          <w:sz w:val="22"/>
          <w:szCs w:val="22"/>
          <w:shd w:val="clear" w:color="auto" w:fill="FFFFFF"/>
        </w:rPr>
        <w:t xml:space="preserve">stances to predict a system’s </w:t>
      </w:r>
      <w:r w:rsidR="00091FC2">
        <w:rPr>
          <w:rFonts w:ascii="Times New Roman" w:hAnsi="Times New Roman" w:cs="Times New Roman"/>
          <w:color w:val="000000" w:themeColor="text1"/>
          <w:sz w:val="22"/>
          <w:szCs w:val="22"/>
          <w:shd w:val="clear" w:color="auto" w:fill="FFFFFF"/>
        </w:rPr>
        <w:t>behavior</w:t>
      </w:r>
      <w:r w:rsidR="00E25A3A">
        <w:rPr>
          <w:rFonts w:ascii="Times New Roman" w:hAnsi="Times New Roman" w:cs="Times New Roman"/>
          <w:color w:val="000000" w:themeColor="text1"/>
          <w:sz w:val="22"/>
          <w:szCs w:val="22"/>
          <w:shd w:val="clear" w:color="auto" w:fill="FFFFFF"/>
        </w:rPr>
        <w:t xml:space="preserve"> based on the</w:t>
      </w:r>
      <w:r w:rsidR="00583474">
        <w:rPr>
          <w:rFonts w:ascii="Times New Roman" w:hAnsi="Times New Roman" w:cs="Times New Roman"/>
          <w:color w:val="000000" w:themeColor="text1"/>
          <w:sz w:val="22"/>
          <w:szCs w:val="22"/>
          <w:shd w:val="clear" w:color="auto" w:fill="FFFFFF"/>
        </w:rPr>
        <w:t>ir</w:t>
      </w:r>
      <w:r w:rsidR="007E178E">
        <w:rPr>
          <w:rFonts w:ascii="Times New Roman" w:hAnsi="Times New Roman" w:cs="Times New Roman"/>
          <w:color w:val="000000" w:themeColor="text1"/>
          <w:sz w:val="22"/>
          <w:szCs w:val="22"/>
          <w:shd w:val="clear" w:color="auto" w:fill="FFFFFF"/>
        </w:rPr>
        <w:t xml:space="preserve"> understanding </w:t>
      </w:r>
      <w:r w:rsidR="00583474">
        <w:rPr>
          <w:rFonts w:ascii="Times New Roman" w:hAnsi="Times New Roman" w:cs="Times New Roman"/>
          <w:color w:val="000000" w:themeColor="text1"/>
          <w:sz w:val="22"/>
          <w:szCs w:val="22"/>
          <w:shd w:val="clear" w:color="auto" w:fill="FFFFFF"/>
        </w:rPr>
        <w:t>of</w:t>
      </w:r>
      <w:r w:rsidR="007E178E">
        <w:rPr>
          <w:rFonts w:ascii="Times New Roman" w:hAnsi="Times New Roman" w:cs="Times New Roman"/>
          <w:color w:val="000000" w:themeColor="text1"/>
          <w:sz w:val="22"/>
          <w:szCs w:val="22"/>
          <w:shd w:val="clear" w:color="auto" w:fill="FFFFFF"/>
        </w:rPr>
        <w:t xml:space="preserve"> such </w:t>
      </w:r>
      <w:r w:rsidR="0081369F">
        <w:rPr>
          <w:rFonts w:ascii="Times New Roman" w:hAnsi="Times New Roman" w:cs="Times New Roman"/>
          <w:color w:val="000000" w:themeColor="text1"/>
          <w:sz w:val="22"/>
          <w:szCs w:val="22"/>
          <w:shd w:val="clear" w:color="auto" w:fill="FFFFFF"/>
        </w:rPr>
        <w:t xml:space="preserve">a </w:t>
      </w:r>
      <w:r w:rsidR="007E178E">
        <w:rPr>
          <w:rFonts w:ascii="Times New Roman" w:hAnsi="Times New Roman" w:cs="Times New Roman"/>
          <w:color w:val="000000" w:themeColor="text1"/>
          <w:sz w:val="22"/>
          <w:szCs w:val="22"/>
          <w:shd w:val="clear" w:color="auto" w:fill="FFFFFF"/>
        </w:rPr>
        <w:t xml:space="preserve">system. </w:t>
      </w:r>
      <w:r w:rsidR="00583474">
        <w:rPr>
          <w:rFonts w:ascii="Times New Roman" w:hAnsi="Times New Roman" w:cs="Times New Roman"/>
          <w:color w:val="000000" w:themeColor="text1"/>
          <w:sz w:val="22"/>
          <w:szCs w:val="22"/>
          <w:shd w:val="clear" w:color="auto" w:fill="FFFFFF"/>
        </w:rPr>
        <w:t>P</w:t>
      </w:r>
      <w:r w:rsidR="007E178E">
        <w:rPr>
          <w:rFonts w:ascii="Times New Roman" w:hAnsi="Times New Roman" w:cs="Times New Roman"/>
          <w:color w:val="000000" w:themeColor="text1"/>
          <w:sz w:val="22"/>
          <w:szCs w:val="22"/>
          <w:shd w:val="clear" w:color="auto" w:fill="FFFFFF"/>
        </w:rPr>
        <w:t>eople can take</w:t>
      </w:r>
      <w:r w:rsidR="00840F5D">
        <w:rPr>
          <w:rFonts w:ascii="Times New Roman" w:hAnsi="Times New Roman" w:cs="Times New Roman"/>
          <w:color w:val="000000" w:themeColor="text1"/>
          <w:sz w:val="22"/>
          <w:szCs w:val="22"/>
          <w:shd w:val="clear" w:color="auto" w:fill="FFFFFF"/>
        </w:rPr>
        <w:t>:</w:t>
      </w:r>
      <w:r w:rsidR="00B3225F">
        <w:rPr>
          <w:rFonts w:ascii="Times New Roman" w:hAnsi="Times New Roman" w:cs="Times New Roman"/>
          <w:color w:val="000000" w:themeColor="text1"/>
          <w:sz w:val="22"/>
          <w:szCs w:val="22"/>
          <w:shd w:val="clear" w:color="auto" w:fill="FFFFFF"/>
        </w:rPr>
        <w:t xml:space="preserve"> (</w:t>
      </w:r>
      <w:proofErr w:type="spellStart"/>
      <w:r w:rsidR="00B3225F">
        <w:rPr>
          <w:rFonts w:ascii="Times New Roman" w:hAnsi="Times New Roman" w:cs="Times New Roman"/>
          <w:color w:val="000000" w:themeColor="text1"/>
          <w:sz w:val="22"/>
          <w:szCs w:val="22"/>
          <w:shd w:val="clear" w:color="auto" w:fill="FFFFFF"/>
        </w:rPr>
        <w:t>i</w:t>
      </w:r>
      <w:proofErr w:type="spellEnd"/>
      <w:r w:rsidR="00B3225F">
        <w:rPr>
          <w:rFonts w:ascii="Times New Roman" w:hAnsi="Times New Roman" w:cs="Times New Roman"/>
          <w:color w:val="000000" w:themeColor="text1"/>
          <w:sz w:val="22"/>
          <w:szCs w:val="22"/>
          <w:shd w:val="clear" w:color="auto" w:fill="FFFFFF"/>
        </w:rPr>
        <w:t xml:space="preserve">) the physical stance, where </w:t>
      </w:r>
      <w:r w:rsidR="007E178E">
        <w:rPr>
          <w:rFonts w:ascii="Times New Roman" w:hAnsi="Times New Roman" w:cs="Times New Roman"/>
          <w:color w:val="000000" w:themeColor="text1"/>
          <w:sz w:val="22"/>
          <w:szCs w:val="22"/>
          <w:shd w:val="clear" w:color="auto" w:fill="FFFFFF"/>
        </w:rPr>
        <w:t>they</w:t>
      </w:r>
      <w:r w:rsidR="00B3225F">
        <w:rPr>
          <w:rFonts w:ascii="Times New Roman" w:hAnsi="Times New Roman" w:cs="Times New Roman"/>
          <w:color w:val="000000" w:themeColor="text1"/>
          <w:sz w:val="22"/>
          <w:szCs w:val="22"/>
          <w:shd w:val="clear" w:color="auto" w:fill="FFFFFF"/>
        </w:rPr>
        <w:t xml:space="preserve"> predict behavior based on physical state</w:t>
      </w:r>
      <w:r w:rsidR="00091FC2">
        <w:rPr>
          <w:rFonts w:ascii="Times New Roman" w:hAnsi="Times New Roman" w:cs="Times New Roman"/>
          <w:color w:val="000000" w:themeColor="text1"/>
          <w:sz w:val="22"/>
          <w:szCs w:val="22"/>
          <w:shd w:val="clear" w:color="auto" w:fill="FFFFFF"/>
        </w:rPr>
        <w:t>s</w:t>
      </w:r>
      <w:r w:rsidR="00B3225F">
        <w:rPr>
          <w:rFonts w:ascii="Times New Roman" w:hAnsi="Times New Roman" w:cs="Times New Roman"/>
          <w:color w:val="000000" w:themeColor="text1"/>
          <w:sz w:val="22"/>
          <w:szCs w:val="22"/>
          <w:shd w:val="clear" w:color="auto" w:fill="FFFFFF"/>
        </w:rPr>
        <w:t xml:space="preserve"> and natural laws</w:t>
      </w:r>
      <w:r w:rsidR="00840F5D">
        <w:rPr>
          <w:rFonts w:ascii="Times New Roman" w:hAnsi="Times New Roman" w:cs="Times New Roman"/>
          <w:color w:val="000000" w:themeColor="text1"/>
          <w:sz w:val="22"/>
          <w:szCs w:val="22"/>
          <w:shd w:val="clear" w:color="auto" w:fill="FFFFFF"/>
        </w:rPr>
        <w:t>;</w:t>
      </w:r>
      <w:r w:rsidR="00B3225F">
        <w:rPr>
          <w:rFonts w:ascii="Times New Roman" w:hAnsi="Times New Roman" w:cs="Times New Roman"/>
          <w:color w:val="000000" w:themeColor="text1"/>
          <w:sz w:val="22"/>
          <w:szCs w:val="22"/>
          <w:shd w:val="clear" w:color="auto" w:fill="FFFFFF"/>
        </w:rPr>
        <w:t xml:space="preserve"> (ii) the design stance, where </w:t>
      </w:r>
      <w:r w:rsidR="007E178E">
        <w:rPr>
          <w:rFonts w:ascii="Times New Roman" w:hAnsi="Times New Roman" w:cs="Times New Roman"/>
          <w:color w:val="000000" w:themeColor="text1"/>
          <w:sz w:val="22"/>
          <w:szCs w:val="22"/>
          <w:shd w:val="clear" w:color="auto" w:fill="FFFFFF"/>
        </w:rPr>
        <w:t>they</w:t>
      </w:r>
      <w:r w:rsidR="00B3225F">
        <w:rPr>
          <w:rFonts w:ascii="Times New Roman" w:hAnsi="Times New Roman" w:cs="Times New Roman"/>
          <w:color w:val="000000" w:themeColor="text1"/>
          <w:sz w:val="22"/>
          <w:szCs w:val="22"/>
          <w:shd w:val="clear" w:color="auto" w:fill="FFFFFF"/>
        </w:rPr>
        <w:t xml:space="preserve"> predict behavior based on the system’s intended functional design</w:t>
      </w:r>
      <w:r w:rsidR="00BC2544">
        <w:rPr>
          <w:rFonts w:ascii="Times New Roman" w:hAnsi="Times New Roman" w:cs="Times New Roman"/>
          <w:color w:val="000000" w:themeColor="text1"/>
          <w:sz w:val="22"/>
          <w:szCs w:val="22"/>
          <w:shd w:val="clear" w:color="auto" w:fill="FFFFFF"/>
        </w:rPr>
        <w:t xml:space="preserve"> and their knowledge of it</w:t>
      </w:r>
      <w:r w:rsidR="00840F5D">
        <w:rPr>
          <w:rFonts w:ascii="Times New Roman" w:hAnsi="Times New Roman" w:cs="Times New Roman"/>
          <w:color w:val="000000" w:themeColor="text1"/>
          <w:sz w:val="22"/>
          <w:szCs w:val="22"/>
          <w:shd w:val="clear" w:color="auto" w:fill="FFFFFF"/>
        </w:rPr>
        <w:t>;</w:t>
      </w:r>
      <w:r w:rsidR="00B3225F">
        <w:rPr>
          <w:rFonts w:ascii="Times New Roman" w:hAnsi="Times New Roman" w:cs="Times New Roman"/>
          <w:color w:val="000000" w:themeColor="text1"/>
          <w:sz w:val="22"/>
          <w:szCs w:val="22"/>
          <w:shd w:val="clear" w:color="auto" w:fill="FFFFFF"/>
        </w:rPr>
        <w:t xml:space="preserve"> </w:t>
      </w:r>
      <w:r w:rsidR="00840F5D">
        <w:rPr>
          <w:rFonts w:ascii="Times New Roman" w:hAnsi="Times New Roman" w:cs="Times New Roman"/>
          <w:color w:val="000000" w:themeColor="text1"/>
          <w:sz w:val="22"/>
          <w:szCs w:val="22"/>
          <w:shd w:val="clear" w:color="auto" w:fill="FFFFFF"/>
        </w:rPr>
        <w:t xml:space="preserve">or </w:t>
      </w:r>
      <w:r w:rsidR="00B3225F">
        <w:rPr>
          <w:rFonts w:ascii="Times New Roman" w:hAnsi="Times New Roman" w:cs="Times New Roman"/>
          <w:color w:val="000000" w:themeColor="text1"/>
          <w:sz w:val="22"/>
          <w:szCs w:val="22"/>
          <w:shd w:val="clear" w:color="auto" w:fill="FFFFFF"/>
        </w:rPr>
        <w:t xml:space="preserve">(iii) the intentional stance, </w:t>
      </w:r>
      <w:r w:rsidR="00BC2544">
        <w:rPr>
          <w:rFonts w:ascii="Times New Roman" w:hAnsi="Times New Roman" w:cs="Times New Roman"/>
          <w:color w:val="000000" w:themeColor="text1"/>
          <w:sz w:val="22"/>
          <w:szCs w:val="22"/>
          <w:shd w:val="clear" w:color="auto" w:fill="FFFFFF"/>
        </w:rPr>
        <w:t>where</w:t>
      </w:r>
      <w:r w:rsidR="00B3225F">
        <w:rPr>
          <w:rFonts w:ascii="Times New Roman" w:hAnsi="Times New Roman" w:cs="Times New Roman"/>
          <w:color w:val="000000" w:themeColor="text1"/>
          <w:sz w:val="22"/>
          <w:szCs w:val="22"/>
          <w:shd w:val="clear" w:color="auto" w:fill="FFFFFF"/>
        </w:rPr>
        <w:t xml:space="preserve"> </w:t>
      </w:r>
      <w:r w:rsidR="007E178E">
        <w:rPr>
          <w:rFonts w:ascii="Times New Roman" w:hAnsi="Times New Roman" w:cs="Times New Roman"/>
          <w:color w:val="000000" w:themeColor="text1"/>
          <w:sz w:val="22"/>
          <w:szCs w:val="22"/>
          <w:shd w:val="clear" w:color="auto" w:fill="FFFFFF"/>
        </w:rPr>
        <w:t>they</w:t>
      </w:r>
      <w:r w:rsidR="00B3225F">
        <w:rPr>
          <w:rFonts w:ascii="Times New Roman" w:hAnsi="Times New Roman" w:cs="Times New Roman"/>
          <w:color w:val="000000" w:themeColor="text1"/>
          <w:sz w:val="22"/>
          <w:szCs w:val="22"/>
          <w:shd w:val="clear" w:color="auto" w:fill="FFFFFF"/>
        </w:rPr>
        <w:t xml:space="preserve"> treat the system as a social agent with </w:t>
      </w:r>
      <w:r w:rsidR="00003C4E">
        <w:rPr>
          <w:rFonts w:ascii="Times New Roman" w:hAnsi="Times New Roman" w:cs="Times New Roman"/>
          <w:color w:val="000000" w:themeColor="text1"/>
          <w:sz w:val="22"/>
          <w:szCs w:val="22"/>
          <w:shd w:val="clear" w:color="auto" w:fill="FFFFFF"/>
        </w:rPr>
        <w:t xml:space="preserve">intentional </w:t>
      </w:r>
      <w:r w:rsidR="00B3225F">
        <w:rPr>
          <w:rFonts w:ascii="Times New Roman" w:hAnsi="Times New Roman" w:cs="Times New Roman"/>
          <w:color w:val="000000" w:themeColor="text1"/>
          <w:sz w:val="22"/>
          <w:szCs w:val="22"/>
          <w:shd w:val="clear" w:color="auto" w:fill="FFFFFF"/>
        </w:rPr>
        <w:t>beliefs and desires.</w:t>
      </w:r>
      <w:r w:rsidR="005E4F75">
        <w:rPr>
          <w:rFonts w:ascii="Times New Roman" w:hAnsi="Times New Roman" w:cs="Times New Roman"/>
          <w:color w:val="000000" w:themeColor="text1"/>
          <w:sz w:val="22"/>
          <w:szCs w:val="22"/>
          <w:shd w:val="clear" w:color="auto" w:fill="FFFFFF"/>
        </w:rPr>
        <w:t xml:space="preserve"> </w:t>
      </w:r>
      <w:r w:rsidR="001D2171">
        <w:rPr>
          <w:rFonts w:ascii="Times New Roman" w:hAnsi="Times New Roman" w:cs="Times New Roman"/>
          <w:color w:val="000000" w:themeColor="text1"/>
          <w:sz w:val="22"/>
          <w:szCs w:val="22"/>
          <w:shd w:val="clear" w:color="auto" w:fill="FFFFFF"/>
        </w:rPr>
        <w:t xml:space="preserve">Both the physical and design stance require a clear understanding of a system’s </w:t>
      </w:r>
      <w:r w:rsidR="00091FC2">
        <w:rPr>
          <w:rFonts w:ascii="Times New Roman" w:hAnsi="Times New Roman" w:cs="Times New Roman"/>
          <w:color w:val="000000" w:themeColor="text1"/>
          <w:sz w:val="22"/>
          <w:szCs w:val="22"/>
          <w:shd w:val="clear" w:color="auto" w:fill="FFFFFF"/>
        </w:rPr>
        <w:t xml:space="preserve">technical </w:t>
      </w:r>
      <w:r w:rsidR="001D2171">
        <w:rPr>
          <w:rFonts w:ascii="Times New Roman" w:hAnsi="Times New Roman" w:cs="Times New Roman"/>
          <w:color w:val="000000" w:themeColor="text1"/>
          <w:sz w:val="22"/>
          <w:szCs w:val="22"/>
          <w:shd w:val="clear" w:color="auto" w:fill="FFFFFF"/>
        </w:rPr>
        <w:t>design or functionality</w:t>
      </w:r>
      <w:r w:rsidR="00003C4E">
        <w:rPr>
          <w:rFonts w:ascii="Times New Roman" w:hAnsi="Times New Roman" w:cs="Times New Roman"/>
          <w:color w:val="000000" w:themeColor="text1"/>
          <w:sz w:val="22"/>
          <w:szCs w:val="22"/>
          <w:shd w:val="clear" w:color="auto" w:fill="FFFFFF"/>
        </w:rPr>
        <w:t xml:space="preserve"> </w:t>
      </w:r>
      <w:r w:rsidR="00003C4E">
        <w:rPr>
          <w:rFonts w:ascii="Times New Roman" w:hAnsi="Times New Roman" w:cs="Times New Roman"/>
          <w:color w:val="000000" w:themeColor="text1"/>
          <w:sz w:val="22"/>
          <w:szCs w:val="22"/>
          <w:shd w:val="clear" w:color="auto" w:fill="FFFFFF"/>
        </w:rPr>
        <w:fldChar w:fldCharType="begin"/>
      </w:r>
      <w:r w:rsidR="00003C4E">
        <w:rPr>
          <w:rFonts w:ascii="Times New Roman" w:hAnsi="Times New Roman" w:cs="Times New Roman"/>
          <w:color w:val="000000" w:themeColor="text1"/>
          <w:sz w:val="22"/>
          <w:szCs w:val="22"/>
          <w:shd w:val="clear" w:color="auto" w:fill="FFFFFF"/>
        </w:rPr>
        <w:instrText xml:space="preserve"> ADDIN ZOTERO_ITEM CSL_CITATION {"citationID":"Q0XYNByB","properties":{"formattedCitation":"(Dennett, 1971)","plainCitation":"(Dennett, 1971)","noteIndex":0},"citationItems":[{"id":1909,"uris":["http://zotero.org/users/10123283/items/YCAML4ZD"],"itemData":{"id":1909,"type":"article-journal","container-title":"The Journal of Philosophy","DOI":"10.2307/2025382","ISSN":"0022-362X","issue":"4","page":"87-106","publisher":"Journal of Philosophy, Inc.","source":"JSTOR","title":"Intentional Systems","volume":"68","author":[{"family":"Dennett","given":"D. C."}],"issued":{"date-parts":[["1971"]]}}}],"schema":"https://github.com/citation-style-language/schema/raw/master/csl-citation.json"} </w:instrText>
      </w:r>
      <w:r w:rsidR="00003C4E">
        <w:rPr>
          <w:rFonts w:ascii="Times New Roman" w:hAnsi="Times New Roman" w:cs="Times New Roman"/>
          <w:color w:val="000000" w:themeColor="text1"/>
          <w:sz w:val="22"/>
          <w:szCs w:val="22"/>
          <w:shd w:val="clear" w:color="auto" w:fill="FFFFFF"/>
        </w:rPr>
        <w:fldChar w:fldCharType="separate"/>
      </w:r>
      <w:r w:rsidR="00003C4E">
        <w:rPr>
          <w:rFonts w:ascii="Times New Roman" w:hAnsi="Times New Roman" w:cs="Times New Roman"/>
          <w:noProof/>
          <w:color w:val="000000" w:themeColor="text1"/>
          <w:sz w:val="22"/>
          <w:szCs w:val="22"/>
          <w:shd w:val="clear" w:color="auto" w:fill="FFFFFF"/>
        </w:rPr>
        <w:t>(Dennett, 1971)</w:t>
      </w:r>
      <w:r w:rsidR="00003C4E">
        <w:rPr>
          <w:rFonts w:ascii="Times New Roman" w:hAnsi="Times New Roman" w:cs="Times New Roman"/>
          <w:color w:val="000000" w:themeColor="text1"/>
          <w:sz w:val="22"/>
          <w:szCs w:val="22"/>
          <w:shd w:val="clear" w:color="auto" w:fill="FFFFFF"/>
        </w:rPr>
        <w:fldChar w:fldCharType="end"/>
      </w:r>
      <w:r w:rsidR="00307D2C">
        <w:rPr>
          <w:rFonts w:ascii="Times New Roman" w:hAnsi="Times New Roman" w:cs="Times New Roman"/>
          <w:color w:val="000000" w:themeColor="text1"/>
          <w:sz w:val="22"/>
          <w:szCs w:val="22"/>
          <w:shd w:val="clear" w:color="auto" w:fill="FFFFFF"/>
        </w:rPr>
        <w:t xml:space="preserve">. </w:t>
      </w:r>
      <w:r w:rsidR="00A261A4">
        <w:rPr>
          <w:rFonts w:ascii="Times New Roman" w:hAnsi="Times New Roman" w:cs="Times New Roman"/>
          <w:color w:val="000000" w:themeColor="text1"/>
          <w:sz w:val="22"/>
          <w:szCs w:val="22"/>
          <w:shd w:val="clear" w:color="auto" w:fill="FFFFFF"/>
        </w:rPr>
        <w:t xml:space="preserve">As robots sit along the agent/machine boundary and </w:t>
      </w:r>
      <w:r w:rsidR="00826DEF">
        <w:rPr>
          <w:rFonts w:ascii="Times New Roman" w:hAnsi="Times New Roman" w:cs="Times New Roman"/>
          <w:color w:val="000000" w:themeColor="text1"/>
          <w:sz w:val="22"/>
          <w:szCs w:val="22"/>
          <w:shd w:val="clear" w:color="auto" w:fill="FFFFFF"/>
        </w:rPr>
        <w:t>children</w:t>
      </w:r>
      <w:r w:rsidR="006C1A5A">
        <w:rPr>
          <w:rFonts w:ascii="Times New Roman" w:hAnsi="Times New Roman" w:cs="Times New Roman"/>
          <w:color w:val="000000" w:themeColor="text1"/>
          <w:sz w:val="22"/>
          <w:szCs w:val="22"/>
          <w:shd w:val="clear" w:color="auto" w:fill="FFFFFF"/>
        </w:rPr>
        <w:t xml:space="preserve"> lack </w:t>
      </w:r>
      <w:r w:rsidR="00A261A4">
        <w:rPr>
          <w:rFonts w:ascii="Times New Roman" w:hAnsi="Times New Roman" w:cs="Times New Roman"/>
          <w:color w:val="000000" w:themeColor="text1"/>
          <w:sz w:val="22"/>
          <w:szCs w:val="22"/>
          <w:shd w:val="clear" w:color="auto" w:fill="FFFFFF"/>
        </w:rPr>
        <w:t xml:space="preserve">the </w:t>
      </w:r>
      <w:r w:rsidR="00705FB5">
        <w:rPr>
          <w:rFonts w:ascii="Times New Roman" w:hAnsi="Times New Roman" w:cs="Times New Roman"/>
          <w:color w:val="000000" w:themeColor="text1"/>
          <w:sz w:val="22"/>
          <w:szCs w:val="22"/>
          <w:shd w:val="clear" w:color="auto" w:fill="FFFFFF"/>
        </w:rPr>
        <w:t>technical knowledge</w:t>
      </w:r>
      <w:r w:rsidR="00A261A4">
        <w:rPr>
          <w:rFonts w:ascii="Times New Roman" w:hAnsi="Times New Roman" w:cs="Times New Roman"/>
          <w:color w:val="000000" w:themeColor="text1"/>
          <w:sz w:val="22"/>
          <w:szCs w:val="22"/>
          <w:shd w:val="clear" w:color="auto" w:fill="FFFFFF"/>
        </w:rPr>
        <w:t xml:space="preserve"> </w:t>
      </w:r>
      <w:r w:rsidR="004F1AC4">
        <w:rPr>
          <w:rFonts w:ascii="Times New Roman" w:hAnsi="Times New Roman" w:cs="Times New Roman"/>
          <w:color w:val="000000" w:themeColor="text1"/>
          <w:sz w:val="22"/>
          <w:szCs w:val="22"/>
          <w:shd w:val="clear" w:color="auto" w:fill="FFFFFF"/>
        </w:rPr>
        <w:t>and transparency</w:t>
      </w:r>
      <w:r w:rsidR="006C0210">
        <w:rPr>
          <w:rFonts w:ascii="Times New Roman" w:hAnsi="Times New Roman" w:cs="Times New Roman"/>
          <w:color w:val="000000" w:themeColor="text1"/>
          <w:sz w:val="22"/>
          <w:szCs w:val="22"/>
          <w:shd w:val="clear" w:color="auto" w:fill="FFFFFF"/>
        </w:rPr>
        <w:t xml:space="preserve"> </w:t>
      </w:r>
      <w:r w:rsidR="00A261A4">
        <w:rPr>
          <w:rFonts w:ascii="Times New Roman" w:hAnsi="Times New Roman" w:cs="Times New Roman"/>
          <w:color w:val="000000" w:themeColor="text1"/>
          <w:sz w:val="22"/>
          <w:szCs w:val="22"/>
          <w:shd w:val="clear" w:color="auto" w:fill="FFFFFF"/>
        </w:rPr>
        <w:t>to understand such systems</w:t>
      </w:r>
      <w:r w:rsidR="004F1AC4">
        <w:rPr>
          <w:rFonts w:ascii="Times New Roman" w:hAnsi="Times New Roman" w:cs="Times New Roman"/>
          <w:color w:val="000000" w:themeColor="text1"/>
          <w:sz w:val="22"/>
          <w:szCs w:val="22"/>
          <w:shd w:val="clear" w:color="auto" w:fill="FFFFFF"/>
        </w:rPr>
        <w:t>,</w:t>
      </w:r>
      <w:r w:rsidR="00A261A4">
        <w:rPr>
          <w:rFonts w:ascii="Times New Roman" w:hAnsi="Times New Roman" w:cs="Times New Roman"/>
          <w:color w:val="000000" w:themeColor="text1"/>
          <w:sz w:val="22"/>
          <w:szCs w:val="22"/>
          <w:shd w:val="clear" w:color="auto" w:fill="FFFFFF"/>
        </w:rPr>
        <w:t xml:space="preserve"> </w:t>
      </w:r>
      <w:r w:rsidR="004F1AC4">
        <w:rPr>
          <w:rFonts w:ascii="Times New Roman" w:hAnsi="Times New Roman" w:cs="Times New Roman"/>
          <w:color w:val="000000" w:themeColor="text1"/>
          <w:sz w:val="22"/>
          <w:szCs w:val="22"/>
          <w:shd w:val="clear" w:color="auto" w:fill="FFFFFF"/>
        </w:rPr>
        <w:t xml:space="preserve">they </w:t>
      </w:r>
      <w:r w:rsidR="00C850EA">
        <w:rPr>
          <w:rFonts w:ascii="Times New Roman" w:hAnsi="Times New Roman" w:cs="Times New Roman"/>
          <w:color w:val="000000" w:themeColor="text1"/>
          <w:sz w:val="22"/>
          <w:szCs w:val="22"/>
          <w:shd w:val="clear" w:color="auto" w:fill="FFFFFF"/>
        </w:rPr>
        <w:t>are likely</w:t>
      </w:r>
      <w:r w:rsidR="004F1AC4">
        <w:rPr>
          <w:rFonts w:ascii="Times New Roman" w:hAnsi="Times New Roman" w:cs="Times New Roman"/>
          <w:color w:val="000000" w:themeColor="text1"/>
          <w:sz w:val="22"/>
          <w:szCs w:val="22"/>
          <w:shd w:val="clear" w:color="auto" w:fill="FFFFFF"/>
        </w:rPr>
        <w:t xml:space="preserve"> </w:t>
      </w:r>
      <w:r w:rsidR="00C850EA">
        <w:rPr>
          <w:rFonts w:ascii="Times New Roman" w:hAnsi="Times New Roman" w:cs="Times New Roman"/>
          <w:color w:val="000000" w:themeColor="text1"/>
          <w:sz w:val="22"/>
          <w:szCs w:val="22"/>
          <w:shd w:val="clear" w:color="auto" w:fill="FFFFFF"/>
        </w:rPr>
        <w:t>to</w:t>
      </w:r>
      <w:r w:rsidR="004F1AC4">
        <w:rPr>
          <w:rFonts w:ascii="Times New Roman" w:hAnsi="Times New Roman" w:cs="Times New Roman"/>
          <w:color w:val="000000" w:themeColor="text1"/>
          <w:sz w:val="22"/>
          <w:szCs w:val="22"/>
          <w:shd w:val="clear" w:color="auto" w:fill="FFFFFF"/>
        </w:rPr>
        <w:t xml:space="preserve"> </w:t>
      </w:r>
      <w:r w:rsidR="00487552">
        <w:rPr>
          <w:rFonts w:ascii="Times New Roman" w:hAnsi="Times New Roman" w:cs="Times New Roman"/>
          <w:color w:val="000000" w:themeColor="text1"/>
          <w:sz w:val="22"/>
          <w:szCs w:val="22"/>
          <w:shd w:val="clear" w:color="auto" w:fill="FFFFFF"/>
        </w:rPr>
        <w:t>adopt an intentional stance towards social robots</w:t>
      </w:r>
      <w:r w:rsidR="00840F5D">
        <w:rPr>
          <w:rFonts w:ascii="Times New Roman" w:hAnsi="Times New Roman" w:cs="Times New Roman"/>
          <w:color w:val="000000" w:themeColor="text1"/>
          <w:sz w:val="22"/>
          <w:szCs w:val="22"/>
          <w:shd w:val="clear" w:color="auto" w:fill="FFFFFF"/>
        </w:rPr>
        <w:t xml:space="preserve"> </w:t>
      </w:r>
      <w:r w:rsidR="007270F9">
        <w:rPr>
          <w:rFonts w:ascii="Times New Roman" w:hAnsi="Times New Roman" w:cs="Times New Roman"/>
          <w:color w:val="000000" w:themeColor="text1"/>
          <w:sz w:val="22"/>
          <w:szCs w:val="22"/>
          <w:shd w:val="clear" w:color="auto" w:fill="FFFFFF"/>
        </w:rPr>
        <w:fldChar w:fldCharType="begin"/>
      </w:r>
      <w:r w:rsidR="00370B43">
        <w:rPr>
          <w:rFonts w:ascii="Times New Roman" w:hAnsi="Times New Roman" w:cs="Times New Roman"/>
          <w:color w:val="000000" w:themeColor="text1"/>
          <w:sz w:val="22"/>
          <w:szCs w:val="22"/>
          <w:shd w:val="clear" w:color="auto" w:fill="FFFFFF"/>
        </w:rPr>
        <w:instrText xml:space="preserve"> ADDIN ZOTERO_ITEM CSL_CITATION {"citationID":"jzrJmnOt","properties":{"formattedCitation":"(Kahn et al., 2012; UNESCO, 2021; Williams et al., 2019)","plainCitation":"(Kahn et al., 2012; UNESCO, 2021; Williams et al., 2019)","noteIndex":0},"citationItems":[{"id":1817,"uris":["http://zotero.org/users/10123283/items/Q3R8AUZG"],"itemData":{"id":1817,"type":"article-journal","abstract":"Children will increasingly come of age with personified robots and potentially form social and even moral relationships with them. What will such relationships look like? To address this question, 90 children (9-, 12-, and 15-year-olds) initially interacted with a humanoid robot, Robovie, in 15-min sessions. Each session ended when an experimenter interrupted Robovie's turn at a game and, against Robovie's stated objections, put Robovie into a closet. Each child was then engaged in a 50-min structural–developmental interview. Results showed that during the interaction sessions, all of the children engaged in physical and verbal social behaviors with Robovie. The interview data showed that the majority of children believed that Robovie had mental states (e.g., was intelligent and had feelings) and was a social being (e.g., could be a friend, offer comfort, and be trusted with secrets). In terms of Robovie's moral standing, children believed that Robovie deserved fair treatment and should not be harmed psychologically but did not believe that Robovie was entitled to its own liberty (Robovie could be bought and sold) or civil rights (in terms of voting rights and deserving compensation for work performed). Developmentally, while more than half the 15-year-olds conceptualized Robovie as a mental, social, and partly moral other, they did so to a lesser degree than the 9- and 12-year-olds. Discussion focuses on how (a) children's social and moral relationships with future personified robots may well be substantial and meaningful and (b) personified robots of the future may emerge as a unique ontological category.","container-title":"Developmental Psychology","DOI":"10.1037/a0027033","journalAbbreviation":"Developmental Psychology","page":"303-314","source":"ResearchGate","title":"“Robovie, You'll Have to Go into the Closet Now”: Children's Social and Moral Relationships With a Humanoid Robot","title-short":"“Robovie, You'll Have to Go into the Closet Now”","volume":"48","author":[{"family":"Kahn","given":"Peter"},{"family":"Kanda","given":"Takayuki"},{"family":"Ishiguro","given":"Hiroshi"},{"family":"Freier","given":"Nathan"},{"family":"Severson","given":"Rachel"},{"family":"Gill","given":"Brian"},{"family":"Ruckert","given":"Jolina"},{"family":"Shen","given":"Solace"}],"issued":{"date-parts":[["2012",3,1]]}}},{"id":1147,"uris":["http://zotero.org/users/10123283/items/47AADBGX"],"itemData":{"id":1147,"type":"book","ISBN":"978-92-3-100447-6","publisher":"UNESCO Digital Library","title":"AI and education: guidance for policy-makers","URL":"https://unesdoc.unesco.org/ark:/48223/pf0000376709","author":[{"family":"UNESCO","given":""}],"accessed":{"date-parts":[["2025",2,13]]},"issued":{"date-parts":[["2021"]]}}},{"id":1185,"uris":["http://zotero.org/users/10123283/items/QWA3IKKD"],"itemData":{"id":1185,"type":"paper-conference","container-title":"Proceedings of the 2019 CHI Conference on Human Factors in Computing Systems","DOI":"10.1145/3290605.3300677","event-title":"CHI '19: CHI Conference on Human Factors in Computing Systems","ISBN":"978-1-4503-5970-2","language":"en","page":"1-11","publisher":"ACM","publisher-place":"Glasgow Scotland Uk","source":"DOI.org (Crossref)","title":"A is for Artificial Intelligence: The Impact of Artificial Intelligence Activities on Young Children's Perceptions of Robots","title-short":"A is for Artificial Intelligence","URL":"https://dl.acm.org/doi/10.1145/3290605.3300677","author":[{"family":"Williams","given":"Randi"},{"family":"Park","given":"Hae Won"},{"family":"Breazeal","given":"Cynthia"}],"accessed":{"date-parts":[["2025",3,6]]},"issued":{"date-parts":[["2019",5,2]]}}}],"schema":"https://github.com/citation-style-language/schema/raw/master/csl-citation.json"} </w:instrText>
      </w:r>
      <w:r w:rsidR="007270F9">
        <w:rPr>
          <w:rFonts w:ascii="Times New Roman" w:hAnsi="Times New Roman" w:cs="Times New Roman"/>
          <w:color w:val="000000" w:themeColor="text1"/>
          <w:sz w:val="22"/>
          <w:szCs w:val="22"/>
          <w:shd w:val="clear" w:color="auto" w:fill="FFFFFF"/>
        </w:rPr>
        <w:fldChar w:fldCharType="separate"/>
      </w:r>
      <w:r w:rsidR="00370B43">
        <w:rPr>
          <w:rFonts w:ascii="Times New Roman" w:hAnsi="Times New Roman" w:cs="Times New Roman"/>
          <w:noProof/>
          <w:color w:val="000000" w:themeColor="text1"/>
          <w:sz w:val="22"/>
          <w:szCs w:val="22"/>
          <w:shd w:val="clear" w:color="auto" w:fill="FFFFFF"/>
        </w:rPr>
        <w:t>(Kahn et al., 2012; UNESCO, 2021; Williams et al., 2019)</w:t>
      </w:r>
      <w:r w:rsidR="007270F9">
        <w:rPr>
          <w:rFonts w:ascii="Times New Roman" w:hAnsi="Times New Roman" w:cs="Times New Roman"/>
          <w:color w:val="000000" w:themeColor="text1"/>
          <w:sz w:val="22"/>
          <w:szCs w:val="22"/>
          <w:shd w:val="clear" w:color="auto" w:fill="FFFFFF"/>
        </w:rPr>
        <w:fldChar w:fldCharType="end"/>
      </w:r>
      <w:r w:rsidR="00370B43">
        <w:rPr>
          <w:rFonts w:ascii="Times New Roman" w:hAnsi="Times New Roman" w:cs="Times New Roman"/>
          <w:color w:val="000000" w:themeColor="text1"/>
          <w:sz w:val="22"/>
          <w:szCs w:val="22"/>
          <w:shd w:val="clear" w:color="auto" w:fill="FFFFFF"/>
        </w:rPr>
        <w:t>.</w:t>
      </w:r>
      <w:r w:rsidR="00487552" w:rsidRPr="00313618">
        <w:rPr>
          <w:rFonts w:ascii="Times New Roman" w:hAnsi="Times New Roman" w:cs="Times New Roman"/>
          <w:color w:val="000000" w:themeColor="text1"/>
          <w:sz w:val="22"/>
          <w:szCs w:val="22"/>
          <w:shd w:val="clear" w:color="auto" w:fill="FFFFFF"/>
          <w:lang w:val="en-GB"/>
        </w:rPr>
        <w:t xml:space="preserve"> </w:t>
      </w:r>
    </w:p>
    <w:p w14:paraId="64B14C65" w14:textId="644252D3" w:rsidR="00C52703" w:rsidRDefault="007873B2" w:rsidP="00057857">
      <w:pPr>
        <w:jc w:val="both"/>
        <w:rPr>
          <w:rFonts w:ascii="Times New Roman" w:hAnsi="Times New Roman" w:cs="Times New Roman"/>
          <w:color w:val="000000" w:themeColor="text1"/>
          <w:sz w:val="22"/>
          <w:szCs w:val="22"/>
          <w:shd w:val="clear" w:color="auto" w:fill="FFFFFF"/>
        </w:rPr>
      </w:pPr>
      <w:r w:rsidRPr="00313618">
        <w:rPr>
          <w:rFonts w:ascii="Times New Roman" w:hAnsi="Times New Roman" w:cs="Times New Roman"/>
          <w:color w:val="000000" w:themeColor="text1"/>
          <w:sz w:val="22"/>
          <w:szCs w:val="22"/>
          <w:shd w:val="clear" w:color="auto" w:fill="FFFFFF"/>
          <w:lang w:val="en-GB"/>
        </w:rPr>
        <w:tab/>
      </w:r>
      <w:r w:rsidR="00E27E16">
        <w:rPr>
          <w:rFonts w:ascii="Times New Roman" w:hAnsi="Times New Roman" w:cs="Times New Roman"/>
          <w:color w:val="000000" w:themeColor="text1"/>
          <w:sz w:val="22"/>
          <w:szCs w:val="22"/>
          <w:shd w:val="clear" w:color="auto" w:fill="FFFFFF"/>
        </w:rPr>
        <w:t xml:space="preserve">Adopting an intentional stance towards social robots </w:t>
      </w:r>
      <w:r w:rsidR="00653690">
        <w:rPr>
          <w:rFonts w:ascii="Times New Roman" w:hAnsi="Times New Roman" w:cs="Times New Roman"/>
          <w:color w:val="000000" w:themeColor="text1"/>
          <w:sz w:val="22"/>
          <w:szCs w:val="22"/>
          <w:shd w:val="clear" w:color="auto" w:fill="FFFFFF"/>
        </w:rPr>
        <w:t xml:space="preserve">may </w:t>
      </w:r>
      <w:r w:rsidR="00D34311">
        <w:rPr>
          <w:rFonts w:ascii="Times New Roman" w:hAnsi="Times New Roman" w:cs="Times New Roman"/>
          <w:color w:val="000000" w:themeColor="text1"/>
          <w:sz w:val="22"/>
          <w:szCs w:val="22"/>
          <w:shd w:val="clear" w:color="auto" w:fill="FFFFFF"/>
        </w:rPr>
        <w:t>facilitate social attunement</w:t>
      </w:r>
      <w:r w:rsidR="001A6955">
        <w:rPr>
          <w:rFonts w:ascii="Times New Roman" w:hAnsi="Times New Roman" w:cs="Times New Roman"/>
          <w:color w:val="000000" w:themeColor="text1"/>
          <w:sz w:val="22"/>
          <w:szCs w:val="22"/>
          <w:shd w:val="clear" w:color="auto" w:fill="FFFFFF"/>
        </w:rPr>
        <w:t xml:space="preserve"> </w:t>
      </w:r>
      <w:r w:rsidR="00282CED">
        <w:rPr>
          <w:rFonts w:ascii="Times New Roman" w:hAnsi="Times New Roman" w:cs="Times New Roman"/>
          <w:color w:val="000000" w:themeColor="text1"/>
          <w:sz w:val="22"/>
          <w:szCs w:val="22"/>
          <w:shd w:val="clear" w:color="auto" w:fill="FFFFFF"/>
        </w:rPr>
        <w:t xml:space="preserve">and </w:t>
      </w:r>
      <w:r w:rsidR="002A2374">
        <w:rPr>
          <w:rFonts w:ascii="Times New Roman" w:hAnsi="Times New Roman" w:cs="Times New Roman"/>
          <w:color w:val="000000" w:themeColor="text1"/>
          <w:sz w:val="22"/>
          <w:szCs w:val="22"/>
          <w:shd w:val="clear" w:color="auto" w:fill="FFFFFF"/>
        </w:rPr>
        <w:t>robots’</w:t>
      </w:r>
      <w:r w:rsidR="00282CED">
        <w:rPr>
          <w:rFonts w:ascii="Times New Roman" w:hAnsi="Times New Roman" w:cs="Times New Roman"/>
          <w:color w:val="000000" w:themeColor="text1"/>
          <w:sz w:val="22"/>
          <w:szCs w:val="22"/>
          <w:shd w:val="clear" w:color="auto" w:fill="FFFFFF"/>
        </w:rPr>
        <w:t xml:space="preserve"> integration into everyday life </w:t>
      </w:r>
      <w:r w:rsidR="001A6955">
        <w:rPr>
          <w:rFonts w:ascii="Times New Roman" w:hAnsi="Times New Roman" w:cs="Times New Roman"/>
          <w:color w:val="000000" w:themeColor="text1"/>
          <w:sz w:val="22"/>
          <w:szCs w:val="22"/>
          <w:shd w:val="clear" w:color="auto" w:fill="FFFFFF"/>
        </w:rPr>
        <w:fldChar w:fldCharType="begin"/>
      </w:r>
      <w:r w:rsidR="001A6955">
        <w:rPr>
          <w:rFonts w:ascii="Times New Roman" w:hAnsi="Times New Roman" w:cs="Times New Roman"/>
          <w:color w:val="000000" w:themeColor="text1"/>
          <w:sz w:val="22"/>
          <w:szCs w:val="22"/>
          <w:shd w:val="clear" w:color="auto" w:fill="FFFFFF"/>
        </w:rPr>
        <w:instrText xml:space="preserve"> ADDIN ZOTERO_ITEM CSL_CITATION {"citationID":"sPvedsuw","properties":{"formattedCitation":"(Perez-Osorio &amp; Wykowska, 2020)","plainCitation":"(Perez-Osorio &amp; Wykowska, 2020)","noteIndex":0},"citationItems":[{"id":1911,"uris":["http://zotero.org/users/10123283/items/NY33MD3R"],"itemData":{"id":1911,"type":"article-journal","container-title":"Philosophical Psychology","DOI":"10.1080/09515089.2019.1688778","ISSN":"0951-5089, 1465-394X","issue":"3","journalAbbreviation":"Philosophical Psychology","language":"en","page":"369-395","source":"DOI.org (Crossref)","title":"Adopting the intentional stance toward natural and artificial agents","volume":"33","author":[{"family":"Perez-Osorio","given":"Jairo"},{"family":"Wykowska","given":"Agnieszka"}],"issued":{"date-parts":[["2020",4,2]]}}}],"schema":"https://github.com/citation-style-language/schema/raw/master/csl-citation.json"} </w:instrText>
      </w:r>
      <w:r w:rsidR="001A6955">
        <w:rPr>
          <w:rFonts w:ascii="Times New Roman" w:hAnsi="Times New Roman" w:cs="Times New Roman"/>
          <w:color w:val="000000" w:themeColor="text1"/>
          <w:sz w:val="22"/>
          <w:szCs w:val="22"/>
          <w:shd w:val="clear" w:color="auto" w:fill="FFFFFF"/>
        </w:rPr>
        <w:fldChar w:fldCharType="separate"/>
      </w:r>
      <w:r w:rsidR="001A6955">
        <w:rPr>
          <w:rFonts w:ascii="Times New Roman" w:hAnsi="Times New Roman" w:cs="Times New Roman"/>
          <w:noProof/>
          <w:color w:val="000000" w:themeColor="text1"/>
          <w:sz w:val="22"/>
          <w:szCs w:val="22"/>
          <w:shd w:val="clear" w:color="auto" w:fill="FFFFFF"/>
        </w:rPr>
        <w:t>(Perez-Osorio &amp; Wykowska, 2020)</w:t>
      </w:r>
      <w:r w:rsidR="001A6955">
        <w:rPr>
          <w:rFonts w:ascii="Times New Roman" w:hAnsi="Times New Roman" w:cs="Times New Roman"/>
          <w:color w:val="000000" w:themeColor="text1"/>
          <w:sz w:val="22"/>
          <w:szCs w:val="22"/>
          <w:shd w:val="clear" w:color="auto" w:fill="FFFFFF"/>
        </w:rPr>
        <w:fldChar w:fldCharType="end"/>
      </w:r>
      <w:r w:rsidR="0098591A">
        <w:rPr>
          <w:rFonts w:ascii="Times New Roman" w:hAnsi="Times New Roman" w:cs="Times New Roman"/>
          <w:color w:val="000000" w:themeColor="text1"/>
          <w:sz w:val="22"/>
          <w:szCs w:val="22"/>
          <w:shd w:val="clear" w:color="auto" w:fill="FFFFFF"/>
        </w:rPr>
        <w:t xml:space="preserve">. For example, Wiese and colleagues </w:t>
      </w:r>
      <w:r w:rsidR="00CD67AE">
        <w:rPr>
          <w:rFonts w:ascii="Times New Roman" w:hAnsi="Times New Roman" w:cs="Times New Roman"/>
          <w:color w:val="000000" w:themeColor="text1"/>
          <w:sz w:val="22"/>
          <w:szCs w:val="22"/>
          <w:shd w:val="clear" w:color="auto" w:fill="FFFFFF"/>
        </w:rPr>
        <w:fldChar w:fldCharType="begin"/>
      </w:r>
      <w:r w:rsidR="00CD67AE">
        <w:rPr>
          <w:rFonts w:ascii="Times New Roman" w:hAnsi="Times New Roman" w:cs="Times New Roman"/>
          <w:color w:val="000000" w:themeColor="text1"/>
          <w:sz w:val="22"/>
          <w:szCs w:val="22"/>
          <w:shd w:val="clear" w:color="auto" w:fill="FFFFFF"/>
        </w:rPr>
        <w:instrText xml:space="preserve"> ADDIN ZOTERO_ITEM CSL_CITATION {"citationID":"anxSQMJ9","properties":{"formattedCitation":"(2012)","plainCitation":"(2012)","noteIndex":0},"citationItems":[{"id":1913,"uris":["http://zotero.org/users/10123283/items/UQJRU4PM"],"itemData":{"id":1913,"type":"article-journal","container-title":"PLoS ONE","DOI":"10.1371/journal.pone.0045391","ISSN":"1932-6203","issue":"9","journalAbbreviation":"PLoS ONE","language":"en","page":"e45391","source":"DOI.org (Crossref)","title":"I See What You Mean: How Attentional Selection Is Shaped by Ascribing Intentions to Others","title-short":"I See What You Mean","volume":"7","author":[{"family":"Wiese","given":"Eva"},{"family":"Wykowska","given":"Agnieszka"},{"family":"Zwickel","given":"Jan"},{"family":"Müller","given":"Hermann J."}],"editor":[{"family":"Hamed","given":"Suliann Ben"}],"issued":{"date-parts":[["2012",9,26]]}},"suppress-author":true}],"schema":"https://github.com/citation-style-language/schema/raw/master/csl-citation.json"} </w:instrText>
      </w:r>
      <w:r w:rsidR="00CD67AE">
        <w:rPr>
          <w:rFonts w:ascii="Times New Roman" w:hAnsi="Times New Roman" w:cs="Times New Roman"/>
          <w:color w:val="000000" w:themeColor="text1"/>
          <w:sz w:val="22"/>
          <w:szCs w:val="22"/>
          <w:shd w:val="clear" w:color="auto" w:fill="FFFFFF"/>
        </w:rPr>
        <w:fldChar w:fldCharType="separate"/>
      </w:r>
      <w:r w:rsidR="00CD67AE">
        <w:rPr>
          <w:rFonts w:ascii="Times New Roman" w:hAnsi="Times New Roman" w:cs="Times New Roman"/>
          <w:noProof/>
          <w:color w:val="000000" w:themeColor="text1"/>
          <w:sz w:val="22"/>
          <w:szCs w:val="22"/>
          <w:shd w:val="clear" w:color="auto" w:fill="FFFFFF"/>
        </w:rPr>
        <w:t>(2012)</w:t>
      </w:r>
      <w:r w:rsidR="00CD67AE">
        <w:rPr>
          <w:rFonts w:ascii="Times New Roman" w:hAnsi="Times New Roman" w:cs="Times New Roman"/>
          <w:color w:val="000000" w:themeColor="text1"/>
          <w:sz w:val="22"/>
          <w:szCs w:val="22"/>
          <w:shd w:val="clear" w:color="auto" w:fill="FFFFFF"/>
        </w:rPr>
        <w:fldChar w:fldCharType="end"/>
      </w:r>
      <w:r w:rsidR="00CD67AE">
        <w:rPr>
          <w:rFonts w:ascii="Times New Roman" w:hAnsi="Times New Roman" w:cs="Times New Roman"/>
          <w:color w:val="000000" w:themeColor="text1"/>
          <w:sz w:val="22"/>
          <w:szCs w:val="22"/>
          <w:shd w:val="clear" w:color="auto" w:fill="FFFFFF"/>
        </w:rPr>
        <w:t xml:space="preserve"> </w:t>
      </w:r>
      <w:r w:rsidR="004032E3">
        <w:rPr>
          <w:rFonts w:ascii="Times New Roman" w:hAnsi="Times New Roman" w:cs="Times New Roman"/>
          <w:color w:val="000000" w:themeColor="text1"/>
          <w:sz w:val="22"/>
          <w:szCs w:val="22"/>
          <w:shd w:val="clear" w:color="auto" w:fill="FFFFFF"/>
        </w:rPr>
        <w:t>found</w:t>
      </w:r>
      <w:r w:rsidR="0098591A">
        <w:rPr>
          <w:rFonts w:ascii="Times New Roman" w:hAnsi="Times New Roman" w:cs="Times New Roman"/>
          <w:color w:val="000000" w:themeColor="text1"/>
          <w:sz w:val="22"/>
          <w:szCs w:val="22"/>
          <w:shd w:val="clear" w:color="auto" w:fill="FFFFFF"/>
        </w:rPr>
        <w:t xml:space="preserve"> that people</w:t>
      </w:r>
      <w:r w:rsidR="005A50B0">
        <w:rPr>
          <w:rFonts w:ascii="Times New Roman" w:hAnsi="Times New Roman" w:cs="Times New Roman"/>
          <w:color w:val="000000" w:themeColor="text1"/>
          <w:sz w:val="22"/>
          <w:szCs w:val="22"/>
          <w:shd w:val="clear" w:color="auto" w:fill="FFFFFF"/>
        </w:rPr>
        <w:t xml:space="preserve">’s </w:t>
      </w:r>
      <w:r w:rsidR="00547506">
        <w:rPr>
          <w:rFonts w:ascii="Times New Roman" w:hAnsi="Times New Roman" w:cs="Times New Roman"/>
          <w:color w:val="000000" w:themeColor="text1"/>
          <w:sz w:val="22"/>
          <w:szCs w:val="22"/>
          <w:shd w:val="clear" w:color="auto" w:fill="FFFFFF"/>
        </w:rPr>
        <w:t xml:space="preserve">social attention is affected by whether or not </w:t>
      </w:r>
      <w:r w:rsidR="008E11BB">
        <w:rPr>
          <w:rFonts w:ascii="Times New Roman" w:hAnsi="Times New Roman" w:cs="Times New Roman"/>
          <w:color w:val="000000" w:themeColor="text1"/>
          <w:sz w:val="22"/>
          <w:szCs w:val="22"/>
          <w:shd w:val="clear" w:color="auto" w:fill="FFFFFF"/>
        </w:rPr>
        <w:t>they</w:t>
      </w:r>
      <w:r w:rsidR="00547506">
        <w:rPr>
          <w:rFonts w:ascii="Times New Roman" w:hAnsi="Times New Roman" w:cs="Times New Roman"/>
          <w:color w:val="000000" w:themeColor="text1"/>
          <w:sz w:val="22"/>
          <w:szCs w:val="22"/>
          <w:shd w:val="clear" w:color="auto" w:fill="FFFFFF"/>
        </w:rPr>
        <w:t xml:space="preserve"> take an intentional stance towards robots.</w:t>
      </w:r>
      <w:r w:rsidR="005A50B0">
        <w:rPr>
          <w:rFonts w:ascii="Times New Roman" w:hAnsi="Times New Roman" w:cs="Times New Roman"/>
          <w:color w:val="000000" w:themeColor="text1"/>
          <w:sz w:val="22"/>
          <w:szCs w:val="22"/>
          <w:shd w:val="clear" w:color="auto" w:fill="FFFFFF"/>
        </w:rPr>
        <w:t xml:space="preserve"> </w:t>
      </w:r>
      <w:r w:rsidR="00697F3A">
        <w:rPr>
          <w:rFonts w:ascii="Times New Roman" w:hAnsi="Times New Roman" w:cs="Times New Roman"/>
          <w:color w:val="000000" w:themeColor="text1"/>
          <w:sz w:val="22"/>
          <w:szCs w:val="22"/>
          <w:shd w:val="clear" w:color="auto" w:fill="FFFFFF"/>
        </w:rPr>
        <w:t>Similar findings come from Hechler and colleagues</w:t>
      </w:r>
      <w:r w:rsidR="00C55F93">
        <w:rPr>
          <w:rFonts w:ascii="Times New Roman" w:hAnsi="Times New Roman" w:cs="Times New Roman"/>
          <w:color w:val="000000" w:themeColor="text1"/>
          <w:sz w:val="22"/>
          <w:szCs w:val="22"/>
          <w:shd w:val="clear" w:color="auto" w:fill="FFFFFF"/>
        </w:rPr>
        <w:t xml:space="preserve"> </w:t>
      </w:r>
      <w:r w:rsidR="00C55F93">
        <w:rPr>
          <w:rFonts w:ascii="Times New Roman" w:hAnsi="Times New Roman" w:cs="Times New Roman"/>
          <w:color w:val="000000" w:themeColor="text1"/>
          <w:sz w:val="22"/>
          <w:szCs w:val="22"/>
          <w:shd w:val="clear" w:color="auto" w:fill="FFFFFF"/>
        </w:rPr>
        <w:fldChar w:fldCharType="begin"/>
      </w:r>
      <w:r w:rsidR="00491C77">
        <w:rPr>
          <w:rFonts w:ascii="Times New Roman" w:hAnsi="Times New Roman" w:cs="Times New Roman"/>
          <w:color w:val="000000" w:themeColor="text1"/>
          <w:sz w:val="22"/>
          <w:szCs w:val="22"/>
          <w:shd w:val="clear" w:color="auto" w:fill="FFFFFF"/>
        </w:rPr>
        <w:instrText xml:space="preserve"> ADDIN ZOTERO_ITEM CSL_CITATION {"citationID":"JgzCIhVa","properties":{"formattedCitation":"(2025)","plainCitation":"(2025)","noteIndex":0},"citationItems":[{"id":1916,"uris":["http://zotero.org/users/10123283/items/TMT7CYMF"],"itemData":{"id":1916,"type":"article-journal","abstract":"Interactions with artificial agents (e.g. robots and avatars) are becoming increasingly commonplace. While research has established that user beliefs, or an artificial agent’s appearance, can shape social outcomes with artificial agents, little is known about how these factors interact. We used virtual reality (VR) with eye- and motion-tracking, to examine the extent to which people attend to and use an agent’s gaze in a collaborative task. Participants initiated and responded to joint attention bids using hand gestures, while coordination could be implicitly facilitated by attending to the agent’s eye gaze. However, this did not result in any behavioural differences. Participants persistently used these gaze cues, reflected in coordination accuracy, face-looking frequency, and reaction times. Participants who believed their partner was human, rather than an AI system, subjectively reported more gaze-following and positive social experiences. When the agent looked like a human, rather than a robot, participants looked less frequently at the eyes, responded faster, and reported more negative social experiences. Our data suggests that social AI systems are approached more like humans than computers, irrespective of explicit beliefs about their humanness. Furthermore, when the artificial agent appeared in a non-human form, believing that it was human- rather than AI-controlled improved subjective experiences, highlighting how beliefs about AI systems may shape subjective social outcomes. This suggests that disclosure around the true intentional stance of artificial agents (e.g., in online VR contexts) may be important for shaping subjective social outcomes.","container-title":"OSF Preprint","language":"en","source":"Zotero","title":"The Role of Intentional Stance and Agent Appearance on Gaze Use during Joint Attention","author":[{"family":"Hechler","given":"Friederike Charlotte"},{"family":"Cross","given":"Emily S"},{"family":"Perez","given":"Glicyr Ann"},{"family":"Miguel-Blanco","given":"Aitor"},{"family":"Nalepka","given":"Patrick"},{"family":"Caruana","given":"Nathan"}],"issued":{"date-parts":[["2025"]]}},"suppress-author":true}],"schema":"https://github.com/citation-style-language/schema/raw/master/csl-citation.json"} </w:instrText>
      </w:r>
      <w:r w:rsidR="00C55F93">
        <w:rPr>
          <w:rFonts w:ascii="Times New Roman" w:hAnsi="Times New Roman" w:cs="Times New Roman"/>
          <w:color w:val="000000" w:themeColor="text1"/>
          <w:sz w:val="22"/>
          <w:szCs w:val="22"/>
          <w:shd w:val="clear" w:color="auto" w:fill="FFFFFF"/>
        </w:rPr>
        <w:fldChar w:fldCharType="separate"/>
      </w:r>
      <w:r w:rsidR="00491C77">
        <w:rPr>
          <w:rFonts w:ascii="Times New Roman" w:hAnsi="Times New Roman" w:cs="Times New Roman"/>
          <w:noProof/>
          <w:color w:val="000000" w:themeColor="text1"/>
          <w:sz w:val="22"/>
          <w:szCs w:val="22"/>
          <w:shd w:val="clear" w:color="auto" w:fill="FFFFFF"/>
        </w:rPr>
        <w:t>(2025)</w:t>
      </w:r>
      <w:r w:rsidR="00C55F93">
        <w:rPr>
          <w:rFonts w:ascii="Times New Roman" w:hAnsi="Times New Roman" w:cs="Times New Roman"/>
          <w:color w:val="000000" w:themeColor="text1"/>
          <w:sz w:val="22"/>
          <w:szCs w:val="22"/>
          <w:shd w:val="clear" w:color="auto" w:fill="FFFFFF"/>
        </w:rPr>
        <w:fldChar w:fldCharType="end"/>
      </w:r>
      <w:r w:rsidR="00697F3A">
        <w:rPr>
          <w:rFonts w:ascii="Times New Roman" w:hAnsi="Times New Roman" w:cs="Times New Roman"/>
          <w:color w:val="000000" w:themeColor="text1"/>
          <w:sz w:val="22"/>
          <w:szCs w:val="22"/>
          <w:shd w:val="clear" w:color="auto" w:fill="FFFFFF"/>
        </w:rPr>
        <w:t xml:space="preserve">, </w:t>
      </w:r>
      <w:r w:rsidR="007A44D2">
        <w:rPr>
          <w:rFonts w:ascii="Times New Roman" w:hAnsi="Times New Roman" w:cs="Times New Roman"/>
          <w:color w:val="000000" w:themeColor="text1"/>
          <w:sz w:val="22"/>
          <w:szCs w:val="22"/>
          <w:shd w:val="clear" w:color="auto" w:fill="FFFFFF"/>
        </w:rPr>
        <w:t>who show</w:t>
      </w:r>
      <w:r w:rsidR="005C5B0C">
        <w:rPr>
          <w:rFonts w:ascii="Times New Roman" w:hAnsi="Times New Roman" w:cs="Times New Roman"/>
          <w:color w:val="000000" w:themeColor="text1"/>
          <w:sz w:val="22"/>
          <w:szCs w:val="22"/>
          <w:shd w:val="clear" w:color="auto" w:fill="FFFFFF"/>
        </w:rPr>
        <w:t>ed</w:t>
      </w:r>
      <w:r w:rsidR="007A44D2">
        <w:rPr>
          <w:rFonts w:ascii="Times New Roman" w:hAnsi="Times New Roman" w:cs="Times New Roman"/>
          <w:color w:val="000000" w:themeColor="text1"/>
          <w:sz w:val="22"/>
          <w:szCs w:val="22"/>
          <w:shd w:val="clear" w:color="auto" w:fill="FFFFFF"/>
        </w:rPr>
        <w:t xml:space="preserve"> that believing in human-control of </w:t>
      </w:r>
      <w:proofErr w:type="spellStart"/>
      <w:r w:rsidR="007A44D2">
        <w:rPr>
          <w:rFonts w:ascii="Times New Roman" w:hAnsi="Times New Roman" w:cs="Times New Roman"/>
          <w:color w:val="000000" w:themeColor="text1"/>
          <w:sz w:val="22"/>
          <w:szCs w:val="22"/>
          <w:shd w:val="clear" w:color="auto" w:fill="FFFFFF"/>
        </w:rPr>
        <w:t>artifical</w:t>
      </w:r>
      <w:proofErr w:type="spellEnd"/>
      <w:r w:rsidR="007A44D2">
        <w:rPr>
          <w:rFonts w:ascii="Times New Roman" w:hAnsi="Times New Roman" w:cs="Times New Roman"/>
          <w:color w:val="000000" w:themeColor="text1"/>
          <w:sz w:val="22"/>
          <w:szCs w:val="22"/>
          <w:shd w:val="clear" w:color="auto" w:fill="FFFFFF"/>
        </w:rPr>
        <w:t xml:space="preserve"> systems improved </w:t>
      </w:r>
      <w:r w:rsidR="00AC7D1B">
        <w:rPr>
          <w:rFonts w:ascii="Times New Roman" w:hAnsi="Times New Roman" w:cs="Times New Roman"/>
          <w:color w:val="000000" w:themeColor="text1"/>
          <w:sz w:val="22"/>
          <w:szCs w:val="22"/>
          <w:shd w:val="clear" w:color="auto" w:fill="FFFFFF"/>
        </w:rPr>
        <w:t>adults’</w:t>
      </w:r>
      <w:r w:rsidR="007A44D2">
        <w:rPr>
          <w:rFonts w:ascii="Times New Roman" w:hAnsi="Times New Roman" w:cs="Times New Roman"/>
          <w:color w:val="000000" w:themeColor="text1"/>
          <w:sz w:val="22"/>
          <w:szCs w:val="22"/>
          <w:shd w:val="clear" w:color="auto" w:fill="FFFFFF"/>
        </w:rPr>
        <w:t xml:space="preserve"> subjective experience </w:t>
      </w:r>
      <w:r w:rsidR="005C5B0C">
        <w:rPr>
          <w:rFonts w:ascii="Times New Roman" w:hAnsi="Times New Roman" w:cs="Times New Roman"/>
          <w:color w:val="000000" w:themeColor="text1"/>
          <w:sz w:val="22"/>
          <w:szCs w:val="22"/>
          <w:shd w:val="clear" w:color="auto" w:fill="FFFFFF"/>
        </w:rPr>
        <w:t>in a</w:t>
      </w:r>
      <w:r w:rsidR="00C55F93">
        <w:rPr>
          <w:rFonts w:ascii="Times New Roman" w:hAnsi="Times New Roman" w:cs="Times New Roman"/>
          <w:color w:val="000000" w:themeColor="text1"/>
          <w:sz w:val="22"/>
          <w:szCs w:val="22"/>
          <w:shd w:val="clear" w:color="auto" w:fill="FFFFFF"/>
        </w:rPr>
        <w:t xml:space="preserve"> collaborative task.</w:t>
      </w:r>
      <w:r w:rsidR="006642D4">
        <w:rPr>
          <w:rFonts w:ascii="Times New Roman" w:hAnsi="Times New Roman" w:cs="Times New Roman"/>
          <w:color w:val="000000" w:themeColor="text1"/>
          <w:sz w:val="22"/>
          <w:szCs w:val="22"/>
          <w:shd w:val="clear" w:color="auto" w:fill="FFFFFF"/>
        </w:rPr>
        <w:t xml:space="preserve"> </w:t>
      </w:r>
      <w:r w:rsidR="00C11F40">
        <w:rPr>
          <w:rFonts w:ascii="Times New Roman" w:hAnsi="Times New Roman" w:cs="Times New Roman"/>
          <w:color w:val="000000" w:themeColor="text1"/>
          <w:sz w:val="22"/>
          <w:szCs w:val="22"/>
          <w:shd w:val="clear" w:color="auto" w:fill="FFFFFF"/>
        </w:rPr>
        <w:t xml:space="preserve">However, </w:t>
      </w:r>
      <w:r w:rsidR="00593280">
        <w:rPr>
          <w:rFonts w:ascii="Times New Roman" w:hAnsi="Times New Roman" w:cs="Times New Roman"/>
          <w:color w:val="000000" w:themeColor="text1"/>
          <w:sz w:val="22"/>
          <w:szCs w:val="22"/>
          <w:shd w:val="clear" w:color="auto" w:fill="FFFFFF"/>
        </w:rPr>
        <w:t xml:space="preserve">adopting an intentional stance </w:t>
      </w:r>
      <w:r w:rsidR="00D3766C">
        <w:rPr>
          <w:rFonts w:ascii="Times New Roman" w:hAnsi="Times New Roman" w:cs="Times New Roman"/>
          <w:color w:val="000000" w:themeColor="text1"/>
          <w:sz w:val="22"/>
          <w:szCs w:val="22"/>
          <w:shd w:val="clear" w:color="auto" w:fill="FFFFFF"/>
        </w:rPr>
        <w:t xml:space="preserve">towards technology </w:t>
      </w:r>
      <w:r w:rsidR="00593280">
        <w:rPr>
          <w:rFonts w:ascii="Times New Roman" w:hAnsi="Times New Roman" w:cs="Times New Roman"/>
          <w:color w:val="000000" w:themeColor="text1"/>
          <w:sz w:val="22"/>
          <w:szCs w:val="22"/>
          <w:shd w:val="clear" w:color="auto" w:fill="FFFFFF"/>
        </w:rPr>
        <w:t xml:space="preserve">may not </w:t>
      </w:r>
      <w:r w:rsidR="004E7A85">
        <w:rPr>
          <w:rFonts w:ascii="Times New Roman" w:hAnsi="Times New Roman" w:cs="Times New Roman"/>
          <w:color w:val="000000" w:themeColor="text1"/>
          <w:sz w:val="22"/>
          <w:szCs w:val="22"/>
          <w:shd w:val="clear" w:color="auto" w:fill="FFFFFF"/>
        </w:rPr>
        <w:t>always be beneficial</w:t>
      </w:r>
      <w:r w:rsidR="003B1E8F">
        <w:rPr>
          <w:rFonts w:ascii="Times New Roman" w:hAnsi="Times New Roman" w:cs="Times New Roman"/>
          <w:color w:val="000000" w:themeColor="text1"/>
          <w:sz w:val="22"/>
          <w:szCs w:val="22"/>
          <w:shd w:val="clear" w:color="auto" w:fill="FFFFFF"/>
        </w:rPr>
        <w:t>,</w:t>
      </w:r>
      <w:r w:rsidR="00D3766C">
        <w:rPr>
          <w:rFonts w:ascii="Times New Roman" w:hAnsi="Times New Roman" w:cs="Times New Roman"/>
          <w:color w:val="000000" w:themeColor="text1"/>
          <w:sz w:val="22"/>
          <w:szCs w:val="22"/>
          <w:shd w:val="clear" w:color="auto" w:fill="FFFFFF"/>
        </w:rPr>
        <w:t xml:space="preserve"> as it </w:t>
      </w:r>
      <w:r w:rsidR="003B1E8F">
        <w:rPr>
          <w:rFonts w:ascii="Times New Roman" w:hAnsi="Times New Roman" w:cs="Times New Roman"/>
          <w:color w:val="000000" w:themeColor="text1"/>
          <w:sz w:val="22"/>
          <w:szCs w:val="22"/>
          <w:shd w:val="clear" w:color="auto" w:fill="FFFFFF"/>
        </w:rPr>
        <w:t>could</w:t>
      </w:r>
      <w:r w:rsidR="00641CB0">
        <w:rPr>
          <w:rFonts w:ascii="Times New Roman" w:hAnsi="Times New Roman" w:cs="Times New Roman"/>
          <w:color w:val="000000" w:themeColor="text1"/>
          <w:sz w:val="22"/>
          <w:szCs w:val="22"/>
          <w:shd w:val="clear" w:color="auto" w:fill="FFFFFF"/>
        </w:rPr>
        <w:t xml:space="preserve"> foster unhealthy emotional attachment or over-trust</w:t>
      </w:r>
      <w:r w:rsidR="00D3766C">
        <w:rPr>
          <w:rFonts w:ascii="Times New Roman" w:hAnsi="Times New Roman" w:cs="Times New Roman"/>
          <w:color w:val="000000" w:themeColor="text1"/>
          <w:sz w:val="22"/>
          <w:szCs w:val="22"/>
          <w:shd w:val="clear" w:color="auto" w:fill="FFFFFF"/>
        </w:rPr>
        <w:t xml:space="preserve"> </w:t>
      </w:r>
      <w:r w:rsidR="003059FD">
        <w:rPr>
          <w:rFonts w:ascii="Times New Roman" w:hAnsi="Times New Roman" w:cs="Times New Roman"/>
          <w:color w:val="000000" w:themeColor="text1"/>
          <w:sz w:val="22"/>
          <w:szCs w:val="22"/>
          <w:shd w:val="clear" w:color="auto" w:fill="FFFFFF"/>
        </w:rPr>
        <w:fldChar w:fldCharType="begin"/>
      </w:r>
      <w:r w:rsidR="003059FD">
        <w:rPr>
          <w:rFonts w:ascii="Times New Roman" w:hAnsi="Times New Roman" w:cs="Times New Roman"/>
          <w:color w:val="000000" w:themeColor="text1"/>
          <w:sz w:val="22"/>
          <w:szCs w:val="22"/>
          <w:shd w:val="clear" w:color="auto" w:fill="FFFFFF"/>
        </w:rPr>
        <w:instrText xml:space="preserve"> ADDIN ZOTERO_ITEM CSL_CITATION {"citationID":"2BGCse56","properties":{"formattedCitation":"(Perez-Osorio &amp; Wykowska, 2020)","plainCitation":"(Perez-Osorio &amp; Wykowska, 2020)","noteIndex":0},"citationItems":[{"id":1911,"uris":["http://zotero.org/users/10123283/items/NY33MD3R"],"itemData":{"id":1911,"type":"article-journal","container-title":"Philosophical Psychology","DOI":"10.1080/09515089.2019.1688778","ISSN":"0951-5089, 1465-394X","issue":"3","journalAbbreviation":"Philosophical Psychology","language":"en","page":"369-395","source":"DOI.org (Crossref)","title":"Adopting the intentional stance toward natural and artificial agents","volume":"33","author":[{"family":"Perez-Osorio","given":"Jairo"},{"family":"Wykowska","given":"Agnieszka"}],"issued":{"date-parts":[["2020",4,2]]}}}],"schema":"https://github.com/citation-style-language/schema/raw/master/csl-citation.json"} </w:instrText>
      </w:r>
      <w:r w:rsidR="003059FD">
        <w:rPr>
          <w:rFonts w:ascii="Times New Roman" w:hAnsi="Times New Roman" w:cs="Times New Roman"/>
          <w:color w:val="000000" w:themeColor="text1"/>
          <w:sz w:val="22"/>
          <w:szCs w:val="22"/>
          <w:shd w:val="clear" w:color="auto" w:fill="FFFFFF"/>
        </w:rPr>
        <w:fldChar w:fldCharType="separate"/>
      </w:r>
      <w:r w:rsidR="003059FD">
        <w:rPr>
          <w:rFonts w:ascii="Times New Roman" w:hAnsi="Times New Roman" w:cs="Times New Roman"/>
          <w:noProof/>
          <w:color w:val="000000" w:themeColor="text1"/>
          <w:sz w:val="22"/>
          <w:szCs w:val="22"/>
          <w:shd w:val="clear" w:color="auto" w:fill="FFFFFF"/>
        </w:rPr>
        <w:t>(Perez-Osorio &amp; Wykowska, 2020)</w:t>
      </w:r>
      <w:r w:rsidR="003059FD">
        <w:rPr>
          <w:rFonts w:ascii="Times New Roman" w:hAnsi="Times New Roman" w:cs="Times New Roman"/>
          <w:color w:val="000000" w:themeColor="text1"/>
          <w:sz w:val="22"/>
          <w:szCs w:val="22"/>
          <w:shd w:val="clear" w:color="auto" w:fill="FFFFFF"/>
        </w:rPr>
        <w:fldChar w:fldCharType="end"/>
      </w:r>
      <w:r w:rsidR="007D4C58">
        <w:rPr>
          <w:rFonts w:ascii="Times New Roman" w:hAnsi="Times New Roman" w:cs="Times New Roman"/>
          <w:color w:val="000000" w:themeColor="text1"/>
          <w:sz w:val="22"/>
          <w:szCs w:val="22"/>
          <w:shd w:val="clear" w:color="auto" w:fill="FFFFFF"/>
        </w:rPr>
        <w:t>,</w:t>
      </w:r>
      <w:r w:rsidR="0002405A">
        <w:rPr>
          <w:rFonts w:ascii="Times New Roman" w:hAnsi="Times New Roman" w:cs="Times New Roman"/>
          <w:color w:val="000000" w:themeColor="text1"/>
          <w:sz w:val="22"/>
          <w:szCs w:val="22"/>
          <w:shd w:val="clear" w:color="auto" w:fill="FFFFFF"/>
        </w:rPr>
        <w:t xml:space="preserve"> and even result in </w:t>
      </w:r>
      <w:r w:rsidR="00BE23F7">
        <w:rPr>
          <w:rFonts w:ascii="Times New Roman" w:hAnsi="Times New Roman" w:cs="Times New Roman"/>
          <w:color w:val="000000" w:themeColor="text1"/>
          <w:sz w:val="22"/>
          <w:szCs w:val="22"/>
          <w:shd w:val="clear" w:color="auto" w:fill="FFFFFF"/>
        </w:rPr>
        <w:t>higher (bodily) wariness</w:t>
      </w:r>
      <w:r w:rsidR="0002405A">
        <w:rPr>
          <w:rFonts w:ascii="Times New Roman" w:hAnsi="Times New Roman" w:cs="Times New Roman"/>
          <w:color w:val="000000" w:themeColor="text1"/>
          <w:sz w:val="22"/>
          <w:szCs w:val="22"/>
          <w:shd w:val="clear" w:color="auto" w:fill="FFFFFF"/>
        </w:rPr>
        <w:t xml:space="preserve"> </w:t>
      </w:r>
      <w:r w:rsidR="00BE23F7">
        <w:rPr>
          <w:rFonts w:ascii="Times New Roman" w:hAnsi="Times New Roman" w:cs="Times New Roman"/>
          <w:color w:val="000000" w:themeColor="text1"/>
          <w:sz w:val="22"/>
          <w:szCs w:val="22"/>
          <w:shd w:val="clear" w:color="auto" w:fill="FFFFFF"/>
        </w:rPr>
        <w:t xml:space="preserve">in interactions with robots </w:t>
      </w:r>
      <w:r w:rsidR="00AF01EF">
        <w:rPr>
          <w:rFonts w:ascii="Times New Roman" w:hAnsi="Times New Roman" w:cs="Times New Roman"/>
          <w:color w:val="000000" w:themeColor="text1"/>
          <w:sz w:val="22"/>
          <w:szCs w:val="22"/>
          <w:shd w:val="clear" w:color="auto" w:fill="FFFFFF"/>
        </w:rPr>
        <w:fldChar w:fldCharType="begin"/>
      </w:r>
      <w:r w:rsidR="00AF01EF">
        <w:rPr>
          <w:rFonts w:ascii="Times New Roman" w:hAnsi="Times New Roman" w:cs="Times New Roman"/>
          <w:color w:val="000000" w:themeColor="text1"/>
          <w:sz w:val="22"/>
          <w:szCs w:val="22"/>
          <w:shd w:val="clear" w:color="auto" w:fill="FFFFFF"/>
        </w:rPr>
        <w:instrText xml:space="preserve"> ADDIN ZOTERO_ITEM CSL_CITATION {"citationID":"IMCbfkb9","properties":{"formattedCitation":"(Broadbent et al., 2011)","plainCitation":"(Broadbent et al., 2011)","noteIndex":0},"citationItems":[{"id":1982,"uris":["http://zotero.org/users/10123283/items/RDZQ2CWT"],"itemData":{"id":1982,"type":"article-journal","abstract":"Robots are often portrayed in the media as human-like, yet research suggests that people prefer to interact with robots that are not human-like. This study aimed to investigate whether people’s mental schemas about robots’ humanness were associated with their reactions to a robot. It was hypothesised that people who thought of robots as more human-like would be more anxious when subsequently interacting with a robot. Fifty-seven participants aged over 40 years were asked to draw their idea of a healthcare robot using standardised instructions before seeing the real robot. They reported their emotions at baseline and a medical student measured their blood pressure. The drawings were categorised as human-like or box-like by the researchers and drawing size was measured. Participants were then introduced to a robot that measured their blood pressure, and they reported their emotions during the interaction. Participants who had drawn a human-like robot had significantly greater increases in blood pressure readings and negative emotions from baseline in reaction to the robot compared to those who had drawn a box-like robot. Larger drawings of healthcare robots predicted higher ratings of negative emotions during the robot interaction. This study suggests that people who have mental schemas that robots are human-like experience heightened wariness in interactions with robots. Larger drawings of robots may indicate greater anxiety towards them. Assessing mental schemas of robot human-likeness is an important consideration for the acceptance of social robots. Standardised drawing instructions and scoring are a useful method to assess cognitions and emotions towards robots.","container-title":"International Journal of Social Robotics","DOI":"10.1007/s12369-011-0096-9","ISSN":"1875-4805","issue":"3","journalAbbreviation":"Int J of Soc Robotics","language":"en","page":"291-297","source":"Springer Link","title":"Mental Schemas of Robots as More Human-Like Are Associated with Higher Blood Pressure and Negative Emotions in a Human-Robot Interaction","volume":"3","author":[{"family":"Broadbent","given":"Elizabeth"},{"family":"Lee","given":"Yong In"},{"family":"Stafford","given":"Rebecca Q."},{"family":"Kuo","given":"I. Han"},{"family":"MacDonald","given":"Bruce A."}],"issued":{"date-parts":[["2011",8,1]]}}}],"schema":"https://github.com/citation-style-language/schema/raw/master/csl-citation.json"} </w:instrText>
      </w:r>
      <w:r w:rsidR="00AF01EF">
        <w:rPr>
          <w:rFonts w:ascii="Times New Roman" w:hAnsi="Times New Roman" w:cs="Times New Roman"/>
          <w:color w:val="000000" w:themeColor="text1"/>
          <w:sz w:val="22"/>
          <w:szCs w:val="22"/>
          <w:shd w:val="clear" w:color="auto" w:fill="FFFFFF"/>
        </w:rPr>
        <w:fldChar w:fldCharType="separate"/>
      </w:r>
      <w:r w:rsidR="00AF01EF">
        <w:rPr>
          <w:rFonts w:ascii="Times New Roman" w:hAnsi="Times New Roman" w:cs="Times New Roman"/>
          <w:noProof/>
          <w:color w:val="000000" w:themeColor="text1"/>
          <w:sz w:val="22"/>
          <w:szCs w:val="22"/>
          <w:shd w:val="clear" w:color="auto" w:fill="FFFFFF"/>
        </w:rPr>
        <w:t>(Broadbent et al., 2011)</w:t>
      </w:r>
      <w:r w:rsidR="00AF01EF">
        <w:rPr>
          <w:rFonts w:ascii="Times New Roman" w:hAnsi="Times New Roman" w:cs="Times New Roman"/>
          <w:color w:val="000000" w:themeColor="text1"/>
          <w:sz w:val="22"/>
          <w:szCs w:val="22"/>
          <w:shd w:val="clear" w:color="auto" w:fill="FFFFFF"/>
        </w:rPr>
        <w:fldChar w:fldCharType="end"/>
      </w:r>
      <w:r w:rsidR="00D3766C">
        <w:rPr>
          <w:rFonts w:ascii="Times New Roman" w:hAnsi="Times New Roman" w:cs="Times New Roman"/>
          <w:color w:val="000000" w:themeColor="text1"/>
          <w:sz w:val="22"/>
          <w:szCs w:val="22"/>
          <w:shd w:val="clear" w:color="auto" w:fill="FFFFFF"/>
        </w:rPr>
        <w:t>. These</w:t>
      </w:r>
      <w:r w:rsidR="00641CB0">
        <w:rPr>
          <w:rFonts w:ascii="Times New Roman" w:hAnsi="Times New Roman" w:cs="Times New Roman"/>
          <w:color w:val="000000" w:themeColor="text1"/>
          <w:sz w:val="22"/>
          <w:szCs w:val="22"/>
          <w:shd w:val="clear" w:color="auto" w:fill="FFFFFF"/>
        </w:rPr>
        <w:t xml:space="preserve"> risks are particularly problematic </w:t>
      </w:r>
      <w:r w:rsidR="00FC3206">
        <w:rPr>
          <w:rFonts w:ascii="Times New Roman" w:hAnsi="Times New Roman" w:cs="Times New Roman"/>
          <w:color w:val="000000" w:themeColor="text1"/>
          <w:sz w:val="22"/>
          <w:szCs w:val="22"/>
          <w:shd w:val="clear" w:color="auto" w:fill="FFFFFF"/>
        </w:rPr>
        <w:t>for</w:t>
      </w:r>
      <w:r w:rsidR="00641CB0">
        <w:rPr>
          <w:rFonts w:ascii="Times New Roman" w:hAnsi="Times New Roman" w:cs="Times New Roman"/>
          <w:color w:val="000000" w:themeColor="text1"/>
          <w:sz w:val="22"/>
          <w:szCs w:val="22"/>
          <w:shd w:val="clear" w:color="auto" w:fill="FFFFFF"/>
        </w:rPr>
        <w:t xml:space="preserve"> children</w:t>
      </w:r>
      <w:r w:rsidR="005B5041">
        <w:rPr>
          <w:rFonts w:ascii="Times New Roman" w:hAnsi="Times New Roman" w:cs="Times New Roman"/>
          <w:color w:val="000000" w:themeColor="text1"/>
          <w:sz w:val="22"/>
          <w:szCs w:val="22"/>
          <w:shd w:val="clear" w:color="auto" w:fill="FFFFFF"/>
        </w:rPr>
        <w:t>,</w:t>
      </w:r>
      <w:r w:rsidR="00641CB0">
        <w:rPr>
          <w:rFonts w:ascii="Times New Roman" w:hAnsi="Times New Roman" w:cs="Times New Roman"/>
          <w:color w:val="000000" w:themeColor="text1"/>
          <w:sz w:val="22"/>
          <w:szCs w:val="22"/>
          <w:shd w:val="clear" w:color="auto" w:fill="FFFFFF"/>
        </w:rPr>
        <w:t xml:space="preserve"> who often lack the necessary literacy to interact safely with AI technology </w:t>
      </w:r>
      <w:r w:rsidR="00641CB0">
        <w:rPr>
          <w:rFonts w:ascii="Times New Roman" w:hAnsi="Times New Roman" w:cs="Times New Roman"/>
          <w:color w:val="000000" w:themeColor="text1"/>
          <w:sz w:val="22"/>
          <w:szCs w:val="22"/>
          <w:shd w:val="clear" w:color="auto" w:fill="FFFFFF"/>
        </w:rPr>
        <w:fldChar w:fldCharType="begin"/>
      </w:r>
      <w:r w:rsidR="00665DE8">
        <w:rPr>
          <w:rFonts w:ascii="Times New Roman" w:hAnsi="Times New Roman" w:cs="Times New Roman"/>
          <w:color w:val="000000" w:themeColor="text1"/>
          <w:sz w:val="22"/>
          <w:szCs w:val="22"/>
          <w:shd w:val="clear" w:color="auto" w:fill="FFFFFF"/>
        </w:rPr>
        <w:instrText xml:space="preserve"> ADDIN ZOTERO_ITEM CSL_CITATION {"citationID":"kWaeyJ5f","properties":{"formattedCitation":"(L. M. Leisten, Moffat, et al., 2026; Mertala &amp; Fagerlund, 2024; UNESCO, 2021)","plainCitation":"(L. M. Leisten, Moffat, et al., 2026; Mertala &amp; Fagerlund, 2024; UNESCO, 2021)","noteIndex":0},"citationItems":[{"id":1822,"uris":["http://zotero.org/users/10123283/items/7LM4IRSI"],"itemData":{"id":1822,"type":"article","abstract":"Progress in Artificial Intelligence (AI) is transforming learning landscapes. However, children largely lack the necessary knowledge and skills to interact safely with AI systems. To empower children to interact safely with such systems, we must first establish a baseline of their current AI knowledge. This paper presents a mixed-methods study, using surveys (n = 71) and focus groups (n = 36) to systematically investigate 10-16-year-olds’ understanding of AI. Quantitative results suggest that children’s AI knowledge increases with age. We did not find evidence that children’s attitudes towards AI safety change with age nor increased AI knowledge. Our thematic analysis contextualizes these findings by revealing children’s nuanced beliefs and misconceptions. This paper provides a comprehensive overview of children’s pre-existing AI knowledge and beliefs. Additionally, we offer concrete guidelines for developing AI literacy curricula to foster safe and responsible human–AI interaction.","number":"jva7z_v1","publisher":"PsyArXiv","source":"OSF Preprints","title":"“If we are good friends, AI doesn't spy so much”: Children’s knowledge and misconceptions of AI safety","title-short":"“If we are good friends, AI doesn't spy so much”","URL":"https://osf.io/preprints/psyarxiv/jva7z_v1/","author":[{"family":"Leisten","given":"Luca M."},{"family":"Moffat","given":"Ryssa"},{"family":"Caruana","given":"Nathan"},{"family":"Cross","given":"Emily S"}],"accessed":{"date-parts":[["2026",2,6]]},"issued":{"date-parts":[["2026",2,5]]}}},{"id":1189,"uris":["http://zotero.org/users/10123283/items/8SUKN2WT"],"itemData":{"id":1189,"type":"article-journal","abstract":"Research on children’s initial conceptions of AI is in an emerging state, which, from a constructivist viewpoint, challenges the development of pedagogically sound AI-literacy curricula, methods, and materials. To contribute to resolving this need in the present paper, qualitative survey data from 195 children were analyzed abductively to answer the following three research questions: What kind of misconceptions do Finnish 5th and 6th graders’ have about the essence AI?; 2) How do these misconceptions relate to common misconception types?; and 3) How profound are these misconceptions? As a result, three misconception categories were identified: 1) Non-technological AI, in which AI was conceptualized as peoples’ cognitive processes (factual misconception); 2) Anthropomorphic AI, in which AI was conceptualized as a human-like entity (vernacular, non-scientific, and conceptual misconception); and 3) AI as a machine with a pre-installed intelligence or knowledge (factual misconception). Majority of the children evaluated their AI-knowledge low, which implies that the misconceptions are more superficial than profound. The findings suggest that context-specific linguistic features can contribute to students' AI misconceptions. Implications for future research and AI literacy education are discussed.","container-title":"International Journal of Child-Computer Interaction","DOI":"10.1016/j.ijcci.2023.100630","ISSN":"2212-8689","journalAbbreviation":"International Journal of Child-Computer Interaction","page":"100630","source":"ScienceDirect","title":"Finnish 5th and 6th graders’ misconceptions about artificial intelligence","volume":"39","author":[{"family":"Mertala","given":"Pekka"},{"family":"Fagerlund","given":"Janne"}],"issued":{"date-parts":[["2024",3,1]]}}},{"id":1147,"uris":["http://zotero.org/users/10123283/items/47AADBGX"],"itemData":{"id":1147,"type":"book","ISBN":"978-92-3-100447-6","publisher":"UNESCO Digital Library","title":"AI and education: guidance for policy-makers","URL":"https://unesdoc.unesco.org/ark:/48223/pf0000376709","author":[{"family":"UNESCO","given":""}],"accessed":{"date-parts":[["2025",2,13]]},"issued":{"date-parts":[["2021"]]}}}],"schema":"https://github.com/citation-style-language/schema/raw/master/csl-citation.json"} </w:instrText>
      </w:r>
      <w:r w:rsidR="00641CB0">
        <w:rPr>
          <w:rFonts w:ascii="Times New Roman" w:hAnsi="Times New Roman" w:cs="Times New Roman"/>
          <w:color w:val="000000" w:themeColor="text1"/>
          <w:sz w:val="22"/>
          <w:szCs w:val="22"/>
          <w:shd w:val="clear" w:color="auto" w:fill="FFFFFF"/>
        </w:rPr>
        <w:fldChar w:fldCharType="separate"/>
      </w:r>
      <w:r w:rsidR="00665DE8">
        <w:rPr>
          <w:rFonts w:ascii="Times New Roman" w:hAnsi="Times New Roman" w:cs="Times New Roman"/>
          <w:noProof/>
          <w:color w:val="000000" w:themeColor="text1"/>
          <w:sz w:val="22"/>
          <w:szCs w:val="22"/>
          <w:shd w:val="clear" w:color="auto" w:fill="FFFFFF"/>
        </w:rPr>
        <w:t>(L. M. Leisten, Moffat, et al., 2026; Mertala &amp; Fagerlund, 2024; UNESCO, 2021)</w:t>
      </w:r>
      <w:r w:rsidR="00641CB0">
        <w:rPr>
          <w:rFonts w:ascii="Times New Roman" w:hAnsi="Times New Roman" w:cs="Times New Roman"/>
          <w:color w:val="000000" w:themeColor="text1"/>
          <w:sz w:val="22"/>
          <w:szCs w:val="22"/>
          <w:shd w:val="clear" w:color="auto" w:fill="FFFFFF"/>
        </w:rPr>
        <w:fldChar w:fldCharType="end"/>
      </w:r>
      <w:r w:rsidR="00641CB0">
        <w:rPr>
          <w:rFonts w:ascii="Times New Roman" w:hAnsi="Times New Roman" w:cs="Times New Roman"/>
          <w:color w:val="000000" w:themeColor="text1"/>
          <w:sz w:val="22"/>
          <w:szCs w:val="22"/>
          <w:shd w:val="clear" w:color="auto" w:fill="FFFFFF"/>
        </w:rPr>
        <w:t>.</w:t>
      </w:r>
    </w:p>
    <w:p w14:paraId="5C1FB965" w14:textId="6D908ACE" w:rsidR="00F55E84" w:rsidRDefault="000B1855" w:rsidP="00057857">
      <w:pPr>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ab/>
      </w:r>
      <w:r w:rsidR="00DE1B2B">
        <w:rPr>
          <w:rFonts w:ascii="Times New Roman" w:hAnsi="Times New Roman" w:cs="Times New Roman"/>
          <w:color w:val="000000" w:themeColor="text1"/>
          <w:sz w:val="22"/>
          <w:szCs w:val="22"/>
          <w:shd w:val="clear" w:color="auto" w:fill="FFFFFF"/>
        </w:rPr>
        <w:t>T</w:t>
      </w:r>
      <w:r w:rsidR="00DA069C">
        <w:rPr>
          <w:rFonts w:ascii="Times New Roman" w:hAnsi="Times New Roman" w:cs="Times New Roman"/>
          <w:color w:val="000000" w:themeColor="text1"/>
          <w:sz w:val="22"/>
          <w:szCs w:val="22"/>
          <w:shd w:val="clear" w:color="auto" w:fill="FFFFFF"/>
        </w:rPr>
        <w:t xml:space="preserve">he </w:t>
      </w:r>
      <w:r w:rsidR="006E79C3">
        <w:rPr>
          <w:rFonts w:ascii="Times New Roman" w:hAnsi="Times New Roman" w:cs="Times New Roman"/>
          <w:color w:val="000000" w:themeColor="text1"/>
          <w:sz w:val="22"/>
          <w:szCs w:val="22"/>
          <w:shd w:val="clear" w:color="auto" w:fill="FFFFFF"/>
        </w:rPr>
        <w:t>adoption of an intentional stance</w:t>
      </w:r>
      <w:r w:rsidR="001472EF">
        <w:rPr>
          <w:rFonts w:ascii="Times New Roman" w:hAnsi="Times New Roman" w:cs="Times New Roman"/>
          <w:color w:val="000000" w:themeColor="text1"/>
          <w:sz w:val="22"/>
          <w:szCs w:val="22"/>
          <w:shd w:val="clear" w:color="auto" w:fill="FFFFFF"/>
        </w:rPr>
        <w:t xml:space="preserve"> is not a binary choice, but a </w:t>
      </w:r>
      <w:r w:rsidR="00DA069C">
        <w:rPr>
          <w:rFonts w:ascii="Times New Roman" w:hAnsi="Times New Roman" w:cs="Times New Roman"/>
          <w:color w:val="000000" w:themeColor="text1"/>
          <w:sz w:val="22"/>
          <w:szCs w:val="22"/>
          <w:shd w:val="clear" w:color="auto" w:fill="FFFFFF"/>
        </w:rPr>
        <w:t>dy</w:t>
      </w:r>
      <w:r w:rsidR="008A0C90">
        <w:rPr>
          <w:rFonts w:ascii="Times New Roman" w:hAnsi="Times New Roman" w:cs="Times New Roman"/>
          <w:color w:val="000000" w:themeColor="text1"/>
          <w:sz w:val="22"/>
          <w:szCs w:val="22"/>
          <w:shd w:val="clear" w:color="auto" w:fill="FFFFFF"/>
        </w:rPr>
        <w:t>nam</w:t>
      </w:r>
      <w:r w:rsidR="00DA069C">
        <w:rPr>
          <w:rFonts w:ascii="Times New Roman" w:hAnsi="Times New Roman" w:cs="Times New Roman"/>
          <w:color w:val="000000" w:themeColor="text1"/>
          <w:sz w:val="22"/>
          <w:szCs w:val="22"/>
          <w:shd w:val="clear" w:color="auto" w:fill="FFFFFF"/>
        </w:rPr>
        <w:t>ic</w:t>
      </w:r>
      <w:r w:rsidR="001472EF">
        <w:rPr>
          <w:rFonts w:ascii="Times New Roman" w:hAnsi="Times New Roman" w:cs="Times New Roman"/>
          <w:color w:val="000000" w:themeColor="text1"/>
          <w:sz w:val="22"/>
          <w:szCs w:val="22"/>
          <w:shd w:val="clear" w:color="auto" w:fill="FFFFFF"/>
        </w:rPr>
        <w:t xml:space="preserve"> process of social</w:t>
      </w:r>
      <w:r w:rsidR="00565F2B">
        <w:rPr>
          <w:rFonts w:ascii="Times New Roman" w:hAnsi="Times New Roman" w:cs="Times New Roman"/>
          <w:color w:val="000000" w:themeColor="text1"/>
          <w:sz w:val="22"/>
          <w:szCs w:val="22"/>
          <w:shd w:val="clear" w:color="auto" w:fill="FFFFFF"/>
        </w:rPr>
        <w:t>ness</w:t>
      </w:r>
      <w:r w:rsidR="001472EF">
        <w:rPr>
          <w:rFonts w:ascii="Times New Roman" w:hAnsi="Times New Roman" w:cs="Times New Roman"/>
          <w:color w:val="000000" w:themeColor="text1"/>
          <w:sz w:val="22"/>
          <w:szCs w:val="22"/>
          <w:shd w:val="clear" w:color="auto" w:fill="FFFFFF"/>
        </w:rPr>
        <w:t xml:space="preserve"> </w:t>
      </w:r>
      <w:r w:rsidR="00565F2B">
        <w:rPr>
          <w:rFonts w:ascii="Times New Roman" w:hAnsi="Times New Roman" w:cs="Times New Roman"/>
          <w:color w:val="000000" w:themeColor="text1"/>
          <w:sz w:val="22"/>
          <w:szCs w:val="22"/>
          <w:shd w:val="clear" w:color="auto" w:fill="FFFFFF"/>
        </w:rPr>
        <w:t>attribution</w:t>
      </w:r>
      <w:r w:rsidR="009E57BB">
        <w:rPr>
          <w:rFonts w:ascii="Times New Roman" w:hAnsi="Times New Roman" w:cs="Times New Roman"/>
          <w:color w:val="000000" w:themeColor="text1"/>
          <w:sz w:val="22"/>
          <w:szCs w:val="22"/>
          <w:shd w:val="clear" w:color="auto" w:fill="FFFFFF"/>
        </w:rPr>
        <w:t xml:space="preserve"> </w:t>
      </w:r>
      <w:r w:rsidR="0075258A">
        <w:rPr>
          <w:rFonts w:ascii="Times New Roman" w:hAnsi="Times New Roman" w:cs="Times New Roman"/>
          <w:color w:val="000000" w:themeColor="text1"/>
          <w:sz w:val="22"/>
          <w:szCs w:val="22"/>
          <w:shd w:val="clear" w:color="auto" w:fill="FFFFFF"/>
        </w:rPr>
        <w:fldChar w:fldCharType="begin"/>
      </w:r>
      <w:r w:rsidR="007C02A5">
        <w:rPr>
          <w:rFonts w:ascii="Times New Roman" w:hAnsi="Times New Roman" w:cs="Times New Roman"/>
          <w:color w:val="000000" w:themeColor="text1"/>
          <w:sz w:val="22"/>
          <w:szCs w:val="22"/>
          <w:shd w:val="clear" w:color="auto" w:fill="FFFFFF"/>
        </w:rPr>
        <w:instrText xml:space="preserve"> ADDIN ZOTERO_ITEM CSL_CITATION {"citationID":"qbShpsCE","properties":{"formattedCitation":"(Cross et al., 2016; Hortensius &amp; Cross, 2018)","plainCitation":"(Cross et al., 2016; Hortensius &amp; Cross, 2018)","noteIndex":0},"citationItems":[{"id":1921,"uris":["http://zotero.org/users/10123283/items/UEP8YS9D"],"itemData":{"id":1921,"type":"article-journal","abstract":"Although robots are becoming an ever-growing presence in society, we do not hold the same expectations for robots as we do for humans, nor do we treat them the same. As such, the ability to recognize cues to human animacy is fundamental for guiding social interactions. We review literature that demonstrates cortical networks associated with person perception, action observation and mentalizing are sensitive to human animacy information. In addition, we show that most prior research has explored stimulus properties of artificial agents (humanness of appearance or motion), with less investigation into knowledge cues (whether an agent is believed to have human or artificial origins). Therefore, currently little is known about the relationship between stimulus and knowledge cues to human animacy in terms of cognitive and brain mechanisms. Using fMRI, an elaborate belief manipulation, and human and robot avatars, we found that knowledge cues to human animacy modulate engagement of person perception and mentalizing networks, while stimulus cues to human animacy had less impact on social brain networks. These findings demonstrate that self–other similarities are not only grounded in physical features but are also shaped by prior knowledge. More broadly, as artificial agents fulfil increasingly social roles, a challenge for roboticists will be to manage the impact of pre-conceived beliefs while optimizing human-like design.","container-title":"Philosophical Transactions of the Royal Society B: Biological Sciences","DOI":"10.1098/rstb.2015.0075","ISSN":"0962-8436, 1471-2970","issue":"1686","journalAbbreviation":"Phil. Trans. R. Soc. B","language":"en","page":"20150075","source":"DOI.org (Crossref)","title":"The shaping of social perception by stimulus and knowledge cues to human animacy","volume":"371","author":[{"family":"Cross","given":"Emily S."},{"family":"Ramsey","given":"Richard"},{"family":"Liepelt","given":"Roman"},{"family":"Prinz","given":"Wolfgang"},{"family":"Hamilton","given":"Antonia F. De C."}],"issued":{"date-parts":[["2016",1,19]]}}},{"id":1917,"uris":["http://zotero.org/users/10123283/items/YZH5PQAQ"],"itemData":{"id":1917,"type":"article-journal","abstract":"Understanding the mechanisms and consequences of attributing socialness to artificial agents has important implications for how we can use technology to lead more productive and fulfilling lives. Here, we integrate recent findings on the factors that shape behavioral and brain mechanisms that support social interactions between humans and artificial agents. We review how visual features of an agent, as well as knowledge factors within the human observer, shape attributions across dimensions of socialness. We explore how anthropomorphism and dehumanization further influence how we perceive and interact with artificial agents. Based on these findings, we argue that the cognitive reconstruction within the human observer is likely to be far more crucial in shaping our interactions with artificial agents than previously thought, while the artificial agent's visual features are possibly of lesser importance. We combine these findings to provide an integrative theoretical account based on the “like me” hypothesis, and discuss the key role played by the Theory-of-Mind network, especially the temporal parietal junction, in the shift from mechanistic to social attributions. We conclude by highlighting outstanding questions on the impact of long-term interactions with artificial agents on the behavioral and brain mechanisms of attributing socialness to these agents.","container-title":"Annals of the New York Academy of Sciences","DOI":"10.1111/nyas.13727","ISSN":"1749-6632","issue":"1","language":"en","note":"_eprint: https://nyaspubs.onlinelibrary.wiley.com/doi/pdf/10.1111/nyas.13727","page":"93-110","source":"Wiley Online Library","title":"From automata to animate beings: the scope and limits of attributing socialness to artificial agents","title-short":"From automata to animate beings","volume":"1426","author":[{"family":"Hortensius","given":"Ruud"},{"family":"Cross","given":"Emily S."}],"issued":{"date-parts":[["2018"]]}}}],"schema":"https://github.com/citation-style-language/schema/raw/master/csl-citation.json"} </w:instrText>
      </w:r>
      <w:r w:rsidR="0075258A">
        <w:rPr>
          <w:rFonts w:ascii="Times New Roman" w:hAnsi="Times New Roman" w:cs="Times New Roman"/>
          <w:color w:val="000000" w:themeColor="text1"/>
          <w:sz w:val="22"/>
          <w:szCs w:val="22"/>
          <w:shd w:val="clear" w:color="auto" w:fill="FFFFFF"/>
        </w:rPr>
        <w:fldChar w:fldCharType="separate"/>
      </w:r>
      <w:r w:rsidR="007C02A5">
        <w:rPr>
          <w:rFonts w:ascii="Times New Roman" w:hAnsi="Times New Roman" w:cs="Times New Roman"/>
          <w:noProof/>
          <w:color w:val="000000" w:themeColor="text1"/>
          <w:sz w:val="22"/>
          <w:szCs w:val="22"/>
          <w:shd w:val="clear" w:color="auto" w:fill="FFFFFF"/>
        </w:rPr>
        <w:t>(Cross et al., 2016; Hortensius &amp; Cross, 2018)</w:t>
      </w:r>
      <w:r w:rsidR="0075258A">
        <w:rPr>
          <w:rFonts w:ascii="Times New Roman" w:hAnsi="Times New Roman" w:cs="Times New Roman"/>
          <w:color w:val="000000" w:themeColor="text1"/>
          <w:sz w:val="22"/>
          <w:szCs w:val="22"/>
          <w:shd w:val="clear" w:color="auto" w:fill="FFFFFF"/>
        </w:rPr>
        <w:fldChar w:fldCharType="end"/>
      </w:r>
      <w:r w:rsidR="00E25CAC">
        <w:rPr>
          <w:rFonts w:ascii="Times New Roman" w:hAnsi="Times New Roman" w:cs="Times New Roman"/>
          <w:color w:val="000000" w:themeColor="text1"/>
          <w:sz w:val="22"/>
          <w:szCs w:val="22"/>
          <w:shd w:val="clear" w:color="auto" w:fill="FFFFFF"/>
        </w:rPr>
        <w:t xml:space="preserve">. </w:t>
      </w:r>
      <w:r w:rsidR="00565F2B">
        <w:rPr>
          <w:rFonts w:ascii="Times New Roman" w:hAnsi="Times New Roman" w:cs="Times New Roman"/>
          <w:color w:val="000000" w:themeColor="text1"/>
          <w:sz w:val="22"/>
          <w:szCs w:val="22"/>
          <w:shd w:val="clear" w:color="auto" w:fill="FFFFFF"/>
        </w:rPr>
        <w:t>This process is affected by a variety of individual and contextual factors, such as the agent’s form and motion, as well as the user’s prior beliefs and expectations</w:t>
      </w:r>
      <w:r w:rsidR="00CC0533">
        <w:rPr>
          <w:rFonts w:ascii="Times New Roman" w:hAnsi="Times New Roman" w:cs="Times New Roman"/>
          <w:color w:val="000000" w:themeColor="text1"/>
          <w:sz w:val="22"/>
          <w:szCs w:val="22"/>
          <w:shd w:val="clear" w:color="auto" w:fill="FFFFFF"/>
        </w:rPr>
        <w:t xml:space="preserve"> </w:t>
      </w:r>
      <w:r w:rsidR="00CC0533">
        <w:rPr>
          <w:rFonts w:ascii="Times New Roman" w:hAnsi="Times New Roman" w:cs="Times New Roman"/>
          <w:color w:val="000000" w:themeColor="text1"/>
          <w:sz w:val="22"/>
          <w:szCs w:val="22"/>
          <w:shd w:val="clear" w:color="auto" w:fill="FFFFFF"/>
        </w:rPr>
        <w:fldChar w:fldCharType="begin"/>
      </w:r>
      <w:r w:rsidR="00665DE8">
        <w:rPr>
          <w:rFonts w:ascii="Times New Roman" w:hAnsi="Times New Roman" w:cs="Times New Roman"/>
          <w:color w:val="000000" w:themeColor="text1"/>
          <w:sz w:val="22"/>
          <w:szCs w:val="22"/>
          <w:shd w:val="clear" w:color="auto" w:fill="FFFFFF"/>
        </w:rPr>
        <w:instrText xml:space="preserve"> ADDIN ZOTERO_ITEM CSL_CITATION {"citationID":"1WZGr87S","properties":{"formattedCitation":"(Horstmann &amp; Kr\\uc0\\u228{}mer, 2019; L. M. Leisten, Caruana, et al., 2025; Liberman-Pincu et al., 2023)","plainCitation":"(Horstmann &amp; Krämer, 2019; L. M. Leisten, Caruana, et al., 2025; Liberman-Pincu et al., 2023)","noteIndex":0},"citationItems":[{"id":981,"uris":["http://zotero.org/users/10123283/items/ZVXFWVNJ"],"itemData":{"id":981,"type":"article-journal","container-title":"Frontiers in Psychology","DOI":"10.3389/fpsyg.2019.00939","ISSN":"1664-1078","journalAbbreviation":"Front. Psychol.","language":"en","page":"939","source":"DOI.org (Crossref)","title":"Great Expectations? Relation of Previous Experiences With Social Robots in Real Life or in the Media and Expectancies Based on Qualitative and Quantitative Assessment","title-short":"Great Expectations?","volume":"10","author":[{"family":"Horstmann","given":"Aike C."},{"family":"Krämer","given":"Nicole C."}],"issued":{"date-parts":[["2019",4,30]]}}},{"id":1698,"uris":["http://zotero.org/users/10123283/items/HEMUDCVK"],"itemData":{"id":1698,"type":"paper-conference","abstract":"The promise of social robot applications for children’s education has attracted growing enthusiasm over the past decade, with the potential to augment and support diverse learning outcomes. However, the adoption of education robots and their expected benefits for children are yet to be realised, due to complexity, cost, and variability between robots. Soft robots offer a possible solution. However, a concern is that these robots may be seen as less competent, decreasing their adoption and utility in learning environments. In this preregistered, mixed-methods study, we investigated teachers’ (n = 120) perception of 12 hard and soft social robots along different dimensions, learning tasks, roles, and contexts. Teachers perceived hard robots as more competent, human-like, and familiar than soft robots. Soft robots were perceived as more physically/visually warm. Hard robots were also more likely to be perceived as suitable for \"technical tasks\" and adopting a teacher/tutor role for supporting the learning of adults or groups. Soft robots were more likely to be evaluated as suitable for use with younger learners in individual learning contexts and playing the role of a co-learner/novice. This study provides a detailed account of how soft and hard robot features influence teachers’ perceptions of robot suitability for education applications. The findings directly inform how to optimise the design and situation of social robots to maximize adoption, effectiveness, and accessibility across diverse learners and learning contexts. By highlighting the nuanced trade-offs between competence and warmth, this research challenges theoretical assumptions that complex hard robots are universally superior in educational settings.","container-title":"2025 34th IEEE International Conference on Robot and Human Interactive Communication (RO-MAN)","DOI":"10.1109/RO-MAN63969.2025.11217892","event-title":"2025 34th IEEE International Conference on Robot and Human Interactive Communication (RO-MAN)","ISSN":"1944-9437","page":"1685-1692","source":"IEEE Xplore","title":"Teachers perceive distinct competency profiles in soft and hard social robots for supporting learning","URL":"https://ieeexplore.ieee.org/document/11217892/","author":[{"family":"Leisten","given":"Luca M."},{"family":"Caruana","given":"Nathan"},{"family":"Cross","given":"Emily S."}],"accessed":{"date-parts":[["2026",1,6]]},"issued":{"date-parts":[["2025",8]]}}},{"id":854,"uris":["http://zotero.org/users/10123283/items/9MKKN25X"],"itemData":{"id":854,"type":"article-journal","abstract":"Socially assistive robots (SARs) aim to provide assistance through social interaction. Previous studies contributed to understanding users’ perceptions and preferences regarding existing commercially available SARs.</w:instrText>
      </w:r>
      <w:r w:rsidR="00665DE8" w:rsidRPr="00243F8A">
        <w:rPr>
          <w:rFonts w:ascii="Times New Roman" w:hAnsi="Times New Roman" w:cs="Times New Roman"/>
          <w:color w:val="000000" w:themeColor="text1"/>
          <w:sz w:val="22"/>
          <w:szCs w:val="22"/>
          <w:shd w:val="clear" w:color="auto" w:fill="FFFFFF"/>
          <w:lang w:val="de-CH"/>
        </w:rPr>
        <w:instrText xml:space="preserve"> Yet very few studies regarding SARs’ appearance used designated SAR designs, and even fewer evaluated isolated visual qualities (VQs). In this work, we aim to assess the effect of isolated VQs systematically. To achieve this, we first conducted market survey and deconstructed the VQs attributed to SARs. Then, a reconstruction of body structure, outline, and color scheme was done, resulting in the creation of 30 new SAR models that differ in their VQs, allowing us to isolate one character at a time. We used these new designs to evaluate users’ preferences and perceptions in two empirical studies. Our empirical findings link VQs with perceptions of SAR characteristics. These can lead to forming guidelines for the industrial design processes of new SARs to match user expectations.","container-title":"ACM Transactions on Human-Robot Interaction","DOI":"10.1145/3571717","ISSN":"2573-9522, 2573-9522","issue":"2","journalAbbreviation":"J. Hum.-Robot Interact.","language":"en","page":"1-26","source":"DOI.org (Crossref)","title":"Judging a Socially Assistive Robot by Its Cover: The Effect of Body Structure, Outline, and Color on Users’ Perception","title-short":"Judging a Socially Assistive Robot by Its Cover","volume":"12","author":[{"family":"Liberman-Pincu","given":"Ela"},{"family":"Parmet","given":"Yisrael"},{"family":"Oron-Gilad","given":"Tal"}],"issued":{"date-parts":[["2023",6,30]]}}}],"schema":"https://github.com/citation-style-language/schema/raw/master/csl-citation.json"} </w:instrText>
      </w:r>
      <w:r w:rsidR="00CC0533">
        <w:rPr>
          <w:rFonts w:ascii="Times New Roman" w:hAnsi="Times New Roman" w:cs="Times New Roman"/>
          <w:color w:val="000000" w:themeColor="text1"/>
          <w:sz w:val="22"/>
          <w:szCs w:val="22"/>
          <w:shd w:val="clear" w:color="auto" w:fill="FFFFFF"/>
        </w:rPr>
        <w:fldChar w:fldCharType="separate"/>
      </w:r>
      <w:r w:rsidR="00665DE8" w:rsidRPr="00243F8A">
        <w:rPr>
          <w:rFonts w:ascii="Times New Roman" w:hAnsi="Times New Roman" w:cs="Times New Roman"/>
          <w:color w:val="000000"/>
          <w:kern w:val="0"/>
          <w:sz w:val="22"/>
          <w:lang w:val="de-CH"/>
        </w:rPr>
        <w:t>(Horstmann &amp; Krämer, 2019; L. M. Leisten, Caruana, et al., 2025; Liberman-Pincu et al., 2023)</w:t>
      </w:r>
      <w:r w:rsidR="00CC0533">
        <w:rPr>
          <w:rFonts w:ascii="Times New Roman" w:hAnsi="Times New Roman" w:cs="Times New Roman"/>
          <w:color w:val="000000" w:themeColor="text1"/>
          <w:sz w:val="22"/>
          <w:szCs w:val="22"/>
          <w:shd w:val="clear" w:color="auto" w:fill="FFFFFF"/>
        </w:rPr>
        <w:fldChar w:fldCharType="end"/>
      </w:r>
      <w:r w:rsidR="00CC0533" w:rsidRPr="000A0D69">
        <w:rPr>
          <w:rFonts w:ascii="Times New Roman" w:hAnsi="Times New Roman" w:cs="Times New Roman"/>
          <w:color w:val="000000" w:themeColor="text1"/>
          <w:sz w:val="22"/>
          <w:szCs w:val="22"/>
          <w:shd w:val="clear" w:color="auto" w:fill="FFFFFF"/>
          <w:lang w:val="de-CH"/>
        </w:rPr>
        <w:t>.</w:t>
      </w:r>
      <w:r w:rsidR="00565F2B" w:rsidRPr="000A0D69">
        <w:rPr>
          <w:rFonts w:ascii="Times New Roman" w:hAnsi="Times New Roman" w:cs="Times New Roman"/>
          <w:color w:val="000000" w:themeColor="text1"/>
          <w:sz w:val="22"/>
          <w:szCs w:val="22"/>
          <w:shd w:val="clear" w:color="auto" w:fill="FFFFFF"/>
          <w:lang w:val="de-CH"/>
        </w:rPr>
        <w:t xml:space="preserve"> </w:t>
      </w:r>
      <w:r w:rsidR="007C02A5">
        <w:rPr>
          <w:rFonts w:ascii="Times New Roman" w:hAnsi="Times New Roman" w:cs="Times New Roman"/>
          <w:color w:val="000000" w:themeColor="text1"/>
          <w:sz w:val="22"/>
          <w:szCs w:val="22"/>
          <w:shd w:val="clear" w:color="auto" w:fill="FFFFFF"/>
        </w:rPr>
        <w:t xml:space="preserve">The resulting </w:t>
      </w:r>
      <w:r w:rsidR="00C15BE3">
        <w:rPr>
          <w:rFonts w:ascii="Times New Roman" w:hAnsi="Times New Roman" w:cs="Times New Roman"/>
          <w:color w:val="000000" w:themeColor="text1"/>
          <w:sz w:val="22"/>
          <w:szCs w:val="22"/>
          <w:shd w:val="clear" w:color="auto" w:fill="FFFFFF"/>
        </w:rPr>
        <w:t>s</w:t>
      </w:r>
      <w:r w:rsidR="00E25CAC">
        <w:rPr>
          <w:rFonts w:ascii="Times New Roman" w:hAnsi="Times New Roman" w:cs="Times New Roman"/>
          <w:color w:val="000000" w:themeColor="text1"/>
          <w:sz w:val="22"/>
          <w:szCs w:val="22"/>
          <w:shd w:val="clear" w:color="auto" w:fill="FFFFFF"/>
        </w:rPr>
        <w:t>ocial perception i</w:t>
      </w:r>
      <w:r w:rsidR="00FF7907">
        <w:rPr>
          <w:rFonts w:ascii="Times New Roman" w:hAnsi="Times New Roman" w:cs="Times New Roman"/>
          <w:color w:val="000000" w:themeColor="text1"/>
          <w:sz w:val="22"/>
          <w:szCs w:val="22"/>
          <w:shd w:val="clear" w:color="auto" w:fill="FFFFFF"/>
        </w:rPr>
        <w:t>s</w:t>
      </w:r>
      <w:r w:rsidR="00E25CAC">
        <w:rPr>
          <w:rFonts w:ascii="Times New Roman" w:hAnsi="Times New Roman" w:cs="Times New Roman"/>
          <w:color w:val="000000" w:themeColor="text1"/>
          <w:sz w:val="22"/>
          <w:szCs w:val="22"/>
          <w:shd w:val="clear" w:color="auto" w:fill="FFFFFF"/>
        </w:rPr>
        <w:t xml:space="preserve"> </w:t>
      </w:r>
      <w:r w:rsidR="007C02A5">
        <w:rPr>
          <w:rFonts w:ascii="Times New Roman" w:hAnsi="Times New Roman" w:cs="Times New Roman"/>
          <w:color w:val="000000" w:themeColor="text1"/>
          <w:sz w:val="22"/>
          <w:szCs w:val="22"/>
          <w:shd w:val="clear" w:color="auto" w:fill="FFFFFF"/>
        </w:rPr>
        <w:t xml:space="preserve">multidimensional: we do not judge an agent on a single </w:t>
      </w:r>
      <w:r w:rsidR="00A80C95">
        <w:rPr>
          <w:rFonts w:ascii="Times New Roman" w:hAnsi="Times New Roman" w:cs="Times New Roman"/>
          <w:color w:val="000000" w:themeColor="text1"/>
          <w:sz w:val="22"/>
          <w:szCs w:val="22"/>
          <w:shd w:val="clear" w:color="auto" w:fill="FFFFFF"/>
        </w:rPr>
        <w:t xml:space="preserve">“social vs. non-social” </w:t>
      </w:r>
      <w:r w:rsidR="00E5713B">
        <w:rPr>
          <w:rFonts w:ascii="Times New Roman" w:hAnsi="Times New Roman" w:cs="Times New Roman"/>
          <w:color w:val="000000" w:themeColor="text1"/>
          <w:sz w:val="22"/>
          <w:szCs w:val="22"/>
          <w:shd w:val="clear" w:color="auto" w:fill="FFFFFF"/>
        </w:rPr>
        <w:t xml:space="preserve">scale, but across distinct categories, such as experience and agency, warmth and competence, human-nature and human-uniqueness, or other multidimensional approaches </w:t>
      </w:r>
      <w:r w:rsidR="00DC1ADA">
        <w:rPr>
          <w:rFonts w:ascii="Times New Roman" w:hAnsi="Times New Roman" w:cs="Times New Roman"/>
          <w:color w:val="000000" w:themeColor="text1"/>
          <w:sz w:val="22"/>
          <w:szCs w:val="22"/>
          <w:shd w:val="clear" w:color="auto" w:fill="FFFFFF"/>
        </w:rPr>
        <w:fldChar w:fldCharType="begin"/>
      </w:r>
      <w:r w:rsidR="00665DE8">
        <w:rPr>
          <w:rFonts w:ascii="Times New Roman" w:hAnsi="Times New Roman" w:cs="Times New Roman"/>
          <w:color w:val="000000" w:themeColor="text1"/>
          <w:sz w:val="22"/>
          <w:szCs w:val="22"/>
          <w:shd w:val="clear" w:color="auto" w:fill="FFFFFF"/>
        </w:rPr>
        <w:instrText xml:space="preserve"> ADDIN ZOTERO_ITEM CSL_CITATION {"citationID":"JEKhQW9x","properties":{"formattedCitation":"(Cross &amp; Ramsey, 2021; Fiske et al., 2007; Gray et al., 2007; Henschel et al., 2020; L. M. Leisten, Caruana, et al., 2025)","plainCitation":"(Cross &amp; Ramsey, 2021; Fiske et al., 2007; Gray et al., 2007; Henschel et al., 2020; L. M. Leisten, Caruana, et al., 2025)","noteIndex":0},"citationItems":[{"id":26,"uris":["http://zotero.org/users/10123283/items/2MBRK4ZC"],"itemData":{"id":26,"type":"article-journal","container-title":"Trends in Cognitive Sciences","DOI":"10.1016/j.tics.2020.11.009","ISSN":"13646613","issue":"3","journalAbbreviation":"Trends in Cognitive Sciences","language":"en","page":"200-212","source":"DOI.org (Crossref)","title":"Mind Meets Machine: Towards a Cognitive Science of Human–Machine Interactions","title-short":"Mind Meets Machine","volume":"25","author":[{"family":"Cross","given":"Emily S."},{"family":"Ramsey","given":"Richard"}],"issued":{"date-parts":[["2021",3]]}}},{"id":870,"uris":["http://zotero.org/users/10123283/items/27GTHRF4"],"itemData":{"id":870,"type":"article-journal","container-title":"Trends in Cognitive Sciences","DOI":"10.1016/j.tics.2006.11.005","ISSN":"13646613","issue":"2","journalAbbreviation":"Trends in Cognitive Sciences","language":"en","page":"77-83","source":"DOI.org (Crossref)","title":"Universal dimensions of social cognition: warmth and competence","title-short":"Universal dimensions of social cognition","volume":"11","author":[{"family":"Fiske","given":"Susan T."},{"family":"Cuddy","given":"Amy J.C."},{"family":"Glick","given":"Peter"}],"issued":{"date-parts":[["2007",2]]}}},{"id":1922,"uris":["http://zotero.org/users/10123283/items/SMIEZEIT"],"itemData":{"id":1922,"type":"article-journal","abstract":"Participants compared the mental capacities of various human and nonhuman characters via online surveys. Factor analysis revealed two dimensions of mind perception, Experience (for example, capacity for hunger) and Agency (for example, capacity for self-control). The dimensions predicted different moral judgments but were both related to valuing of mind.","container-title":"Science","DOI":"10.1126/science.1134475","issue":"5812","page":"619-619","publisher":"American Association for the Advancement of Science","source":"science.org (Atypon)","title":"Dimensions of Mind Perception","volume":"315","author":[{"family":"Gray","given":"Heather M."},{"family":"Gray","given":"Kurt"},{"family":"Wegner","given":"Daniel M."}],"issued":{"date-parts":[["2007",2,2]]}}},{"id":32,"uris":["http://zotero.org/users/10123283/items/32GAZJGP"],"itemData":{"id":32,"type":"article-journal","container-title":"Trends in Neurosciences","DOI":"10.1016/j.tins.2020.03.013","ISSN":"01662236","issue":"6","journalAbbreviation":"Trends in Neurosciences","language":"en","page":"373-384","source":"DOI.org (Crossref)","title":"Social Cognition in the Age of Human–Robot Interaction","volume":"43","author":[{"family":"Henschel","given":"Anna"},{"family":"Hortensius","given":"Ruud"},{"family":"Cross","given":"Emily S."}],"issued":{"date-parts":[["2020",6]]}}},{"id":1698,"uris":["http://zotero.org/users/10123283/items/HEMUDCVK"],"itemData":{"id":1698,"type":"paper-conference","abstract":"The promise of social robot applications for children’s education has attracted growing enthusiasm over the past decade, with the potential to augment and support diverse learning outcomes. However, the adoption of education robots and their expected benefits for children are yet to be realised, due to complexity, cost, and variability between robots. Soft robots offer a possible solution. However, a concern is that these robots may be seen as less competent, decreasing their adoption and utility in learning environments. In this preregistered, mixed-methods study, we investigated teachers’ (n = 120) perception of 12 hard and soft social robots along different dimensions, learning tasks, roles, and contexts. Teachers perceived hard robots as more competent, human-like, and familiar than soft robots. Soft robots were perceived as more physically/visually warm. Hard robots were also more likely to be perceived as suitable for \"technical tasks\" and adopting a teacher/tutor role for supporting the learning of adults or groups. Soft robots were more likely to be evaluated as suitable for use with younger learners in individual learning contexts and playing the role of a co-learner/novice. This study provides a detailed account of how soft and hard robot features influence teachers’ perceptions of robot suitability for education applications. The findings directly inform how to optimise the design and situation of social robots to maximize adoption, effectiveness, and accessibility across diverse learners and learning contexts. By highlighting the nuanced trade-offs between competence and warmth, this research challenges theoretical assumptions that complex hard robots are universally superior in educational settings.","container-title":"2025 34th IEEE International Conference on Robot and Human Interactive Communication (RO-MAN)","DOI":"10.1109/RO-MAN63969.2025.11217892","event-title":"2025 34th IEEE International Conference on Robot and Human Interactive Communication (RO-MAN)","ISSN":"1944-9437","page":"1685-1692","source":"IEEE Xplore","title":"Teachers perceive distinct competency profiles in soft and hard social robots for supporting learning","URL":"https://ieeexplore.ieee.org/document/11217892/","author":[{"family":"Leisten","given":"Luca M."},{"family":"Caruana","given":"Nathan"},{"family":"Cross","given":"Emily S."}],"accessed":{"date-parts":[["2026",1,6]]},"issued":{"date-parts":[["2025",8]]}}}],"schema":"https://github.com/citation-style-language/schema/raw/master/csl-citation.json"} </w:instrText>
      </w:r>
      <w:r w:rsidR="00DC1ADA">
        <w:rPr>
          <w:rFonts w:ascii="Times New Roman" w:hAnsi="Times New Roman" w:cs="Times New Roman"/>
          <w:color w:val="000000" w:themeColor="text1"/>
          <w:sz w:val="22"/>
          <w:szCs w:val="22"/>
          <w:shd w:val="clear" w:color="auto" w:fill="FFFFFF"/>
        </w:rPr>
        <w:fldChar w:fldCharType="separate"/>
      </w:r>
      <w:r w:rsidR="00665DE8">
        <w:rPr>
          <w:rFonts w:ascii="Times New Roman" w:hAnsi="Times New Roman" w:cs="Times New Roman"/>
          <w:noProof/>
          <w:color w:val="000000" w:themeColor="text1"/>
          <w:sz w:val="22"/>
          <w:szCs w:val="22"/>
          <w:shd w:val="clear" w:color="auto" w:fill="FFFFFF"/>
          <w:lang w:val="fr-CH"/>
        </w:rPr>
        <w:t>(Cross &amp; Ramsey, 2021; Fiske et al., 2007; Gray et al., 2007; Henschel et al., 2020; L. M. Leisten, Caruana, et al., 2025)</w:t>
      </w:r>
      <w:r w:rsidR="00DC1ADA">
        <w:rPr>
          <w:rFonts w:ascii="Times New Roman" w:hAnsi="Times New Roman" w:cs="Times New Roman"/>
          <w:color w:val="000000" w:themeColor="text1"/>
          <w:sz w:val="22"/>
          <w:szCs w:val="22"/>
          <w:shd w:val="clear" w:color="auto" w:fill="FFFFFF"/>
        </w:rPr>
        <w:fldChar w:fldCharType="end"/>
      </w:r>
      <w:r w:rsidR="00A80C95" w:rsidRPr="007914E0">
        <w:rPr>
          <w:rFonts w:ascii="Times New Roman" w:hAnsi="Times New Roman" w:cs="Times New Roman"/>
          <w:color w:val="000000" w:themeColor="text1"/>
          <w:sz w:val="22"/>
          <w:szCs w:val="22"/>
          <w:shd w:val="clear" w:color="auto" w:fill="FFFFFF"/>
          <w:lang w:val="fr-CH"/>
        </w:rPr>
        <w:t xml:space="preserve">. </w:t>
      </w:r>
      <w:r w:rsidR="00A80C95">
        <w:rPr>
          <w:rFonts w:ascii="Times New Roman" w:hAnsi="Times New Roman" w:cs="Times New Roman"/>
          <w:color w:val="000000" w:themeColor="text1"/>
          <w:sz w:val="22"/>
          <w:szCs w:val="22"/>
          <w:shd w:val="clear" w:color="auto" w:fill="FFFFFF"/>
        </w:rPr>
        <w:t xml:space="preserve">Because </w:t>
      </w:r>
      <w:r w:rsidR="00B259C0">
        <w:rPr>
          <w:rFonts w:ascii="Times New Roman" w:hAnsi="Times New Roman" w:cs="Times New Roman"/>
          <w:color w:val="000000" w:themeColor="text1"/>
          <w:sz w:val="22"/>
          <w:szCs w:val="22"/>
          <w:shd w:val="clear" w:color="auto" w:fill="FFFFFF"/>
        </w:rPr>
        <w:t xml:space="preserve">of this multidimensionality, </w:t>
      </w:r>
      <w:r w:rsidR="00EE649B">
        <w:rPr>
          <w:rFonts w:ascii="Times New Roman" w:hAnsi="Times New Roman" w:cs="Times New Roman"/>
          <w:color w:val="000000" w:themeColor="text1"/>
          <w:sz w:val="22"/>
          <w:szCs w:val="22"/>
          <w:shd w:val="clear" w:color="auto" w:fill="FFFFFF"/>
          <w:lang w:val="en-GB"/>
        </w:rPr>
        <w:t>a</w:t>
      </w:r>
      <w:r w:rsidR="00EE649B" w:rsidRPr="00EE649B">
        <w:rPr>
          <w:rFonts w:ascii="Times New Roman" w:hAnsi="Times New Roman" w:cs="Times New Roman"/>
          <w:color w:val="000000" w:themeColor="text1"/>
          <w:sz w:val="22"/>
          <w:szCs w:val="22"/>
          <w:shd w:val="clear" w:color="auto" w:fill="FFFFFF"/>
          <w:lang w:val="en-GB"/>
        </w:rPr>
        <w:t xml:space="preserve"> robot </w:t>
      </w:r>
      <w:r w:rsidR="00EE649B">
        <w:rPr>
          <w:rFonts w:ascii="Times New Roman" w:hAnsi="Times New Roman" w:cs="Times New Roman"/>
          <w:color w:val="000000" w:themeColor="text1"/>
          <w:sz w:val="22"/>
          <w:szCs w:val="22"/>
          <w:shd w:val="clear" w:color="auto" w:fill="FFFFFF"/>
          <w:lang w:val="en-GB"/>
        </w:rPr>
        <w:t xml:space="preserve">may </w:t>
      </w:r>
      <w:r w:rsidR="00EE649B" w:rsidRPr="00EE649B">
        <w:rPr>
          <w:rFonts w:ascii="Times New Roman" w:hAnsi="Times New Roman" w:cs="Times New Roman"/>
          <w:color w:val="000000" w:themeColor="text1"/>
          <w:sz w:val="22"/>
          <w:szCs w:val="22"/>
          <w:shd w:val="clear" w:color="auto" w:fill="FFFFFF"/>
          <w:lang w:val="en-GB"/>
        </w:rPr>
        <w:t xml:space="preserve">be perceived as </w:t>
      </w:r>
      <w:r w:rsidR="007B5CF2">
        <w:rPr>
          <w:rFonts w:ascii="Times New Roman" w:hAnsi="Times New Roman" w:cs="Times New Roman"/>
          <w:color w:val="000000" w:themeColor="text1"/>
          <w:sz w:val="22"/>
          <w:szCs w:val="22"/>
          <w:shd w:val="clear" w:color="auto" w:fill="FFFFFF"/>
          <w:lang w:val="en-GB"/>
        </w:rPr>
        <w:t>intentional</w:t>
      </w:r>
      <w:r w:rsidR="00FF04D8">
        <w:rPr>
          <w:rFonts w:ascii="Times New Roman" w:hAnsi="Times New Roman" w:cs="Times New Roman"/>
          <w:color w:val="000000" w:themeColor="text1"/>
          <w:sz w:val="22"/>
          <w:szCs w:val="22"/>
          <w:shd w:val="clear" w:color="auto" w:fill="FFFFFF"/>
          <w:lang w:val="en-GB"/>
        </w:rPr>
        <w:t xml:space="preserve"> or social </w:t>
      </w:r>
      <w:r w:rsidR="00EE649B" w:rsidRPr="00EE649B">
        <w:rPr>
          <w:rFonts w:ascii="Times New Roman" w:hAnsi="Times New Roman" w:cs="Times New Roman"/>
          <w:color w:val="000000" w:themeColor="text1"/>
          <w:sz w:val="22"/>
          <w:szCs w:val="22"/>
          <w:shd w:val="clear" w:color="auto" w:fill="FFFFFF"/>
          <w:lang w:val="en-GB"/>
        </w:rPr>
        <w:t xml:space="preserve">on some </w:t>
      </w:r>
      <w:r w:rsidR="00A657AB">
        <w:rPr>
          <w:rFonts w:ascii="Times New Roman" w:hAnsi="Times New Roman" w:cs="Times New Roman"/>
          <w:color w:val="000000" w:themeColor="text1"/>
          <w:sz w:val="22"/>
          <w:szCs w:val="22"/>
          <w:shd w:val="clear" w:color="auto" w:fill="FFFFFF"/>
          <w:lang w:val="en-GB"/>
        </w:rPr>
        <w:t>levels</w:t>
      </w:r>
      <w:r w:rsidR="00EE649B" w:rsidRPr="00EE649B">
        <w:rPr>
          <w:rFonts w:ascii="Times New Roman" w:hAnsi="Times New Roman" w:cs="Times New Roman"/>
          <w:color w:val="000000" w:themeColor="text1"/>
          <w:sz w:val="22"/>
          <w:szCs w:val="22"/>
          <w:shd w:val="clear" w:color="auto" w:fill="FFFFFF"/>
          <w:lang w:val="en-GB"/>
        </w:rPr>
        <w:t xml:space="preserve"> </w:t>
      </w:r>
      <w:r w:rsidR="00A657AB">
        <w:rPr>
          <w:rFonts w:ascii="Times New Roman" w:hAnsi="Times New Roman" w:cs="Times New Roman"/>
          <w:color w:val="000000" w:themeColor="text1"/>
          <w:sz w:val="22"/>
          <w:szCs w:val="22"/>
          <w:shd w:val="clear" w:color="auto" w:fill="FFFFFF"/>
          <w:lang w:val="en-GB"/>
        </w:rPr>
        <w:t>while being understood as a functional tool on others</w:t>
      </w:r>
      <w:r w:rsidR="00EE649B" w:rsidRPr="00EE649B">
        <w:rPr>
          <w:rFonts w:ascii="Times New Roman" w:hAnsi="Times New Roman" w:cs="Times New Roman"/>
          <w:color w:val="000000" w:themeColor="text1"/>
          <w:sz w:val="22"/>
          <w:szCs w:val="22"/>
          <w:shd w:val="clear" w:color="auto" w:fill="FFFFFF"/>
          <w:lang w:val="en-GB"/>
        </w:rPr>
        <w:t xml:space="preserve">. </w:t>
      </w:r>
      <w:r w:rsidR="00814423">
        <w:rPr>
          <w:rFonts w:ascii="Times New Roman" w:hAnsi="Times New Roman" w:cs="Times New Roman"/>
          <w:color w:val="000000" w:themeColor="text1"/>
          <w:sz w:val="22"/>
          <w:szCs w:val="22"/>
          <w:shd w:val="clear" w:color="auto" w:fill="FFFFFF"/>
          <w:lang w:val="en-GB"/>
        </w:rPr>
        <w:t>Consequently,</w:t>
      </w:r>
      <w:r w:rsidR="00110D3A">
        <w:rPr>
          <w:rFonts w:ascii="Times New Roman" w:hAnsi="Times New Roman" w:cs="Times New Roman"/>
          <w:color w:val="000000" w:themeColor="text1"/>
          <w:sz w:val="22"/>
          <w:szCs w:val="22"/>
          <w:shd w:val="clear" w:color="auto" w:fill="FFFFFF"/>
          <w:lang w:val="en-GB"/>
        </w:rPr>
        <w:t xml:space="preserve"> </w:t>
      </w:r>
      <w:r w:rsidR="0094567E">
        <w:rPr>
          <w:rFonts w:ascii="Times New Roman" w:hAnsi="Times New Roman" w:cs="Times New Roman"/>
          <w:color w:val="000000" w:themeColor="text1"/>
          <w:sz w:val="22"/>
          <w:szCs w:val="22"/>
          <w:shd w:val="clear" w:color="auto" w:fill="FFFFFF"/>
          <w:lang w:val="en-GB"/>
        </w:rPr>
        <w:t>robot-building may</w:t>
      </w:r>
      <w:r w:rsidR="00DE6530">
        <w:rPr>
          <w:rFonts w:ascii="Times New Roman" w:hAnsi="Times New Roman" w:cs="Times New Roman"/>
          <w:color w:val="000000" w:themeColor="text1"/>
          <w:sz w:val="22"/>
          <w:szCs w:val="22"/>
          <w:shd w:val="clear" w:color="auto" w:fill="FFFFFF"/>
          <w:lang w:val="en-GB"/>
        </w:rPr>
        <w:t xml:space="preserve"> support </w:t>
      </w:r>
      <w:r w:rsidR="009D1991">
        <w:rPr>
          <w:rFonts w:ascii="Times New Roman" w:hAnsi="Times New Roman" w:cs="Times New Roman"/>
          <w:color w:val="000000" w:themeColor="text1"/>
          <w:sz w:val="22"/>
          <w:szCs w:val="22"/>
          <w:shd w:val="clear" w:color="auto" w:fill="FFFFFF"/>
          <w:lang w:val="en-GB"/>
        </w:rPr>
        <w:t>the adoption of a</w:t>
      </w:r>
      <w:r w:rsidR="00DE6530">
        <w:rPr>
          <w:rFonts w:ascii="Times New Roman" w:hAnsi="Times New Roman" w:cs="Times New Roman"/>
          <w:color w:val="000000" w:themeColor="text1"/>
          <w:sz w:val="22"/>
          <w:szCs w:val="22"/>
          <w:shd w:val="clear" w:color="auto" w:fill="FFFFFF"/>
          <w:lang w:val="en-GB"/>
        </w:rPr>
        <w:t xml:space="preserve"> design stance by</w:t>
      </w:r>
      <w:r w:rsidR="0094567E">
        <w:rPr>
          <w:rFonts w:ascii="Times New Roman" w:hAnsi="Times New Roman" w:cs="Times New Roman"/>
          <w:color w:val="000000" w:themeColor="text1"/>
          <w:sz w:val="22"/>
          <w:szCs w:val="22"/>
          <w:shd w:val="clear" w:color="auto" w:fill="FFFFFF"/>
          <w:lang w:val="en-GB"/>
        </w:rPr>
        <w:t xml:space="preserve"> </w:t>
      </w:r>
      <w:r w:rsidR="00DE6530">
        <w:rPr>
          <w:rFonts w:ascii="Times New Roman" w:hAnsi="Times New Roman" w:cs="Times New Roman"/>
          <w:color w:val="000000" w:themeColor="text1"/>
          <w:sz w:val="22"/>
          <w:szCs w:val="22"/>
          <w:shd w:val="clear" w:color="auto" w:fill="FFFFFF"/>
          <w:lang w:val="en-GB"/>
        </w:rPr>
        <w:t>learning</w:t>
      </w:r>
      <w:r w:rsidR="0094567E">
        <w:rPr>
          <w:rFonts w:ascii="Times New Roman" w:hAnsi="Times New Roman" w:cs="Times New Roman"/>
          <w:color w:val="000000" w:themeColor="text1"/>
          <w:sz w:val="22"/>
          <w:szCs w:val="22"/>
          <w:shd w:val="clear" w:color="auto" w:fill="FFFFFF"/>
          <w:lang w:val="en-GB"/>
        </w:rPr>
        <w:t xml:space="preserve"> about the system’s </w:t>
      </w:r>
      <w:r w:rsidR="00052A24">
        <w:rPr>
          <w:rFonts w:ascii="Times New Roman" w:hAnsi="Times New Roman" w:cs="Times New Roman"/>
          <w:color w:val="000000" w:themeColor="text1"/>
          <w:sz w:val="22"/>
          <w:szCs w:val="22"/>
          <w:shd w:val="clear" w:color="auto" w:fill="FFFFFF"/>
          <w:lang w:val="en-GB"/>
        </w:rPr>
        <w:t xml:space="preserve">underlying </w:t>
      </w:r>
      <w:r w:rsidR="00963E5F">
        <w:rPr>
          <w:rFonts w:ascii="Times New Roman" w:hAnsi="Times New Roman" w:cs="Times New Roman"/>
          <w:color w:val="000000" w:themeColor="text1"/>
          <w:sz w:val="22"/>
          <w:szCs w:val="22"/>
          <w:shd w:val="clear" w:color="auto" w:fill="FFFFFF"/>
          <w:lang w:val="en-GB"/>
        </w:rPr>
        <w:t>functions</w:t>
      </w:r>
      <w:r w:rsidR="008171D0">
        <w:rPr>
          <w:rFonts w:ascii="Times New Roman" w:hAnsi="Times New Roman" w:cs="Times New Roman"/>
          <w:color w:val="000000" w:themeColor="text1"/>
          <w:sz w:val="22"/>
          <w:szCs w:val="22"/>
          <w:shd w:val="clear" w:color="auto" w:fill="FFFFFF"/>
          <w:lang w:val="en-GB"/>
        </w:rPr>
        <w:t xml:space="preserve"> </w:t>
      </w:r>
      <w:r w:rsidR="008171D0">
        <w:rPr>
          <w:rFonts w:ascii="Times New Roman" w:hAnsi="Times New Roman" w:cs="Times New Roman"/>
          <w:color w:val="000000" w:themeColor="text1"/>
          <w:sz w:val="22"/>
          <w:szCs w:val="22"/>
          <w:shd w:val="clear" w:color="auto" w:fill="FFFFFF"/>
          <w:lang w:val="en-GB"/>
        </w:rPr>
        <w:fldChar w:fldCharType="begin"/>
      </w:r>
      <w:r w:rsidR="00963274">
        <w:rPr>
          <w:rFonts w:ascii="Times New Roman" w:hAnsi="Times New Roman" w:cs="Times New Roman"/>
          <w:color w:val="000000" w:themeColor="text1"/>
          <w:sz w:val="22"/>
          <w:szCs w:val="22"/>
          <w:shd w:val="clear" w:color="auto" w:fill="FFFFFF"/>
          <w:lang w:val="en-GB"/>
        </w:rPr>
        <w:instrText xml:space="preserve"> ADDIN ZOTERO_ITEM CSL_CITATION {"citationID":"d9qb8JyT","properties":{"formattedCitation":"(Hitron et al., 2019; C. L. van Straten et al., 2020)","plainCitation":"(Hitron et al., 2019; C. L. van Straten et al., 2020)","noteIndex":0},"citationItems":[{"id":1228,"uris":["http://zotero.org/users/10123283/items/ACEBMSYF"],"itemData":{"id":1228,"type":"paper-conference","container-title":"Proceedings of the 2019 CHI Conference on Human Factors in Computing Systems","DOI":"10.1145/3290605.3300645","event-title":"CHI '19: CHI Conference on Human Factors in Computing Systems","ISBN":"978-1-4503-5970-2","language":"en","page":"1-11","publisher":"ACM","publisher-place":"Glasgow Scotland Uk","source":"DOI.org (Crossref)","title":"Can Children Understand Machine Learning Concepts?: The Effect of Uncovering Black Boxes","title-short":"Can Children Understand Machine Learning Concepts?","URL":"https://dl.acm.org/doi/10.1145/3290605.3300645","author":[{"family":"Hitron","given":"Tom"},{"family":"Orlev","given":"Yoav"},{"family":"Wald","given":"Iddo"},{"family":"Shamir","given":"Ariel"},{"family":"Erel","given":"Hadas"},{"family":"Zuckerman","given":"Oren"}],"accessed":{"date-parts":[["2025",5,16]]},"issued":{"date-parts":[["2019",5,2]]}}},{"id":1958,"uris":["http://zotero.org/users/10123283/items/X5N4D9L2"],"itemData":{"id":1958,"type":"article-journal","abstract":"The increasing sophistication of social robots has intensified calls for transparency about robots’ machine nature. Initial research has suggested that providing children with information about robots’ mechanical status does not alter children's humanlike perception of, and relationship formation with, social robots. Against this background, our study experimentally investigated the effects of transparency about a robot's lack of human psychological capacities (intelligence, self-consciousness, emotionality, identity construction, social cognition) on children's perceptions of a robot and their relationship to it. Our sample consisted of 144 children aged 8 to 9 years old who interacted with the Nao robot in either a transparent or a control condition. Transparency decreased children's humanlike perception of the robot in terms of animacy, anthropomorphism, social presence, and perceived similarity. Transparency reduced child-robot relationship formation in terms of decreased trust, while children's feelings of closeness toward the robot were not affected.","container-title":"J. Hum.-Robot Interact.","DOI":"10.1145/3365668","issue":"2","page":"11:1–11:22","source":"ACM Digital Library","title":"Transparency about a Robot's Lack of Human Psychological Capacities: Effects on Child-Robot Perception and Relationship Formation","title-short":"Transparency about a Robot's Lack of Human Psychological Capacities","volume":"9","author":[{"family":"Straten","given":"Caroline L.","dropping-particle":"van"},{"family":"Peter","given":"Jochen"},{"family":"Kühne","given":"Rinaldo"},{"family":"Barco","given":"Alex"}],"issued":{"date-parts":[["2020",1,30]]}}}],"schema":"https://github.com/citation-style-language/schema/raw/master/csl-citation.json"} </w:instrText>
      </w:r>
      <w:r w:rsidR="008171D0">
        <w:rPr>
          <w:rFonts w:ascii="Times New Roman" w:hAnsi="Times New Roman" w:cs="Times New Roman"/>
          <w:color w:val="000000" w:themeColor="text1"/>
          <w:sz w:val="22"/>
          <w:szCs w:val="22"/>
          <w:shd w:val="clear" w:color="auto" w:fill="FFFFFF"/>
          <w:lang w:val="en-GB"/>
        </w:rPr>
        <w:fldChar w:fldCharType="separate"/>
      </w:r>
      <w:r w:rsidR="00963274">
        <w:rPr>
          <w:rFonts w:ascii="Times New Roman" w:hAnsi="Times New Roman" w:cs="Times New Roman"/>
          <w:noProof/>
          <w:color w:val="000000" w:themeColor="text1"/>
          <w:sz w:val="22"/>
          <w:szCs w:val="22"/>
          <w:shd w:val="clear" w:color="auto" w:fill="FFFFFF"/>
          <w:lang w:val="en-GB"/>
        </w:rPr>
        <w:t>(Hitron et al., 2019; C. L. van Straten et al., 2020)</w:t>
      </w:r>
      <w:r w:rsidR="008171D0">
        <w:rPr>
          <w:rFonts w:ascii="Times New Roman" w:hAnsi="Times New Roman" w:cs="Times New Roman"/>
          <w:color w:val="000000" w:themeColor="text1"/>
          <w:sz w:val="22"/>
          <w:szCs w:val="22"/>
          <w:shd w:val="clear" w:color="auto" w:fill="FFFFFF"/>
          <w:lang w:val="en-GB"/>
        </w:rPr>
        <w:fldChar w:fldCharType="end"/>
      </w:r>
      <w:r w:rsidR="00963E5F">
        <w:rPr>
          <w:rFonts w:ascii="Times New Roman" w:hAnsi="Times New Roman" w:cs="Times New Roman"/>
          <w:color w:val="000000" w:themeColor="text1"/>
          <w:sz w:val="22"/>
          <w:szCs w:val="22"/>
          <w:shd w:val="clear" w:color="auto" w:fill="FFFFFF"/>
          <w:lang w:val="en-GB"/>
        </w:rPr>
        <w:t>, while</w:t>
      </w:r>
      <w:r w:rsidR="00D2579F">
        <w:rPr>
          <w:rFonts w:ascii="Times New Roman" w:hAnsi="Times New Roman" w:cs="Times New Roman"/>
          <w:color w:val="000000" w:themeColor="text1"/>
          <w:sz w:val="22"/>
          <w:szCs w:val="22"/>
          <w:shd w:val="clear" w:color="auto" w:fill="FFFFFF"/>
          <w:lang w:val="en-GB"/>
        </w:rPr>
        <w:t xml:space="preserve"> the time and effort </w:t>
      </w:r>
      <w:r w:rsidR="00814423">
        <w:rPr>
          <w:rFonts w:ascii="Times New Roman" w:hAnsi="Times New Roman" w:cs="Times New Roman"/>
          <w:color w:val="000000" w:themeColor="text1"/>
          <w:sz w:val="22"/>
          <w:szCs w:val="22"/>
          <w:shd w:val="clear" w:color="auto" w:fill="FFFFFF"/>
          <w:lang w:val="en-GB"/>
        </w:rPr>
        <w:t>spent</w:t>
      </w:r>
      <w:r w:rsidR="00D2579F">
        <w:rPr>
          <w:rFonts w:ascii="Times New Roman" w:hAnsi="Times New Roman" w:cs="Times New Roman"/>
          <w:color w:val="000000" w:themeColor="text1"/>
          <w:sz w:val="22"/>
          <w:szCs w:val="22"/>
          <w:shd w:val="clear" w:color="auto" w:fill="FFFFFF"/>
          <w:lang w:val="en-GB"/>
        </w:rPr>
        <w:t xml:space="preserve"> </w:t>
      </w:r>
      <w:r w:rsidR="00814423">
        <w:rPr>
          <w:rFonts w:ascii="Times New Roman" w:hAnsi="Times New Roman" w:cs="Times New Roman"/>
          <w:color w:val="000000" w:themeColor="text1"/>
          <w:sz w:val="22"/>
          <w:szCs w:val="22"/>
          <w:shd w:val="clear" w:color="auto" w:fill="FFFFFF"/>
          <w:lang w:val="en-GB"/>
        </w:rPr>
        <w:t>on</w:t>
      </w:r>
      <w:r w:rsidR="00D2579F">
        <w:rPr>
          <w:rFonts w:ascii="Times New Roman" w:hAnsi="Times New Roman" w:cs="Times New Roman"/>
          <w:color w:val="000000" w:themeColor="text1"/>
          <w:sz w:val="22"/>
          <w:szCs w:val="22"/>
          <w:shd w:val="clear" w:color="auto" w:fill="FFFFFF"/>
          <w:lang w:val="en-GB"/>
        </w:rPr>
        <w:t xml:space="preserve"> assembly may create feelings of ownership and attachment</w:t>
      </w:r>
      <w:r w:rsidR="008171D0">
        <w:rPr>
          <w:rFonts w:ascii="Times New Roman" w:hAnsi="Times New Roman" w:cs="Times New Roman"/>
          <w:color w:val="000000" w:themeColor="text1"/>
          <w:sz w:val="22"/>
          <w:szCs w:val="22"/>
          <w:shd w:val="clear" w:color="auto" w:fill="FFFFFF"/>
          <w:lang w:val="en-GB"/>
        </w:rPr>
        <w:t xml:space="preserve"> </w:t>
      </w:r>
      <w:r w:rsidR="00F06CB2">
        <w:rPr>
          <w:rFonts w:ascii="Times New Roman" w:hAnsi="Times New Roman" w:cs="Times New Roman"/>
          <w:color w:val="000000" w:themeColor="text1"/>
          <w:sz w:val="22"/>
          <w:szCs w:val="22"/>
          <w:shd w:val="clear" w:color="auto" w:fill="FFFFFF"/>
          <w:lang w:val="en-GB"/>
        </w:rPr>
        <w:fldChar w:fldCharType="begin"/>
      </w:r>
      <w:r w:rsidR="00F06CB2">
        <w:rPr>
          <w:rFonts w:ascii="Times New Roman" w:hAnsi="Times New Roman" w:cs="Times New Roman"/>
          <w:color w:val="000000" w:themeColor="text1"/>
          <w:sz w:val="22"/>
          <w:szCs w:val="22"/>
          <w:shd w:val="clear" w:color="auto" w:fill="FFFFFF"/>
          <w:lang w:val="en-GB"/>
        </w:rPr>
        <w:instrText xml:space="preserve"> ADDIN ZOTERO_ITEM CSL_CITATION {"citationID":"ILrqxlWi","properties":{"formattedCitation":"(Sun &amp; Sundar, 2016)","plainCitation":"(Sun &amp; Sundar, 2016)","noteIndex":0},"citationItems":[{"id":1656,"uris":["http://zotero.org/users/10123283/items/X627HMIR"],"itemData":{"id":1656,"type":"paper-conference","abstract":"Does assembling one's robot enhance the quality of our interaction with it? And, does it matter whether the robot is a utilitarian tool or a socially interactive entity? We examined these questions with a 2 (Assembler: Self vs. Others) × 2 (Expectation Setting/Framing: Task-oriented robot vs. Interaction-oriented robot) between-subjects experiment (N = 80), in which participants interacted with a humanoid desktop robot (KT-Gladiator 19). Results showed that participants tended to have more positive evaluations of both the robot and the interaction process when they set it up themselves, an effect that is positively mediated by a sense of ownership and a sense of accomplishment, and negatively mediated by perceived process costs of setting up the robot. They also tended to evaluate the robot and the interaction more positively when they expected it to be task-oriented rather than interaction-oriented. Implications for theory and design of robots are discussed.","container-title":"2016 11th ACM/IEEE International Conference on Human-Robot Interaction (HRI)","DOI":"10.1109/HRI.2016.7451751","event-title":"2016 11th ACM/IEEE International Conference on Human-Robot Interaction (HRI)","ISSN":"2167-2148","page":"189-196","source":"IEEE Xplore","title":"Psychological importance of human agency how self-assembly affects user experience of robots","URL":"https://ieeexplore.ieee.org/document/7451751","author":[{"family":"Sun","given":"Yuan"},{"family":"Sundar","given":"S. Shyam"}],"accessed":{"date-parts":[["2025",10,15]]},"issued":{"date-parts":[["2016",3]]}}}],"schema":"https://github.com/citation-style-language/schema/raw/master/csl-citation.json"} </w:instrText>
      </w:r>
      <w:r w:rsidR="00F06CB2">
        <w:rPr>
          <w:rFonts w:ascii="Times New Roman" w:hAnsi="Times New Roman" w:cs="Times New Roman"/>
          <w:color w:val="000000" w:themeColor="text1"/>
          <w:sz w:val="22"/>
          <w:szCs w:val="22"/>
          <w:shd w:val="clear" w:color="auto" w:fill="FFFFFF"/>
          <w:lang w:val="en-GB"/>
        </w:rPr>
        <w:fldChar w:fldCharType="separate"/>
      </w:r>
      <w:r w:rsidR="00F06CB2">
        <w:rPr>
          <w:rFonts w:ascii="Times New Roman" w:hAnsi="Times New Roman" w:cs="Times New Roman"/>
          <w:noProof/>
          <w:color w:val="000000" w:themeColor="text1"/>
          <w:sz w:val="22"/>
          <w:szCs w:val="22"/>
          <w:shd w:val="clear" w:color="auto" w:fill="FFFFFF"/>
          <w:lang w:val="en-GB"/>
        </w:rPr>
        <w:t>(Sun &amp; Sundar, 2016)</w:t>
      </w:r>
      <w:r w:rsidR="00F06CB2">
        <w:rPr>
          <w:rFonts w:ascii="Times New Roman" w:hAnsi="Times New Roman" w:cs="Times New Roman"/>
          <w:color w:val="000000" w:themeColor="text1"/>
          <w:sz w:val="22"/>
          <w:szCs w:val="22"/>
          <w:shd w:val="clear" w:color="auto" w:fill="FFFFFF"/>
          <w:lang w:val="en-GB"/>
        </w:rPr>
        <w:fldChar w:fldCharType="end"/>
      </w:r>
      <w:r w:rsidR="00A92842">
        <w:rPr>
          <w:rFonts w:ascii="Times New Roman" w:hAnsi="Times New Roman" w:cs="Times New Roman"/>
          <w:color w:val="000000" w:themeColor="text1"/>
          <w:sz w:val="22"/>
          <w:szCs w:val="22"/>
          <w:shd w:val="clear" w:color="auto" w:fill="FFFFFF"/>
          <w:lang w:val="en-GB"/>
        </w:rPr>
        <w:t>.</w:t>
      </w:r>
      <w:r w:rsidR="00EF7CD7">
        <w:rPr>
          <w:rFonts w:ascii="Times New Roman" w:hAnsi="Times New Roman" w:cs="Times New Roman"/>
          <w:color w:val="000000" w:themeColor="text1"/>
          <w:sz w:val="22"/>
          <w:szCs w:val="22"/>
          <w:shd w:val="clear" w:color="auto" w:fill="FFFFFF"/>
          <w:lang w:val="en-GB"/>
        </w:rPr>
        <w:t xml:space="preserve"> By allowing children to understand the machine, while still attaching to the social agent,</w:t>
      </w:r>
      <w:r w:rsidR="00A92842">
        <w:rPr>
          <w:rFonts w:ascii="Times New Roman" w:hAnsi="Times New Roman" w:cs="Times New Roman"/>
          <w:color w:val="000000" w:themeColor="text1"/>
          <w:sz w:val="22"/>
          <w:szCs w:val="22"/>
          <w:shd w:val="clear" w:color="auto" w:fill="FFFFFF"/>
          <w:lang w:val="en-GB"/>
        </w:rPr>
        <w:t xml:space="preserve"> </w:t>
      </w:r>
      <w:r w:rsidR="00750481">
        <w:rPr>
          <w:rFonts w:ascii="Times New Roman" w:hAnsi="Times New Roman" w:cs="Times New Roman"/>
          <w:color w:val="000000" w:themeColor="text1"/>
          <w:sz w:val="22"/>
          <w:szCs w:val="22"/>
          <w:shd w:val="clear" w:color="auto" w:fill="FFFFFF"/>
          <w:lang w:val="en-GB"/>
        </w:rPr>
        <w:t xml:space="preserve">social DIY robots </w:t>
      </w:r>
      <w:r w:rsidR="00955C2B">
        <w:rPr>
          <w:rFonts w:ascii="Times New Roman" w:hAnsi="Times New Roman" w:cs="Times New Roman"/>
          <w:color w:val="000000" w:themeColor="text1"/>
          <w:sz w:val="22"/>
          <w:szCs w:val="22"/>
          <w:shd w:val="clear" w:color="auto" w:fill="FFFFFF"/>
          <w:lang w:val="en-GB"/>
        </w:rPr>
        <w:t xml:space="preserve">may be </w:t>
      </w:r>
      <w:r w:rsidR="00750481">
        <w:rPr>
          <w:rFonts w:ascii="Times New Roman" w:hAnsi="Times New Roman" w:cs="Times New Roman"/>
          <w:color w:val="000000" w:themeColor="text1"/>
          <w:sz w:val="22"/>
          <w:szCs w:val="22"/>
          <w:shd w:val="clear" w:color="auto" w:fill="FFFFFF"/>
          <w:lang w:val="en-GB"/>
        </w:rPr>
        <w:t xml:space="preserve">particularly </w:t>
      </w:r>
      <w:r w:rsidR="00400D43">
        <w:rPr>
          <w:rFonts w:ascii="Times New Roman" w:hAnsi="Times New Roman" w:cs="Times New Roman"/>
          <w:color w:val="000000" w:themeColor="text1"/>
          <w:sz w:val="22"/>
          <w:szCs w:val="22"/>
          <w:shd w:val="clear" w:color="auto" w:fill="FFFFFF"/>
          <w:lang w:val="en-GB"/>
        </w:rPr>
        <w:t>well-suited</w:t>
      </w:r>
      <w:r w:rsidR="00750481">
        <w:rPr>
          <w:rFonts w:ascii="Times New Roman" w:hAnsi="Times New Roman" w:cs="Times New Roman"/>
          <w:color w:val="000000" w:themeColor="text1"/>
          <w:sz w:val="22"/>
          <w:szCs w:val="22"/>
          <w:shd w:val="clear" w:color="auto" w:fill="FFFFFF"/>
          <w:lang w:val="en-GB"/>
        </w:rPr>
        <w:t xml:space="preserve"> </w:t>
      </w:r>
      <w:r w:rsidR="00955C2B">
        <w:rPr>
          <w:rFonts w:ascii="Times New Roman" w:hAnsi="Times New Roman" w:cs="Times New Roman"/>
          <w:color w:val="000000" w:themeColor="text1"/>
          <w:sz w:val="22"/>
          <w:szCs w:val="22"/>
          <w:shd w:val="clear" w:color="auto" w:fill="FFFFFF"/>
          <w:lang w:val="en-GB"/>
        </w:rPr>
        <w:t xml:space="preserve">for </w:t>
      </w:r>
      <w:r w:rsidR="00750481">
        <w:rPr>
          <w:rFonts w:ascii="Times New Roman" w:hAnsi="Times New Roman" w:cs="Times New Roman"/>
          <w:color w:val="000000" w:themeColor="text1"/>
          <w:sz w:val="22"/>
          <w:szCs w:val="22"/>
          <w:shd w:val="clear" w:color="auto" w:fill="FFFFFF"/>
          <w:lang w:val="en-GB"/>
        </w:rPr>
        <w:t xml:space="preserve">responsible and </w:t>
      </w:r>
      <w:r w:rsidR="00CD0FE7">
        <w:rPr>
          <w:rFonts w:ascii="Times New Roman" w:hAnsi="Times New Roman" w:cs="Times New Roman"/>
          <w:color w:val="000000" w:themeColor="text1"/>
          <w:sz w:val="22"/>
          <w:szCs w:val="22"/>
          <w:shd w:val="clear" w:color="auto" w:fill="FFFFFF"/>
          <w:lang w:val="en-GB"/>
        </w:rPr>
        <w:t xml:space="preserve">beneficial </w:t>
      </w:r>
      <w:r w:rsidR="00400D43">
        <w:rPr>
          <w:rFonts w:ascii="Times New Roman" w:hAnsi="Times New Roman" w:cs="Times New Roman"/>
          <w:color w:val="000000" w:themeColor="text1"/>
          <w:sz w:val="22"/>
          <w:szCs w:val="22"/>
          <w:shd w:val="clear" w:color="auto" w:fill="FFFFFF"/>
          <w:lang w:val="en-GB"/>
        </w:rPr>
        <w:t xml:space="preserve">school </w:t>
      </w:r>
      <w:r w:rsidR="00CD0FE7">
        <w:rPr>
          <w:rFonts w:ascii="Times New Roman" w:hAnsi="Times New Roman" w:cs="Times New Roman"/>
          <w:color w:val="000000" w:themeColor="text1"/>
          <w:sz w:val="22"/>
          <w:szCs w:val="22"/>
          <w:shd w:val="clear" w:color="auto" w:fill="FFFFFF"/>
          <w:lang w:val="en-GB"/>
        </w:rPr>
        <w:t>deploymen</w:t>
      </w:r>
      <w:r w:rsidR="00400D43">
        <w:rPr>
          <w:rFonts w:ascii="Times New Roman" w:hAnsi="Times New Roman" w:cs="Times New Roman"/>
          <w:color w:val="000000" w:themeColor="text1"/>
          <w:sz w:val="22"/>
          <w:szCs w:val="22"/>
          <w:shd w:val="clear" w:color="auto" w:fill="FFFFFF"/>
          <w:lang w:val="en-GB"/>
        </w:rPr>
        <w:t>t.</w:t>
      </w:r>
    </w:p>
    <w:p w14:paraId="294184EA" w14:textId="3D41FD93" w:rsidR="00921B67" w:rsidRDefault="00F22772" w:rsidP="00997B7D">
      <w:pPr>
        <w:spacing w:after="240"/>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ab/>
      </w:r>
      <w:r w:rsidR="0073411F">
        <w:rPr>
          <w:rFonts w:ascii="Times New Roman" w:hAnsi="Times New Roman" w:cs="Times New Roman"/>
          <w:color w:val="000000" w:themeColor="text1"/>
          <w:sz w:val="22"/>
          <w:szCs w:val="22"/>
          <w:shd w:val="clear" w:color="auto" w:fill="FFFFFF"/>
        </w:rPr>
        <w:t xml:space="preserve">Despite </w:t>
      </w:r>
      <w:r w:rsidR="00AD692F">
        <w:rPr>
          <w:rFonts w:ascii="Times New Roman" w:hAnsi="Times New Roman" w:cs="Times New Roman"/>
          <w:color w:val="000000" w:themeColor="text1"/>
          <w:sz w:val="22"/>
          <w:szCs w:val="22"/>
          <w:shd w:val="clear" w:color="auto" w:fill="FFFFFF"/>
        </w:rPr>
        <w:t>th</w:t>
      </w:r>
      <w:r w:rsidR="00642339">
        <w:rPr>
          <w:rFonts w:ascii="Times New Roman" w:hAnsi="Times New Roman" w:cs="Times New Roman"/>
          <w:color w:val="000000" w:themeColor="text1"/>
          <w:sz w:val="22"/>
          <w:szCs w:val="22"/>
          <w:shd w:val="clear" w:color="auto" w:fill="FFFFFF"/>
        </w:rPr>
        <w:t>e</w:t>
      </w:r>
      <w:r w:rsidR="0073411F">
        <w:rPr>
          <w:rFonts w:ascii="Times New Roman" w:hAnsi="Times New Roman" w:cs="Times New Roman"/>
          <w:color w:val="000000" w:themeColor="text1"/>
          <w:sz w:val="22"/>
          <w:szCs w:val="22"/>
          <w:shd w:val="clear" w:color="auto" w:fill="FFFFFF"/>
        </w:rPr>
        <w:t xml:space="preserve"> </w:t>
      </w:r>
      <w:r w:rsidR="00612FF8">
        <w:rPr>
          <w:rFonts w:ascii="Times New Roman" w:hAnsi="Times New Roman" w:cs="Times New Roman"/>
          <w:color w:val="000000" w:themeColor="text1"/>
          <w:sz w:val="22"/>
          <w:szCs w:val="22"/>
          <w:shd w:val="clear" w:color="auto" w:fill="FFFFFF"/>
        </w:rPr>
        <w:t xml:space="preserve">potential </w:t>
      </w:r>
      <w:r w:rsidR="0073411F">
        <w:rPr>
          <w:rFonts w:ascii="Times New Roman" w:hAnsi="Times New Roman" w:cs="Times New Roman"/>
          <w:color w:val="000000" w:themeColor="text1"/>
          <w:sz w:val="22"/>
          <w:szCs w:val="22"/>
          <w:shd w:val="clear" w:color="auto" w:fill="FFFFFF"/>
        </w:rPr>
        <w:t>tension between psychological ownership and socialness perception</w:t>
      </w:r>
      <w:r w:rsidR="00612FF8">
        <w:rPr>
          <w:rFonts w:ascii="Times New Roman" w:hAnsi="Times New Roman" w:cs="Times New Roman"/>
          <w:color w:val="000000" w:themeColor="text1"/>
          <w:sz w:val="22"/>
          <w:szCs w:val="22"/>
          <w:shd w:val="clear" w:color="auto" w:fill="FFFFFF"/>
        </w:rPr>
        <w:t xml:space="preserve">, </w:t>
      </w:r>
      <w:r w:rsidR="0073411F">
        <w:rPr>
          <w:rFonts w:ascii="Times New Roman" w:hAnsi="Times New Roman" w:cs="Times New Roman"/>
          <w:color w:val="000000" w:themeColor="text1"/>
          <w:sz w:val="22"/>
          <w:szCs w:val="22"/>
          <w:shd w:val="clear" w:color="auto" w:fill="FFFFFF"/>
        </w:rPr>
        <w:t>v</w:t>
      </w:r>
      <w:r w:rsidR="00FB097F">
        <w:rPr>
          <w:rFonts w:ascii="Times New Roman" w:hAnsi="Times New Roman" w:cs="Times New Roman"/>
          <w:color w:val="000000" w:themeColor="text1"/>
          <w:sz w:val="22"/>
          <w:szCs w:val="22"/>
          <w:shd w:val="clear" w:color="auto" w:fill="FFFFFF"/>
        </w:rPr>
        <w:t>ery</w:t>
      </w:r>
      <w:r w:rsidR="009C7C18">
        <w:rPr>
          <w:rFonts w:ascii="Times New Roman" w:hAnsi="Times New Roman" w:cs="Times New Roman"/>
          <w:color w:val="000000" w:themeColor="text1"/>
          <w:sz w:val="22"/>
          <w:szCs w:val="22"/>
          <w:shd w:val="clear" w:color="auto" w:fill="FFFFFF"/>
        </w:rPr>
        <w:t xml:space="preserve"> few studies have investigated the effect of </w:t>
      </w:r>
      <w:r w:rsidR="004D7F69">
        <w:rPr>
          <w:rFonts w:ascii="Times New Roman" w:hAnsi="Times New Roman" w:cs="Times New Roman"/>
          <w:color w:val="000000" w:themeColor="text1"/>
          <w:sz w:val="22"/>
          <w:szCs w:val="22"/>
          <w:shd w:val="clear" w:color="auto" w:fill="FFFFFF"/>
        </w:rPr>
        <w:t>assembly</w:t>
      </w:r>
      <w:r w:rsidR="009C7C18">
        <w:rPr>
          <w:rFonts w:ascii="Times New Roman" w:hAnsi="Times New Roman" w:cs="Times New Roman"/>
          <w:color w:val="000000" w:themeColor="text1"/>
          <w:sz w:val="22"/>
          <w:szCs w:val="22"/>
          <w:shd w:val="clear" w:color="auto" w:fill="FFFFFF"/>
        </w:rPr>
        <w:t xml:space="preserve"> on </w:t>
      </w:r>
      <w:r w:rsidR="00493442">
        <w:rPr>
          <w:rFonts w:ascii="Times New Roman" w:hAnsi="Times New Roman" w:cs="Times New Roman"/>
          <w:color w:val="000000" w:themeColor="text1"/>
          <w:sz w:val="22"/>
          <w:szCs w:val="22"/>
          <w:shd w:val="clear" w:color="auto" w:fill="FFFFFF"/>
        </w:rPr>
        <w:t>children’s</w:t>
      </w:r>
      <w:r w:rsidR="009C7C18">
        <w:rPr>
          <w:rFonts w:ascii="Times New Roman" w:hAnsi="Times New Roman" w:cs="Times New Roman"/>
          <w:color w:val="000000" w:themeColor="text1"/>
          <w:sz w:val="22"/>
          <w:szCs w:val="22"/>
          <w:shd w:val="clear" w:color="auto" w:fill="FFFFFF"/>
        </w:rPr>
        <w:t xml:space="preserve"> perception</w:t>
      </w:r>
      <w:r w:rsidR="006E4CBC">
        <w:rPr>
          <w:rFonts w:ascii="Times New Roman" w:hAnsi="Times New Roman" w:cs="Times New Roman"/>
          <w:color w:val="000000" w:themeColor="text1"/>
          <w:sz w:val="22"/>
          <w:szCs w:val="22"/>
          <w:shd w:val="clear" w:color="auto" w:fill="FFFFFF"/>
        </w:rPr>
        <w:t>s</w:t>
      </w:r>
      <w:r w:rsidR="009C7C18">
        <w:rPr>
          <w:rFonts w:ascii="Times New Roman" w:hAnsi="Times New Roman" w:cs="Times New Roman"/>
          <w:color w:val="000000" w:themeColor="text1"/>
          <w:sz w:val="22"/>
          <w:szCs w:val="22"/>
          <w:shd w:val="clear" w:color="auto" w:fill="FFFFFF"/>
        </w:rPr>
        <w:t xml:space="preserve"> of robot</w:t>
      </w:r>
      <w:r w:rsidR="005A4238">
        <w:rPr>
          <w:rFonts w:ascii="Times New Roman" w:hAnsi="Times New Roman" w:cs="Times New Roman"/>
          <w:color w:val="000000" w:themeColor="text1"/>
          <w:sz w:val="22"/>
          <w:szCs w:val="22"/>
          <w:shd w:val="clear" w:color="auto" w:fill="FFFFFF"/>
        </w:rPr>
        <w:t>s</w:t>
      </w:r>
      <w:r w:rsidR="009C7C18">
        <w:rPr>
          <w:rFonts w:ascii="Times New Roman" w:hAnsi="Times New Roman" w:cs="Times New Roman"/>
          <w:color w:val="000000" w:themeColor="text1"/>
          <w:sz w:val="22"/>
          <w:szCs w:val="22"/>
          <w:shd w:val="clear" w:color="auto" w:fill="FFFFFF"/>
        </w:rPr>
        <w:t>.</w:t>
      </w:r>
      <w:r w:rsidR="0088581E">
        <w:rPr>
          <w:rFonts w:ascii="Times New Roman" w:hAnsi="Times New Roman" w:cs="Times New Roman"/>
          <w:color w:val="000000" w:themeColor="text1"/>
          <w:sz w:val="22"/>
          <w:szCs w:val="22"/>
          <w:shd w:val="clear" w:color="auto" w:fill="FFFFFF"/>
        </w:rPr>
        <w:t xml:space="preserve"> </w:t>
      </w:r>
      <w:r w:rsidR="00057857" w:rsidRPr="00D56291">
        <w:rPr>
          <w:rFonts w:ascii="Times New Roman" w:hAnsi="Times New Roman" w:cs="Times New Roman"/>
          <w:color w:val="000000" w:themeColor="text1"/>
          <w:sz w:val="22"/>
          <w:szCs w:val="22"/>
          <w:shd w:val="clear" w:color="auto" w:fill="FFFFFF"/>
        </w:rPr>
        <w:t xml:space="preserve">Williams and colleagues </w:t>
      </w:r>
      <w:r w:rsidR="005A4238">
        <w:rPr>
          <w:rFonts w:ascii="Times New Roman" w:hAnsi="Times New Roman" w:cs="Times New Roman"/>
          <w:color w:val="000000" w:themeColor="text1"/>
          <w:sz w:val="22"/>
          <w:szCs w:val="22"/>
          <w:shd w:val="clear" w:color="auto" w:fill="FFFFFF"/>
        </w:rPr>
        <w:fldChar w:fldCharType="begin"/>
      </w:r>
      <w:r w:rsidR="005A4238">
        <w:rPr>
          <w:rFonts w:ascii="Times New Roman" w:hAnsi="Times New Roman" w:cs="Times New Roman"/>
          <w:color w:val="000000" w:themeColor="text1"/>
          <w:sz w:val="22"/>
          <w:szCs w:val="22"/>
          <w:shd w:val="clear" w:color="auto" w:fill="FFFFFF"/>
        </w:rPr>
        <w:instrText xml:space="preserve"> ADDIN ZOTERO_ITEM CSL_CITATION {"citationID":"iXZzaMkT","properties":{"formattedCitation":"(2019)","plainCitation":"(2019)","noteIndex":0},"citationItems":[{"id":1185,"uris":["http://zotero.org/users/10123283/items/QWA3IKKD"],"itemData":{"id":1185,"type":"paper-conference","container-title":"Proceedings of the 2019 CHI Conference on Human Factors in Computing Systems","DOI":"10.1145/3290605.3300677","event-title":"CHI '19: CHI Conference on Human Factors in Computing Systems","ISBN":"978-1-4503-5970-2","language":"en","page":"1-11","publisher":"ACM","publisher-place":"Glasgow Scotland Uk","source":"DOI.org (Crossref)","title":"A is for Artificial Intelligence: The Impact of Artificial Intelligence Activities on Young Children's Perceptions of Robots","title-short":"A is for Artificial Intelligence","URL":"https://dl.acm.org/doi/10.1145/3290605.3300677","author":[{"family":"Williams","given":"Randi"},{"family":"Park","given":"Hae Won"},{"family":"Breazeal","given":"Cynthia"}],"accessed":{"date-parts":[["2025",3,6]]},"issued":{"date-parts":[["2019",5,2]]}},"suppress-author":true}],"schema":"https://github.com/citation-style-language/schema/raw/master/csl-citation.json"} </w:instrText>
      </w:r>
      <w:r w:rsidR="005A4238">
        <w:rPr>
          <w:rFonts w:ascii="Times New Roman" w:hAnsi="Times New Roman" w:cs="Times New Roman"/>
          <w:color w:val="000000" w:themeColor="text1"/>
          <w:sz w:val="22"/>
          <w:szCs w:val="22"/>
          <w:shd w:val="clear" w:color="auto" w:fill="FFFFFF"/>
        </w:rPr>
        <w:fldChar w:fldCharType="separate"/>
      </w:r>
      <w:r w:rsidR="005A4238">
        <w:rPr>
          <w:rFonts w:ascii="Times New Roman" w:hAnsi="Times New Roman" w:cs="Times New Roman"/>
          <w:noProof/>
          <w:color w:val="000000" w:themeColor="text1"/>
          <w:sz w:val="22"/>
          <w:szCs w:val="22"/>
          <w:shd w:val="clear" w:color="auto" w:fill="FFFFFF"/>
        </w:rPr>
        <w:t>(2019)</w:t>
      </w:r>
      <w:r w:rsidR="005A4238">
        <w:rPr>
          <w:rFonts w:ascii="Times New Roman" w:hAnsi="Times New Roman" w:cs="Times New Roman"/>
          <w:color w:val="000000" w:themeColor="text1"/>
          <w:sz w:val="22"/>
          <w:szCs w:val="22"/>
          <w:shd w:val="clear" w:color="auto" w:fill="FFFFFF"/>
        </w:rPr>
        <w:fldChar w:fldCharType="end"/>
      </w:r>
      <w:r w:rsidR="00057857" w:rsidRPr="00D56291">
        <w:rPr>
          <w:rFonts w:ascii="Times New Roman" w:hAnsi="Times New Roman" w:cs="Times New Roman"/>
          <w:color w:val="000000" w:themeColor="text1"/>
          <w:sz w:val="22"/>
          <w:szCs w:val="22"/>
          <w:shd w:val="clear" w:color="auto" w:fill="FFFFFF"/>
        </w:rPr>
        <w:t xml:space="preserve"> </w:t>
      </w:r>
      <w:r w:rsidR="006256EA">
        <w:rPr>
          <w:rFonts w:ascii="Times New Roman" w:hAnsi="Times New Roman" w:cs="Times New Roman"/>
          <w:color w:val="000000" w:themeColor="text1"/>
          <w:sz w:val="22"/>
          <w:szCs w:val="22"/>
          <w:shd w:val="clear" w:color="auto" w:fill="FFFFFF"/>
        </w:rPr>
        <w:t>collected</w:t>
      </w:r>
      <w:r w:rsidR="00057857" w:rsidRPr="00D56291">
        <w:rPr>
          <w:rFonts w:ascii="Times New Roman" w:hAnsi="Times New Roman" w:cs="Times New Roman"/>
          <w:color w:val="000000" w:themeColor="text1"/>
          <w:sz w:val="22"/>
          <w:szCs w:val="22"/>
          <w:shd w:val="clear" w:color="auto" w:fill="FFFFFF"/>
        </w:rPr>
        <w:t xml:space="preserve"> </w:t>
      </w:r>
      <w:proofErr w:type="spellStart"/>
      <w:r w:rsidR="00057857" w:rsidRPr="00D56291">
        <w:rPr>
          <w:rFonts w:ascii="Times New Roman" w:hAnsi="Times New Roman" w:cs="Times New Roman"/>
          <w:color w:val="000000" w:themeColor="text1"/>
          <w:sz w:val="22"/>
          <w:szCs w:val="22"/>
          <w:shd w:val="clear" w:color="auto" w:fill="FFFFFF"/>
        </w:rPr>
        <w:t>pre-schoolers’</w:t>
      </w:r>
      <w:proofErr w:type="spellEnd"/>
      <w:r w:rsidR="00057857" w:rsidRPr="00D56291">
        <w:rPr>
          <w:rFonts w:ascii="Times New Roman" w:hAnsi="Times New Roman" w:cs="Times New Roman"/>
          <w:color w:val="000000" w:themeColor="text1"/>
          <w:sz w:val="22"/>
          <w:szCs w:val="22"/>
          <w:shd w:val="clear" w:color="auto" w:fill="FFFFFF"/>
        </w:rPr>
        <w:t xml:space="preserve"> (4-6</w:t>
      </w:r>
      <w:r w:rsidR="00F923FF">
        <w:rPr>
          <w:rFonts w:ascii="Times New Roman" w:hAnsi="Times New Roman" w:cs="Times New Roman"/>
          <w:color w:val="000000" w:themeColor="text1"/>
          <w:sz w:val="22"/>
          <w:szCs w:val="22"/>
          <w:shd w:val="clear" w:color="auto" w:fill="FFFFFF"/>
        </w:rPr>
        <w:t xml:space="preserve"> </w:t>
      </w:r>
      <w:r w:rsidR="00057857" w:rsidRPr="00D56291">
        <w:rPr>
          <w:rFonts w:ascii="Times New Roman" w:hAnsi="Times New Roman" w:cs="Times New Roman"/>
          <w:color w:val="000000" w:themeColor="text1"/>
          <w:sz w:val="22"/>
          <w:szCs w:val="22"/>
          <w:shd w:val="clear" w:color="auto" w:fill="FFFFFF"/>
        </w:rPr>
        <w:t>years) perceptions of a robot</w:t>
      </w:r>
      <w:r w:rsidR="00F923FF">
        <w:rPr>
          <w:rFonts w:ascii="Times New Roman" w:hAnsi="Times New Roman" w:cs="Times New Roman"/>
          <w:color w:val="000000" w:themeColor="text1"/>
          <w:sz w:val="22"/>
          <w:szCs w:val="22"/>
          <w:shd w:val="clear" w:color="auto" w:fill="FFFFFF"/>
        </w:rPr>
        <w:t>’</w:t>
      </w:r>
      <w:r w:rsidR="00057857" w:rsidRPr="00D56291">
        <w:rPr>
          <w:rFonts w:ascii="Times New Roman" w:hAnsi="Times New Roman" w:cs="Times New Roman"/>
          <w:color w:val="000000" w:themeColor="text1"/>
          <w:sz w:val="22"/>
          <w:szCs w:val="22"/>
          <w:shd w:val="clear" w:color="auto" w:fill="FFFFFF"/>
        </w:rPr>
        <w:t>s theory of mind, agency, intelligence, and socialness</w:t>
      </w:r>
      <w:r w:rsidR="00F923FF">
        <w:rPr>
          <w:rFonts w:ascii="Times New Roman" w:hAnsi="Times New Roman" w:cs="Times New Roman"/>
          <w:color w:val="000000" w:themeColor="text1"/>
          <w:sz w:val="22"/>
          <w:szCs w:val="22"/>
          <w:shd w:val="clear" w:color="auto" w:fill="FFFFFF"/>
        </w:rPr>
        <w:t xml:space="preserve"> before (pre-test) and after (post-test) building </w:t>
      </w:r>
      <w:r w:rsidR="003F0F07">
        <w:rPr>
          <w:rFonts w:ascii="Times New Roman" w:hAnsi="Times New Roman" w:cs="Times New Roman"/>
          <w:color w:val="000000" w:themeColor="text1"/>
          <w:sz w:val="22"/>
          <w:szCs w:val="22"/>
          <w:shd w:val="clear" w:color="auto" w:fill="FFFFFF"/>
        </w:rPr>
        <w:t>a</w:t>
      </w:r>
      <w:r w:rsidR="00563B7D">
        <w:rPr>
          <w:rFonts w:ascii="Times New Roman" w:hAnsi="Times New Roman" w:cs="Times New Roman"/>
          <w:color w:val="000000" w:themeColor="text1"/>
          <w:sz w:val="22"/>
          <w:szCs w:val="22"/>
          <w:shd w:val="clear" w:color="auto" w:fill="FFFFFF"/>
        </w:rPr>
        <w:t xml:space="preserve"> </w:t>
      </w:r>
      <w:proofErr w:type="spellStart"/>
      <w:r w:rsidR="00563B7D">
        <w:rPr>
          <w:rFonts w:ascii="Times New Roman" w:hAnsi="Times New Roman" w:cs="Times New Roman"/>
          <w:color w:val="000000" w:themeColor="text1"/>
          <w:sz w:val="22"/>
          <w:szCs w:val="22"/>
          <w:shd w:val="clear" w:color="auto" w:fill="FFFFFF"/>
        </w:rPr>
        <w:t>PopBots</w:t>
      </w:r>
      <w:proofErr w:type="spellEnd"/>
      <w:r w:rsidR="00F923FF">
        <w:rPr>
          <w:rFonts w:ascii="Times New Roman" w:hAnsi="Times New Roman" w:cs="Times New Roman"/>
          <w:color w:val="000000" w:themeColor="text1"/>
          <w:sz w:val="22"/>
          <w:szCs w:val="22"/>
          <w:shd w:val="clear" w:color="auto" w:fill="FFFFFF"/>
        </w:rPr>
        <w:t xml:space="preserve"> robot</w:t>
      </w:r>
      <w:r w:rsidR="003F0F07">
        <w:rPr>
          <w:rFonts w:ascii="Times New Roman" w:hAnsi="Times New Roman" w:cs="Times New Roman"/>
          <w:color w:val="000000" w:themeColor="text1"/>
          <w:sz w:val="22"/>
          <w:szCs w:val="22"/>
          <w:shd w:val="clear" w:color="auto" w:fill="FFFFFF"/>
        </w:rPr>
        <w:t xml:space="preserve"> (consisting of </w:t>
      </w:r>
      <w:proofErr w:type="spellStart"/>
      <w:r w:rsidR="003F0F07">
        <w:rPr>
          <w:rFonts w:ascii="Times New Roman" w:hAnsi="Times New Roman" w:cs="Times New Roman"/>
          <w:color w:val="000000" w:themeColor="text1"/>
          <w:sz w:val="22"/>
          <w:szCs w:val="22"/>
          <w:shd w:val="clear" w:color="auto" w:fill="FFFFFF"/>
        </w:rPr>
        <w:t>lego</w:t>
      </w:r>
      <w:proofErr w:type="spellEnd"/>
      <w:r w:rsidR="003F0F07">
        <w:rPr>
          <w:rFonts w:ascii="Times New Roman" w:hAnsi="Times New Roman" w:cs="Times New Roman"/>
          <w:color w:val="000000" w:themeColor="text1"/>
          <w:sz w:val="22"/>
          <w:szCs w:val="22"/>
          <w:shd w:val="clear" w:color="auto" w:fill="FFFFFF"/>
        </w:rPr>
        <w:t xml:space="preserve"> blocks, a phone, and a tablet)</w:t>
      </w:r>
      <w:r w:rsidR="000940D0">
        <w:rPr>
          <w:rFonts w:ascii="Times New Roman" w:hAnsi="Times New Roman" w:cs="Times New Roman"/>
          <w:color w:val="000000" w:themeColor="text1"/>
          <w:sz w:val="22"/>
          <w:szCs w:val="22"/>
          <w:shd w:val="clear" w:color="auto" w:fill="FFFFFF"/>
        </w:rPr>
        <w:t xml:space="preserve"> and </w:t>
      </w:r>
      <w:r w:rsidR="001239A4">
        <w:rPr>
          <w:rFonts w:ascii="Times New Roman" w:hAnsi="Times New Roman" w:cs="Times New Roman"/>
          <w:color w:val="000000" w:themeColor="text1"/>
          <w:sz w:val="22"/>
          <w:szCs w:val="22"/>
          <w:shd w:val="clear" w:color="auto" w:fill="FFFFFF"/>
        </w:rPr>
        <w:t>participating in AI learning activities</w:t>
      </w:r>
      <w:r w:rsidR="00057857" w:rsidRPr="00D56291">
        <w:rPr>
          <w:rFonts w:ascii="Times New Roman" w:hAnsi="Times New Roman" w:cs="Times New Roman"/>
          <w:color w:val="000000" w:themeColor="text1"/>
          <w:sz w:val="22"/>
          <w:szCs w:val="22"/>
          <w:shd w:val="clear" w:color="auto" w:fill="FFFFFF"/>
        </w:rPr>
        <w:t>. From pre- to post-test, children’s perception of</w:t>
      </w:r>
      <w:r w:rsidR="00F4002C">
        <w:rPr>
          <w:rFonts w:ascii="Times New Roman" w:hAnsi="Times New Roman" w:cs="Times New Roman"/>
          <w:color w:val="000000" w:themeColor="text1"/>
          <w:sz w:val="22"/>
          <w:szCs w:val="22"/>
          <w:shd w:val="clear" w:color="auto" w:fill="FFFFFF"/>
        </w:rPr>
        <w:t xml:space="preserve"> a</w:t>
      </w:r>
      <w:r w:rsidR="00057857" w:rsidRPr="00D56291">
        <w:rPr>
          <w:rFonts w:ascii="Times New Roman" w:hAnsi="Times New Roman" w:cs="Times New Roman"/>
          <w:color w:val="000000" w:themeColor="text1"/>
          <w:sz w:val="22"/>
          <w:szCs w:val="22"/>
          <w:shd w:val="clear" w:color="auto" w:fill="FFFFFF"/>
        </w:rPr>
        <w:t xml:space="preserve"> </w:t>
      </w:r>
      <w:r w:rsidR="00716A04">
        <w:rPr>
          <w:rFonts w:ascii="Times New Roman" w:hAnsi="Times New Roman" w:cs="Times New Roman"/>
          <w:color w:val="000000" w:themeColor="text1"/>
          <w:sz w:val="22"/>
          <w:szCs w:val="22"/>
          <w:shd w:val="clear" w:color="auto" w:fill="FFFFFF"/>
        </w:rPr>
        <w:t xml:space="preserve">robot’s intelligence and socialness </w:t>
      </w:r>
      <w:r w:rsidR="00057857" w:rsidRPr="00D56291">
        <w:rPr>
          <w:rFonts w:ascii="Times New Roman" w:hAnsi="Times New Roman" w:cs="Times New Roman"/>
          <w:color w:val="000000" w:themeColor="text1"/>
          <w:sz w:val="22"/>
          <w:szCs w:val="22"/>
          <w:shd w:val="clear" w:color="auto" w:fill="FFFFFF"/>
        </w:rPr>
        <w:t>increased</w:t>
      </w:r>
      <w:r w:rsidR="00A44C83">
        <w:rPr>
          <w:rFonts w:ascii="Times New Roman" w:hAnsi="Times New Roman" w:cs="Times New Roman"/>
          <w:color w:val="000000" w:themeColor="text1"/>
          <w:sz w:val="22"/>
          <w:szCs w:val="22"/>
          <w:shd w:val="clear" w:color="auto" w:fill="FFFFFF"/>
        </w:rPr>
        <w:t>.</w:t>
      </w:r>
      <w:r w:rsidR="00A3439B">
        <w:rPr>
          <w:rFonts w:ascii="Times New Roman" w:hAnsi="Times New Roman" w:cs="Times New Roman"/>
          <w:color w:val="000000" w:themeColor="text1"/>
          <w:sz w:val="22"/>
          <w:szCs w:val="22"/>
          <w:shd w:val="clear" w:color="auto" w:fill="FFFFFF"/>
        </w:rPr>
        <w:t xml:space="preserve"> </w:t>
      </w:r>
      <w:r w:rsidR="00A44C83">
        <w:rPr>
          <w:rFonts w:ascii="Times New Roman" w:hAnsi="Times New Roman" w:cs="Times New Roman"/>
          <w:color w:val="000000" w:themeColor="text1"/>
          <w:sz w:val="22"/>
          <w:szCs w:val="22"/>
          <w:shd w:val="clear" w:color="auto" w:fill="FFFFFF"/>
        </w:rPr>
        <w:t>T</w:t>
      </w:r>
      <w:r w:rsidR="00A3439B">
        <w:rPr>
          <w:rFonts w:ascii="Times New Roman" w:hAnsi="Times New Roman" w:cs="Times New Roman"/>
          <w:color w:val="000000" w:themeColor="text1"/>
          <w:sz w:val="22"/>
          <w:szCs w:val="22"/>
          <w:shd w:val="clear" w:color="auto" w:fill="FFFFFF"/>
        </w:rPr>
        <w:t>hese effects were moderated by children’s</w:t>
      </w:r>
      <w:r w:rsidR="00057857" w:rsidRPr="00D56291">
        <w:rPr>
          <w:rFonts w:ascii="Times New Roman" w:hAnsi="Times New Roman" w:cs="Times New Roman"/>
          <w:color w:val="000000" w:themeColor="text1"/>
          <w:sz w:val="22"/>
          <w:szCs w:val="22"/>
          <w:shd w:val="clear" w:color="auto" w:fill="FFFFFF"/>
        </w:rPr>
        <w:t xml:space="preserve"> AI knowledge</w:t>
      </w:r>
      <w:r w:rsidR="00A44C83">
        <w:rPr>
          <w:rFonts w:ascii="Times New Roman" w:hAnsi="Times New Roman" w:cs="Times New Roman"/>
          <w:color w:val="000000" w:themeColor="text1"/>
          <w:sz w:val="22"/>
          <w:szCs w:val="22"/>
          <w:shd w:val="clear" w:color="auto" w:fill="FFFFFF"/>
        </w:rPr>
        <w:t>:</w:t>
      </w:r>
      <w:r w:rsidR="00057857" w:rsidRPr="00D56291">
        <w:rPr>
          <w:rFonts w:ascii="Times New Roman" w:hAnsi="Times New Roman" w:cs="Times New Roman"/>
          <w:color w:val="000000" w:themeColor="text1"/>
          <w:sz w:val="22"/>
          <w:szCs w:val="22"/>
          <w:shd w:val="clear" w:color="auto" w:fill="FFFFFF"/>
        </w:rPr>
        <w:t xml:space="preserve"> </w:t>
      </w:r>
      <w:r w:rsidR="00A44C83">
        <w:rPr>
          <w:rFonts w:ascii="Times New Roman" w:hAnsi="Times New Roman" w:cs="Times New Roman"/>
          <w:color w:val="000000" w:themeColor="text1"/>
          <w:sz w:val="22"/>
          <w:szCs w:val="22"/>
          <w:shd w:val="clear" w:color="auto" w:fill="FFFFFF"/>
        </w:rPr>
        <w:t>c</w:t>
      </w:r>
      <w:r w:rsidR="00057857" w:rsidRPr="00D56291">
        <w:rPr>
          <w:rFonts w:ascii="Times New Roman" w:hAnsi="Times New Roman" w:cs="Times New Roman"/>
          <w:color w:val="000000" w:themeColor="text1"/>
          <w:sz w:val="22"/>
          <w:szCs w:val="22"/>
          <w:shd w:val="clear" w:color="auto" w:fill="FFFFFF"/>
        </w:rPr>
        <w:t xml:space="preserve">hildren with higher AI knowledge were more likely to </w:t>
      </w:r>
      <w:r w:rsidR="00D92116">
        <w:rPr>
          <w:rFonts w:ascii="Times New Roman" w:hAnsi="Times New Roman" w:cs="Times New Roman"/>
          <w:color w:val="000000" w:themeColor="text1"/>
          <w:sz w:val="22"/>
          <w:szCs w:val="22"/>
          <w:shd w:val="clear" w:color="auto" w:fill="FFFFFF"/>
        </w:rPr>
        <w:t>perceive</w:t>
      </w:r>
      <w:r w:rsidR="00057857" w:rsidRPr="00D56291">
        <w:rPr>
          <w:rFonts w:ascii="Times New Roman" w:hAnsi="Times New Roman" w:cs="Times New Roman"/>
          <w:color w:val="000000" w:themeColor="text1"/>
          <w:sz w:val="22"/>
          <w:szCs w:val="22"/>
          <w:shd w:val="clear" w:color="auto" w:fill="FFFFFF"/>
        </w:rPr>
        <w:t xml:space="preserve"> robots as </w:t>
      </w:r>
      <w:r w:rsidR="00A3439B">
        <w:rPr>
          <w:rFonts w:ascii="Times New Roman" w:hAnsi="Times New Roman" w:cs="Times New Roman"/>
          <w:color w:val="000000" w:themeColor="text1"/>
          <w:sz w:val="22"/>
          <w:szCs w:val="22"/>
          <w:shd w:val="clear" w:color="auto" w:fill="FFFFFF"/>
        </w:rPr>
        <w:t>intelligent and social</w:t>
      </w:r>
      <w:r w:rsidR="00057857" w:rsidRPr="00D56291">
        <w:rPr>
          <w:rFonts w:ascii="Times New Roman" w:hAnsi="Times New Roman" w:cs="Times New Roman"/>
          <w:color w:val="000000" w:themeColor="text1"/>
          <w:sz w:val="22"/>
          <w:szCs w:val="22"/>
          <w:shd w:val="clear" w:color="auto" w:fill="FFFFFF"/>
        </w:rPr>
        <w:t xml:space="preserve">. </w:t>
      </w:r>
      <w:r w:rsidR="0039538D">
        <w:rPr>
          <w:rFonts w:ascii="Times New Roman" w:hAnsi="Times New Roman" w:cs="Times New Roman"/>
          <w:color w:val="000000" w:themeColor="text1"/>
          <w:sz w:val="22"/>
          <w:szCs w:val="22"/>
          <w:shd w:val="clear" w:color="auto" w:fill="FFFFFF"/>
        </w:rPr>
        <w:t xml:space="preserve">Su and Yang </w:t>
      </w:r>
      <w:r w:rsidR="0039538D">
        <w:rPr>
          <w:rFonts w:ascii="Times New Roman" w:hAnsi="Times New Roman" w:cs="Times New Roman"/>
          <w:color w:val="000000" w:themeColor="text1"/>
          <w:sz w:val="22"/>
          <w:szCs w:val="22"/>
          <w:shd w:val="clear" w:color="auto" w:fill="FFFFFF"/>
        </w:rPr>
        <w:fldChar w:fldCharType="begin"/>
      </w:r>
      <w:r w:rsidR="006353F0">
        <w:rPr>
          <w:rFonts w:ascii="Times New Roman" w:hAnsi="Times New Roman" w:cs="Times New Roman"/>
          <w:color w:val="000000" w:themeColor="text1"/>
          <w:sz w:val="22"/>
          <w:szCs w:val="22"/>
          <w:shd w:val="clear" w:color="auto" w:fill="FFFFFF"/>
        </w:rPr>
        <w:instrText xml:space="preserve"> ADDIN ZOTERO_ITEM CSL_CITATION {"citationID":"2Pms0Tvj","properties":{"formattedCitation":"(2024)","plainCitation":"(2024)","noteIndex":0},"citationItems":[{"id":1955,"uris":["http://zotero.org/users/10123283/items/BQTKYRHY"],"itemData":{"id":1955,"type":"article-journal","abstract":"Background The number of artificial intelligence (AI) literacy studies in K-12 education has recently increased, with most research focusing on primary and secondary education contexts. Little research focuses on AI literacy programs in early childhood education. Objectives The aim of this mixed-methods study is to examine the feasibility of an AI literacy program called “AI4KG” and explore how it might affect kindergarteners' perceptions of robots and attitudes towards engineering and science. Methods A total of 26 child–parent dyads recruited from a Hong Kong kindergarten were involved in this study, consisting of 26 children (Mage = 4 years, SD = 0.28) and their parents. Quantitative and qualitative data were collected through surveys and interviews designed to explore children's perceptions of robots and attitudes towards engineering and science, and parents' perceptions of the AI4KG intervention. Results It is found that children have increased their perceptions of robots after the AI literacy program, but the AI4KG curriculum had no significant effects on kindergarten children's engineering and science attitudes. Most parents (22 out of 26) agreed that their children's AI knowledge, AI skills, and AI attitudes have been enhanced after learning through the AI4KG curriculum. Conclusions This study suggests that the AI4KG curriculum is potentially effective in promoting early AI literacy and favourable attitudes towards the technology, but further research is needed to develop age-appropriate measures and assess its long-term impact on children's education and career paths.","container-title":"Journal of Computer Assisted Learning","DOI":"10.1111/jcal.12867","ISSN":"1365-2729","issue":"1","language":"en","note":"_eprint: https://onlinelibrary.wiley.com/doi/pdf/10.1111/jcal.12867","page":"241-253","source":"Wiley Online Library","title":"AI literacy curriculum and its relation to children's perceptions of robots and attitudes towards engineering and science: An intervention study in early childhood education","title-short":"AI literacy curriculum and its relation to children's perceptions of robots and attitudes towards engineering and science","volume":"40","author":[{"family":"Su","given":"Jiahong"},{"family":"Yang","given":"Weipeng"}],"issued":{"date-parts":[["2024"]]}},"suppress-author":true}],"schema":"https://github.com/citation-style-language/schema/raw/master/csl-citation.json"} </w:instrText>
      </w:r>
      <w:r w:rsidR="0039538D">
        <w:rPr>
          <w:rFonts w:ascii="Times New Roman" w:hAnsi="Times New Roman" w:cs="Times New Roman"/>
          <w:color w:val="000000" w:themeColor="text1"/>
          <w:sz w:val="22"/>
          <w:szCs w:val="22"/>
          <w:shd w:val="clear" w:color="auto" w:fill="FFFFFF"/>
        </w:rPr>
        <w:fldChar w:fldCharType="separate"/>
      </w:r>
      <w:r w:rsidR="006353F0">
        <w:rPr>
          <w:rFonts w:ascii="Times New Roman" w:hAnsi="Times New Roman" w:cs="Times New Roman"/>
          <w:noProof/>
          <w:color w:val="000000" w:themeColor="text1"/>
          <w:sz w:val="22"/>
          <w:szCs w:val="22"/>
          <w:shd w:val="clear" w:color="auto" w:fill="FFFFFF"/>
        </w:rPr>
        <w:t>(2024)</w:t>
      </w:r>
      <w:r w:rsidR="0039538D">
        <w:rPr>
          <w:rFonts w:ascii="Times New Roman" w:hAnsi="Times New Roman" w:cs="Times New Roman"/>
          <w:color w:val="000000" w:themeColor="text1"/>
          <w:sz w:val="22"/>
          <w:szCs w:val="22"/>
          <w:shd w:val="clear" w:color="auto" w:fill="FFFFFF"/>
        </w:rPr>
        <w:fldChar w:fldCharType="end"/>
      </w:r>
      <w:r w:rsidR="006353F0">
        <w:rPr>
          <w:rFonts w:ascii="Times New Roman" w:hAnsi="Times New Roman" w:cs="Times New Roman"/>
          <w:color w:val="000000" w:themeColor="text1"/>
          <w:sz w:val="22"/>
          <w:szCs w:val="22"/>
          <w:shd w:val="clear" w:color="auto" w:fill="FFFFFF"/>
        </w:rPr>
        <w:t xml:space="preserve"> extended</w:t>
      </w:r>
      <w:r w:rsidR="0039538D">
        <w:rPr>
          <w:rFonts w:ascii="Times New Roman" w:hAnsi="Times New Roman" w:cs="Times New Roman"/>
          <w:color w:val="000000" w:themeColor="text1"/>
          <w:sz w:val="22"/>
          <w:szCs w:val="22"/>
          <w:shd w:val="clear" w:color="auto" w:fill="FFFFFF"/>
        </w:rPr>
        <w:t xml:space="preserve"> these results</w:t>
      </w:r>
      <w:r w:rsidR="006353F0">
        <w:rPr>
          <w:rFonts w:ascii="Times New Roman" w:hAnsi="Times New Roman" w:cs="Times New Roman"/>
          <w:color w:val="000000" w:themeColor="text1"/>
          <w:sz w:val="22"/>
          <w:szCs w:val="22"/>
          <w:shd w:val="clear" w:color="auto" w:fill="FFFFFF"/>
        </w:rPr>
        <w:t xml:space="preserve"> by </w:t>
      </w:r>
      <w:r w:rsidR="0039538D">
        <w:rPr>
          <w:rFonts w:ascii="Times New Roman" w:hAnsi="Times New Roman" w:cs="Times New Roman"/>
          <w:color w:val="000000" w:themeColor="text1"/>
          <w:sz w:val="22"/>
          <w:szCs w:val="22"/>
          <w:shd w:val="clear" w:color="auto" w:fill="FFFFFF"/>
        </w:rPr>
        <w:t xml:space="preserve">assessing how an AI literacy curriculum may affect </w:t>
      </w:r>
      <w:proofErr w:type="spellStart"/>
      <w:r w:rsidR="0039538D">
        <w:rPr>
          <w:rFonts w:ascii="Times New Roman" w:hAnsi="Times New Roman" w:cs="Times New Roman"/>
          <w:color w:val="000000" w:themeColor="text1"/>
          <w:sz w:val="22"/>
          <w:szCs w:val="22"/>
          <w:shd w:val="clear" w:color="auto" w:fill="FFFFFF"/>
        </w:rPr>
        <w:t>pre-schoolers</w:t>
      </w:r>
      <w:r w:rsidR="00BB31B2">
        <w:rPr>
          <w:rFonts w:ascii="Times New Roman" w:hAnsi="Times New Roman" w:cs="Times New Roman"/>
          <w:color w:val="000000" w:themeColor="text1"/>
          <w:sz w:val="22"/>
          <w:szCs w:val="22"/>
          <w:shd w:val="clear" w:color="auto" w:fill="FFFFFF"/>
        </w:rPr>
        <w:t>’</w:t>
      </w:r>
      <w:proofErr w:type="spellEnd"/>
      <w:r w:rsidR="0039538D">
        <w:rPr>
          <w:rFonts w:ascii="Times New Roman" w:hAnsi="Times New Roman" w:cs="Times New Roman"/>
          <w:color w:val="000000" w:themeColor="text1"/>
          <w:sz w:val="22"/>
          <w:szCs w:val="22"/>
          <w:shd w:val="clear" w:color="auto" w:fill="FFFFFF"/>
        </w:rPr>
        <w:t xml:space="preserve"> perception</w:t>
      </w:r>
      <w:r w:rsidR="00BB31B2">
        <w:rPr>
          <w:rFonts w:ascii="Times New Roman" w:hAnsi="Times New Roman" w:cs="Times New Roman"/>
          <w:color w:val="000000" w:themeColor="text1"/>
          <w:sz w:val="22"/>
          <w:szCs w:val="22"/>
          <w:shd w:val="clear" w:color="auto" w:fill="FFFFFF"/>
        </w:rPr>
        <w:t>s</w:t>
      </w:r>
      <w:r w:rsidR="0039538D">
        <w:rPr>
          <w:rFonts w:ascii="Times New Roman" w:hAnsi="Times New Roman" w:cs="Times New Roman"/>
          <w:color w:val="000000" w:themeColor="text1"/>
          <w:sz w:val="22"/>
          <w:szCs w:val="22"/>
          <w:shd w:val="clear" w:color="auto" w:fill="FFFFFF"/>
        </w:rPr>
        <w:t xml:space="preserve"> of robots using the same measures as Williams and colleagues </w:t>
      </w:r>
      <w:r w:rsidR="0039538D">
        <w:rPr>
          <w:rFonts w:ascii="Times New Roman" w:hAnsi="Times New Roman" w:cs="Times New Roman"/>
          <w:color w:val="000000" w:themeColor="text1"/>
          <w:sz w:val="22"/>
          <w:szCs w:val="22"/>
          <w:shd w:val="clear" w:color="auto" w:fill="FFFFFF"/>
        </w:rPr>
        <w:fldChar w:fldCharType="begin"/>
      </w:r>
      <w:r w:rsidR="00104C70">
        <w:rPr>
          <w:rFonts w:ascii="Times New Roman" w:hAnsi="Times New Roman" w:cs="Times New Roman"/>
          <w:color w:val="000000" w:themeColor="text1"/>
          <w:sz w:val="22"/>
          <w:szCs w:val="22"/>
          <w:shd w:val="clear" w:color="auto" w:fill="FFFFFF"/>
        </w:rPr>
        <w:instrText xml:space="preserve"> ADDIN ZOTERO_ITEM CSL_CITATION {"citationID":"LsbCxzXu","properties":{"formattedCitation":"(2019)","plainCitation":"(2019)","noteIndex":0},"citationItems":[{"id":1185,"uris":["http://zotero.org/users/10123283/items/QWA3IKKD"],"itemData":{"id":1185,"type":"paper-conference","container-title":"Proceedings of the 2019 CHI Conference on Human Factors in Computing Systems","DOI":"10.1145/3290605.3300677","event-title":"CHI '19: CHI Conference on Human Factors in Computing Systems","ISBN":"978-1-4503-5970-2","language":"en","page":"1-11","publisher":"ACM","publisher-place":"Glasgow Scotland Uk","source":"DOI.org (Crossref)","title":"A is for Artificial Intelligence: The Impact of Artificial Intelligence Activities on Young Children's Perceptions of Robots","title-short":"A is for Artificial Intelligence","URL":"https://dl.acm.org/doi/10.1145/3290605.3300677","author":[{"family":"Williams","given":"Randi"},{"family":"Park","given":"Hae Won"},{"family":"Breazeal","given":"Cynthia"}],"accessed":{"date-parts":[["2025",3,6]]},"issued":{"date-parts":[["2019",5,2]]}},"suppress-author":true}],"schema":"https://github.com/citation-style-language/schema/raw/master/csl-citation.json"} </w:instrText>
      </w:r>
      <w:r w:rsidR="0039538D">
        <w:rPr>
          <w:rFonts w:ascii="Times New Roman" w:hAnsi="Times New Roman" w:cs="Times New Roman"/>
          <w:color w:val="000000" w:themeColor="text1"/>
          <w:sz w:val="22"/>
          <w:szCs w:val="22"/>
          <w:shd w:val="clear" w:color="auto" w:fill="FFFFFF"/>
        </w:rPr>
        <w:fldChar w:fldCharType="separate"/>
      </w:r>
      <w:r w:rsidR="00104C70">
        <w:rPr>
          <w:rFonts w:ascii="Times New Roman" w:hAnsi="Times New Roman" w:cs="Times New Roman"/>
          <w:noProof/>
          <w:color w:val="000000" w:themeColor="text1"/>
          <w:sz w:val="22"/>
          <w:szCs w:val="22"/>
          <w:shd w:val="clear" w:color="auto" w:fill="FFFFFF"/>
        </w:rPr>
        <w:t>(2019)</w:t>
      </w:r>
      <w:r w:rsidR="0039538D">
        <w:rPr>
          <w:rFonts w:ascii="Times New Roman" w:hAnsi="Times New Roman" w:cs="Times New Roman"/>
          <w:color w:val="000000" w:themeColor="text1"/>
          <w:sz w:val="22"/>
          <w:szCs w:val="22"/>
          <w:shd w:val="clear" w:color="auto" w:fill="FFFFFF"/>
        </w:rPr>
        <w:fldChar w:fldCharType="end"/>
      </w:r>
      <w:r w:rsidR="003C2BC6">
        <w:rPr>
          <w:rFonts w:ascii="Times New Roman" w:hAnsi="Times New Roman" w:cs="Times New Roman"/>
          <w:color w:val="000000" w:themeColor="text1"/>
          <w:sz w:val="22"/>
          <w:szCs w:val="22"/>
          <w:shd w:val="clear" w:color="auto" w:fill="FFFFFF"/>
        </w:rPr>
        <w:t xml:space="preserve">. The authors </w:t>
      </w:r>
      <w:r w:rsidR="00BB31B2">
        <w:rPr>
          <w:rFonts w:ascii="Times New Roman" w:hAnsi="Times New Roman" w:cs="Times New Roman"/>
          <w:color w:val="000000" w:themeColor="text1"/>
          <w:sz w:val="22"/>
          <w:szCs w:val="22"/>
          <w:shd w:val="clear" w:color="auto" w:fill="FFFFFF"/>
        </w:rPr>
        <w:t>found</w:t>
      </w:r>
      <w:r w:rsidR="000F3A49">
        <w:rPr>
          <w:rFonts w:ascii="Times New Roman" w:hAnsi="Times New Roman" w:cs="Times New Roman"/>
          <w:color w:val="000000" w:themeColor="text1"/>
          <w:sz w:val="22"/>
          <w:szCs w:val="22"/>
          <w:shd w:val="clear" w:color="auto" w:fill="FFFFFF"/>
        </w:rPr>
        <w:t xml:space="preserve"> that children perceived a robot as more intelligent and social </w:t>
      </w:r>
      <w:r w:rsidR="003C2BC6" w:rsidRPr="00784B7B">
        <w:rPr>
          <w:rFonts w:ascii="Times New Roman" w:hAnsi="Times New Roman" w:cs="Times New Roman"/>
          <w:color w:val="000000" w:themeColor="text1"/>
          <w:sz w:val="22"/>
          <w:szCs w:val="22"/>
          <w:shd w:val="clear" w:color="auto" w:fill="FFFFFF"/>
        </w:rPr>
        <w:t>after learning about A</w:t>
      </w:r>
      <w:r w:rsidR="00DB6C23" w:rsidRPr="00784B7B">
        <w:rPr>
          <w:rFonts w:ascii="Times New Roman" w:hAnsi="Times New Roman" w:cs="Times New Roman"/>
          <w:color w:val="000000" w:themeColor="text1"/>
          <w:sz w:val="22"/>
          <w:szCs w:val="22"/>
          <w:shd w:val="clear" w:color="auto" w:fill="FFFFFF"/>
        </w:rPr>
        <w:t>I.</w:t>
      </w:r>
      <w:r w:rsidR="00357268" w:rsidRPr="00784B7B">
        <w:rPr>
          <w:rFonts w:ascii="Times New Roman" w:hAnsi="Times New Roman" w:cs="Times New Roman"/>
          <w:color w:val="000000" w:themeColor="text1"/>
          <w:sz w:val="22"/>
          <w:szCs w:val="22"/>
          <w:shd w:val="clear" w:color="auto" w:fill="FFFFFF"/>
        </w:rPr>
        <w:t xml:space="preserve"> </w:t>
      </w:r>
      <w:r w:rsidR="00DB6C23">
        <w:rPr>
          <w:rFonts w:ascii="Times New Roman" w:hAnsi="Times New Roman" w:cs="Times New Roman"/>
          <w:color w:val="000000" w:themeColor="text1"/>
          <w:sz w:val="22"/>
          <w:szCs w:val="22"/>
          <w:shd w:val="clear" w:color="auto" w:fill="FFFFFF"/>
        </w:rPr>
        <w:t xml:space="preserve">This research sets the stage for investigations into the influence of robot-building on </w:t>
      </w:r>
      <w:r w:rsidR="00E5395B">
        <w:rPr>
          <w:rFonts w:ascii="Times New Roman" w:hAnsi="Times New Roman" w:cs="Times New Roman"/>
          <w:color w:val="000000" w:themeColor="text1"/>
          <w:sz w:val="22"/>
          <w:szCs w:val="22"/>
          <w:shd w:val="clear" w:color="auto" w:fill="FFFFFF"/>
        </w:rPr>
        <w:t>older children and adolescents’ perception</w:t>
      </w:r>
      <w:r w:rsidR="00441C0E">
        <w:rPr>
          <w:rFonts w:ascii="Times New Roman" w:hAnsi="Times New Roman" w:cs="Times New Roman"/>
          <w:color w:val="000000" w:themeColor="text1"/>
          <w:sz w:val="22"/>
          <w:szCs w:val="22"/>
          <w:shd w:val="clear" w:color="auto" w:fill="FFFFFF"/>
        </w:rPr>
        <w:t>s</w:t>
      </w:r>
      <w:r w:rsidR="00E5395B">
        <w:rPr>
          <w:rFonts w:ascii="Times New Roman" w:hAnsi="Times New Roman" w:cs="Times New Roman"/>
          <w:color w:val="000000" w:themeColor="text1"/>
          <w:sz w:val="22"/>
          <w:szCs w:val="22"/>
          <w:shd w:val="clear" w:color="auto" w:fill="FFFFFF"/>
        </w:rPr>
        <w:t xml:space="preserve"> of robots’ socialness. </w:t>
      </w:r>
      <w:r w:rsidR="00506EBA">
        <w:rPr>
          <w:rFonts w:ascii="Times New Roman" w:hAnsi="Times New Roman" w:cs="Times New Roman"/>
          <w:sz w:val="22"/>
          <w:szCs w:val="22"/>
          <w:lang w:val="en-GB"/>
        </w:rPr>
        <w:t xml:space="preserve">Adolescents </w:t>
      </w:r>
      <w:r w:rsidR="00243125">
        <w:rPr>
          <w:rFonts w:ascii="Times New Roman" w:hAnsi="Times New Roman" w:cs="Times New Roman"/>
          <w:color w:val="000000" w:themeColor="text1"/>
          <w:sz w:val="22"/>
          <w:szCs w:val="22"/>
          <w:shd w:val="clear" w:color="auto" w:fill="FFFFFF"/>
        </w:rPr>
        <w:t xml:space="preserve">are an especially relevant stakeholder group </w:t>
      </w:r>
      <w:r w:rsidR="0033164C">
        <w:rPr>
          <w:rFonts w:ascii="Times New Roman" w:hAnsi="Times New Roman" w:cs="Times New Roman"/>
          <w:color w:val="000000" w:themeColor="text1"/>
          <w:sz w:val="22"/>
          <w:szCs w:val="22"/>
          <w:shd w:val="clear" w:color="auto" w:fill="FFFFFF"/>
        </w:rPr>
        <w:t>in this context, as they are</w:t>
      </w:r>
      <w:r w:rsidR="00626FE8">
        <w:rPr>
          <w:rFonts w:ascii="Times New Roman" w:hAnsi="Times New Roman" w:cs="Times New Roman"/>
          <w:color w:val="000000" w:themeColor="text1"/>
          <w:sz w:val="22"/>
          <w:szCs w:val="22"/>
          <w:shd w:val="clear" w:color="auto" w:fill="FFFFFF"/>
        </w:rPr>
        <w:t xml:space="preserve"> </w:t>
      </w:r>
      <w:r w:rsidR="00462E64">
        <w:rPr>
          <w:rFonts w:ascii="Times New Roman" w:hAnsi="Times New Roman" w:cs="Times New Roman"/>
          <w:color w:val="000000" w:themeColor="text1"/>
          <w:sz w:val="22"/>
          <w:szCs w:val="22"/>
          <w:shd w:val="clear" w:color="auto" w:fill="FFFFFF"/>
        </w:rPr>
        <w:t xml:space="preserve">at </w:t>
      </w:r>
      <w:r w:rsidR="0033164C">
        <w:rPr>
          <w:rFonts w:ascii="Times New Roman" w:hAnsi="Times New Roman" w:cs="Times New Roman"/>
          <w:color w:val="000000" w:themeColor="text1"/>
          <w:sz w:val="22"/>
          <w:szCs w:val="22"/>
          <w:shd w:val="clear" w:color="auto" w:fill="FFFFFF"/>
        </w:rPr>
        <w:t>particular</w:t>
      </w:r>
      <w:r w:rsidR="00626FE8">
        <w:rPr>
          <w:rFonts w:ascii="Times New Roman" w:hAnsi="Times New Roman" w:cs="Times New Roman"/>
          <w:color w:val="000000" w:themeColor="text1"/>
          <w:sz w:val="22"/>
          <w:szCs w:val="22"/>
          <w:shd w:val="clear" w:color="auto" w:fill="FFFFFF"/>
        </w:rPr>
        <w:t xml:space="preserve"> risk from unsafe AI interactions, </w:t>
      </w:r>
      <w:r w:rsidR="0033164C">
        <w:rPr>
          <w:rFonts w:ascii="Times New Roman" w:hAnsi="Times New Roman" w:cs="Times New Roman"/>
          <w:color w:val="000000" w:themeColor="text1"/>
          <w:sz w:val="22"/>
          <w:szCs w:val="22"/>
          <w:shd w:val="clear" w:color="auto" w:fill="FFFFFF"/>
        </w:rPr>
        <w:t xml:space="preserve">due to their high usage of the technology </w:t>
      </w:r>
      <w:r w:rsidR="00065532">
        <w:rPr>
          <w:rFonts w:ascii="Times New Roman" w:hAnsi="Times New Roman" w:cs="Times New Roman"/>
          <w:color w:val="000000" w:themeColor="text1"/>
          <w:sz w:val="22"/>
          <w:szCs w:val="22"/>
          <w:shd w:val="clear" w:color="auto" w:fill="FFFFFF"/>
        </w:rPr>
        <w:t>but</w:t>
      </w:r>
      <w:r w:rsidR="0033164C">
        <w:rPr>
          <w:rFonts w:ascii="Times New Roman" w:hAnsi="Times New Roman" w:cs="Times New Roman"/>
          <w:color w:val="000000" w:themeColor="text1"/>
          <w:sz w:val="22"/>
          <w:szCs w:val="22"/>
          <w:shd w:val="clear" w:color="auto" w:fill="FFFFFF"/>
        </w:rPr>
        <w:t xml:space="preserve"> </w:t>
      </w:r>
      <w:r w:rsidR="0005221C">
        <w:rPr>
          <w:rFonts w:ascii="Times New Roman" w:hAnsi="Times New Roman" w:cs="Times New Roman"/>
          <w:color w:val="000000" w:themeColor="text1"/>
          <w:sz w:val="22"/>
          <w:szCs w:val="22"/>
          <w:shd w:val="clear" w:color="auto" w:fill="FFFFFF"/>
        </w:rPr>
        <w:t xml:space="preserve">insufficient </w:t>
      </w:r>
      <w:r w:rsidR="00065532">
        <w:rPr>
          <w:rFonts w:ascii="Times New Roman" w:hAnsi="Times New Roman" w:cs="Times New Roman"/>
          <w:color w:val="000000" w:themeColor="text1"/>
          <w:sz w:val="22"/>
          <w:szCs w:val="22"/>
          <w:shd w:val="clear" w:color="auto" w:fill="FFFFFF"/>
        </w:rPr>
        <w:t xml:space="preserve">AI </w:t>
      </w:r>
      <w:r w:rsidR="0005221C">
        <w:rPr>
          <w:rFonts w:ascii="Times New Roman" w:hAnsi="Times New Roman" w:cs="Times New Roman"/>
          <w:color w:val="000000" w:themeColor="text1"/>
          <w:sz w:val="22"/>
          <w:szCs w:val="22"/>
          <w:shd w:val="clear" w:color="auto" w:fill="FFFFFF"/>
        </w:rPr>
        <w:t xml:space="preserve">education and risk awareness </w:t>
      </w:r>
      <w:r w:rsidR="008358B7">
        <w:rPr>
          <w:rFonts w:ascii="Times New Roman" w:hAnsi="Times New Roman" w:cs="Times New Roman"/>
          <w:color w:val="000000" w:themeColor="text1"/>
          <w:sz w:val="22"/>
          <w:szCs w:val="22"/>
          <w:shd w:val="clear" w:color="auto" w:fill="FFFFFF"/>
        </w:rPr>
        <w:fldChar w:fldCharType="begin"/>
      </w:r>
      <w:r w:rsidR="007E1FD2">
        <w:rPr>
          <w:rFonts w:ascii="Times New Roman" w:hAnsi="Times New Roman" w:cs="Times New Roman"/>
          <w:color w:val="000000" w:themeColor="text1"/>
          <w:sz w:val="22"/>
          <w:szCs w:val="22"/>
          <w:shd w:val="clear" w:color="auto" w:fill="FFFFFF"/>
        </w:rPr>
        <w:instrText xml:space="preserve"> ADDIN ZOTERO_ITEM CSL_CITATION {"citationID":"5lTimAHc","properties":{"formattedCitation":"(Sarikakis &amp; Chatziefraimidou, 2025; UNESCO, 2021)","plainCitation":"(Sarikakis &amp; Chatziefraimidou, 2025; UNESCO, 2021)","noteIndex":0},"citationItems":[{"id":1391,"uris":["http://zotero.org/users/10123283/items/3RYELDJN"],"itemData":{"id":1391,"type":"article-journal","abstract":"Protecting children’s privacy continues to challenge policymakers and citizens alike in the media age and debates often point to the need for data protection literacy. The latter constitutes only one limited aspect of privacy, yet, it dominates actions by global platforms as they seek to monetise on personal data. The integration of artificial intelligence (AI) into the various platforms that children daily use, further complicates the effort to counter violations of privacy globally. Importantly, children’s views on these matters need to be further integrated in the global debates on privacy. This study contributes to knowledge about children’s experiences and perceptions of privacy while online, by examining children’s media literacy through a qualitative meta-synthesis of research data from work with children in Vienna, Austria. Children’s media literacy skills are presented along with children’s digital privacy literacy skills and their development is traced through the different age groups. Furthermore, the study examines the intersection between privacy literacy and AI literacy. Through a systematic synthesis of qualitative findings, this study aims to develop a map that describes the essential skills needed for personal data protection at different developmental stages in AI-driven media. The findings highlight the evolution of skills across the nine-16 age range, such as critical evaluation and privacy management. Although younger children may struggle with abstract AI concepts, they are able to understand basic privacy settings. Older children may begin to grasp the implications of data used in AI but still lack the critical skills to evaluate AI-driven disinformation.","container-title":"Revista Comunicando","DOI":"10.58050/comunicando.v14i1.422","ISSN":"2182-4037","issue":"1","language":"en","license":"Direitos de Autor (c) 2025","note":"number: 1","page":"e025003-e025003","source":"revistacomunicando.sopcom.pt","title":"Artificial Intelligence and Privacy: The Urgent Need for Children’s Media Literacy","title-short":"Artificial Intelligence and Privacy","volume":"14","author":[{"family":"Sarikakis","given":"Katharine"},{"family":"Chatziefraimidou","given":"Angeliki"}],"issued":{"date-parts":[["2025",6,2]]}}},{"id":1147,"uris":["http://zotero.org/users/10123283/items/47AADBGX"],"itemData":{"id":1147,"type":"book","ISBN":"978-92-3-100447-6","publisher":"UNESCO Digital Library","title":"AI and education: guidance for policy-makers","URL":"https://unesdoc.unesco.org/ark:/48223/pf0000376709","author":[{"family":"UNESCO","given":""}],"accessed":{"date-parts":[["2025",2,13]]},"issued":{"date-parts":[["2021"]]}}}],"schema":"https://github.com/citation-style-language/schema/raw/master/csl-citation.json"} </w:instrText>
      </w:r>
      <w:r w:rsidR="008358B7">
        <w:rPr>
          <w:rFonts w:ascii="Times New Roman" w:hAnsi="Times New Roman" w:cs="Times New Roman"/>
          <w:color w:val="000000" w:themeColor="text1"/>
          <w:sz w:val="22"/>
          <w:szCs w:val="22"/>
          <w:shd w:val="clear" w:color="auto" w:fill="FFFFFF"/>
        </w:rPr>
        <w:fldChar w:fldCharType="separate"/>
      </w:r>
      <w:r w:rsidR="007E1FD2">
        <w:rPr>
          <w:rFonts w:ascii="Times New Roman" w:hAnsi="Times New Roman" w:cs="Times New Roman"/>
          <w:noProof/>
          <w:color w:val="000000" w:themeColor="text1"/>
          <w:sz w:val="22"/>
          <w:szCs w:val="22"/>
          <w:shd w:val="clear" w:color="auto" w:fill="FFFFFF"/>
        </w:rPr>
        <w:t>(Sarikakis &amp; Chatziefraimidou, 2025; UNESCO, 2021)</w:t>
      </w:r>
      <w:r w:rsidR="008358B7">
        <w:rPr>
          <w:rFonts w:ascii="Times New Roman" w:hAnsi="Times New Roman" w:cs="Times New Roman"/>
          <w:color w:val="000000" w:themeColor="text1"/>
          <w:sz w:val="22"/>
          <w:szCs w:val="22"/>
          <w:shd w:val="clear" w:color="auto" w:fill="FFFFFF"/>
        </w:rPr>
        <w:fldChar w:fldCharType="end"/>
      </w:r>
      <w:r w:rsidR="0005221C">
        <w:rPr>
          <w:rFonts w:ascii="Times New Roman" w:hAnsi="Times New Roman" w:cs="Times New Roman"/>
          <w:color w:val="000000" w:themeColor="text1"/>
          <w:sz w:val="22"/>
          <w:szCs w:val="22"/>
          <w:shd w:val="clear" w:color="auto" w:fill="FFFFFF"/>
        </w:rPr>
        <w:t xml:space="preserve">. </w:t>
      </w:r>
      <w:r w:rsidR="00E60DF3">
        <w:rPr>
          <w:rFonts w:ascii="Times New Roman" w:hAnsi="Times New Roman" w:cs="Times New Roman"/>
          <w:color w:val="000000" w:themeColor="text1"/>
          <w:sz w:val="22"/>
          <w:szCs w:val="22"/>
          <w:shd w:val="clear" w:color="auto" w:fill="FFFFFF"/>
        </w:rPr>
        <w:t xml:space="preserve">To evaluate the potential of robot-assembly kits to overcome </w:t>
      </w:r>
      <w:r w:rsidR="00997B7D">
        <w:rPr>
          <w:rFonts w:ascii="Times New Roman" w:hAnsi="Times New Roman" w:cs="Times New Roman"/>
          <w:color w:val="000000" w:themeColor="text1"/>
          <w:sz w:val="22"/>
          <w:szCs w:val="22"/>
          <w:shd w:val="clear" w:color="auto" w:fill="FFFFFF"/>
        </w:rPr>
        <w:t xml:space="preserve">robot </w:t>
      </w:r>
      <w:r w:rsidR="00E60DF3">
        <w:rPr>
          <w:rFonts w:ascii="Times New Roman" w:hAnsi="Times New Roman" w:cs="Times New Roman"/>
          <w:color w:val="000000" w:themeColor="text1"/>
          <w:sz w:val="22"/>
          <w:szCs w:val="22"/>
          <w:shd w:val="clear" w:color="auto" w:fill="FFFFFF"/>
        </w:rPr>
        <w:t xml:space="preserve">deployment challenges (i.e., costs, technical complexity, long-term engagement) it is important to assess the influence of </w:t>
      </w:r>
      <w:r w:rsidR="00DC752E">
        <w:rPr>
          <w:rFonts w:ascii="Times New Roman" w:hAnsi="Times New Roman" w:cs="Times New Roman"/>
          <w:color w:val="000000" w:themeColor="text1"/>
          <w:sz w:val="22"/>
          <w:szCs w:val="22"/>
          <w:shd w:val="clear" w:color="auto" w:fill="FFFFFF"/>
        </w:rPr>
        <w:t>robot-</w:t>
      </w:r>
      <w:r w:rsidR="00F20A1A">
        <w:rPr>
          <w:rFonts w:ascii="Times New Roman" w:hAnsi="Times New Roman" w:cs="Times New Roman"/>
          <w:color w:val="000000" w:themeColor="text1"/>
          <w:sz w:val="22"/>
          <w:szCs w:val="22"/>
          <w:shd w:val="clear" w:color="auto" w:fill="FFFFFF"/>
        </w:rPr>
        <w:t>assembly</w:t>
      </w:r>
      <w:r w:rsidR="00DC752E">
        <w:rPr>
          <w:rFonts w:ascii="Times New Roman" w:hAnsi="Times New Roman" w:cs="Times New Roman"/>
          <w:color w:val="000000" w:themeColor="text1"/>
          <w:sz w:val="22"/>
          <w:szCs w:val="22"/>
          <w:shd w:val="clear" w:color="auto" w:fill="FFFFFF"/>
        </w:rPr>
        <w:t xml:space="preserve"> on </w:t>
      </w:r>
      <w:r w:rsidR="00E60DF3">
        <w:rPr>
          <w:rFonts w:ascii="Times New Roman" w:hAnsi="Times New Roman" w:cs="Times New Roman"/>
          <w:color w:val="000000" w:themeColor="text1"/>
          <w:sz w:val="22"/>
          <w:szCs w:val="22"/>
          <w:shd w:val="clear" w:color="auto" w:fill="FFFFFF"/>
        </w:rPr>
        <w:t>middle-school children</w:t>
      </w:r>
      <w:r w:rsidR="00DE65FB">
        <w:rPr>
          <w:rFonts w:ascii="Times New Roman" w:hAnsi="Times New Roman" w:cs="Times New Roman"/>
          <w:color w:val="000000" w:themeColor="text1"/>
          <w:sz w:val="22"/>
          <w:szCs w:val="22"/>
          <w:shd w:val="clear" w:color="auto" w:fill="FFFFFF"/>
        </w:rPr>
        <w:t>’s</w:t>
      </w:r>
      <w:r w:rsidR="00E60DF3">
        <w:rPr>
          <w:rFonts w:ascii="Times New Roman" w:hAnsi="Times New Roman" w:cs="Times New Roman"/>
          <w:color w:val="000000" w:themeColor="text1"/>
          <w:sz w:val="22"/>
          <w:szCs w:val="22"/>
          <w:shd w:val="clear" w:color="auto" w:fill="FFFFFF"/>
        </w:rPr>
        <w:t xml:space="preserve"> and </w:t>
      </w:r>
      <w:r w:rsidR="00E13102">
        <w:rPr>
          <w:rFonts w:ascii="Times New Roman" w:hAnsi="Times New Roman" w:cs="Times New Roman"/>
          <w:sz w:val="22"/>
          <w:szCs w:val="22"/>
          <w:lang w:val="en-GB"/>
        </w:rPr>
        <w:t>adolescents’</w:t>
      </w:r>
      <w:r w:rsidR="00E13102" w:rsidRPr="00570A29">
        <w:rPr>
          <w:rFonts w:ascii="Times New Roman" w:hAnsi="Times New Roman" w:cs="Times New Roman"/>
          <w:sz w:val="22"/>
          <w:szCs w:val="22"/>
          <w:lang w:val="en-GB"/>
        </w:rPr>
        <w:t xml:space="preserve"> </w:t>
      </w:r>
      <w:r w:rsidR="00DC752E">
        <w:rPr>
          <w:rFonts w:ascii="Times New Roman" w:hAnsi="Times New Roman" w:cs="Times New Roman"/>
          <w:color w:val="000000" w:themeColor="text1"/>
          <w:sz w:val="22"/>
          <w:szCs w:val="22"/>
          <w:shd w:val="clear" w:color="auto" w:fill="FFFFFF"/>
        </w:rPr>
        <w:t>perception</w:t>
      </w:r>
      <w:r w:rsidR="00833AAA">
        <w:rPr>
          <w:rFonts w:ascii="Times New Roman" w:hAnsi="Times New Roman" w:cs="Times New Roman"/>
          <w:color w:val="000000" w:themeColor="text1"/>
          <w:sz w:val="22"/>
          <w:szCs w:val="22"/>
          <w:shd w:val="clear" w:color="auto" w:fill="FFFFFF"/>
        </w:rPr>
        <w:t>s, attachment, and intention to use this robot.</w:t>
      </w:r>
    </w:p>
    <w:p w14:paraId="5BA7C2EB" w14:textId="02D8079A" w:rsidR="00486E74" w:rsidRDefault="00486E74" w:rsidP="005B796E">
      <w:pPr>
        <w:spacing w:after="240"/>
        <w:rPr>
          <w:rFonts w:ascii="Times New Roman" w:hAnsi="Times New Roman" w:cs="Times New Roman"/>
          <w:b/>
          <w:bCs/>
          <w:lang w:val="en-GB"/>
        </w:rPr>
      </w:pPr>
      <w:r w:rsidRPr="00EB47FE">
        <w:rPr>
          <w:rFonts w:ascii="Times New Roman" w:hAnsi="Times New Roman" w:cs="Times New Roman"/>
          <w:b/>
          <w:bCs/>
          <w:lang w:val="en-GB"/>
        </w:rPr>
        <w:t>1.1 The present study</w:t>
      </w:r>
    </w:p>
    <w:p w14:paraId="2789DBEA" w14:textId="3B977200" w:rsidR="00D85128" w:rsidRDefault="001B17D8" w:rsidP="00D85128">
      <w:pPr>
        <w:jc w:val="both"/>
        <w:rPr>
          <w:rFonts w:ascii="Times New Roman" w:hAnsi="Times New Roman" w:cs="Times New Roman"/>
          <w:sz w:val="22"/>
          <w:szCs w:val="22"/>
          <w:lang w:val="en-GB"/>
        </w:rPr>
      </w:pPr>
      <w:r w:rsidRPr="00570A29">
        <w:rPr>
          <w:rFonts w:ascii="Times New Roman" w:hAnsi="Times New Roman" w:cs="Times New Roman"/>
          <w:sz w:val="22"/>
          <w:szCs w:val="22"/>
          <w:lang w:val="en-GB"/>
        </w:rPr>
        <w:t xml:space="preserve">In this study, we sought to </w:t>
      </w:r>
      <w:r w:rsidR="004F4D07">
        <w:rPr>
          <w:rFonts w:ascii="Times New Roman" w:hAnsi="Times New Roman" w:cs="Times New Roman"/>
          <w:sz w:val="22"/>
          <w:szCs w:val="22"/>
          <w:lang w:val="en-GB"/>
        </w:rPr>
        <w:t>investigate</w:t>
      </w:r>
      <w:r w:rsidRPr="00570A29">
        <w:rPr>
          <w:rFonts w:ascii="Times New Roman" w:hAnsi="Times New Roman" w:cs="Times New Roman"/>
          <w:sz w:val="22"/>
          <w:szCs w:val="22"/>
          <w:lang w:val="en-GB"/>
        </w:rPr>
        <w:t xml:space="preserve"> how</w:t>
      </w:r>
      <w:r w:rsidR="004F4D07">
        <w:rPr>
          <w:rFonts w:ascii="Times New Roman" w:hAnsi="Times New Roman" w:cs="Times New Roman"/>
          <w:sz w:val="22"/>
          <w:szCs w:val="22"/>
          <w:lang w:val="en-GB"/>
        </w:rPr>
        <w:t xml:space="preserve"> building a social robot across multiple classroom lessons influences older children</w:t>
      </w:r>
      <w:r w:rsidR="009A7E10">
        <w:rPr>
          <w:rFonts w:ascii="Times New Roman" w:hAnsi="Times New Roman" w:cs="Times New Roman"/>
          <w:sz w:val="22"/>
          <w:szCs w:val="22"/>
          <w:lang w:val="en-GB"/>
        </w:rPr>
        <w:t>’s</w:t>
      </w:r>
      <w:r w:rsidR="004F4D07">
        <w:rPr>
          <w:rFonts w:ascii="Times New Roman" w:hAnsi="Times New Roman" w:cs="Times New Roman"/>
          <w:sz w:val="22"/>
          <w:szCs w:val="22"/>
          <w:lang w:val="en-GB"/>
        </w:rPr>
        <w:t xml:space="preserve"> and adolescents’ perceptions of</w:t>
      </w:r>
      <w:r w:rsidRPr="00570A29">
        <w:rPr>
          <w:rFonts w:ascii="Times New Roman" w:hAnsi="Times New Roman" w:cs="Times New Roman"/>
          <w:sz w:val="22"/>
          <w:szCs w:val="22"/>
          <w:lang w:val="en-GB"/>
        </w:rPr>
        <w:t>, attachment</w:t>
      </w:r>
      <w:r w:rsidR="004F4D07">
        <w:rPr>
          <w:rFonts w:ascii="Times New Roman" w:hAnsi="Times New Roman" w:cs="Times New Roman"/>
          <w:sz w:val="22"/>
          <w:szCs w:val="22"/>
          <w:lang w:val="en-GB"/>
        </w:rPr>
        <w:t xml:space="preserve"> to</w:t>
      </w:r>
      <w:r w:rsidRPr="00570A29">
        <w:rPr>
          <w:rFonts w:ascii="Times New Roman" w:hAnsi="Times New Roman" w:cs="Times New Roman"/>
          <w:sz w:val="22"/>
          <w:szCs w:val="22"/>
          <w:lang w:val="en-GB"/>
        </w:rPr>
        <w:t>, and intention to use a social robot</w:t>
      </w:r>
      <w:r w:rsidR="000D2E97">
        <w:rPr>
          <w:rFonts w:ascii="Times New Roman" w:hAnsi="Times New Roman" w:cs="Times New Roman"/>
          <w:sz w:val="22"/>
          <w:szCs w:val="22"/>
          <w:lang w:val="en-GB"/>
        </w:rPr>
        <w:t>. In</w:t>
      </w:r>
      <w:r w:rsidR="00DB02A7">
        <w:rPr>
          <w:rFonts w:ascii="Times New Roman" w:hAnsi="Times New Roman" w:cs="Times New Roman"/>
          <w:sz w:val="22"/>
          <w:szCs w:val="22"/>
          <w:lang w:val="en-GB"/>
        </w:rPr>
        <w:t xml:space="preserve"> one of</w:t>
      </w:r>
      <w:r w:rsidRPr="00570A29">
        <w:rPr>
          <w:rFonts w:ascii="Times New Roman" w:hAnsi="Times New Roman" w:cs="Times New Roman"/>
          <w:sz w:val="22"/>
          <w:szCs w:val="22"/>
          <w:lang w:val="en-GB"/>
        </w:rPr>
        <w:t xml:space="preserve"> the first long-term educational HRI stud</w:t>
      </w:r>
      <w:r w:rsidR="00E344B4">
        <w:rPr>
          <w:rFonts w:ascii="Times New Roman" w:hAnsi="Times New Roman" w:cs="Times New Roman"/>
          <w:sz w:val="22"/>
          <w:szCs w:val="22"/>
          <w:lang w:val="en-GB"/>
        </w:rPr>
        <w:t>ies</w:t>
      </w:r>
      <w:r w:rsidRPr="00570A29">
        <w:rPr>
          <w:rFonts w:ascii="Times New Roman" w:hAnsi="Times New Roman" w:cs="Times New Roman"/>
          <w:sz w:val="22"/>
          <w:szCs w:val="22"/>
          <w:lang w:val="en-GB"/>
        </w:rPr>
        <w:t xml:space="preserve"> with </w:t>
      </w:r>
      <w:r w:rsidR="00441CFF">
        <w:rPr>
          <w:rFonts w:ascii="Times New Roman" w:hAnsi="Times New Roman" w:cs="Times New Roman"/>
          <w:sz w:val="22"/>
          <w:szCs w:val="22"/>
          <w:lang w:val="en-GB"/>
        </w:rPr>
        <w:t>adolescents</w:t>
      </w:r>
      <w:r w:rsidR="00E41211">
        <w:rPr>
          <w:rFonts w:ascii="Times New Roman" w:hAnsi="Times New Roman" w:cs="Times New Roman"/>
          <w:sz w:val="22"/>
          <w:szCs w:val="22"/>
          <w:lang w:val="en-GB"/>
        </w:rPr>
        <w:t xml:space="preserve">, </w:t>
      </w:r>
      <w:r w:rsidR="00385C22" w:rsidRPr="00570A29">
        <w:rPr>
          <w:rFonts w:ascii="Times New Roman" w:hAnsi="Times New Roman" w:cs="Times New Roman"/>
          <w:sz w:val="22"/>
          <w:szCs w:val="22"/>
          <w:lang w:val="en-GB"/>
        </w:rPr>
        <w:t xml:space="preserve">we collected </w:t>
      </w:r>
      <w:r w:rsidR="006937A0" w:rsidRPr="00570A29">
        <w:rPr>
          <w:rFonts w:ascii="Times New Roman" w:hAnsi="Times New Roman" w:cs="Times New Roman"/>
          <w:sz w:val="22"/>
          <w:szCs w:val="22"/>
          <w:lang w:val="en-GB"/>
        </w:rPr>
        <w:t xml:space="preserve">survey </w:t>
      </w:r>
      <w:r w:rsidR="00385C22" w:rsidRPr="00570A29">
        <w:rPr>
          <w:rFonts w:ascii="Times New Roman" w:hAnsi="Times New Roman" w:cs="Times New Roman"/>
          <w:sz w:val="22"/>
          <w:szCs w:val="22"/>
          <w:lang w:val="en-GB"/>
        </w:rPr>
        <w:t xml:space="preserve">data </w:t>
      </w:r>
      <w:r w:rsidR="006937A0" w:rsidRPr="00570A29">
        <w:rPr>
          <w:rFonts w:ascii="Times New Roman" w:hAnsi="Times New Roman" w:cs="Times New Roman"/>
          <w:sz w:val="22"/>
          <w:szCs w:val="22"/>
          <w:lang w:val="en-GB"/>
        </w:rPr>
        <w:t xml:space="preserve">at three time points </w:t>
      </w:r>
      <w:r w:rsidR="00385C22" w:rsidRPr="00570A29">
        <w:rPr>
          <w:rFonts w:ascii="Times New Roman" w:hAnsi="Times New Roman" w:cs="Times New Roman"/>
          <w:sz w:val="22"/>
          <w:szCs w:val="22"/>
          <w:lang w:val="en-GB"/>
        </w:rPr>
        <w:t xml:space="preserve">during a </w:t>
      </w:r>
      <w:r w:rsidR="00F47842">
        <w:rPr>
          <w:rFonts w:ascii="Times New Roman" w:hAnsi="Times New Roman" w:cs="Times New Roman"/>
          <w:sz w:val="22"/>
          <w:szCs w:val="22"/>
          <w:lang w:val="en-GB"/>
        </w:rPr>
        <w:t>seven</w:t>
      </w:r>
      <w:r w:rsidR="00385C22" w:rsidRPr="00570A29">
        <w:rPr>
          <w:rFonts w:ascii="Times New Roman" w:hAnsi="Times New Roman" w:cs="Times New Roman"/>
          <w:sz w:val="22"/>
          <w:szCs w:val="22"/>
          <w:lang w:val="en-GB"/>
        </w:rPr>
        <w:t xml:space="preserve">-week educational </w:t>
      </w:r>
      <w:r w:rsidR="00D84574">
        <w:rPr>
          <w:rFonts w:ascii="Times New Roman" w:hAnsi="Times New Roman" w:cs="Times New Roman"/>
          <w:sz w:val="22"/>
          <w:szCs w:val="22"/>
          <w:lang w:val="en-GB"/>
        </w:rPr>
        <w:t>curriculum</w:t>
      </w:r>
      <w:r w:rsidR="00385C22" w:rsidRPr="00570A29">
        <w:rPr>
          <w:rFonts w:ascii="Times New Roman" w:hAnsi="Times New Roman" w:cs="Times New Roman"/>
          <w:sz w:val="22"/>
          <w:szCs w:val="22"/>
          <w:lang w:val="en-GB"/>
        </w:rPr>
        <w:t xml:space="preserve"> </w:t>
      </w:r>
      <w:r w:rsidR="00CC6171">
        <w:rPr>
          <w:rFonts w:ascii="Times New Roman" w:hAnsi="Times New Roman" w:cs="Times New Roman"/>
          <w:sz w:val="22"/>
          <w:szCs w:val="22"/>
          <w:lang w:val="en-GB"/>
        </w:rPr>
        <w:t xml:space="preserve">for </w:t>
      </w:r>
      <w:r w:rsidR="00F06E5A">
        <w:rPr>
          <w:rFonts w:ascii="Times New Roman" w:hAnsi="Times New Roman" w:cs="Times New Roman"/>
          <w:sz w:val="22"/>
          <w:szCs w:val="22"/>
          <w:lang w:val="en-GB"/>
        </w:rPr>
        <w:t>students</w:t>
      </w:r>
      <w:r w:rsidR="00441CFF">
        <w:rPr>
          <w:rFonts w:ascii="Times New Roman" w:hAnsi="Times New Roman" w:cs="Times New Roman"/>
          <w:sz w:val="22"/>
          <w:szCs w:val="22"/>
          <w:lang w:val="en-GB"/>
        </w:rPr>
        <w:t xml:space="preserve"> </w:t>
      </w:r>
      <w:r w:rsidR="00385C22" w:rsidRPr="00570A29">
        <w:rPr>
          <w:rFonts w:ascii="Times New Roman" w:hAnsi="Times New Roman" w:cs="Times New Roman"/>
          <w:sz w:val="22"/>
          <w:szCs w:val="22"/>
          <w:lang w:val="en-GB"/>
        </w:rPr>
        <w:t>aged 12-16</w:t>
      </w:r>
      <w:r w:rsidR="00CC6171">
        <w:rPr>
          <w:rFonts w:ascii="Times New Roman" w:hAnsi="Times New Roman" w:cs="Times New Roman"/>
          <w:sz w:val="22"/>
          <w:szCs w:val="22"/>
          <w:lang w:val="en-GB"/>
        </w:rPr>
        <w:t xml:space="preserve"> </w:t>
      </w:r>
      <w:r w:rsidR="00385C22" w:rsidRPr="00570A29">
        <w:rPr>
          <w:rFonts w:ascii="Times New Roman" w:hAnsi="Times New Roman" w:cs="Times New Roman"/>
          <w:sz w:val="22"/>
          <w:szCs w:val="22"/>
          <w:lang w:val="en-GB"/>
        </w:rPr>
        <w:t>years.</w:t>
      </w:r>
      <w:r w:rsidR="001F73B1" w:rsidRPr="00570A29">
        <w:rPr>
          <w:rFonts w:ascii="Times New Roman" w:hAnsi="Times New Roman" w:cs="Times New Roman"/>
          <w:sz w:val="22"/>
          <w:szCs w:val="22"/>
          <w:lang w:val="en-GB"/>
        </w:rPr>
        <w:t xml:space="preserve"> </w:t>
      </w:r>
      <w:r w:rsidR="00477800">
        <w:rPr>
          <w:rFonts w:ascii="Times New Roman" w:hAnsi="Times New Roman" w:cs="Times New Roman"/>
          <w:sz w:val="22"/>
          <w:szCs w:val="22"/>
          <w:lang w:val="en-GB"/>
        </w:rPr>
        <w:t xml:space="preserve">To isolate the influence of the robot-building experience, we employed an active control group design with a </w:t>
      </w:r>
      <w:r w:rsidR="00477800" w:rsidRPr="00477800">
        <w:rPr>
          <w:rFonts w:ascii="Times New Roman" w:hAnsi="Times New Roman" w:cs="Times New Roman"/>
          <w:i/>
          <w:iCs/>
          <w:sz w:val="22"/>
          <w:szCs w:val="22"/>
          <w:lang w:val="en-GB"/>
        </w:rPr>
        <w:t>build group</w:t>
      </w:r>
      <w:r w:rsidR="00477800">
        <w:rPr>
          <w:rFonts w:ascii="Times New Roman" w:hAnsi="Times New Roman" w:cs="Times New Roman"/>
          <w:sz w:val="22"/>
          <w:szCs w:val="22"/>
          <w:lang w:val="en-GB"/>
        </w:rPr>
        <w:t>, who built robot</w:t>
      </w:r>
      <w:r w:rsidR="007419EA">
        <w:rPr>
          <w:rFonts w:ascii="Times New Roman" w:hAnsi="Times New Roman" w:cs="Times New Roman"/>
          <w:sz w:val="22"/>
          <w:szCs w:val="22"/>
          <w:lang w:val="en-GB"/>
        </w:rPr>
        <w:t>s</w:t>
      </w:r>
      <w:r w:rsidR="00477800">
        <w:rPr>
          <w:rFonts w:ascii="Times New Roman" w:hAnsi="Times New Roman" w:cs="Times New Roman"/>
          <w:sz w:val="22"/>
          <w:szCs w:val="22"/>
          <w:lang w:val="en-GB"/>
        </w:rPr>
        <w:t xml:space="preserve">, and a </w:t>
      </w:r>
      <w:r w:rsidR="00477800" w:rsidRPr="00477800">
        <w:rPr>
          <w:rFonts w:ascii="Times New Roman" w:hAnsi="Times New Roman" w:cs="Times New Roman"/>
          <w:i/>
          <w:iCs/>
          <w:sz w:val="22"/>
          <w:szCs w:val="22"/>
          <w:lang w:val="en-GB"/>
        </w:rPr>
        <w:t>control group</w:t>
      </w:r>
      <w:r w:rsidR="00477800">
        <w:rPr>
          <w:rFonts w:ascii="Times New Roman" w:hAnsi="Times New Roman" w:cs="Times New Roman"/>
          <w:sz w:val="22"/>
          <w:szCs w:val="22"/>
          <w:lang w:val="en-GB"/>
        </w:rPr>
        <w:t>, who interacted with already assembled robot</w:t>
      </w:r>
      <w:r w:rsidR="007419EA">
        <w:rPr>
          <w:rFonts w:ascii="Times New Roman" w:hAnsi="Times New Roman" w:cs="Times New Roman"/>
          <w:sz w:val="22"/>
          <w:szCs w:val="22"/>
          <w:lang w:val="en-GB"/>
        </w:rPr>
        <w:t>s</w:t>
      </w:r>
      <w:r w:rsidR="00477800">
        <w:rPr>
          <w:rFonts w:ascii="Times New Roman" w:hAnsi="Times New Roman" w:cs="Times New Roman"/>
          <w:sz w:val="22"/>
          <w:szCs w:val="22"/>
          <w:lang w:val="en-GB"/>
        </w:rPr>
        <w:t xml:space="preserve">. </w:t>
      </w:r>
      <w:r w:rsidR="001F73B1" w:rsidRPr="00570A29">
        <w:rPr>
          <w:rFonts w:ascii="Times New Roman" w:hAnsi="Times New Roman" w:cs="Times New Roman"/>
          <w:sz w:val="22"/>
          <w:szCs w:val="22"/>
          <w:lang w:val="en-GB"/>
        </w:rPr>
        <w:t xml:space="preserve">We assessed </w:t>
      </w:r>
      <w:r w:rsidR="00FE4CF5">
        <w:rPr>
          <w:rFonts w:ascii="Times New Roman" w:hAnsi="Times New Roman" w:cs="Times New Roman"/>
          <w:sz w:val="22"/>
          <w:szCs w:val="22"/>
          <w:lang w:val="en-GB"/>
        </w:rPr>
        <w:t>students</w:t>
      </w:r>
      <w:r w:rsidR="00120096">
        <w:rPr>
          <w:rFonts w:ascii="Times New Roman" w:hAnsi="Times New Roman" w:cs="Times New Roman"/>
          <w:sz w:val="22"/>
          <w:szCs w:val="22"/>
          <w:lang w:val="en-GB"/>
        </w:rPr>
        <w:t>’</w:t>
      </w:r>
      <w:r w:rsidR="00120096" w:rsidRPr="00570A29">
        <w:rPr>
          <w:rFonts w:ascii="Times New Roman" w:hAnsi="Times New Roman" w:cs="Times New Roman"/>
          <w:sz w:val="22"/>
          <w:szCs w:val="22"/>
          <w:lang w:val="en-GB"/>
        </w:rPr>
        <w:t xml:space="preserve"> </w:t>
      </w:r>
      <w:r w:rsidR="001F73B1" w:rsidRPr="00570A29">
        <w:rPr>
          <w:rFonts w:ascii="Times New Roman" w:hAnsi="Times New Roman" w:cs="Times New Roman"/>
          <w:sz w:val="22"/>
          <w:szCs w:val="22"/>
          <w:lang w:val="en-GB"/>
        </w:rPr>
        <w:t>perception</w:t>
      </w:r>
      <w:r w:rsidR="00170415">
        <w:rPr>
          <w:rFonts w:ascii="Times New Roman" w:hAnsi="Times New Roman" w:cs="Times New Roman"/>
          <w:sz w:val="22"/>
          <w:szCs w:val="22"/>
          <w:lang w:val="en-GB"/>
        </w:rPr>
        <w:t>s</w:t>
      </w:r>
      <w:r w:rsidR="001F73B1" w:rsidRPr="00570A29">
        <w:rPr>
          <w:rFonts w:ascii="Times New Roman" w:hAnsi="Times New Roman" w:cs="Times New Roman"/>
          <w:sz w:val="22"/>
          <w:szCs w:val="22"/>
          <w:lang w:val="en-GB"/>
        </w:rPr>
        <w:t xml:space="preserve"> of the robot</w:t>
      </w:r>
      <w:r w:rsidR="007419EA">
        <w:rPr>
          <w:rFonts w:ascii="Times New Roman" w:hAnsi="Times New Roman" w:cs="Times New Roman"/>
          <w:sz w:val="22"/>
          <w:szCs w:val="22"/>
          <w:lang w:val="en-GB"/>
        </w:rPr>
        <w:t>s</w:t>
      </w:r>
      <w:r w:rsidR="001F73B1" w:rsidRPr="00570A29">
        <w:rPr>
          <w:rFonts w:ascii="Times New Roman" w:hAnsi="Times New Roman" w:cs="Times New Roman"/>
          <w:sz w:val="22"/>
          <w:szCs w:val="22"/>
          <w:lang w:val="en-GB"/>
        </w:rPr>
        <w:t xml:space="preserve"> they built</w:t>
      </w:r>
      <w:r w:rsidR="00616515">
        <w:rPr>
          <w:rFonts w:ascii="Times New Roman" w:hAnsi="Times New Roman" w:cs="Times New Roman"/>
          <w:sz w:val="22"/>
          <w:szCs w:val="22"/>
          <w:lang w:val="en-GB"/>
        </w:rPr>
        <w:t xml:space="preserve"> (</w:t>
      </w:r>
      <w:r w:rsidR="00170415">
        <w:rPr>
          <w:rFonts w:ascii="Times New Roman" w:hAnsi="Times New Roman" w:cs="Times New Roman"/>
          <w:sz w:val="22"/>
          <w:szCs w:val="22"/>
          <w:lang w:val="en-GB"/>
        </w:rPr>
        <w:t>build</w:t>
      </w:r>
      <w:r w:rsidR="00616515">
        <w:rPr>
          <w:rFonts w:ascii="Times New Roman" w:hAnsi="Times New Roman" w:cs="Times New Roman"/>
          <w:sz w:val="22"/>
          <w:szCs w:val="22"/>
          <w:lang w:val="en-GB"/>
        </w:rPr>
        <w:t xml:space="preserve"> group) or i</w:t>
      </w:r>
      <w:r w:rsidR="001F73B1" w:rsidRPr="00570A29">
        <w:rPr>
          <w:rFonts w:ascii="Times New Roman" w:hAnsi="Times New Roman" w:cs="Times New Roman"/>
          <w:sz w:val="22"/>
          <w:szCs w:val="22"/>
          <w:lang w:val="en-GB"/>
        </w:rPr>
        <w:t>nteracted with</w:t>
      </w:r>
      <w:r w:rsidR="00616515">
        <w:rPr>
          <w:rFonts w:ascii="Times New Roman" w:hAnsi="Times New Roman" w:cs="Times New Roman"/>
          <w:sz w:val="22"/>
          <w:szCs w:val="22"/>
          <w:lang w:val="en-GB"/>
        </w:rPr>
        <w:t xml:space="preserve"> (control group)</w:t>
      </w:r>
      <w:r w:rsidR="001F73B1" w:rsidRPr="00570A29">
        <w:rPr>
          <w:rFonts w:ascii="Times New Roman" w:hAnsi="Times New Roman" w:cs="Times New Roman"/>
          <w:sz w:val="22"/>
          <w:szCs w:val="22"/>
          <w:lang w:val="en-GB"/>
        </w:rPr>
        <w:t>, as well as their perceptions of two other robots they did not built/interact with. Additionally, we assesse</w:t>
      </w:r>
      <w:r w:rsidR="005833BE" w:rsidRPr="00570A29">
        <w:rPr>
          <w:rFonts w:ascii="Times New Roman" w:hAnsi="Times New Roman" w:cs="Times New Roman"/>
          <w:sz w:val="22"/>
          <w:szCs w:val="22"/>
          <w:lang w:val="en-GB"/>
        </w:rPr>
        <w:t>d</w:t>
      </w:r>
      <w:r w:rsidR="001F73B1" w:rsidRPr="00570A29">
        <w:rPr>
          <w:rFonts w:ascii="Times New Roman" w:hAnsi="Times New Roman" w:cs="Times New Roman"/>
          <w:sz w:val="22"/>
          <w:szCs w:val="22"/>
          <w:lang w:val="en-GB"/>
        </w:rPr>
        <w:t xml:space="preserve"> </w:t>
      </w:r>
      <w:r w:rsidR="00FE4CF5">
        <w:rPr>
          <w:rFonts w:ascii="Times New Roman" w:hAnsi="Times New Roman" w:cs="Times New Roman"/>
          <w:sz w:val="22"/>
          <w:szCs w:val="22"/>
          <w:lang w:val="en-GB"/>
        </w:rPr>
        <w:t>students’</w:t>
      </w:r>
      <w:r w:rsidR="00FE4CF5" w:rsidRPr="00570A29">
        <w:rPr>
          <w:rFonts w:ascii="Times New Roman" w:hAnsi="Times New Roman" w:cs="Times New Roman"/>
          <w:sz w:val="22"/>
          <w:szCs w:val="22"/>
          <w:lang w:val="en-GB"/>
        </w:rPr>
        <w:t xml:space="preserve"> </w:t>
      </w:r>
      <w:r w:rsidR="001F73B1" w:rsidRPr="00570A29">
        <w:rPr>
          <w:rFonts w:ascii="Times New Roman" w:hAnsi="Times New Roman" w:cs="Times New Roman"/>
          <w:sz w:val="22"/>
          <w:szCs w:val="22"/>
          <w:lang w:val="en-GB"/>
        </w:rPr>
        <w:t>attachment and intention to use the robot</w:t>
      </w:r>
      <w:r w:rsidR="00D56291">
        <w:rPr>
          <w:rFonts w:ascii="Times New Roman" w:hAnsi="Times New Roman" w:cs="Times New Roman"/>
          <w:sz w:val="22"/>
          <w:szCs w:val="22"/>
          <w:lang w:val="en-GB"/>
        </w:rPr>
        <w:t xml:space="preserve"> they built/interacted with</w:t>
      </w:r>
      <w:r w:rsidR="001F73B1" w:rsidRPr="00570A29">
        <w:rPr>
          <w:rFonts w:ascii="Times New Roman" w:hAnsi="Times New Roman" w:cs="Times New Roman"/>
          <w:sz w:val="22"/>
          <w:szCs w:val="22"/>
          <w:lang w:val="en-GB"/>
        </w:rPr>
        <w:t xml:space="preserve">. </w:t>
      </w:r>
      <w:r w:rsidR="00D85128">
        <w:rPr>
          <w:rFonts w:ascii="Times New Roman" w:hAnsi="Times New Roman" w:cs="Times New Roman"/>
          <w:sz w:val="22"/>
          <w:szCs w:val="22"/>
          <w:lang w:val="en-GB"/>
        </w:rPr>
        <w:t>We aimed to address the following research questions:</w:t>
      </w:r>
    </w:p>
    <w:p w14:paraId="2A5B6B29" w14:textId="2A4DD870" w:rsidR="00D85128" w:rsidRPr="00D85128" w:rsidRDefault="00D85128" w:rsidP="00D85128">
      <w:pPr>
        <w:pStyle w:val="ListParagraph"/>
        <w:numPr>
          <w:ilvl w:val="0"/>
          <w:numId w:val="4"/>
        </w:numPr>
        <w:jc w:val="both"/>
        <w:rPr>
          <w:rFonts w:ascii="Times New Roman" w:hAnsi="Times New Roman" w:cs="Times New Roman"/>
          <w:b/>
          <w:bCs/>
          <w:color w:val="000000" w:themeColor="text1"/>
          <w:sz w:val="22"/>
          <w:szCs w:val="22"/>
          <w:shd w:val="clear" w:color="auto" w:fill="FFFFFF"/>
        </w:rPr>
      </w:pPr>
      <w:r w:rsidRPr="00D85128">
        <w:rPr>
          <w:rFonts w:ascii="Times New Roman" w:hAnsi="Times New Roman" w:cs="Times New Roman"/>
          <w:b/>
          <w:bCs/>
          <w:color w:val="000000" w:themeColor="text1"/>
          <w:sz w:val="22"/>
          <w:szCs w:val="22"/>
          <w:shd w:val="clear" w:color="auto" w:fill="FFFFFF"/>
        </w:rPr>
        <w:t xml:space="preserve">RQ1: </w:t>
      </w:r>
      <w:r w:rsidRPr="00B52C30">
        <w:rPr>
          <w:rFonts w:ascii="Times New Roman" w:hAnsi="Times New Roman" w:cs="Times New Roman"/>
          <w:color w:val="000000" w:themeColor="text1"/>
          <w:sz w:val="22"/>
          <w:szCs w:val="22"/>
          <w:shd w:val="clear" w:color="auto" w:fill="FFFFFF"/>
        </w:rPr>
        <w:t xml:space="preserve">What is the effect of robot-building on </w:t>
      </w:r>
      <w:r w:rsidR="00FE4CF5">
        <w:rPr>
          <w:rFonts w:ascii="Times New Roman" w:hAnsi="Times New Roman" w:cs="Times New Roman"/>
          <w:sz w:val="22"/>
          <w:szCs w:val="22"/>
          <w:lang w:val="en-GB"/>
        </w:rPr>
        <w:t>students’</w:t>
      </w:r>
      <w:r w:rsidR="00FE4CF5" w:rsidRPr="00570A29">
        <w:rPr>
          <w:rFonts w:ascii="Times New Roman" w:hAnsi="Times New Roman" w:cs="Times New Roman"/>
          <w:sz w:val="22"/>
          <w:szCs w:val="22"/>
          <w:lang w:val="en-GB"/>
        </w:rPr>
        <w:t xml:space="preserve"> </w:t>
      </w:r>
      <w:r w:rsidRPr="00B52C30">
        <w:rPr>
          <w:rFonts w:ascii="Times New Roman" w:hAnsi="Times New Roman" w:cs="Times New Roman"/>
          <w:color w:val="000000" w:themeColor="text1"/>
          <w:sz w:val="22"/>
          <w:szCs w:val="22"/>
          <w:shd w:val="clear" w:color="auto" w:fill="FFFFFF"/>
        </w:rPr>
        <w:t>social perception of robots?</w:t>
      </w:r>
    </w:p>
    <w:p w14:paraId="102ACBE7" w14:textId="2413AAD2" w:rsidR="00D85128" w:rsidRPr="00D85128" w:rsidRDefault="00D85128" w:rsidP="00D85128">
      <w:pPr>
        <w:pStyle w:val="ListParagraph"/>
        <w:numPr>
          <w:ilvl w:val="0"/>
          <w:numId w:val="4"/>
        </w:numPr>
        <w:jc w:val="both"/>
        <w:rPr>
          <w:rFonts w:ascii="Times New Roman" w:hAnsi="Times New Roman" w:cs="Times New Roman"/>
          <w:b/>
          <w:bCs/>
          <w:color w:val="000000" w:themeColor="text1"/>
          <w:sz w:val="22"/>
          <w:szCs w:val="22"/>
          <w:shd w:val="clear" w:color="auto" w:fill="FFFFFF"/>
        </w:rPr>
      </w:pPr>
      <w:r w:rsidRPr="00D85128">
        <w:rPr>
          <w:rFonts w:ascii="Times New Roman" w:hAnsi="Times New Roman" w:cs="Times New Roman"/>
          <w:b/>
          <w:bCs/>
          <w:color w:val="000000" w:themeColor="text1"/>
          <w:sz w:val="22"/>
          <w:szCs w:val="22"/>
          <w:shd w:val="clear" w:color="auto" w:fill="FFFFFF"/>
        </w:rPr>
        <w:t xml:space="preserve">RQ2: </w:t>
      </w:r>
      <w:r w:rsidRPr="00B52C30">
        <w:rPr>
          <w:rFonts w:ascii="Times New Roman" w:hAnsi="Times New Roman" w:cs="Times New Roman"/>
          <w:color w:val="000000" w:themeColor="text1"/>
          <w:sz w:val="22"/>
          <w:szCs w:val="22"/>
          <w:shd w:val="clear" w:color="auto" w:fill="FFFFFF"/>
        </w:rPr>
        <w:t xml:space="preserve">What is the effect of robot-building on </w:t>
      </w:r>
      <w:r w:rsidR="00FE4CF5">
        <w:rPr>
          <w:rFonts w:ascii="Times New Roman" w:hAnsi="Times New Roman" w:cs="Times New Roman"/>
          <w:sz w:val="22"/>
          <w:szCs w:val="22"/>
          <w:lang w:val="en-GB"/>
        </w:rPr>
        <w:t>students’</w:t>
      </w:r>
      <w:r w:rsidR="00FE4CF5" w:rsidRPr="00570A29">
        <w:rPr>
          <w:rFonts w:ascii="Times New Roman" w:hAnsi="Times New Roman" w:cs="Times New Roman"/>
          <w:sz w:val="22"/>
          <w:szCs w:val="22"/>
          <w:lang w:val="en-GB"/>
        </w:rPr>
        <w:t xml:space="preserve"> </w:t>
      </w:r>
      <w:r w:rsidRPr="00B52C30">
        <w:rPr>
          <w:rFonts w:ascii="Times New Roman" w:hAnsi="Times New Roman" w:cs="Times New Roman"/>
          <w:color w:val="000000" w:themeColor="text1"/>
          <w:sz w:val="22"/>
          <w:szCs w:val="22"/>
          <w:shd w:val="clear" w:color="auto" w:fill="FFFFFF"/>
        </w:rPr>
        <w:t>attachment and intention to use the robot?</w:t>
      </w:r>
    </w:p>
    <w:p w14:paraId="10906DFC" w14:textId="0E01F45E" w:rsidR="00486E74" w:rsidRPr="00E17CA2" w:rsidRDefault="00875586" w:rsidP="00F00581">
      <w:pPr>
        <w:spacing w:after="240"/>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 xml:space="preserve">In </w:t>
      </w:r>
      <w:r w:rsidR="00BC66FD" w:rsidRPr="00D56291">
        <w:rPr>
          <w:rFonts w:ascii="Times New Roman" w:hAnsi="Times New Roman" w:cs="Times New Roman"/>
          <w:color w:val="000000" w:themeColor="text1"/>
          <w:sz w:val="22"/>
          <w:szCs w:val="22"/>
          <w:shd w:val="clear" w:color="auto" w:fill="FFFFFF"/>
        </w:rPr>
        <w:t xml:space="preserve">line with the </w:t>
      </w:r>
      <w:r w:rsidR="00BC66FD">
        <w:rPr>
          <w:rFonts w:ascii="Times New Roman" w:hAnsi="Times New Roman" w:cs="Times New Roman"/>
          <w:color w:val="000000" w:themeColor="text1"/>
          <w:sz w:val="22"/>
          <w:szCs w:val="22"/>
          <w:shd w:val="clear" w:color="auto" w:fill="FFFFFF"/>
        </w:rPr>
        <w:t>above-</w:t>
      </w:r>
      <w:r w:rsidR="00BC66FD" w:rsidRPr="00D56291">
        <w:rPr>
          <w:rFonts w:ascii="Times New Roman" w:hAnsi="Times New Roman" w:cs="Times New Roman"/>
          <w:color w:val="000000" w:themeColor="text1"/>
          <w:sz w:val="22"/>
          <w:szCs w:val="22"/>
          <w:shd w:val="clear" w:color="auto" w:fill="FFFFFF"/>
        </w:rPr>
        <w:t xml:space="preserve">reviewed work, </w:t>
      </w:r>
      <w:r w:rsidR="00E539E1">
        <w:rPr>
          <w:rFonts w:ascii="Times New Roman" w:hAnsi="Times New Roman" w:cs="Times New Roman"/>
          <w:color w:val="000000" w:themeColor="text1"/>
          <w:sz w:val="22"/>
          <w:szCs w:val="22"/>
          <w:shd w:val="clear" w:color="auto" w:fill="FFFFFF"/>
        </w:rPr>
        <w:t>w</w:t>
      </w:r>
      <w:r w:rsidR="00FF1BB3" w:rsidRPr="00FF1BB3">
        <w:rPr>
          <w:rFonts w:ascii="Times New Roman" w:hAnsi="Times New Roman" w:cs="Times New Roman"/>
          <w:color w:val="000000" w:themeColor="text1"/>
          <w:sz w:val="22"/>
          <w:szCs w:val="22"/>
          <w:shd w:val="clear" w:color="auto" w:fill="FFFFFF"/>
        </w:rPr>
        <w:t>e expect</w:t>
      </w:r>
      <w:r w:rsidR="003F5940">
        <w:rPr>
          <w:rFonts w:ascii="Times New Roman" w:hAnsi="Times New Roman" w:cs="Times New Roman"/>
          <w:color w:val="000000" w:themeColor="text1"/>
          <w:sz w:val="22"/>
          <w:szCs w:val="22"/>
          <w:shd w:val="clear" w:color="auto" w:fill="FFFFFF"/>
        </w:rPr>
        <w:t>ed</w:t>
      </w:r>
      <w:r w:rsidR="00FF1BB3" w:rsidRPr="00FF1BB3">
        <w:rPr>
          <w:rFonts w:ascii="Times New Roman" w:hAnsi="Times New Roman" w:cs="Times New Roman"/>
          <w:color w:val="000000" w:themeColor="text1"/>
          <w:sz w:val="22"/>
          <w:szCs w:val="22"/>
          <w:shd w:val="clear" w:color="auto" w:fill="FFFFFF"/>
        </w:rPr>
        <w:t xml:space="preserve"> </w:t>
      </w:r>
      <w:r w:rsidR="00FE4CF5">
        <w:rPr>
          <w:rFonts w:ascii="Times New Roman" w:hAnsi="Times New Roman" w:cs="Times New Roman"/>
          <w:sz w:val="22"/>
          <w:szCs w:val="22"/>
          <w:lang w:val="en-GB"/>
        </w:rPr>
        <w:t xml:space="preserve">students </w:t>
      </w:r>
      <w:r w:rsidR="00FF1BB3" w:rsidRPr="00FF1BB3">
        <w:rPr>
          <w:rFonts w:ascii="Times New Roman" w:hAnsi="Times New Roman" w:cs="Times New Roman"/>
          <w:color w:val="000000" w:themeColor="text1"/>
          <w:sz w:val="22"/>
          <w:szCs w:val="22"/>
          <w:shd w:val="clear" w:color="auto" w:fill="FFFFFF"/>
        </w:rPr>
        <w:t xml:space="preserve">in the build group to perceive the robot as </w:t>
      </w:r>
      <w:r w:rsidR="00F520E5">
        <w:rPr>
          <w:rFonts w:ascii="Times New Roman" w:hAnsi="Times New Roman" w:cs="Times New Roman"/>
          <w:color w:val="000000" w:themeColor="text1"/>
          <w:sz w:val="22"/>
          <w:szCs w:val="22"/>
          <w:shd w:val="clear" w:color="auto" w:fill="FFFFFF"/>
        </w:rPr>
        <w:t>more competent (</w:t>
      </w:r>
      <w:r w:rsidR="00F520E5" w:rsidRPr="00F520E5">
        <w:rPr>
          <w:rFonts w:ascii="Times New Roman" w:hAnsi="Times New Roman" w:cs="Times New Roman"/>
          <w:b/>
          <w:bCs/>
          <w:color w:val="000000" w:themeColor="text1"/>
          <w:sz w:val="22"/>
          <w:szCs w:val="22"/>
          <w:shd w:val="clear" w:color="auto" w:fill="FFFFFF"/>
        </w:rPr>
        <w:t>H1</w:t>
      </w:r>
      <w:r w:rsidR="00F520E5">
        <w:rPr>
          <w:rFonts w:ascii="Times New Roman" w:hAnsi="Times New Roman" w:cs="Times New Roman"/>
          <w:color w:val="000000" w:themeColor="text1"/>
          <w:sz w:val="22"/>
          <w:szCs w:val="22"/>
          <w:shd w:val="clear" w:color="auto" w:fill="FFFFFF"/>
        </w:rPr>
        <w:t xml:space="preserve">), </w:t>
      </w:r>
      <w:r w:rsidR="00FF1BB3" w:rsidRPr="00FF1BB3">
        <w:rPr>
          <w:rFonts w:ascii="Times New Roman" w:hAnsi="Times New Roman" w:cs="Times New Roman"/>
          <w:color w:val="000000" w:themeColor="text1"/>
          <w:sz w:val="22"/>
          <w:szCs w:val="22"/>
          <w:shd w:val="clear" w:color="auto" w:fill="FFFFFF"/>
        </w:rPr>
        <w:t xml:space="preserve">warmer </w:t>
      </w:r>
      <w:r w:rsidR="00F520E5">
        <w:rPr>
          <w:rFonts w:ascii="Times New Roman" w:hAnsi="Times New Roman" w:cs="Times New Roman"/>
          <w:color w:val="000000" w:themeColor="text1"/>
          <w:sz w:val="22"/>
          <w:szCs w:val="22"/>
          <w:shd w:val="clear" w:color="auto" w:fill="FFFFFF"/>
        </w:rPr>
        <w:t>(</w:t>
      </w:r>
      <w:r w:rsidR="00F520E5" w:rsidRPr="00F520E5">
        <w:rPr>
          <w:rFonts w:ascii="Times New Roman" w:hAnsi="Times New Roman" w:cs="Times New Roman"/>
          <w:b/>
          <w:bCs/>
          <w:color w:val="000000" w:themeColor="text1"/>
          <w:sz w:val="22"/>
          <w:szCs w:val="22"/>
          <w:shd w:val="clear" w:color="auto" w:fill="FFFFFF"/>
        </w:rPr>
        <w:t>H</w:t>
      </w:r>
      <w:r w:rsidR="00F520E5">
        <w:rPr>
          <w:rFonts w:ascii="Times New Roman" w:hAnsi="Times New Roman" w:cs="Times New Roman"/>
          <w:b/>
          <w:bCs/>
          <w:color w:val="000000" w:themeColor="text1"/>
          <w:sz w:val="22"/>
          <w:szCs w:val="22"/>
          <w:shd w:val="clear" w:color="auto" w:fill="FFFFFF"/>
        </w:rPr>
        <w:t>2</w:t>
      </w:r>
      <w:r w:rsidR="00F520E5">
        <w:rPr>
          <w:rFonts w:ascii="Times New Roman" w:hAnsi="Times New Roman" w:cs="Times New Roman"/>
          <w:color w:val="000000" w:themeColor="text1"/>
          <w:sz w:val="22"/>
          <w:szCs w:val="22"/>
          <w:shd w:val="clear" w:color="auto" w:fill="FFFFFF"/>
        </w:rPr>
        <w:t>), safer (</w:t>
      </w:r>
      <w:r w:rsidR="00F520E5" w:rsidRPr="00195089">
        <w:rPr>
          <w:rFonts w:ascii="Times New Roman" w:hAnsi="Times New Roman" w:cs="Times New Roman"/>
          <w:b/>
          <w:bCs/>
          <w:color w:val="000000" w:themeColor="text1"/>
          <w:sz w:val="22"/>
          <w:szCs w:val="22"/>
          <w:shd w:val="clear" w:color="auto" w:fill="FFFFFF"/>
        </w:rPr>
        <w:t>H</w:t>
      </w:r>
      <w:r w:rsidR="00075411">
        <w:rPr>
          <w:rFonts w:ascii="Times New Roman" w:hAnsi="Times New Roman" w:cs="Times New Roman"/>
          <w:b/>
          <w:bCs/>
          <w:color w:val="000000" w:themeColor="text1"/>
          <w:sz w:val="22"/>
          <w:szCs w:val="22"/>
          <w:shd w:val="clear" w:color="auto" w:fill="FFFFFF"/>
        </w:rPr>
        <w:t>3</w:t>
      </w:r>
      <w:r w:rsidR="00F520E5">
        <w:rPr>
          <w:rFonts w:ascii="Times New Roman" w:hAnsi="Times New Roman" w:cs="Times New Roman"/>
          <w:color w:val="000000" w:themeColor="text1"/>
          <w:sz w:val="22"/>
          <w:szCs w:val="22"/>
          <w:shd w:val="clear" w:color="auto" w:fill="FFFFFF"/>
        </w:rPr>
        <w:t xml:space="preserve">), and </w:t>
      </w:r>
      <w:r w:rsidR="00F520E5" w:rsidRPr="00D56291">
        <w:rPr>
          <w:rFonts w:ascii="Times New Roman" w:hAnsi="Times New Roman" w:cs="Times New Roman"/>
          <w:color w:val="000000" w:themeColor="text1"/>
          <w:sz w:val="22"/>
          <w:szCs w:val="22"/>
          <w:shd w:val="clear" w:color="auto" w:fill="FFFFFF"/>
        </w:rPr>
        <w:t>less discomforting (</w:t>
      </w:r>
      <w:r w:rsidR="00F520E5" w:rsidRPr="00B52C30">
        <w:rPr>
          <w:rFonts w:ascii="Times New Roman" w:hAnsi="Times New Roman" w:cs="Times New Roman"/>
          <w:b/>
          <w:bCs/>
          <w:color w:val="000000" w:themeColor="text1"/>
          <w:sz w:val="22"/>
          <w:szCs w:val="22"/>
          <w:shd w:val="clear" w:color="auto" w:fill="FFFFFF"/>
        </w:rPr>
        <w:t>H</w:t>
      </w:r>
      <w:r w:rsidR="00075411">
        <w:rPr>
          <w:rFonts w:ascii="Times New Roman" w:hAnsi="Times New Roman" w:cs="Times New Roman"/>
          <w:b/>
          <w:bCs/>
          <w:color w:val="000000" w:themeColor="text1"/>
          <w:sz w:val="22"/>
          <w:szCs w:val="22"/>
          <w:shd w:val="clear" w:color="auto" w:fill="FFFFFF"/>
        </w:rPr>
        <w:t>4</w:t>
      </w:r>
      <w:r w:rsidR="00F520E5" w:rsidRPr="00D56291">
        <w:rPr>
          <w:rFonts w:ascii="Times New Roman" w:hAnsi="Times New Roman" w:cs="Times New Roman"/>
          <w:color w:val="000000" w:themeColor="text1"/>
          <w:sz w:val="22"/>
          <w:szCs w:val="22"/>
          <w:shd w:val="clear" w:color="auto" w:fill="FFFFFF"/>
        </w:rPr>
        <w:t>)</w:t>
      </w:r>
      <w:r w:rsidR="00075411">
        <w:rPr>
          <w:rFonts w:ascii="Times New Roman" w:hAnsi="Times New Roman" w:cs="Times New Roman"/>
          <w:color w:val="000000" w:themeColor="text1"/>
          <w:sz w:val="22"/>
          <w:szCs w:val="22"/>
          <w:shd w:val="clear" w:color="auto" w:fill="FFFFFF"/>
        </w:rPr>
        <w:t xml:space="preserve">, and more </w:t>
      </w:r>
      <w:r w:rsidR="00075411" w:rsidRPr="00D56291">
        <w:rPr>
          <w:rFonts w:ascii="Times New Roman" w:hAnsi="Times New Roman" w:cs="Times New Roman"/>
          <w:color w:val="000000" w:themeColor="text1"/>
          <w:sz w:val="22"/>
          <w:szCs w:val="22"/>
          <w:shd w:val="clear" w:color="auto" w:fill="FFFFFF"/>
        </w:rPr>
        <w:t>anthropomorphic</w:t>
      </w:r>
      <w:r w:rsidR="00075411">
        <w:rPr>
          <w:rFonts w:ascii="Times New Roman" w:hAnsi="Times New Roman" w:cs="Times New Roman"/>
          <w:color w:val="000000" w:themeColor="text1"/>
          <w:sz w:val="22"/>
          <w:szCs w:val="22"/>
          <w:shd w:val="clear" w:color="auto" w:fill="FFFFFF"/>
        </w:rPr>
        <w:t xml:space="preserve"> (</w:t>
      </w:r>
      <w:r w:rsidR="00075411" w:rsidRPr="00B52C30">
        <w:rPr>
          <w:rFonts w:ascii="Times New Roman" w:hAnsi="Times New Roman" w:cs="Times New Roman"/>
          <w:b/>
          <w:bCs/>
          <w:color w:val="000000" w:themeColor="text1"/>
          <w:sz w:val="22"/>
          <w:szCs w:val="22"/>
          <w:shd w:val="clear" w:color="auto" w:fill="FFFFFF"/>
        </w:rPr>
        <w:t>H</w:t>
      </w:r>
      <w:r w:rsidR="00075411">
        <w:rPr>
          <w:rFonts w:ascii="Times New Roman" w:hAnsi="Times New Roman" w:cs="Times New Roman"/>
          <w:b/>
          <w:bCs/>
          <w:color w:val="000000" w:themeColor="text1"/>
          <w:sz w:val="22"/>
          <w:szCs w:val="22"/>
          <w:shd w:val="clear" w:color="auto" w:fill="FFFFFF"/>
        </w:rPr>
        <w:t>5</w:t>
      </w:r>
      <w:r w:rsidR="00075411">
        <w:rPr>
          <w:rFonts w:ascii="Times New Roman" w:hAnsi="Times New Roman" w:cs="Times New Roman"/>
          <w:color w:val="000000" w:themeColor="text1"/>
          <w:sz w:val="22"/>
          <w:szCs w:val="22"/>
          <w:shd w:val="clear" w:color="auto" w:fill="FFFFFF"/>
        </w:rPr>
        <w:t xml:space="preserve">), </w:t>
      </w:r>
      <w:r w:rsidR="00E539E1">
        <w:rPr>
          <w:rFonts w:ascii="Times New Roman" w:hAnsi="Times New Roman" w:cs="Times New Roman"/>
          <w:color w:val="000000" w:themeColor="text1"/>
          <w:sz w:val="22"/>
          <w:szCs w:val="22"/>
          <w:shd w:val="clear" w:color="auto" w:fill="FFFFFF"/>
        </w:rPr>
        <w:t xml:space="preserve">over time </w:t>
      </w:r>
      <w:r w:rsidR="00F520E5">
        <w:rPr>
          <w:rFonts w:ascii="Times New Roman" w:hAnsi="Times New Roman" w:cs="Times New Roman"/>
          <w:color w:val="000000" w:themeColor="text1"/>
          <w:sz w:val="22"/>
          <w:szCs w:val="22"/>
          <w:shd w:val="clear" w:color="auto" w:fill="FFFFFF"/>
        </w:rPr>
        <w:t>than in the control group</w:t>
      </w:r>
      <w:r w:rsidR="00FF1BB3" w:rsidRPr="00FF1BB3">
        <w:rPr>
          <w:rFonts w:ascii="Times New Roman" w:hAnsi="Times New Roman" w:cs="Times New Roman"/>
          <w:color w:val="000000" w:themeColor="text1"/>
          <w:sz w:val="22"/>
          <w:szCs w:val="22"/>
          <w:shd w:val="clear" w:color="auto" w:fill="FFFFFF"/>
        </w:rPr>
        <w:t xml:space="preserve">. We </w:t>
      </w:r>
      <w:r w:rsidR="00F520E5">
        <w:rPr>
          <w:rFonts w:ascii="Times New Roman" w:hAnsi="Times New Roman" w:cs="Times New Roman"/>
          <w:color w:val="000000" w:themeColor="text1"/>
          <w:sz w:val="22"/>
          <w:szCs w:val="22"/>
          <w:shd w:val="clear" w:color="auto" w:fill="FFFFFF"/>
        </w:rPr>
        <w:t xml:space="preserve">also </w:t>
      </w:r>
      <w:r w:rsidR="00FF1BB3" w:rsidRPr="00FF1BB3">
        <w:rPr>
          <w:rFonts w:ascii="Times New Roman" w:hAnsi="Times New Roman" w:cs="Times New Roman"/>
          <w:color w:val="000000" w:themeColor="text1"/>
          <w:sz w:val="22"/>
          <w:szCs w:val="22"/>
          <w:shd w:val="clear" w:color="auto" w:fill="FFFFFF"/>
        </w:rPr>
        <w:t>expect</w:t>
      </w:r>
      <w:r w:rsidR="00F520E5">
        <w:rPr>
          <w:rFonts w:ascii="Times New Roman" w:hAnsi="Times New Roman" w:cs="Times New Roman"/>
          <w:color w:val="000000" w:themeColor="text1"/>
          <w:sz w:val="22"/>
          <w:szCs w:val="22"/>
          <w:shd w:val="clear" w:color="auto" w:fill="FFFFFF"/>
        </w:rPr>
        <w:t>ed</w:t>
      </w:r>
      <w:r w:rsidR="00FF1BB3" w:rsidRPr="00FF1BB3">
        <w:rPr>
          <w:rFonts w:ascii="Times New Roman" w:hAnsi="Times New Roman" w:cs="Times New Roman"/>
          <w:color w:val="000000" w:themeColor="text1"/>
          <w:sz w:val="22"/>
          <w:szCs w:val="22"/>
          <w:shd w:val="clear" w:color="auto" w:fill="FFFFFF"/>
        </w:rPr>
        <w:t xml:space="preserve"> </w:t>
      </w:r>
      <w:r w:rsidR="00FE4CF5">
        <w:rPr>
          <w:rFonts w:ascii="Times New Roman" w:hAnsi="Times New Roman" w:cs="Times New Roman"/>
          <w:sz w:val="22"/>
          <w:szCs w:val="22"/>
          <w:lang w:val="en-GB"/>
        </w:rPr>
        <w:t xml:space="preserve">students </w:t>
      </w:r>
      <w:r w:rsidR="00FF1BB3" w:rsidRPr="00FF1BB3">
        <w:rPr>
          <w:rFonts w:ascii="Times New Roman" w:hAnsi="Times New Roman" w:cs="Times New Roman"/>
          <w:color w:val="000000" w:themeColor="text1"/>
          <w:sz w:val="22"/>
          <w:szCs w:val="22"/>
          <w:shd w:val="clear" w:color="auto" w:fill="FFFFFF"/>
        </w:rPr>
        <w:t xml:space="preserve">in the build group to feel more attached to </w:t>
      </w:r>
      <w:r w:rsidR="00E539E1">
        <w:rPr>
          <w:rFonts w:ascii="Times New Roman" w:hAnsi="Times New Roman" w:cs="Times New Roman"/>
          <w:color w:val="000000" w:themeColor="text1"/>
          <w:sz w:val="22"/>
          <w:szCs w:val="22"/>
          <w:shd w:val="clear" w:color="auto" w:fill="FFFFFF"/>
        </w:rPr>
        <w:t>(</w:t>
      </w:r>
      <w:r w:rsidR="00E539E1" w:rsidRPr="00C95E51">
        <w:rPr>
          <w:rFonts w:ascii="Times New Roman" w:hAnsi="Times New Roman" w:cs="Times New Roman"/>
          <w:b/>
          <w:bCs/>
          <w:color w:val="000000" w:themeColor="text1"/>
          <w:sz w:val="22"/>
          <w:szCs w:val="22"/>
          <w:shd w:val="clear" w:color="auto" w:fill="FFFFFF"/>
        </w:rPr>
        <w:t>H6</w:t>
      </w:r>
      <w:r w:rsidR="00E539E1">
        <w:rPr>
          <w:rFonts w:ascii="Times New Roman" w:hAnsi="Times New Roman" w:cs="Times New Roman"/>
          <w:color w:val="000000" w:themeColor="text1"/>
          <w:sz w:val="22"/>
          <w:szCs w:val="22"/>
          <w:shd w:val="clear" w:color="auto" w:fill="FFFFFF"/>
        </w:rPr>
        <w:t xml:space="preserve">) </w:t>
      </w:r>
      <w:r w:rsidR="00FF1BB3" w:rsidRPr="00FF1BB3">
        <w:rPr>
          <w:rFonts w:ascii="Times New Roman" w:hAnsi="Times New Roman" w:cs="Times New Roman"/>
          <w:color w:val="000000" w:themeColor="text1"/>
          <w:sz w:val="22"/>
          <w:szCs w:val="22"/>
          <w:shd w:val="clear" w:color="auto" w:fill="FFFFFF"/>
        </w:rPr>
        <w:t xml:space="preserve">and willing to use </w:t>
      </w:r>
      <w:r w:rsidR="00E539E1">
        <w:rPr>
          <w:rFonts w:ascii="Times New Roman" w:hAnsi="Times New Roman" w:cs="Times New Roman"/>
          <w:color w:val="000000" w:themeColor="text1"/>
          <w:sz w:val="22"/>
          <w:szCs w:val="22"/>
          <w:shd w:val="clear" w:color="auto" w:fill="FFFFFF"/>
        </w:rPr>
        <w:t>(</w:t>
      </w:r>
      <w:r w:rsidR="00E539E1" w:rsidRPr="00C95E51">
        <w:rPr>
          <w:rFonts w:ascii="Times New Roman" w:hAnsi="Times New Roman" w:cs="Times New Roman"/>
          <w:b/>
          <w:bCs/>
          <w:color w:val="000000" w:themeColor="text1"/>
          <w:sz w:val="22"/>
          <w:szCs w:val="22"/>
          <w:shd w:val="clear" w:color="auto" w:fill="FFFFFF"/>
        </w:rPr>
        <w:t>H7</w:t>
      </w:r>
      <w:r w:rsidR="00E539E1">
        <w:rPr>
          <w:rFonts w:ascii="Times New Roman" w:hAnsi="Times New Roman" w:cs="Times New Roman"/>
          <w:color w:val="000000" w:themeColor="text1"/>
          <w:sz w:val="22"/>
          <w:szCs w:val="22"/>
          <w:shd w:val="clear" w:color="auto" w:fill="FFFFFF"/>
        </w:rPr>
        <w:t xml:space="preserve">) </w:t>
      </w:r>
      <w:r w:rsidR="00FF1BB3" w:rsidRPr="00FF1BB3">
        <w:rPr>
          <w:rFonts w:ascii="Times New Roman" w:hAnsi="Times New Roman" w:cs="Times New Roman"/>
          <w:color w:val="000000" w:themeColor="text1"/>
          <w:sz w:val="22"/>
          <w:szCs w:val="22"/>
          <w:shd w:val="clear" w:color="auto" w:fill="FFFFFF"/>
        </w:rPr>
        <w:t xml:space="preserve">the robot </w:t>
      </w:r>
      <w:r w:rsidR="00E539E1">
        <w:rPr>
          <w:rFonts w:ascii="Times New Roman" w:hAnsi="Times New Roman" w:cs="Times New Roman"/>
          <w:color w:val="000000" w:themeColor="text1"/>
          <w:sz w:val="22"/>
          <w:szCs w:val="22"/>
          <w:shd w:val="clear" w:color="auto" w:fill="FFFFFF"/>
        </w:rPr>
        <w:t>over time</w:t>
      </w:r>
      <w:r w:rsidR="00994BA4">
        <w:rPr>
          <w:rFonts w:ascii="Times New Roman" w:hAnsi="Times New Roman" w:cs="Times New Roman"/>
          <w:color w:val="000000" w:themeColor="text1"/>
          <w:sz w:val="22"/>
          <w:szCs w:val="22"/>
          <w:shd w:val="clear" w:color="auto" w:fill="FFFFFF"/>
        </w:rPr>
        <w:t xml:space="preserve"> than </w:t>
      </w:r>
      <w:r w:rsidR="00FE4CF5">
        <w:rPr>
          <w:rFonts w:ascii="Times New Roman" w:hAnsi="Times New Roman" w:cs="Times New Roman"/>
          <w:color w:val="000000" w:themeColor="text1"/>
          <w:sz w:val="22"/>
          <w:szCs w:val="22"/>
          <w:shd w:val="clear" w:color="auto" w:fill="FFFFFF"/>
        </w:rPr>
        <w:t>students</w:t>
      </w:r>
      <w:r w:rsidR="00994BA4">
        <w:rPr>
          <w:rFonts w:ascii="Times New Roman" w:hAnsi="Times New Roman" w:cs="Times New Roman"/>
          <w:color w:val="000000" w:themeColor="text1"/>
          <w:sz w:val="22"/>
          <w:szCs w:val="22"/>
          <w:shd w:val="clear" w:color="auto" w:fill="FFFFFF"/>
        </w:rPr>
        <w:t xml:space="preserve"> in the control group</w:t>
      </w:r>
      <w:r w:rsidR="00E539E1">
        <w:rPr>
          <w:rFonts w:ascii="Times New Roman" w:hAnsi="Times New Roman" w:cs="Times New Roman"/>
          <w:color w:val="000000" w:themeColor="text1"/>
          <w:sz w:val="22"/>
          <w:szCs w:val="22"/>
          <w:shd w:val="clear" w:color="auto" w:fill="FFFFFF"/>
        </w:rPr>
        <w:t xml:space="preserve">. </w:t>
      </w:r>
      <w:r w:rsidR="00B4418B">
        <w:rPr>
          <w:rFonts w:ascii="Times New Roman" w:hAnsi="Times New Roman" w:cs="Times New Roman"/>
          <w:color w:val="000000" w:themeColor="text1"/>
          <w:sz w:val="22"/>
          <w:szCs w:val="22"/>
          <w:shd w:val="clear" w:color="auto" w:fill="FFFFFF"/>
        </w:rPr>
        <w:t>We additionally preregistered exploratory analys</w:t>
      </w:r>
      <w:r w:rsidR="002901A8">
        <w:rPr>
          <w:rFonts w:ascii="Times New Roman" w:hAnsi="Times New Roman" w:cs="Times New Roman"/>
          <w:color w:val="000000" w:themeColor="text1"/>
          <w:sz w:val="22"/>
          <w:szCs w:val="22"/>
          <w:shd w:val="clear" w:color="auto" w:fill="FFFFFF"/>
        </w:rPr>
        <w:t>e</w:t>
      </w:r>
      <w:r w:rsidR="00B4418B">
        <w:rPr>
          <w:rFonts w:ascii="Times New Roman" w:hAnsi="Times New Roman" w:cs="Times New Roman"/>
          <w:color w:val="000000" w:themeColor="text1"/>
          <w:sz w:val="22"/>
          <w:szCs w:val="22"/>
          <w:shd w:val="clear" w:color="auto" w:fill="FFFFFF"/>
        </w:rPr>
        <w:t>s of</w:t>
      </w:r>
      <w:r w:rsidR="002901A8">
        <w:rPr>
          <w:rFonts w:ascii="Times New Roman" w:hAnsi="Times New Roman" w:cs="Times New Roman"/>
          <w:color w:val="000000" w:themeColor="text1"/>
          <w:sz w:val="22"/>
          <w:szCs w:val="22"/>
          <w:shd w:val="clear" w:color="auto" w:fill="FFFFFF"/>
        </w:rPr>
        <w:t xml:space="preserve"> interaction</w:t>
      </w:r>
      <w:r w:rsidR="00EF5055">
        <w:rPr>
          <w:rFonts w:ascii="Times New Roman" w:hAnsi="Times New Roman" w:cs="Times New Roman"/>
          <w:color w:val="000000" w:themeColor="text1"/>
          <w:sz w:val="22"/>
          <w:szCs w:val="22"/>
          <w:shd w:val="clear" w:color="auto" w:fill="FFFFFF"/>
        </w:rPr>
        <w:t>s</w:t>
      </w:r>
      <w:r w:rsidR="002901A8">
        <w:rPr>
          <w:rFonts w:ascii="Times New Roman" w:hAnsi="Times New Roman" w:cs="Times New Roman"/>
          <w:color w:val="000000" w:themeColor="text1"/>
          <w:sz w:val="22"/>
          <w:szCs w:val="22"/>
          <w:shd w:val="clear" w:color="auto" w:fill="FFFFFF"/>
        </w:rPr>
        <w:t xml:space="preserve"> </w:t>
      </w:r>
      <w:r w:rsidR="004A721E">
        <w:rPr>
          <w:rFonts w:ascii="Times New Roman" w:hAnsi="Times New Roman" w:cs="Times New Roman"/>
          <w:color w:val="000000" w:themeColor="text1"/>
          <w:sz w:val="22"/>
          <w:szCs w:val="22"/>
          <w:shd w:val="clear" w:color="auto" w:fill="FFFFFF"/>
        </w:rPr>
        <w:t xml:space="preserve">with </w:t>
      </w:r>
      <w:r w:rsidR="00FE4CF5">
        <w:rPr>
          <w:rFonts w:ascii="Times New Roman" w:hAnsi="Times New Roman" w:cs="Times New Roman"/>
          <w:sz w:val="22"/>
          <w:szCs w:val="22"/>
          <w:lang w:val="en-GB"/>
        </w:rPr>
        <w:t>students’</w:t>
      </w:r>
      <w:r w:rsidR="004A721E" w:rsidRPr="00570A29">
        <w:rPr>
          <w:rFonts w:ascii="Times New Roman" w:hAnsi="Times New Roman" w:cs="Times New Roman"/>
          <w:sz w:val="22"/>
          <w:szCs w:val="22"/>
          <w:lang w:val="en-GB"/>
        </w:rPr>
        <w:t xml:space="preserve"> </w:t>
      </w:r>
      <w:r w:rsidR="004A721E" w:rsidRPr="00D56291">
        <w:rPr>
          <w:rFonts w:ascii="Times New Roman" w:hAnsi="Times New Roman" w:cs="Times New Roman"/>
          <w:color w:val="000000" w:themeColor="text1"/>
          <w:sz w:val="22"/>
          <w:szCs w:val="22"/>
          <w:shd w:val="clear" w:color="auto" w:fill="FFFFFF"/>
        </w:rPr>
        <w:t xml:space="preserve">prior </w:t>
      </w:r>
      <w:r w:rsidR="00994BA4">
        <w:rPr>
          <w:rFonts w:ascii="Times New Roman" w:hAnsi="Times New Roman" w:cs="Times New Roman"/>
          <w:color w:val="000000" w:themeColor="text1"/>
          <w:sz w:val="22"/>
          <w:szCs w:val="22"/>
          <w:shd w:val="clear" w:color="auto" w:fill="FFFFFF"/>
        </w:rPr>
        <w:t xml:space="preserve">digital literacy </w:t>
      </w:r>
      <w:r w:rsidR="004A721E" w:rsidRPr="00D56291">
        <w:rPr>
          <w:rFonts w:ascii="Times New Roman" w:hAnsi="Times New Roman" w:cs="Times New Roman"/>
          <w:color w:val="000000" w:themeColor="text1"/>
          <w:sz w:val="22"/>
          <w:szCs w:val="22"/>
          <w:shd w:val="clear" w:color="auto" w:fill="FFFFFF"/>
        </w:rPr>
        <w:t>knowledge</w:t>
      </w:r>
      <w:r w:rsidR="00F00581">
        <w:rPr>
          <w:rFonts w:ascii="Times New Roman" w:hAnsi="Times New Roman" w:cs="Times New Roman"/>
          <w:color w:val="000000" w:themeColor="text1"/>
          <w:sz w:val="22"/>
          <w:szCs w:val="22"/>
          <w:shd w:val="clear" w:color="auto" w:fill="FFFFFF"/>
        </w:rPr>
        <w:t xml:space="preserve">, </w:t>
      </w:r>
      <w:r w:rsidR="001E3114">
        <w:rPr>
          <w:rFonts w:ascii="Times New Roman" w:hAnsi="Times New Roman" w:cs="Times New Roman"/>
          <w:color w:val="000000" w:themeColor="text1"/>
          <w:sz w:val="22"/>
          <w:szCs w:val="22"/>
          <w:shd w:val="clear" w:color="auto" w:fill="FFFFFF"/>
        </w:rPr>
        <w:t xml:space="preserve">and </w:t>
      </w:r>
      <w:r w:rsidR="002901A8">
        <w:rPr>
          <w:rFonts w:ascii="Times New Roman" w:hAnsi="Times New Roman" w:cs="Times New Roman"/>
          <w:color w:val="000000" w:themeColor="text1"/>
          <w:sz w:val="22"/>
          <w:szCs w:val="22"/>
          <w:shd w:val="clear" w:color="auto" w:fill="FFFFFF"/>
        </w:rPr>
        <w:t xml:space="preserve">attachment </w:t>
      </w:r>
      <w:r w:rsidR="00872FA4">
        <w:rPr>
          <w:rFonts w:ascii="Times New Roman" w:hAnsi="Times New Roman" w:cs="Times New Roman"/>
          <w:color w:val="000000" w:themeColor="text1"/>
          <w:sz w:val="22"/>
          <w:szCs w:val="22"/>
          <w:shd w:val="clear" w:color="auto" w:fill="FFFFFF"/>
        </w:rPr>
        <w:t xml:space="preserve">to </w:t>
      </w:r>
      <w:r w:rsidR="00F00581">
        <w:rPr>
          <w:rFonts w:ascii="Times New Roman" w:hAnsi="Times New Roman" w:cs="Times New Roman"/>
          <w:color w:val="000000" w:themeColor="text1"/>
          <w:sz w:val="22"/>
          <w:szCs w:val="22"/>
          <w:shd w:val="clear" w:color="auto" w:fill="FFFFFF"/>
        </w:rPr>
        <w:t>the robot</w:t>
      </w:r>
      <w:r w:rsidR="001E3114">
        <w:rPr>
          <w:rFonts w:ascii="Times New Roman" w:hAnsi="Times New Roman" w:cs="Times New Roman"/>
          <w:color w:val="000000" w:themeColor="text1"/>
          <w:sz w:val="22"/>
          <w:szCs w:val="22"/>
          <w:shd w:val="clear" w:color="auto" w:fill="FFFFFF"/>
        </w:rPr>
        <w:t>.</w:t>
      </w:r>
    </w:p>
    <w:p w14:paraId="36DC5D04" w14:textId="5D77351D" w:rsidR="00486E74" w:rsidRPr="00EB47FE" w:rsidRDefault="00486E74" w:rsidP="00EC225E">
      <w:pPr>
        <w:spacing w:after="240"/>
        <w:rPr>
          <w:rFonts w:ascii="Times New Roman" w:hAnsi="Times New Roman" w:cs="Times New Roman"/>
          <w:b/>
          <w:bCs/>
          <w:lang w:val="en-GB"/>
        </w:rPr>
      </w:pPr>
      <w:r w:rsidRPr="00EB47FE">
        <w:rPr>
          <w:rFonts w:ascii="Times New Roman" w:hAnsi="Times New Roman" w:cs="Times New Roman"/>
          <w:b/>
          <w:bCs/>
          <w:lang w:val="en-GB"/>
        </w:rPr>
        <w:t>2 Methods and materials</w:t>
      </w:r>
    </w:p>
    <w:p w14:paraId="71E6C8D9" w14:textId="5B57B5F0" w:rsidR="00486E74" w:rsidRPr="00EB47FE" w:rsidRDefault="00486E74" w:rsidP="00EC225E">
      <w:pPr>
        <w:spacing w:after="240"/>
        <w:rPr>
          <w:rFonts w:ascii="Times New Roman" w:hAnsi="Times New Roman" w:cs="Times New Roman"/>
          <w:b/>
          <w:bCs/>
          <w:lang w:val="en-GB"/>
        </w:rPr>
      </w:pPr>
      <w:r w:rsidRPr="00EB47FE">
        <w:rPr>
          <w:rFonts w:ascii="Times New Roman" w:hAnsi="Times New Roman" w:cs="Times New Roman"/>
          <w:b/>
          <w:bCs/>
          <w:lang w:val="en-GB"/>
        </w:rPr>
        <w:t>2.1 Participants</w:t>
      </w:r>
    </w:p>
    <w:p w14:paraId="6085DB79" w14:textId="4706EB77" w:rsidR="00E66384" w:rsidRPr="00EB47FE" w:rsidRDefault="009E29B2" w:rsidP="00EB47FE">
      <w:pPr>
        <w:jc w:val="both"/>
        <w:rPr>
          <w:rFonts w:ascii="Times New Roman" w:hAnsi="Times New Roman" w:cs="Times New Roman"/>
          <w:sz w:val="22"/>
          <w:szCs w:val="22"/>
          <w:lang w:val="en-GB"/>
        </w:rPr>
      </w:pPr>
      <w:r>
        <w:rPr>
          <w:rFonts w:ascii="Times New Roman" w:hAnsi="Times New Roman" w:cs="Times New Roman"/>
          <w:sz w:val="22"/>
          <w:szCs w:val="22"/>
          <w:lang w:val="en-GB"/>
        </w:rPr>
        <w:t xml:space="preserve">We </w:t>
      </w:r>
      <w:r w:rsidR="00525ED5">
        <w:rPr>
          <w:rFonts w:ascii="Times New Roman" w:hAnsi="Times New Roman" w:cs="Times New Roman"/>
          <w:sz w:val="22"/>
          <w:szCs w:val="22"/>
          <w:lang w:val="en-GB"/>
        </w:rPr>
        <w:t>recruited</w:t>
      </w:r>
      <w:r>
        <w:rPr>
          <w:rFonts w:ascii="Times New Roman" w:hAnsi="Times New Roman" w:cs="Times New Roman"/>
          <w:sz w:val="22"/>
          <w:szCs w:val="22"/>
          <w:lang w:val="en-GB"/>
        </w:rPr>
        <w:t xml:space="preserve"> a convenience sample </w:t>
      </w:r>
      <w:r w:rsidR="00853105">
        <w:rPr>
          <w:rFonts w:ascii="Times New Roman" w:hAnsi="Times New Roman" w:cs="Times New Roman"/>
          <w:sz w:val="22"/>
          <w:szCs w:val="22"/>
          <w:lang w:val="en-GB"/>
        </w:rPr>
        <w:t>of</w:t>
      </w:r>
      <w:r w:rsidR="00B24355">
        <w:rPr>
          <w:rFonts w:ascii="Times New Roman" w:hAnsi="Times New Roman" w:cs="Times New Roman"/>
          <w:sz w:val="22"/>
          <w:szCs w:val="22"/>
          <w:lang w:val="en-GB"/>
        </w:rPr>
        <w:t xml:space="preserve"> two participating classes </w:t>
      </w:r>
      <w:r w:rsidR="00B24355" w:rsidRPr="00EB47FE">
        <w:rPr>
          <w:rFonts w:ascii="Times New Roman" w:hAnsi="Times New Roman" w:cs="Times New Roman"/>
          <w:sz w:val="22"/>
          <w:szCs w:val="22"/>
          <w:lang w:val="en-GB"/>
        </w:rPr>
        <w:t xml:space="preserve">from a rural German </w:t>
      </w:r>
      <w:commentRangeStart w:id="3"/>
      <w:r w:rsidR="00B24355" w:rsidRPr="00EB47FE">
        <w:rPr>
          <w:rFonts w:ascii="Times New Roman" w:hAnsi="Times New Roman" w:cs="Times New Roman"/>
          <w:sz w:val="22"/>
          <w:szCs w:val="22"/>
          <w:lang w:val="en-GB"/>
        </w:rPr>
        <w:t xml:space="preserve">comprehensive </w:t>
      </w:r>
      <w:commentRangeEnd w:id="3"/>
      <w:r w:rsidR="00840F5D">
        <w:rPr>
          <w:rStyle w:val="CommentReference"/>
        </w:rPr>
        <w:commentReference w:id="3"/>
      </w:r>
      <w:r w:rsidR="00B24355" w:rsidRPr="00EB47FE">
        <w:rPr>
          <w:rFonts w:ascii="Times New Roman" w:hAnsi="Times New Roman" w:cs="Times New Roman"/>
          <w:sz w:val="22"/>
          <w:szCs w:val="22"/>
          <w:lang w:val="en-GB"/>
        </w:rPr>
        <w:t>school</w:t>
      </w:r>
      <w:r w:rsidR="00552C39">
        <w:rPr>
          <w:rFonts w:ascii="Times New Roman" w:hAnsi="Times New Roman" w:cs="Times New Roman"/>
          <w:sz w:val="22"/>
          <w:szCs w:val="22"/>
          <w:lang w:val="en-GB"/>
        </w:rPr>
        <w:t xml:space="preserve"> (i.e., including </w:t>
      </w:r>
      <w:r w:rsidR="009D4649">
        <w:rPr>
          <w:rFonts w:ascii="Times New Roman" w:hAnsi="Times New Roman" w:cs="Times New Roman"/>
          <w:sz w:val="22"/>
          <w:szCs w:val="22"/>
          <w:lang w:val="en-GB"/>
        </w:rPr>
        <w:t>students</w:t>
      </w:r>
      <w:r w:rsidR="00552C39">
        <w:rPr>
          <w:rFonts w:ascii="Times New Roman" w:hAnsi="Times New Roman" w:cs="Times New Roman"/>
          <w:sz w:val="22"/>
          <w:szCs w:val="22"/>
          <w:lang w:val="en-GB"/>
        </w:rPr>
        <w:t xml:space="preserve"> from </w:t>
      </w:r>
      <w:r w:rsidR="00302F1A">
        <w:rPr>
          <w:rFonts w:ascii="Times New Roman" w:hAnsi="Times New Roman" w:cs="Times New Roman"/>
          <w:sz w:val="22"/>
          <w:szCs w:val="22"/>
          <w:lang w:val="en-GB"/>
        </w:rPr>
        <w:t>the</w:t>
      </w:r>
      <w:r w:rsidR="00552C39">
        <w:rPr>
          <w:rFonts w:ascii="Times New Roman" w:hAnsi="Times New Roman" w:cs="Times New Roman"/>
          <w:sz w:val="22"/>
          <w:szCs w:val="22"/>
          <w:lang w:val="en-GB"/>
        </w:rPr>
        <w:t xml:space="preserve"> three German academic levels Hauptschule, </w:t>
      </w:r>
      <w:proofErr w:type="spellStart"/>
      <w:r w:rsidR="00552C39">
        <w:rPr>
          <w:rFonts w:ascii="Times New Roman" w:hAnsi="Times New Roman" w:cs="Times New Roman"/>
          <w:sz w:val="22"/>
          <w:szCs w:val="22"/>
          <w:lang w:val="en-GB"/>
        </w:rPr>
        <w:t>Realschule</w:t>
      </w:r>
      <w:proofErr w:type="spellEnd"/>
      <w:r w:rsidR="00552C39">
        <w:rPr>
          <w:rFonts w:ascii="Times New Roman" w:hAnsi="Times New Roman" w:cs="Times New Roman"/>
          <w:sz w:val="22"/>
          <w:szCs w:val="22"/>
          <w:lang w:val="en-GB"/>
        </w:rPr>
        <w:t xml:space="preserve">, and Gymnasium), </w:t>
      </w:r>
      <w:r w:rsidR="00B24355">
        <w:rPr>
          <w:rFonts w:ascii="Times New Roman" w:hAnsi="Times New Roman" w:cs="Times New Roman"/>
          <w:sz w:val="22"/>
          <w:szCs w:val="22"/>
          <w:lang w:val="en-GB"/>
        </w:rPr>
        <w:t xml:space="preserve">resulting in a sample of </w:t>
      </w:r>
      <w:r w:rsidR="00B24355" w:rsidRPr="00EB47FE">
        <w:rPr>
          <w:rFonts w:ascii="Times New Roman" w:hAnsi="Times New Roman" w:cs="Times New Roman"/>
          <w:sz w:val="22"/>
          <w:szCs w:val="22"/>
          <w:lang w:val="en-GB"/>
        </w:rPr>
        <w:t xml:space="preserve">61 </w:t>
      </w:r>
      <w:r w:rsidR="009D4649">
        <w:rPr>
          <w:rFonts w:ascii="Times New Roman" w:hAnsi="Times New Roman" w:cs="Times New Roman"/>
          <w:sz w:val="22"/>
          <w:szCs w:val="22"/>
          <w:lang w:val="en-GB"/>
        </w:rPr>
        <w:t>students</w:t>
      </w:r>
      <w:r w:rsidR="00B24355" w:rsidRPr="00EB47FE">
        <w:rPr>
          <w:rFonts w:ascii="Times New Roman" w:hAnsi="Times New Roman" w:cs="Times New Roman"/>
          <w:sz w:val="22"/>
          <w:szCs w:val="22"/>
          <w:lang w:val="en-GB"/>
        </w:rPr>
        <w:t xml:space="preserve"> between 12-16 years (15 females, 4</w:t>
      </w:r>
      <w:r w:rsidR="00557705">
        <w:rPr>
          <w:rFonts w:ascii="Times New Roman" w:hAnsi="Times New Roman" w:cs="Times New Roman"/>
          <w:sz w:val="22"/>
          <w:szCs w:val="22"/>
          <w:lang w:val="en-GB"/>
        </w:rPr>
        <w:t>2</w:t>
      </w:r>
      <w:r w:rsidR="00B24355" w:rsidRPr="00EB47FE">
        <w:rPr>
          <w:rFonts w:ascii="Times New Roman" w:hAnsi="Times New Roman" w:cs="Times New Roman"/>
          <w:sz w:val="22"/>
          <w:szCs w:val="22"/>
          <w:lang w:val="en-GB"/>
        </w:rPr>
        <w:t xml:space="preserve"> males, </w:t>
      </w:r>
      <w:r w:rsidR="00EE7451">
        <w:rPr>
          <w:rFonts w:ascii="Times New Roman" w:hAnsi="Times New Roman" w:cs="Times New Roman"/>
          <w:sz w:val="22"/>
          <w:szCs w:val="22"/>
          <w:lang w:val="en-GB"/>
        </w:rPr>
        <w:t xml:space="preserve">4 other/NA, </w:t>
      </w:r>
      <w:r w:rsidR="00B24355" w:rsidRPr="00EB47FE">
        <w:rPr>
          <w:rFonts w:ascii="Times New Roman" w:hAnsi="Times New Roman" w:cs="Times New Roman"/>
          <w:i/>
          <w:iCs/>
          <w:sz w:val="22"/>
          <w:szCs w:val="22"/>
        </w:rPr>
        <w:t>M</w:t>
      </w:r>
      <w:r w:rsidR="00B24355" w:rsidRPr="00EB47FE">
        <w:rPr>
          <w:rFonts w:ascii="Times New Roman" w:hAnsi="Times New Roman" w:cs="Times New Roman"/>
          <w:i/>
          <w:iCs/>
          <w:sz w:val="22"/>
          <w:szCs w:val="22"/>
          <w:vertAlign w:val="subscript"/>
        </w:rPr>
        <w:t>age</w:t>
      </w:r>
      <w:r w:rsidR="00B24355" w:rsidRPr="00EB47FE">
        <w:rPr>
          <w:rFonts w:ascii="Times New Roman" w:hAnsi="Times New Roman" w:cs="Times New Roman"/>
          <w:sz w:val="22"/>
          <w:szCs w:val="22"/>
        </w:rPr>
        <w:t xml:space="preserve"> = </w:t>
      </w:r>
      <w:r w:rsidR="003C083C">
        <w:rPr>
          <w:rFonts w:ascii="Times New Roman" w:hAnsi="Times New Roman" w:cs="Times New Roman"/>
          <w:sz w:val="22"/>
          <w:szCs w:val="22"/>
        </w:rPr>
        <w:t>13.40</w:t>
      </w:r>
      <w:r w:rsidR="00B24355" w:rsidRPr="00EB47FE">
        <w:rPr>
          <w:rFonts w:ascii="Times New Roman" w:hAnsi="Times New Roman" w:cs="Times New Roman"/>
          <w:sz w:val="22"/>
          <w:szCs w:val="22"/>
        </w:rPr>
        <w:t xml:space="preserve">, </w:t>
      </w:r>
      <w:r w:rsidR="00B24355" w:rsidRPr="00EB47FE">
        <w:rPr>
          <w:rFonts w:ascii="Times New Roman" w:hAnsi="Times New Roman" w:cs="Times New Roman"/>
          <w:i/>
          <w:iCs/>
          <w:sz w:val="22"/>
          <w:szCs w:val="22"/>
        </w:rPr>
        <w:t>SD</w:t>
      </w:r>
      <w:r w:rsidR="00B24355" w:rsidRPr="00EB47FE">
        <w:rPr>
          <w:rFonts w:ascii="Times New Roman" w:hAnsi="Times New Roman" w:cs="Times New Roman"/>
          <w:sz w:val="22"/>
          <w:szCs w:val="22"/>
        </w:rPr>
        <w:t xml:space="preserve"> = </w:t>
      </w:r>
      <w:r w:rsidR="003C083C">
        <w:rPr>
          <w:rFonts w:ascii="Times New Roman" w:hAnsi="Times New Roman" w:cs="Times New Roman"/>
          <w:sz w:val="22"/>
          <w:szCs w:val="22"/>
        </w:rPr>
        <w:t>0.75</w:t>
      </w:r>
      <w:r w:rsidR="00B24355" w:rsidRPr="00EB47FE">
        <w:rPr>
          <w:rFonts w:ascii="Times New Roman" w:hAnsi="Times New Roman" w:cs="Times New Roman"/>
          <w:sz w:val="22"/>
          <w:szCs w:val="22"/>
          <w:lang w:val="en-GB"/>
        </w:rPr>
        <w:t>)</w:t>
      </w:r>
      <w:r w:rsidR="00B24355">
        <w:rPr>
          <w:rFonts w:ascii="Times New Roman" w:hAnsi="Times New Roman" w:cs="Times New Roman"/>
          <w:sz w:val="22"/>
          <w:szCs w:val="22"/>
          <w:lang w:val="en-GB"/>
        </w:rPr>
        <w:t>.</w:t>
      </w:r>
      <w:r w:rsidR="006C16CF">
        <w:rPr>
          <w:rFonts w:ascii="Times New Roman" w:hAnsi="Times New Roman" w:cs="Times New Roman"/>
          <w:sz w:val="22"/>
          <w:szCs w:val="22"/>
          <w:lang w:val="en-GB"/>
        </w:rPr>
        <w:t xml:space="preserve"> </w:t>
      </w:r>
      <w:r w:rsidR="00EC083A">
        <w:rPr>
          <w:rFonts w:ascii="Times New Roman" w:hAnsi="Times New Roman" w:cs="Times New Roman"/>
          <w:sz w:val="22"/>
          <w:szCs w:val="22"/>
          <w:lang w:val="en-GB"/>
        </w:rPr>
        <w:t xml:space="preserve">Participants were </w:t>
      </w:r>
      <w:r w:rsidR="00794B8D">
        <w:rPr>
          <w:rFonts w:ascii="Times New Roman" w:hAnsi="Times New Roman" w:cs="Times New Roman"/>
          <w:sz w:val="22"/>
          <w:szCs w:val="22"/>
          <w:lang w:val="en-GB"/>
        </w:rPr>
        <w:t xml:space="preserve">native </w:t>
      </w:r>
      <w:r w:rsidR="00EC083A">
        <w:rPr>
          <w:rFonts w:ascii="Times New Roman" w:hAnsi="Times New Roman" w:cs="Times New Roman"/>
          <w:sz w:val="22"/>
          <w:szCs w:val="22"/>
          <w:lang w:val="en-GB"/>
        </w:rPr>
        <w:t xml:space="preserve">German speakers. </w:t>
      </w:r>
      <w:r w:rsidR="00C95776">
        <w:rPr>
          <w:rFonts w:ascii="Times New Roman" w:hAnsi="Times New Roman" w:cs="Times New Roman"/>
          <w:sz w:val="22"/>
          <w:szCs w:val="22"/>
          <w:lang w:val="en-GB"/>
        </w:rPr>
        <w:t xml:space="preserve">Informed parental consent was collected and </w:t>
      </w:r>
      <w:r w:rsidR="009D4649">
        <w:rPr>
          <w:rFonts w:ascii="Times New Roman" w:hAnsi="Times New Roman" w:cs="Times New Roman"/>
          <w:sz w:val="22"/>
          <w:szCs w:val="22"/>
          <w:lang w:val="en-GB"/>
        </w:rPr>
        <w:t>students</w:t>
      </w:r>
      <w:r w:rsidR="00C95776">
        <w:rPr>
          <w:rFonts w:ascii="Times New Roman" w:hAnsi="Times New Roman" w:cs="Times New Roman"/>
          <w:sz w:val="22"/>
          <w:szCs w:val="22"/>
          <w:lang w:val="en-GB"/>
        </w:rPr>
        <w:t xml:space="preserve"> above 14 years provided additional written </w:t>
      </w:r>
      <w:r w:rsidR="003D4613">
        <w:rPr>
          <w:rFonts w:ascii="Times New Roman" w:hAnsi="Times New Roman" w:cs="Times New Roman"/>
          <w:sz w:val="22"/>
          <w:szCs w:val="22"/>
          <w:lang w:val="en-GB"/>
        </w:rPr>
        <w:t>assent</w:t>
      </w:r>
      <w:r w:rsidR="00C95776">
        <w:rPr>
          <w:rFonts w:ascii="Times New Roman" w:hAnsi="Times New Roman" w:cs="Times New Roman"/>
          <w:sz w:val="22"/>
          <w:szCs w:val="22"/>
          <w:lang w:val="en-GB"/>
        </w:rPr>
        <w:t xml:space="preserve">. </w:t>
      </w:r>
      <w:r w:rsidR="00224224">
        <w:rPr>
          <w:rFonts w:ascii="Times New Roman" w:hAnsi="Times New Roman" w:cs="Times New Roman"/>
          <w:sz w:val="22"/>
          <w:szCs w:val="22"/>
          <w:lang w:val="en-GB"/>
        </w:rPr>
        <w:t xml:space="preserve">Additional consent/assent was collected for photos being used in this paper. </w:t>
      </w:r>
      <w:r w:rsidR="006126AA">
        <w:rPr>
          <w:rFonts w:ascii="Times New Roman" w:hAnsi="Times New Roman" w:cs="Times New Roman"/>
          <w:sz w:val="22"/>
          <w:szCs w:val="22"/>
          <w:lang w:val="en-GB"/>
        </w:rPr>
        <w:t>The ETH Zurich’s ethical committee approved</w:t>
      </w:r>
      <w:r w:rsidR="00840F5D">
        <w:rPr>
          <w:rFonts w:ascii="Times New Roman" w:hAnsi="Times New Roman" w:cs="Times New Roman"/>
          <w:sz w:val="22"/>
          <w:szCs w:val="22"/>
          <w:lang w:val="en-GB"/>
        </w:rPr>
        <w:t xml:space="preserve"> all</w:t>
      </w:r>
      <w:r w:rsidR="006126AA">
        <w:rPr>
          <w:rFonts w:ascii="Times New Roman" w:hAnsi="Times New Roman" w:cs="Times New Roman"/>
          <w:sz w:val="22"/>
          <w:szCs w:val="22"/>
          <w:lang w:val="en-GB"/>
        </w:rPr>
        <w:t xml:space="preserve"> </w:t>
      </w:r>
      <w:r w:rsidR="00FE6FA2">
        <w:rPr>
          <w:rFonts w:ascii="Times New Roman" w:hAnsi="Times New Roman" w:cs="Times New Roman"/>
          <w:sz w:val="22"/>
          <w:szCs w:val="22"/>
          <w:lang w:val="en-GB"/>
        </w:rPr>
        <w:t>experiment</w:t>
      </w:r>
      <w:r w:rsidR="00840F5D">
        <w:rPr>
          <w:rFonts w:ascii="Times New Roman" w:hAnsi="Times New Roman" w:cs="Times New Roman"/>
          <w:sz w:val="22"/>
          <w:szCs w:val="22"/>
          <w:lang w:val="en-GB"/>
        </w:rPr>
        <w:t xml:space="preserve">al procedures before data collection </w:t>
      </w:r>
      <w:commentRangeStart w:id="4"/>
      <w:r w:rsidR="00840F5D">
        <w:rPr>
          <w:rFonts w:ascii="Times New Roman" w:hAnsi="Times New Roman" w:cs="Times New Roman"/>
          <w:sz w:val="22"/>
          <w:szCs w:val="22"/>
          <w:lang w:val="en-GB"/>
        </w:rPr>
        <w:t>began</w:t>
      </w:r>
      <w:commentRangeEnd w:id="4"/>
      <w:r w:rsidR="00190AE9">
        <w:rPr>
          <w:rStyle w:val="CommentReference"/>
        </w:rPr>
        <w:commentReference w:id="4"/>
      </w:r>
      <w:r w:rsidR="006126AA">
        <w:rPr>
          <w:rFonts w:ascii="Times New Roman" w:hAnsi="Times New Roman" w:cs="Times New Roman"/>
          <w:sz w:val="22"/>
          <w:szCs w:val="22"/>
          <w:lang w:val="en-GB"/>
        </w:rPr>
        <w:t xml:space="preserve"> (</w:t>
      </w:r>
      <w:r w:rsidR="00EC083A" w:rsidRPr="00EC083A">
        <w:rPr>
          <w:rFonts w:ascii="Times New Roman" w:hAnsi="Times New Roman" w:cs="Times New Roman"/>
          <w:sz w:val="22"/>
          <w:szCs w:val="22"/>
        </w:rPr>
        <w:t>25 ETHICS-247</w:t>
      </w:r>
      <w:r w:rsidR="006126AA">
        <w:rPr>
          <w:rFonts w:ascii="Times New Roman" w:hAnsi="Times New Roman" w:cs="Times New Roman"/>
          <w:sz w:val="22"/>
          <w:szCs w:val="22"/>
          <w:lang w:val="en-GB"/>
        </w:rPr>
        <w:t>)</w:t>
      </w:r>
      <w:r w:rsidR="00EC083A">
        <w:rPr>
          <w:rFonts w:ascii="Times New Roman" w:hAnsi="Times New Roman" w:cs="Times New Roman"/>
          <w:sz w:val="22"/>
          <w:szCs w:val="22"/>
          <w:lang w:val="en-GB"/>
        </w:rPr>
        <w:t>.</w:t>
      </w:r>
    </w:p>
    <w:p w14:paraId="52C2D9FF" w14:textId="003085B3" w:rsidR="00486E74" w:rsidRDefault="00486E74">
      <w:pPr>
        <w:rPr>
          <w:rFonts w:ascii="Times New Roman" w:hAnsi="Times New Roman" w:cs="Times New Roman"/>
          <w:lang w:val="en-GB"/>
        </w:rPr>
      </w:pPr>
      <w:r w:rsidRPr="00EB47FE">
        <w:rPr>
          <w:rFonts w:ascii="Times New Roman" w:hAnsi="Times New Roman" w:cs="Times New Roman"/>
          <w:lang w:val="en-GB"/>
        </w:rPr>
        <w:t xml:space="preserve"> </w:t>
      </w:r>
    </w:p>
    <w:p w14:paraId="19937830" w14:textId="49E5F281" w:rsidR="000A7186" w:rsidRPr="00CC7F33" w:rsidRDefault="000A7186" w:rsidP="003949ED">
      <w:pPr>
        <w:spacing w:after="240"/>
        <w:rPr>
          <w:rFonts w:ascii="Times New Roman" w:hAnsi="Times New Roman" w:cs="Times New Roman"/>
          <w:b/>
          <w:bCs/>
          <w:lang w:val="en-GB"/>
        </w:rPr>
      </w:pPr>
      <w:r w:rsidRPr="00CC7F33">
        <w:rPr>
          <w:rFonts w:ascii="Times New Roman" w:hAnsi="Times New Roman" w:cs="Times New Roman"/>
          <w:b/>
          <w:bCs/>
          <w:lang w:val="en-GB"/>
        </w:rPr>
        <w:t>2.2 Design</w:t>
      </w:r>
      <w:r w:rsidR="005A4E88">
        <w:rPr>
          <w:rFonts w:ascii="Times New Roman" w:hAnsi="Times New Roman" w:cs="Times New Roman"/>
          <w:b/>
          <w:bCs/>
          <w:lang w:val="en-GB"/>
        </w:rPr>
        <w:t xml:space="preserve"> and procedure</w:t>
      </w:r>
    </w:p>
    <w:p w14:paraId="740EC7AB" w14:textId="643AC4CD" w:rsidR="000348A4" w:rsidRDefault="000A7186" w:rsidP="00D53366">
      <w:pPr>
        <w:jc w:val="both"/>
        <w:rPr>
          <w:rFonts w:ascii="Times New Roman" w:hAnsi="Times New Roman" w:cs="Times New Roman"/>
          <w:sz w:val="22"/>
          <w:szCs w:val="22"/>
          <w:lang w:val="en-GB"/>
        </w:rPr>
      </w:pPr>
      <w:r w:rsidRPr="00D53366">
        <w:rPr>
          <w:rFonts w:ascii="Times New Roman" w:hAnsi="Times New Roman" w:cs="Times New Roman"/>
          <w:sz w:val="22"/>
          <w:szCs w:val="22"/>
          <w:lang w:val="en-GB"/>
        </w:rPr>
        <w:t xml:space="preserve">We </w:t>
      </w:r>
      <w:r w:rsidR="0015058F">
        <w:rPr>
          <w:rFonts w:ascii="Times New Roman" w:hAnsi="Times New Roman" w:cs="Times New Roman"/>
          <w:sz w:val="22"/>
          <w:szCs w:val="22"/>
          <w:lang w:val="en-GB"/>
        </w:rPr>
        <w:t>employed</w:t>
      </w:r>
      <w:r w:rsidRPr="00D53366">
        <w:rPr>
          <w:rFonts w:ascii="Times New Roman" w:hAnsi="Times New Roman" w:cs="Times New Roman"/>
          <w:sz w:val="22"/>
          <w:szCs w:val="22"/>
          <w:lang w:val="en-GB"/>
        </w:rPr>
        <w:t xml:space="preserve"> a</w:t>
      </w:r>
      <w:r w:rsidR="00295561" w:rsidRPr="00D53366">
        <w:rPr>
          <w:rFonts w:ascii="Times New Roman" w:hAnsi="Times New Roman" w:cs="Times New Roman"/>
          <w:sz w:val="22"/>
          <w:szCs w:val="22"/>
          <w:lang w:val="en-GB"/>
        </w:rPr>
        <w:t xml:space="preserve"> </w:t>
      </w:r>
      <w:r w:rsidR="00975C51" w:rsidRPr="00D53366">
        <w:rPr>
          <w:rFonts w:ascii="Times New Roman" w:hAnsi="Times New Roman" w:cs="Times New Roman"/>
          <w:sz w:val="22"/>
          <w:szCs w:val="22"/>
          <w:lang w:val="en-GB"/>
        </w:rPr>
        <w:t>lon</w:t>
      </w:r>
      <w:r w:rsidR="00BE6E1B">
        <w:rPr>
          <w:rFonts w:ascii="Times New Roman" w:hAnsi="Times New Roman" w:cs="Times New Roman"/>
          <w:sz w:val="22"/>
          <w:szCs w:val="22"/>
          <w:lang w:val="en-GB"/>
        </w:rPr>
        <w:t>gitudinal</w:t>
      </w:r>
      <w:r w:rsidR="00975C51" w:rsidRPr="00D53366">
        <w:rPr>
          <w:rFonts w:ascii="Times New Roman" w:hAnsi="Times New Roman" w:cs="Times New Roman"/>
          <w:sz w:val="22"/>
          <w:szCs w:val="22"/>
          <w:lang w:val="en-GB"/>
        </w:rPr>
        <w:t xml:space="preserve">, </w:t>
      </w:r>
      <w:r w:rsidR="00295561" w:rsidRPr="00D53366">
        <w:rPr>
          <w:rFonts w:ascii="Times New Roman" w:hAnsi="Times New Roman" w:cs="Times New Roman"/>
          <w:sz w:val="22"/>
          <w:szCs w:val="22"/>
          <w:lang w:val="en-GB"/>
        </w:rPr>
        <w:t>betwee</w:t>
      </w:r>
      <w:r w:rsidR="0015058F">
        <w:rPr>
          <w:rFonts w:ascii="Times New Roman" w:hAnsi="Times New Roman" w:cs="Times New Roman"/>
          <w:sz w:val="22"/>
          <w:szCs w:val="22"/>
          <w:lang w:val="en-GB"/>
        </w:rPr>
        <w:t>n-subjects</w:t>
      </w:r>
      <w:r w:rsidR="00975C51" w:rsidRPr="00D53366">
        <w:rPr>
          <w:rFonts w:ascii="Times New Roman" w:hAnsi="Times New Roman" w:cs="Times New Roman"/>
          <w:sz w:val="22"/>
          <w:szCs w:val="22"/>
          <w:lang w:val="en-GB"/>
        </w:rPr>
        <w:t>,</w:t>
      </w:r>
      <w:r w:rsidRPr="00D53366">
        <w:rPr>
          <w:rFonts w:ascii="Times New Roman" w:hAnsi="Times New Roman" w:cs="Times New Roman"/>
          <w:sz w:val="22"/>
          <w:szCs w:val="22"/>
          <w:lang w:val="en-GB"/>
        </w:rPr>
        <w:t xml:space="preserve"> active control design</w:t>
      </w:r>
      <w:r w:rsidR="0015058F">
        <w:rPr>
          <w:rFonts w:ascii="Times New Roman" w:hAnsi="Times New Roman" w:cs="Times New Roman"/>
          <w:sz w:val="22"/>
          <w:szCs w:val="22"/>
          <w:lang w:val="en-GB"/>
        </w:rPr>
        <w:t xml:space="preserve"> </w:t>
      </w:r>
      <w:r w:rsidR="00E55464">
        <w:rPr>
          <w:rFonts w:ascii="Times New Roman" w:hAnsi="Times New Roman" w:cs="Times New Roman"/>
          <w:sz w:val="22"/>
          <w:szCs w:val="22"/>
          <w:lang w:val="en-GB"/>
        </w:rPr>
        <w:t xml:space="preserve">(3x2 </w:t>
      </w:r>
      <w:r w:rsidR="00BE71A3">
        <w:rPr>
          <w:rFonts w:ascii="Times New Roman" w:hAnsi="Times New Roman" w:cs="Times New Roman"/>
          <w:sz w:val="22"/>
          <w:szCs w:val="22"/>
          <w:lang w:val="en-GB"/>
        </w:rPr>
        <w:t>with the factor</w:t>
      </w:r>
      <w:r w:rsidR="00E55464">
        <w:rPr>
          <w:rFonts w:ascii="Times New Roman" w:hAnsi="Times New Roman" w:cs="Times New Roman"/>
          <w:sz w:val="22"/>
          <w:szCs w:val="22"/>
          <w:lang w:val="en-GB"/>
        </w:rPr>
        <w:t>s</w:t>
      </w:r>
      <w:r w:rsidR="00BE71A3">
        <w:rPr>
          <w:rFonts w:ascii="Times New Roman" w:hAnsi="Times New Roman" w:cs="Times New Roman"/>
          <w:sz w:val="22"/>
          <w:szCs w:val="22"/>
          <w:lang w:val="en-GB"/>
        </w:rPr>
        <w:t xml:space="preserve"> condition (experimental vs. control)</w:t>
      </w:r>
      <w:r w:rsidR="00E55464">
        <w:rPr>
          <w:rFonts w:ascii="Times New Roman" w:hAnsi="Times New Roman" w:cs="Times New Roman"/>
          <w:sz w:val="22"/>
          <w:szCs w:val="22"/>
          <w:lang w:val="en-GB"/>
        </w:rPr>
        <w:t xml:space="preserve"> and timepoint (T1, T4, T7)</w:t>
      </w:r>
      <w:r w:rsidR="009E0B20">
        <w:rPr>
          <w:rFonts w:ascii="Times New Roman" w:hAnsi="Times New Roman" w:cs="Times New Roman"/>
          <w:sz w:val="22"/>
          <w:szCs w:val="22"/>
          <w:lang w:val="en-GB"/>
        </w:rPr>
        <w:t>)</w:t>
      </w:r>
      <w:r w:rsidR="00BE71A3">
        <w:rPr>
          <w:rFonts w:ascii="Times New Roman" w:hAnsi="Times New Roman" w:cs="Times New Roman"/>
          <w:sz w:val="22"/>
          <w:szCs w:val="22"/>
          <w:lang w:val="en-GB"/>
        </w:rPr>
        <w:t xml:space="preserve">, </w:t>
      </w:r>
      <w:r w:rsidR="0015058F">
        <w:rPr>
          <w:rFonts w:ascii="Times New Roman" w:hAnsi="Times New Roman" w:cs="Times New Roman"/>
          <w:sz w:val="22"/>
          <w:szCs w:val="22"/>
          <w:lang w:val="en-GB"/>
        </w:rPr>
        <w:t xml:space="preserve">conducted over </w:t>
      </w:r>
      <w:r w:rsidR="00AE01F3" w:rsidRPr="00D53366">
        <w:rPr>
          <w:rFonts w:ascii="Times New Roman" w:hAnsi="Times New Roman" w:cs="Times New Roman"/>
          <w:sz w:val="22"/>
          <w:szCs w:val="22"/>
          <w:lang w:val="en-GB"/>
        </w:rPr>
        <w:t xml:space="preserve">a </w:t>
      </w:r>
      <w:r w:rsidR="00646868">
        <w:rPr>
          <w:rFonts w:ascii="Times New Roman" w:hAnsi="Times New Roman" w:cs="Times New Roman"/>
          <w:sz w:val="22"/>
          <w:szCs w:val="22"/>
          <w:lang w:val="en-GB"/>
        </w:rPr>
        <w:t>seven-</w:t>
      </w:r>
      <w:r w:rsidR="00AE01F3" w:rsidRPr="00D53366">
        <w:rPr>
          <w:rFonts w:ascii="Times New Roman" w:hAnsi="Times New Roman" w:cs="Times New Roman"/>
          <w:sz w:val="22"/>
          <w:szCs w:val="22"/>
          <w:lang w:val="en-GB"/>
        </w:rPr>
        <w:t>week educational curriculum</w:t>
      </w:r>
      <w:r w:rsidR="00BE71A3">
        <w:rPr>
          <w:rFonts w:ascii="Times New Roman" w:hAnsi="Times New Roman" w:cs="Times New Roman"/>
          <w:sz w:val="22"/>
          <w:szCs w:val="22"/>
          <w:lang w:val="en-GB"/>
        </w:rPr>
        <w:t>. The experiment was conducted</w:t>
      </w:r>
      <w:r w:rsidR="004F114D">
        <w:rPr>
          <w:rFonts w:ascii="Times New Roman" w:hAnsi="Times New Roman" w:cs="Times New Roman"/>
          <w:sz w:val="22"/>
          <w:szCs w:val="22"/>
          <w:lang w:val="en-GB"/>
        </w:rPr>
        <w:t xml:space="preserve"> </w:t>
      </w:r>
      <w:r w:rsidR="00FD78EC">
        <w:rPr>
          <w:rFonts w:ascii="Times New Roman" w:hAnsi="Times New Roman" w:cs="Times New Roman"/>
          <w:sz w:val="22"/>
          <w:szCs w:val="22"/>
          <w:lang w:val="en-GB"/>
        </w:rPr>
        <w:t xml:space="preserve">during </w:t>
      </w:r>
      <w:r w:rsidR="009D4649">
        <w:rPr>
          <w:rFonts w:ascii="Times New Roman" w:hAnsi="Times New Roman" w:cs="Times New Roman"/>
          <w:sz w:val="22"/>
          <w:szCs w:val="22"/>
          <w:lang w:val="en-GB"/>
        </w:rPr>
        <w:t xml:space="preserve">students’ </w:t>
      </w:r>
      <w:r w:rsidR="00FD78EC">
        <w:rPr>
          <w:rFonts w:ascii="Times New Roman" w:hAnsi="Times New Roman" w:cs="Times New Roman"/>
          <w:sz w:val="22"/>
          <w:szCs w:val="22"/>
          <w:lang w:val="en-GB"/>
        </w:rPr>
        <w:t>regular Natural Sciences and Informatics class</w:t>
      </w:r>
      <w:r w:rsidR="00CB7FDE">
        <w:rPr>
          <w:rFonts w:ascii="Times New Roman" w:hAnsi="Times New Roman" w:cs="Times New Roman"/>
          <w:sz w:val="22"/>
          <w:szCs w:val="22"/>
          <w:lang w:val="en-GB"/>
        </w:rPr>
        <w:t xml:space="preserve"> and </w:t>
      </w:r>
      <w:r w:rsidR="0065120B">
        <w:rPr>
          <w:rFonts w:ascii="Times New Roman" w:hAnsi="Times New Roman" w:cs="Times New Roman"/>
          <w:sz w:val="22"/>
          <w:szCs w:val="22"/>
          <w:lang w:val="en-GB"/>
        </w:rPr>
        <w:t xml:space="preserve">split into two phases: </w:t>
      </w:r>
      <w:r w:rsidR="000A5866">
        <w:rPr>
          <w:rFonts w:ascii="Times New Roman" w:hAnsi="Times New Roman" w:cs="Times New Roman"/>
          <w:sz w:val="22"/>
          <w:szCs w:val="22"/>
          <w:lang w:val="en-GB"/>
        </w:rPr>
        <w:t>i</w:t>
      </w:r>
      <w:r w:rsidR="0065120B">
        <w:rPr>
          <w:rFonts w:ascii="Times New Roman" w:hAnsi="Times New Roman" w:cs="Times New Roman"/>
          <w:sz w:val="22"/>
          <w:szCs w:val="22"/>
          <w:lang w:val="en-GB"/>
        </w:rPr>
        <w:t>n phase 1 (weeks 1-4)</w:t>
      </w:r>
      <w:r w:rsidR="000348A4">
        <w:rPr>
          <w:rFonts w:ascii="Times New Roman" w:hAnsi="Times New Roman" w:cs="Times New Roman"/>
          <w:sz w:val="22"/>
          <w:szCs w:val="22"/>
          <w:lang w:val="en-GB"/>
        </w:rPr>
        <w:t xml:space="preserve">, </w:t>
      </w:r>
      <w:r w:rsidR="009D4649">
        <w:rPr>
          <w:rFonts w:ascii="Times New Roman" w:hAnsi="Times New Roman" w:cs="Times New Roman"/>
          <w:sz w:val="22"/>
          <w:szCs w:val="22"/>
          <w:lang w:val="en-GB"/>
        </w:rPr>
        <w:t xml:space="preserve">students </w:t>
      </w:r>
      <w:r w:rsidR="000348A4" w:rsidRPr="00D53366">
        <w:rPr>
          <w:rFonts w:ascii="Times New Roman" w:hAnsi="Times New Roman" w:cs="Times New Roman"/>
          <w:sz w:val="22"/>
          <w:szCs w:val="22"/>
          <w:lang w:val="en-GB"/>
        </w:rPr>
        <w:t xml:space="preserve">in the </w:t>
      </w:r>
      <w:r w:rsidR="00F540A1">
        <w:rPr>
          <w:rFonts w:ascii="Times New Roman" w:hAnsi="Times New Roman" w:cs="Times New Roman"/>
          <w:sz w:val="22"/>
          <w:szCs w:val="22"/>
          <w:lang w:val="en-GB"/>
        </w:rPr>
        <w:t>build</w:t>
      </w:r>
      <w:r w:rsidR="000348A4" w:rsidRPr="00D53366">
        <w:rPr>
          <w:rFonts w:ascii="Times New Roman" w:hAnsi="Times New Roman" w:cs="Times New Roman"/>
          <w:sz w:val="22"/>
          <w:szCs w:val="22"/>
          <w:lang w:val="en-GB"/>
        </w:rPr>
        <w:t xml:space="preserve"> group </w:t>
      </w:r>
      <w:r w:rsidR="000348A4">
        <w:rPr>
          <w:rFonts w:ascii="Times New Roman" w:hAnsi="Times New Roman" w:cs="Times New Roman"/>
          <w:sz w:val="22"/>
          <w:szCs w:val="22"/>
          <w:lang w:val="en-GB"/>
        </w:rPr>
        <w:t>(</w:t>
      </w:r>
      <w:r w:rsidR="000348A4" w:rsidRPr="00D53366">
        <w:rPr>
          <w:rFonts w:ascii="Times New Roman" w:hAnsi="Times New Roman" w:cs="Times New Roman"/>
          <w:i/>
          <w:iCs/>
          <w:sz w:val="22"/>
          <w:szCs w:val="22"/>
          <w:lang w:val="en-GB"/>
        </w:rPr>
        <w:t>n</w:t>
      </w:r>
      <w:r w:rsidR="000348A4" w:rsidRPr="00D53366">
        <w:rPr>
          <w:rFonts w:ascii="Times New Roman" w:hAnsi="Times New Roman" w:cs="Times New Roman"/>
          <w:sz w:val="22"/>
          <w:szCs w:val="22"/>
          <w:lang w:val="en-GB"/>
        </w:rPr>
        <w:t xml:space="preserve"> = 3</w:t>
      </w:r>
      <w:r w:rsidR="000348A4">
        <w:rPr>
          <w:rFonts w:ascii="Times New Roman" w:hAnsi="Times New Roman" w:cs="Times New Roman"/>
          <w:sz w:val="22"/>
          <w:szCs w:val="22"/>
          <w:lang w:val="en-GB"/>
        </w:rPr>
        <w:t xml:space="preserve">1) </w:t>
      </w:r>
      <w:r w:rsidR="000348A4" w:rsidRPr="00D53366">
        <w:rPr>
          <w:rFonts w:ascii="Times New Roman" w:hAnsi="Times New Roman" w:cs="Times New Roman"/>
          <w:sz w:val="22"/>
          <w:szCs w:val="22"/>
          <w:lang w:val="en-GB"/>
        </w:rPr>
        <w:t>buil</w:t>
      </w:r>
      <w:r w:rsidR="00F540A1">
        <w:rPr>
          <w:rFonts w:ascii="Times New Roman" w:hAnsi="Times New Roman" w:cs="Times New Roman"/>
          <w:sz w:val="22"/>
          <w:szCs w:val="22"/>
          <w:lang w:val="en-GB"/>
        </w:rPr>
        <w:t>t</w:t>
      </w:r>
      <w:r w:rsidR="000348A4" w:rsidRPr="00D53366">
        <w:rPr>
          <w:rFonts w:ascii="Times New Roman" w:hAnsi="Times New Roman" w:cs="Times New Roman"/>
          <w:sz w:val="22"/>
          <w:szCs w:val="22"/>
          <w:lang w:val="en-GB"/>
        </w:rPr>
        <w:t xml:space="preserve"> their own social robot</w:t>
      </w:r>
      <w:r w:rsidR="00F540A1">
        <w:rPr>
          <w:rFonts w:ascii="Times New Roman" w:hAnsi="Times New Roman" w:cs="Times New Roman"/>
          <w:sz w:val="22"/>
          <w:szCs w:val="22"/>
          <w:lang w:val="en-GB"/>
        </w:rPr>
        <w:t>,</w:t>
      </w:r>
      <w:r w:rsidR="006616AA">
        <w:rPr>
          <w:rFonts w:ascii="Times New Roman" w:hAnsi="Times New Roman" w:cs="Times New Roman"/>
          <w:sz w:val="22"/>
          <w:szCs w:val="22"/>
          <w:lang w:val="en-GB"/>
        </w:rPr>
        <w:t xml:space="preserve"> </w:t>
      </w:r>
      <w:r w:rsidR="006616AA" w:rsidRPr="00F540A1">
        <w:rPr>
          <w:rFonts w:ascii="Times New Roman" w:hAnsi="Times New Roman" w:cs="Times New Roman"/>
          <w:i/>
          <w:iCs/>
          <w:sz w:val="22"/>
          <w:szCs w:val="22"/>
          <w:lang w:val="en-GB"/>
        </w:rPr>
        <w:t>Marty</w:t>
      </w:r>
      <w:r w:rsidR="006616AA">
        <w:rPr>
          <w:rFonts w:ascii="Times New Roman" w:hAnsi="Times New Roman" w:cs="Times New Roman"/>
          <w:sz w:val="22"/>
          <w:szCs w:val="22"/>
          <w:lang w:val="en-GB"/>
        </w:rPr>
        <w:t xml:space="preserve"> </w:t>
      </w:r>
      <w:r w:rsidR="006616AA">
        <w:rPr>
          <w:rFonts w:ascii="Times New Roman" w:hAnsi="Times New Roman" w:cs="Times New Roman"/>
          <w:sz w:val="22"/>
          <w:szCs w:val="22"/>
          <w:lang w:val="en-GB"/>
        </w:rPr>
        <w:fldChar w:fldCharType="begin"/>
      </w:r>
      <w:r w:rsidR="006616AA">
        <w:rPr>
          <w:rFonts w:ascii="Times New Roman" w:hAnsi="Times New Roman" w:cs="Times New Roman"/>
          <w:sz w:val="22"/>
          <w:szCs w:val="22"/>
          <w:lang w:val="en-GB"/>
        </w:rPr>
        <w:instrText xml:space="preserve"> ADDIN ZOTERO_ITEM CSL_CITATION {"citationID":"dxiSsERU","properties":{"formattedCitation":"(Robotical, 2025)","plainCitation":"(Robotical, 2025)","noteIndex":0},"citationItems":[{"id":1239,"uris":["http://zotero.org/users/10123283/items/RQ8CUCDW"],"itemData":{"id":1239,"type":"webpage","URL":"https://robotical.io/about/all-about-marty/","author":[{"family":"Robotical","given":""}],"issued":{"date-parts":[["2025"]]}}}],"schema":"https://github.com/citation-style-language/schema/raw/master/csl-citation.json"} </w:instrText>
      </w:r>
      <w:r w:rsidR="006616AA">
        <w:rPr>
          <w:rFonts w:ascii="Times New Roman" w:hAnsi="Times New Roman" w:cs="Times New Roman"/>
          <w:sz w:val="22"/>
          <w:szCs w:val="22"/>
          <w:lang w:val="en-GB"/>
        </w:rPr>
        <w:fldChar w:fldCharType="separate"/>
      </w:r>
      <w:r w:rsidR="006616AA">
        <w:rPr>
          <w:rFonts w:ascii="Times New Roman" w:hAnsi="Times New Roman" w:cs="Times New Roman"/>
          <w:noProof/>
          <w:sz w:val="22"/>
          <w:szCs w:val="22"/>
          <w:lang w:val="en-GB"/>
        </w:rPr>
        <w:t>(Robotical, 2025)</w:t>
      </w:r>
      <w:r w:rsidR="006616AA">
        <w:rPr>
          <w:rFonts w:ascii="Times New Roman" w:hAnsi="Times New Roman" w:cs="Times New Roman"/>
          <w:sz w:val="22"/>
          <w:szCs w:val="22"/>
          <w:lang w:val="en-GB"/>
        </w:rPr>
        <w:fldChar w:fldCharType="end"/>
      </w:r>
      <w:r w:rsidR="00A048D3">
        <w:rPr>
          <w:rFonts w:ascii="Times New Roman" w:hAnsi="Times New Roman" w:cs="Times New Roman"/>
          <w:sz w:val="22"/>
          <w:szCs w:val="22"/>
          <w:lang w:val="en-GB"/>
        </w:rPr>
        <w:t>,</w:t>
      </w:r>
      <w:r w:rsidR="000348A4">
        <w:rPr>
          <w:rFonts w:ascii="Times New Roman" w:hAnsi="Times New Roman" w:cs="Times New Roman"/>
          <w:sz w:val="22"/>
          <w:szCs w:val="22"/>
          <w:lang w:val="en-GB"/>
        </w:rPr>
        <w:t xml:space="preserve"> in randomly assigned teams of 3-4</w:t>
      </w:r>
      <w:r w:rsidR="00A048D3">
        <w:rPr>
          <w:rFonts w:ascii="Times New Roman" w:hAnsi="Times New Roman" w:cs="Times New Roman"/>
          <w:sz w:val="22"/>
          <w:szCs w:val="22"/>
          <w:lang w:val="en-GB"/>
        </w:rPr>
        <w:t>.</w:t>
      </w:r>
      <w:r w:rsidR="00E25FDC">
        <w:rPr>
          <w:rFonts w:ascii="Times New Roman" w:hAnsi="Times New Roman" w:cs="Times New Roman"/>
          <w:sz w:val="22"/>
          <w:szCs w:val="22"/>
          <w:lang w:val="en-GB"/>
        </w:rPr>
        <w:t xml:space="preserve"> </w:t>
      </w:r>
      <w:r w:rsidR="009D4649">
        <w:rPr>
          <w:rFonts w:ascii="Times New Roman" w:hAnsi="Times New Roman" w:cs="Times New Roman"/>
          <w:sz w:val="22"/>
          <w:szCs w:val="22"/>
          <w:lang w:val="en-GB"/>
        </w:rPr>
        <w:t>Students</w:t>
      </w:r>
      <w:r w:rsidR="00E25FDC">
        <w:rPr>
          <w:rFonts w:ascii="Times New Roman" w:hAnsi="Times New Roman" w:cs="Times New Roman"/>
          <w:sz w:val="22"/>
          <w:szCs w:val="22"/>
          <w:lang w:val="en-GB"/>
        </w:rPr>
        <w:t xml:space="preserve"> stayed within their assigned teams throughout the entire curriculum.</w:t>
      </w:r>
      <w:r w:rsidR="000348A4" w:rsidRPr="00D53366">
        <w:rPr>
          <w:rFonts w:ascii="Times New Roman" w:hAnsi="Times New Roman" w:cs="Times New Roman"/>
          <w:sz w:val="22"/>
          <w:szCs w:val="22"/>
          <w:lang w:val="en-GB"/>
        </w:rPr>
        <w:t xml:space="preserve"> </w:t>
      </w:r>
      <w:r w:rsidR="009D4649">
        <w:rPr>
          <w:rFonts w:ascii="Times New Roman" w:hAnsi="Times New Roman" w:cs="Times New Roman"/>
          <w:sz w:val="22"/>
          <w:szCs w:val="22"/>
          <w:lang w:val="en-GB"/>
        </w:rPr>
        <w:t>Students</w:t>
      </w:r>
      <w:r w:rsidR="000348A4" w:rsidRPr="00D53366">
        <w:rPr>
          <w:rFonts w:ascii="Times New Roman" w:hAnsi="Times New Roman" w:cs="Times New Roman"/>
          <w:sz w:val="22"/>
          <w:szCs w:val="22"/>
          <w:lang w:val="en-GB"/>
        </w:rPr>
        <w:t xml:space="preserve"> in the </w:t>
      </w:r>
      <w:r w:rsidR="000348A4">
        <w:rPr>
          <w:rFonts w:ascii="Times New Roman" w:hAnsi="Times New Roman" w:cs="Times New Roman"/>
          <w:sz w:val="22"/>
          <w:szCs w:val="22"/>
          <w:lang w:val="en-GB"/>
        </w:rPr>
        <w:t>control</w:t>
      </w:r>
      <w:r w:rsidR="000348A4" w:rsidRPr="00D53366">
        <w:rPr>
          <w:rFonts w:ascii="Times New Roman" w:hAnsi="Times New Roman" w:cs="Times New Roman"/>
          <w:sz w:val="22"/>
          <w:szCs w:val="22"/>
          <w:lang w:val="en-GB"/>
        </w:rPr>
        <w:t xml:space="preserve"> group</w:t>
      </w:r>
      <w:r w:rsidR="000348A4">
        <w:rPr>
          <w:rFonts w:ascii="Times New Roman" w:hAnsi="Times New Roman" w:cs="Times New Roman"/>
          <w:sz w:val="22"/>
          <w:szCs w:val="22"/>
          <w:lang w:val="en-GB"/>
        </w:rPr>
        <w:t xml:space="preserve"> </w:t>
      </w:r>
      <w:r w:rsidR="000348A4" w:rsidRPr="00D53366">
        <w:rPr>
          <w:rFonts w:ascii="Times New Roman" w:hAnsi="Times New Roman" w:cs="Times New Roman"/>
          <w:sz w:val="22"/>
          <w:szCs w:val="22"/>
          <w:lang w:val="en-GB"/>
        </w:rPr>
        <w:t>(</w:t>
      </w:r>
      <w:r w:rsidR="000348A4" w:rsidRPr="00D53366">
        <w:rPr>
          <w:rFonts w:ascii="Times New Roman" w:hAnsi="Times New Roman" w:cs="Times New Roman"/>
          <w:i/>
          <w:iCs/>
          <w:sz w:val="22"/>
          <w:szCs w:val="22"/>
          <w:lang w:val="en-GB"/>
        </w:rPr>
        <w:t>n</w:t>
      </w:r>
      <w:r w:rsidR="000348A4" w:rsidRPr="00D53366">
        <w:rPr>
          <w:rFonts w:ascii="Times New Roman" w:hAnsi="Times New Roman" w:cs="Times New Roman"/>
          <w:sz w:val="22"/>
          <w:szCs w:val="22"/>
          <w:lang w:val="en-GB"/>
        </w:rPr>
        <w:t xml:space="preserve"> = 30)</w:t>
      </w:r>
      <w:r w:rsidR="000348A4">
        <w:rPr>
          <w:rFonts w:ascii="Times New Roman" w:hAnsi="Times New Roman" w:cs="Times New Roman"/>
          <w:sz w:val="22"/>
          <w:szCs w:val="22"/>
          <w:lang w:val="en-GB"/>
        </w:rPr>
        <w:t xml:space="preserve"> </w:t>
      </w:r>
      <w:r w:rsidR="000348A4" w:rsidRPr="00D53366">
        <w:rPr>
          <w:rFonts w:ascii="Times New Roman" w:hAnsi="Times New Roman" w:cs="Times New Roman"/>
          <w:sz w:val="22"/>
          <w:szCs w:val="22"/>
          <w:lang w:val="en-GB"/>
        </w:rPr>
        <w:t xml:space="preserve">interacted with pre-assembled </w:t>
      </w:r>
      <w:r w:rsidR="00125E00">
        <w:rPr>
          <w:rFonts w:ascii="Times New Roman" w:hAnsi="Times New Roman" w:cs="Times New Roman"/>
          <w:sz w:val="22"/>
          <w:szCs w:val="22"/>
          <w:lang w:val="en-GB"/>
        </w:rPr>
        <w:t>Marty robots</w:t>
      </w:r>
      <w:r w:rsidR="000348A4">
        <w:rPr>
          <w:rFonts w:ascii="Times New Roman" w:hAnsi="Times New Roman" w:cs="Times New Roman"/>
          <w:sz w:val="22"/>
          <w:szCs w:val="22"/>
          <w:lang w:val="en-GB"/>
        </w:rPr>
        <w:t>, also in teams of 3-4</w:t>
      </w:r>
      <w:r w:rsidR="000348A4" w:rsidRPr="00D53366">
        <w:rPr>
          <w:rFonts w:ascii="Times New Roman" w:hAnsi="Times New Roman" w:cs="Times New Roman"/>
          <w:sz w:val="22"/>
          <w:szCs w:val="22"/>
          <w:lang w:val="en-GB"/>
        </w:rPr>
        <w:t>.</w:t>
      </w:r>
      <w:r w:rsidR="0065120B">
        <w:rPr>
          <w:rFonts w:ascii="Times New Roman" w:hAnsi="Times New Roman" w:cs="Times New Roman"/>
          <w:sz w:val="22"/>
          <w:szCs w:val="22"/>
          <w:lang w:val="en-GB"/>
        </w:rPr>
        <w:t xml:space="preserve"> In phase 2 (weeks 5-7)</w:t>
      </w:r>
      <w:r w:rsidR="000348A4">
        <w:rPr>
          <w:rFonts w:ascii="Times New Roman" w:hAnsi="Times New Roman" w:cs="Times New Roman"/>
          <w:sz w:val="22"/>
          <w:szCs w:val="22"/>
          <w:lang w:val="en-GB"/>
        </w:rPr>
        <w:t>, b</w:t>
      </w:r>
      <w:r w:rsidR="000348A4" w:rsidRPr="00D53366">
        <w:rPr>
          <w:rFonts w:ascii="Times New Roman" w:hAnsi="Times New Roman" w:cs="Times New Roman"/>
          <w:sz w:val="22"/>
          <w:szCs w:val="22"/>
          <w:lang w:val="en-GB"/>
        </w:rPr>
        <w:t xml:space="preserve">oth groups used their </w:t>
      </w:r>
      <w:r w:rsidR="000348A4">
        <w:rPr>
          <w:rFonts w:ascii="Times New Roman" w:hAnsi="Times New Roman" w:cs="Times New Roman"/>
          <w:sz w:val="22"/>
          <w:szCs w:val="22"/>
          <w:lang w:val="en-GB"/>
        </w:rPr>
        <w:t xml:space="preserve">respective </w:t>
      </w:r>
      <w:r w:rsidR="000348A4" w:rsidRPr="00D53366">
        <w:rPr>
          <w:rFonts w:ascii="Times New Roman" w:hAnsi="Times New Roman" w:cs="Times New Roman"/>
          <w:sz w:val="22"/>
          <w:szCs w:val="22"/>
          <w:lang w:val="en-GB"/>
        </w:rPr>
        <w:t>robot</w:t>
      </w:r>
      <w:r w:rsidR="000348A4">
        <w:rPr>
          <w:rFonts w:ascii="Times New Roman" w:hAnsi="Times New Roman" w:cs="Times New Roman"/>
          <w:sz w:val="22"/>
          <w:szCs w:val="22"/>
          <w:lang w:val="en-GB"/>
        </w:rPr>
        <w:t>s</w:t>
      </w:r>
      <w:r w:rsidR="000348A4" w:rsidRPr="00D53366">
        <w:rPr>
          <w:rFonts w:ascii="Times New Roman" w:hAnsi="Times New Roman" w:cs="Times New Roman"/>
          <w:sz w:val="22"/>
          <w:szCs w:val="22"/>
          <w:lang w:val="en-GB"/>
        </w:rPr>
        <w:t xml:space="preserve"> </w:t>
      </w:r>
      <w:r w:rsidR="000348A4">
        <w:rPr>
          <w:rFonts w:ascii="Times New Roman" w:hAnsi="Times New Roman" w:cs="Times New Roman"/>
          <w:sz w:val="22"/>
          <w:szCs w:val="22"/>
          <w:lang w:val="en-GB"/>
        </w:rPr>
        <w:t>to engage in</w:t>
      </w:r>
      <w:r w:rsidR="000348A4" w:rsidRPr="00D53366">
        <w:rPr>
          <w:rFonts w:ascii="Times New Roman" w:hAnsi="Times New Roman" w:cs="Times New Roman"/>
          <w:sz w:val="22"/>
          <w:szCs w:val="22"/>
          <w:lang w:val="en-GB"/>
        </w:rPr>
        <w:t xml:space="preserve"> </w:t>
      </w:r>
      <w:r w:rsidR="000348A4">
        <w:rPr>
          <w:rFonts w:ascii="Times New Roman" w:hAnsi="Times New Roman" w:cs="Times New Roman"/>
          <w:sz w:val="22"/>
          <w:szCs w:val="22"/>
          <w:lang w:val="en-GB"/>
        </w:rPr>
        <w:t>identical</w:t>
      </w:r>
      <w:r w:rsidR="000348A4" w:rsidRPr="00D53366">
        <w:rPr>
          <w:rFonts w:ascii="Times New Roman" w:hAnsi="Times New Roman" w:cs="Times New Roman"/>
          <w:sz w:val="22"/>
          <w:szCs w:val="22"/>
          <w:lang w:val="en-GB"/>
        </w:rPr>
        <w:t xml:space="preserve"> learning interactions</w:t>
      </w:r>
      <w:r w:rsidR="00CB7FDE">
        <w:rPr>
          <w:rFonts w:ascii="Times New Roman" w:hAnsi="Times New Roman" w:cs="Times New Roman"/>
          <w:sz w:val="22"/>
          <w:szCs w:val="22"/>
          <w:lang w:val="en-GB"/>
        </w:rPr>
        <w:t xml:space="preserve">. </w:t>
      </w:r>
      <w:r w:rsidR="000348A4">
        <w:rPr>
          <w:rFonts w:ascii="Times New Roman" w:hAnsi="Times New Roman" w:cs="Times New Roman"/>
          <w:sz w:val="22"/>
          <w:szCs w:val="22"/>
          <w:lang w:val="en-GB"/>
        </w:rPr>
        <w:t xml:space="preserve">We </w:t>
      </w:r>
      <w:r w:rsidR="001C5F76">
        <w:rPr>
          <w:rFonts w:ascii="Times New Roman" w:hAnsi="Times New Roman" w:cs="Times New Roman"/>
          <w:sz w:val="22"/>
          <w:szCs w:val="22"/>
          <w:lang w:val="en-GB"/>
        </w:rPr>
        <w:t>selected</w:t>
      </w:r>
      <w:r w:rsidR="000348A4">
        <w:rPr>
          <w:rFonts w:ascii="Times New Roman" w:hAnsi="Times New Roman" w:cs="Times New Roman"/>
          <w:sz w:val="22"/>
          <w:szCs w:val="22"/>
          <w:lang w:val="en-GB"/>
        </w:rPr>
        <w:t xml:space="preserve"> robot interaction as the control condition</w:t>
      </w:r>
      <w:r w:rsidR="001C5F76">
        <w:rPr>
          <w:rFonts w:ascii="Times New Roman" w:hAnsi="Times New Roman" w:cs="Times New Roman"/>
          <w:sz w:val="22"/>
          <w:szCs w:val="22"/>
          <w:lang w:val="en-GB"/>
        </w:rPr>
        <w:t>,</w:t>
      </w:r>
      <w:r w:rsidR="00FA7D57">
        <w:rPr>
          <w:rFonts w:ascii="Times New Roman" w:hAnsi="Times New Roman" w:cs="Times New Roman"/>
          <w:sz w:val="22"/>
          <w:szCs w:val="22"/>
          <w:lang w:val="en-GB"/>
        </w:rPr>
        <w:t xml:space="preserve"> </w:t>
      </w:r>
      <w:r w:rsidR="000348A4">
        <w:rPr>
          <w:rFonts w:ascii="Times New Roman" w:hAnsi="Times New Roman" w:cs="Times New Roman"/>
          <w:sz w:val="22"/>
          <w:szCs w:val="22"/>
          <w:lang w:val="en-GB"/>
        </w:rPr>
        <w:t xml:space="preserve">to </w:t>
      </w:r>
      <w:r w:rsidR="00E25FDC">
        <w:rPr>
          <w:rFonts w:ascii="Times New Roman" w:hAnsi="Times New Roman" w:cs="Times New Roman"/>
          <w:sz w:val="22"/>
          <w:szCs w:val="22"/>
          <w:lang w:val="en-GB"/>
        </w:rPr>
        <w:t>ensure</w:t>
      </w:r>
      <w:r w:rsidR="000348A4">
        <w:rPr>
          <w:rFonts w:ascii="Times New Roman" w:hAnsi="Times New Roman" w:cs="Times New Roman"/>
          <w:sz w:val="22"/>
          <w:szCs w:val="22"/>
          <w:lang w:val="en-GB"/>
        </w:rPr>
        <w:t xml:space="preserve"> </w:t>
      </w:r>
      <w:r w:rsidR="00E25FDC">
        <w:rPr>
          <w:rFonts w:ascii="Times New Roman" w:hAnsi="Times New Roman" w:cs="Times New Roman"/>
          <w:sz w:val="22"/>
          <w:szCs w:val="22"/>
          <w:lang w:val="en-GB"/>
        </w:rPr>
        <w:t>that the</w:t>
      </w:r>
      <w:r w:rsidR="0075403D">
        <w:rPr>
          <w:rFonts w:ascii="Times New Roman" w:hAnsi="Times New Roman" w:cs="Times New Roman"/>
          <w:sz w:val="22"/>
          <w:szCs w:val="22"/>
          <w:lang w:val="en-GB"/>
        </w:rPr>
        <w:t xml:space="preserve"> </w:t>
      </w:r>
      <w:r w:rsidR="000348A4">
        <w:rPr>
          <w:rFonts w:ascii="Times New Roman" w:hAnsi="Times New Roman" w:cs="Times New Roman"/>
          <w:sz w:val="22"/>
          <w:szCs w:val="22"/>
          <w:lang w:val="en-GB"/>
        </w:rPr>
        <w:t xml:space="preserve">interaction time </w:t>
      </w:r>
      <w:r w:rsidR="00E25FDC">
        <w:rPr>
          <w:rFonts w:ascii="Times New Roman" w:hAnsi="Times New Roman" w:cs="Times New Roman"/>
          <w:sz w:val="22"/>
          <w:szCs w:val="22"/>
          <w:lang w:val="en-GB"/>
        </w:rPr>
        <w:t xml:space="preserve">was </w:t>
      </w:r>
      <w:r w:rsidR="000348A4">
        <w:rPr>
          <w:rFonts w:ascii="Times New Roman" w:hAnsi="Times New Roman" w:cs="Times New Roman"/>
          <w:sz w:val="22"/>
          <w:szCs w:val="22"/>
          <w:lang w:val="en-GB"/>
        </w:rPr>
        <w:t xml:space="preserve">consistent between </w:t>
      </w:r>
      <w:r w:rsidR="00E57BE8">
        <w:rPr>
          <w:rFonts w:ascii="Times New Roman" w:hAnsi="Times New Roman" w:cs="Times New Roman"/>
          <w:sz w:val="22"/>
          <w:szCs w:val="22"/>
          <w:lang w:val="en-GB"/>
        </w:rPr>
        <w:t>conditions</w:t>
      </w:r>
      <w:r w:rsidR="00E25FDC">
        <w:rPr>
          <w:rFonts w:ascii="Times New Roman" w:hAnsi="Times New Roman" w:cs="Times New Roman"/>
          <w:sz w:val="22"/>
          <w:szCs w:val="22"/>
          <w:lang w:val="en-GB"/>
        </w:rPr>
        <w:t>. This allowed us to</w:t>
      </w:r>
      <w:r w:rsidR="00833B8B">
        <w:rPr>
          <w:rFonts w:ascii="Times New Roman" w:hAnsi="Times New Roman" w:cs="Times New Roman"/>
          <w:sz w:val="22"/>
          <w:szCs w:val="22"/>
          <w:lang w:val="en-GB"/>
        </w:rPr>
        <w:t xml:space="preserve"> compare </w:t>
      </w:r>
      <w:r w:rsidR="00E25FDC">
        <w:rPr>
          <w:rFonts w:ascii="Times New Roman" w:hAnsi="Times New Roman" w:cs="Times New Roman"/>
          <w:sz w:val="22"/>
          <w:szCs w:val="22"/>
          <w:lang w:val="en-GB"/>
        </w:rPr>
        <w:t>robot-assembly</w:t>
      </w:r>
      <w:r w:rsidR="00833B8B">
        <w:rPr>
          <w:rFonts w:ascii="Times New Roman" w:hAnsi="Times New Roman" w:cs="Times New Roman"/>
          <w:sz w:val="22"/>
          <w:szCs w:val="22"/>
          <w:lang w:val="en-GB"/>
        </w:rPr>
        <w:t xml:space="preserve"> to </w:t>
      </w:r>
      <w:r w:rsidR="00E25FDC">
        <w:rPr>
          <w:rFonts w:ascii="Times New Roman" w:hAnsi="Times New Roman" w:cs="Times New Roman"/>
          <w:sz w:val="22"/>
          <w:szCs w:val="22"/>
          <w:lang w:val="en-GB"/>
        </w:rPr>
        <w:t>typical robot deployment</w:t>
      </w:r>
      <w:r w:rsidR="00FC265E">
        <w:rPr>
          <w:rFonts w:ascii="Times New Roman" w:hAnsi="Times New Roman" w:cs="Times New Roman"/>
          <w:sz w:val="22"/>
          <w:szCs w:val="22"/>
          <w:lang w:val="en-GB"/>
        </w:rPr>
        <w:t>, namely to</w:t>
      </w:r>
      <w:r w:rsidR="00473C44">
        <w:rPr>
          <w:rFonts w:ascii="Times New Roman" w:hAnsi="Times New Roman" w:cs="Times New Roman"/>
          <w:sz w:val="22"/>
          <w:szCs w:val="22"/>
          <w:lang w:val="en-GB"/>
        </w:rPr>
        <w:t xml:space="preserve"> pre-assembled tools that students can readily interact with.</w:t>
      </w:r>
    </w:p>
    <w:p w14:paraId="738ABBA3" w14:textId="6067FF75" w:rsidR="00EB462D" w:rsidRDefault="00607619" w:rsidP="00EB462D">
      <w:pPr>
        <w:jc w:val="both"/>
        <w:rPr>
          <w:rFonts w:ascii="Times New Roman" w:hAnsi="Times New Roman" w:cs="Times New Roman"/>
          <w:sz w:val="22"/>
          <w:szCs w:val="22"/>
          <w:lang w:val="en-GB"/>
        </w:rPr>
      </w:pPr>
      <w:r>
        <w:rPr>
          <w:rFonts w:ascii="Times New Roman" w:hAnsi="Times New Roman" w:cs="Times New Roman"/>
          <w:sz w:val="22"/>
          <w:szCs w:val="22"/>
          <w:lang w:val="en-GB"/>
        </w:rPr>
        <w:tab/>
      </w:r>
      <w:r w:rsidR="00646868">
        <w:rPr>
          <w:rFonts w:ascii="Times New Roman" w:hAnsi="Times New Roman" w:cs="Times New Roman"/>
          <w:sz w:val="22"/>
          <w:szCs w:val="22"/>
          <w:lang w:val="en-GB"/>
        </w:rPr>
        <w:t xml:space="preserve">The </w:t>
      </w:r>
      <w:r w:rsidR="00D4557D">
        <w:rPr>
          <w:rFonts w:ascii="Times New Roman" w:hAnsi="Times New Roman" w:cs="Times New Roman"/>
          <w:sz w:val="22"/>
          <w:szCs w:val="22"/>
          <w:lang w:val="en-GB"/>
        </w:rPr>
        <w:t xml:space="preserve">seven-week </w:t>
      </w:r>
      <w:r w:rsidR="00646868">
        <w:rPr>
          <w:rFonts w:ascii="Times New Roman" w:hAnsi="Times New Roman" w:cs="Times New Roman"/>
          <w:sz w:val="22"/>
          <w:szCs w:val="22"/>
          <w:lang w:val="en-GB"/>
        </w:rPr>
        <w:t>curriculum</w:t>
      </w:r>
      <w:r w:rsidR="00D4557D">
        <w:rPr>
          <w:rFonts w:ascii="Times New Roman" w:hAnsi="Times New Roman" w:cs="Times New Roman"/>
          <w:sz w:val="22"/>
          <w:szCs w:val="22"/>
          <w:lang w:val="en-GB"/>
        </w:rPr>
        <w:t xml:space="preserve"> </w:t>
      </w:r>
      <w:r w:rsidR="00646868">
        <w:rPr>
          <w:rFonts w:ascii="Times New Roman" w:hAnsi="Times New Roman" w:cs="Times New Roman"/>
          <w:sz w:val="22"/>
          <w:szCs w:val="22"/>
          <w:lang w:val="en-GB"/>
        </w:rPr>
        <w:t xml:space="preserve">covered </w:t>
      </w:r>
      <w:r w:rsidR="00AE01F3">
        <w:rPr>
          <w:rFonts w:ascii="Times New Roman" w:hAnsi="Times New Roman" w:cs="Times New Roman"/>
          <w:sz w:val="22"/>
          <w:szCs w:val="22"/>
          <w:lang w:val="en-GB"/>
        </w:rPr>
        <w:t>social robotics, A</w:t>
      </w:r>
      <w:r w:rsidR="00754DC1">
        <w:rPr>
          <w:rFonts w:ascii="Times New Roman" w:hAnsi="Times New Roman" w:cs="Times New Roman"/>
          <w:sz w:val="22"/>
          <w:szCs w:val="22"/>
          <w:lang w:val="en-GB"/>
        </w:rPr>
        <w:t xml:space="preserve">rtificial </w:t>
      </w:r>
      <w:r w:rsidR="00AE01F3">
        <w:rPr>
          <w:rFonts w:ascii="Times New Roman" w:hAnsi="Times New Roman" w:cs="Times New Roman"/>
          <w:sz w:val="22"/>
          <w:szCs w:val="22"/>
          <w:lang w:val="en-GB"/>
        </w:rPr>
        <w:t>I</w:t>
      </w:r>
      <w:r w:rsidR="00754DC1">
        <w:rPr>
          <w:rFonts w:ascii="Times New Roman" w:hAnsi="Times New Roman" w:cs="Times New Roman"/>
          <w:sz w:val="22"/>
          <w:szCs w:val="22"/>
          <w:lang w:val="en-GB"/>
        </w:rPr>
        <w:t>ntelligence (AI)</w:t>
      </w:r>
      <w:r w:rsidR="00AE01F3">
        <w:rPr>
          <w:rFonts w:ascii="Times New Roman" w:hAnsi="Times New Roman" w:cs="Times New Roman"/>
          <w:sz w:val="22"/>
          <w:szCs w:val="22"/>
          <w:lang w:val="en-GB"/>
        </w:rPr>
        <w:t>, L</w:t>
      </w:r>
      <w:r w:rsidR="00203256">
        <w:rPr>
          <w:rFonts w:ascii="Times New Roman" w:hAnsi="Times New Roman" w:cs="Times New Roman"/>
          <w:sz w:val="22"/>
          <w:szCs w:val="22"/>
          <w:lang w:val="en-GB"/>
        </w:rPr>
        <w:t>arge-Language models (L</w:t>
      </w:r>
      <w:r w:rsidR="00AE01F3">
        <w:rPr>
          <w:rFonts w:ascii="Times New Roman" w:hAnsi="Times New Roman" w:cs="Times New Roman"/>
          <w:sz w:val="22"/>
          <w:szCs w:val="22"/>
          <w:lang w:val="en-GB"/>
        </w:rPr>
        <w:t>LMs</w:t>
      </w:r>
      <w:r w:rsidR="00203256">
        <w:rPr>
          <w:rFonts w:ascii="Times New Roman" w:hAnsi="Times New Roman" w:cs="Times New Roman"/>
          <w:sz w:val="22"/>
          <w:szCs w:val="22"/>
          <w:lang w:val="en-GB"/>
        </w:rPr>
        <w:t>)</w:t>
      </w:r>
      <w:r w:rsidR="00AE01F3">
        <w:rPr>
          <w:rFonts w:ascii="Times New Roman" w:hAnsi="Times New Roman" w:cs="Times New Roman"/>
          <w:sz w:val="22"/>
          <w:szCs w:val="22"/>
          <w:lang w:val="en-GB"/>
        </w:rPr>
        <w:t>, and programming</w:t>
      </w:r>
      <w:r w:rsidR="00301E24">
        <w:rPr>
          <w:rFonts w:ascii="Times New Roman" w:hAnsi="Times New Roman" w:cs="Times New Roman"/>
          <w:sz w:val="22"/>
          <w:szCs w:val="22"/>
          <w:lang w:val="en-GB"/>
        </w:rPr>
        <w:t xml:space="preserve">. </w:t>
      </w:r>
      <w:r w:rsidR="00646868">
        <w:rPr>
          <w:rFonts w:ascii="Times New Roman" w:hAnsi="Times New Roman" w:cs="Times New Roman"/>
          <w:sz w:val="22"/>
          <w:szCs w:val="22"/>
          <w:lang w:val="en-GB"/>
        </w:rPr>
        <w:t xml:space="preserve">Each weekly session </w:t>
      </w:r>
      <w:r w:rsidR="00301E24">
        <w:rPr>
          <w:rFonts w:ascii="Times New Roman" w:hAnsi="Times New Roman" w:cs="Times New Roman"/>
          <w:sz w:val="22"/>
          <w:szCs w:val="22"/>
          <w:lang w:val="en-GB"/>
        </w:rPr>
        <w:t xml:space="preserve">included theoretical content and practical activities </w:t>
      </w:r>
      <w:r w:rsidR="00656787">
        <w:rPr>
          <w:rFonts w:ascii="Times New Roman" w:hAnsi="Times New Roman" w:cs="Times New Roman"/>
          <w:sz w:val="22"/>
          <w:szCs w:val="22"/>
          <w:lang w:val="en-GB"/>
        </w:rPr>
        <w:t>and</w:t>
      </w:r>
      <w:r w:rsidR="00301E24">
        <w:rPr>
          <w:rFonts w:ascii="Times New Roman" w:hAnsi="Times New Roman" w:cs="Times New Roman"/>
          <w:sz w:val="22"/>
          <w:szCs w:val="22"/>
          <w:lang w:val="en-GB"/>
        </w:rPr>
        <w:t xml:space="preserve"> </w:t>
      </w:r>
      <w:r w:rsidR="00646868">
        <w:rPr>
          <w:rFonts w:ascii="Times New Roman" w:hAnsi="Times New Roman" w:cs="Times New Roman"/>
          <w:sz w:val="22"/>
          <w:szCs w:val="22"/>
          <w:lang w:val="en-GB"/>
        </w:rPr>
        <w:t>lasted 140 minutes</w:t>
      </w:r>
      <w:r w:rsidR="00D4576E">
        <w:rPr>
          <w:rFonts w:ascii="Times New Roman" w:hAnsi="Times New Roman" w:cs="Times New Roman"/>
          <w:sz w:val="22"/>
          <w:szCs w:val="22"/>
          <w:lang w:val="en-GB"/>
        </w:rPr>
        <w:t xml:space="preserve"> (see </w:t>
      </w:r>
      <w:r w:rsidR="00D4576E" w:rsidRPr="000E02CC">
        <w:rPr>
          <w:rFonts w:ascii="Times New Roman" w:hAnsi="Times New Roman" w:cs="Times New Roman"/>
          <w:b/>
          <w:bCs/>
          <w:sz w:val="22"/>
          <w:szCs w:val="22"/>
          <w:lang w:val="en-GB"/>
        </w:rPr>
        <w:t xml:space="preserve">Figure </w:t>
      </w:r>
      <w:r w:rsidR="000E02CC" w:rsidRPr="000E02CC">
        <w:rPr>
          <w:rFonts w:ascii="Times New Roman" w:hAnsi="Times New Roman" w:cs="Times New Roman"/>
          <w:b/>
          <w:bCs/>
          <w:sz w:val="22"/>
          <w:szCs w:val="22"/>
          <w:lang w:val="en-GB"/>
        </w:rPr>
        <w:t>1</w:t>
      </w:r>
      <w:r w:rsidR="000E02CC">
        <w:rPr>
          <w:rFonts w:ascii="Times New Roman" w:hAnsi="Times New Roman" w:cs="Times New Roman"/>
          <w:sz w:val="22"/>
          <w:szCs w:val="22"/>
          <w:lang w:val="en-GB"/>
        </w:rPr>
        <w:t xml:space="preserve"> </w:t>
      </w:r>
      <w:r w:rsidR="00D4576E">
        <w:rPr>
          <w:rFonts w:ascii="Times New Roman" w:hAnsi="Times New Roman" w:cs="Times New Roman"/>
          <w:sz w:val="22"/>
          <w:szCs w:val="22"/>
          <w:lang w:val="en-GB"/>
        </w:rPr>
        <w:t>for content and timings)</w:t>
      </w:r>
      <w:r w:rsidR="003E0AB5">
        <w:rPr>
          <w:rFonts w:ascii="Times New Roman" w:hAnsi="Times New Roman" w:cs="Times New Roman"/>
          <w:sz w:val="22"/>
          <w:szCs w:val="22"/>
          <w:lang w:val="en-GB"/>
        </w:rPr>
        <w:t>. The total</w:t>
      </w:r>
      <w:r w:rsidR="00646868">
        <w:rPr>
          <w:rFonts w:ascii="Times New Roman" w:hAnsi="Times New Roman" w:cs="Times New Roman"/>
          <w:sz w:val="22"/>
          <w:szCs w:val="22"/>
          <w:lang w:val="en-GB"/>
        </w:rPr>
        <w:t xml:space="preserve"> </w:t>
      </w:r>
      <w:r w:rsidR="003E0AB5">
        <w:rPr>
          <w:rFonts w:ascii="Times New Roman" w:hAnsi="Times New Roman" w:cs="Times New Roman"/>
          <w:sz w:val="22"/>
          <w:szCs w:val="22"/>
          <w:lang w:val="en-GB"/>
        </w:rPr>
        <w:t>experimental time in the classroom was</w:t>
      </w:r>
      <w:r w:rsidR="00646868">
        <w:rPr>
          <w:rFonts w:ascii="Times New Roman" w:hAnsi="Times New Roman" w:cs="Times New Roman"/>
          <w:sz w:val="22"/>
          <w:szCs w:val="22"/>
          <w:lang w:val="en-GB"/>
        </w:rPr>
        <w:t xml:space="preserve"> 16 hours and 33 </w:t>
      </w:r>
      <w:r w:rsidR="00A16C02">
        <w:rPr>
          <w:rFonts w:ascii="Times New Roman" w:hAnsi="Times New Roman" w:cs="Times New Roman"/>
          <w:sz w:val="22"/>
          <w:szCs w:val="22"/>
          <w:lang w:val="en-GB"/>
        </w:rPr>
        <w:t>minutes</w:t>
      </w:r>
      <w:r w:rsidR="00301E24">
        <w:rPr>
          <w:rFonts w:ascii="Times New Roman" w:hAnsi="Times New Roman" w:cs="Times New Roman"/>
          <w:sz w:val="22"/>
          <w:szCs w:val="22"/>
          <w:lang w:val="en-GB"/>
        </w:rPr>
        <w:t>.</w:t>
      </w:r>
      <w:r>
        <w:rPr>
          <w:rFonts w:ascii="Times New Roman" w:hAnsi="Times New Roman" w:cs="Times New Roman"/>
          <w:sz w:val="22"/>
          <w:szCs w:val="22"/>
          <w:lang w:val="en-GB"/>
        </w:rPr>
        <w:t xml:space="preserve"> </w:t>
      </w:r>
      <w:r w:rsidR="003E0AB5">
        <w:rPr>
          <w:rFonts w:ascii="Times New Roman" w:hAnsi="Times New Roman" w:cs="Times New Roman"/>
          <w:sz w:val="22"/>
          <w:szCs w:val="22"/>
          <w:lang w:val="en-GB"/>
        </w:rPr>
        <w:t xml:space="preserve">Participants were divided into two parallels tracks </w:t>
      </w:r>
      <w:r w:rsidR="0044284E">
        <w:rPr>
          <w:rFonts w:ascii="Times New Roman" w:hAnsi="Times New Roman" w:cs="Times New Roman"/>
          <w:sz w:val="22"/>
          <w:szCs w:val="22"/>
          <w:lang w:val="en-GB"/>
        </w:rPr>
        <w:t xml:space="preserve">of 16 </w:t>
      </w:r>
      <w:r w:rsidR="009D4649">
        <w:rPr>
          <w:rFonts w:ascii="Times New Roman" w:hAnsi="Times New Roman" w:cs="Times New Roman"/>
          <w:sz w:val="22"/>
          <w:szCs w:val="22"/>
          <w:lang w:val="en-GB"/>
        </w:rPr>
        <w:t xml:space="preserve">students </w:t>
      </w:r>
      <w:r w:rsidR="003E0AB5">
        <w:rPr>
          <w:rFonts w:ascii="Times New Roman" w:hAnsi="Times New Roman" w:cs="Times New Roman"/>
          <w:sz w:val="22"/>
          <w:szCs w:val="22"/>
          <w:lang w:val="en-GB"/>
        </w:rPr>
        <w:t>led by two separate teachers, due</w:t>
      </w:r>
      <w:r w:rsidR="00043F0D">
        <w:rPr>
          <w:rFonts w:ascii="Times New Roman" w:hAnsi="Times New Roman" w:cs="Times New Roman"/>
          <w:sz w:val="22"/>
          <w:szCs w:val="22"/>
          <w:lang w:val="en-GB"/>
        </w:rPr>
        <w:t xml:space="preserve"> to the</w:t>
      </w:r>
      <w:r w:rsidR="00BB5E09">
        <w:rPr>
          <w:rFonts w:ascii="Times New Roman" w:hAnsi="Times New Roman" w:cs="Times New Roman"/>
          <w:sz w:val="22"/>
          <w:szCs w:val="22"/>
          <w:lang w:val="en-GB"/>
        </w:rPr>
        <w:t xml:space="preserve"> school’s</w:t>
      </w:r>
      <w:r w:rsidR="00043F0D">
        <w:rPr>
          <w:rFonts w:ascii="Times New Roman" w:hAnsi="Times New Roman" w:cs="Times New Roman"/>
          <w:sz w:val="22"/>
          <w:szCs w:val="22"/>
          <w:lang w:val="en-GB"/>
        </w:rPr>
        <w:t xml:space="preserve"> </w:t>
      </w:r>
      <w:r w:rsidR="00C869D3">
        <w:rPr>
          <w:rFonts w:ascii="Times New Roman" w:hAnsi="Times New Roman" w:cs="Times New Roman"/>
          <w:sz w:val="22"/>
          <w:szCs w:val="22"/>
          <w:lang w:val="en-GB"/>
        </w:rPr>
        <w:t>class</w:t>
      </w:r>
      <w:r w:rsidR="00043F0D">
        <w:rPr>
          <w:rFonts w:ascii="Times New Roman" w:hAnsi="Times New Roman" w:cs="Times New Roman"/>
          <w:sz w:val="22"/>
          <w:szCs w:val="22"/>
          <w:lang w:val="en-GB"/>
        </w:rPr>
        <w:t>room set-u</w:t>
      </w:r>
      <w:r w:rsidR="00C869D3">
        <w:rPr>
          <w:rFonts w:ascii="Times New Roman" w:hAnsi="Times New Roman" w:cs="Times New Roman"/>
          <w:sz w:val="22"/>
          <w:szCs w:val="22"/>
          <w:lang w:val="en-GB"/>
        </w:rPr>
        <w:t xml:space="preserve">p with two </w:t>
      </w:r>
      <w:r w:rsidR="00043F0D">
        <w:rPr>
          <w:rFonts w:ascii="Times New Roman" w:hAnsi="Times New Roman" w:cs="Times New Roman"/>
          <w:sz w:val="22"/>
          <w:szCs w:val="22"/>
          <w:lang w:val="en-GB"/>
        </w:rPr>
        <w:t>adjacent rooms</w:t>
      </w:r>
      <w:r w:rsidR="00C869D3">
        <w:rPr>
          <w:rFonts w:ascii="Times New Roman" w:hAnsi="Times New Roman" w:cs="Times New Roman"/>
          <w:sz w:val="22"/>
          <w:szCs w:val="22"/>
          <w:lang w:val="en-GB"/>
        </w:rPr>
        <w:t xml:space="preserve">. </w:t>
      </w:r>
      <w:r w:rsidR="00762F75">
        <w:rPr>
          <w:rFonts w:ascii="Times New Roman" w:hAnsi="Times New Roman" w:cs="Times New Roman"/>
          <w:sz w:val="22"/>
          <w:szCs w:val="22"/>
          <w:lang w:val="en-GB"/>
        </w:rPr>
        <w:t>W</w:t>
      </w:r>
      <w:r w:rsidR="00A16C02">
        <w:rPr>
          <w:rFonts w:ascii="Times New Roman" w:hAnsi="Times New Roman" w:cs="Times New Roman"/>
          <w:sz w:val="22"/>
          <w:szCs w:val="22"/>
          <w:lang w:val="en-GB"/>
        </w:rPr>
        <w:t xml:space="preserve">e </w:t>
      </w:r>
      <w:r w:rsidR="00EB71ED">
        <w:rPr>
          <w:rFonts w:ascii="Times New Roman" w:hAnsi="Times New Roman" w:cs="Times New Roman"/>
          <w:sz w:val="22"/>
          <w:szCs w:val="22"/>
          <w:lang w:val="en-GB"/>
        </w:rPr>
        <w:t>first conducted two experimental groups in parallel (Nov – Dec 2025), followed by two parallel control groups (Jan – Mar 2026)</w:t>
      </w:r>
      <w:r w:rsidR="00FC2FF4">
        <w:rPr>
          <w:rFonts w:ascii="Times New Roman" w:hAnsi="Times New Roman" w:cs="Times New Roman"/>
          <w:sz w:val="22"/>
          <w:szCs w:val="22"/>
          <w:lang w:val="en-GB"/>
        </w:rPr>
        <w:t>.</w:t>
      </w:r>
    </w:p>
    <w:p w14:paraId="44C08178" w14:textId="5A5FC5E6" w:rsidR="00E3550A" w:rsidRDefault="00EB462D" w:rsidP="000219DE">
      <w:pPr>
        <w:spacing w:after="240"/>
        <w:jc w:val="both"/>
        <w:rPr>
          <w:rFonts w:ascii="Times New Roman" w:hAnsi="Times New Roman" w:cs="Times New Roman"/>
          <w:sz w:val="22"/>
          <w:szCs w:val="22"/>
          <w:lang w:val="en-GB"/>
        </w:rPr>
      </w:pPr>
      <w:r>
        <w:rPr>
          <w:rFonts w:ascii="Times New Roman" w:hAnsi="Times New Roman" w:cs="Times New Roman"/>
          <w:sz w:val="22"/>
          <w:szCs w:val="22"/>
          <w:lang w:val="en-GB"/>
        </w:rPr>
        <w:tab/>
      </w:r>
      <w:r w:rsidR="009D4649">
        <w:rPr>
          <w:rFonts w:ascii="Times New Roman" w:hAnsi="Times New Roman" w:cs="Times New Roman"/>
          <w:sz w:val="22"/>
          <w:szCs w:val="22"/>
          <w:lang w:val="en-GB"/>
        </w:rPr>
        <w:t>Students</w:t>
      </w:r>
      <w:r w:rsidR="00042212">
        <w:rPr>
          <w:rFonts w:ascii="Times New Roman" w:hAnsi="Times New Roman" w:cs="Times New Roman"/>
          <w:sz w:val="22"/>
          <w:szCs w:val="22"/>
          <w:lang w:val="en-GB"/>
        </w:rPr>
        <w:t xml:space="preserve"> completed p</w:t>
      </w:r>
      <w:r w:rsidR="00D2109B">
        <w:rPr>
          <w:rFonts w:ascii="Times New Roman" w:hAnsi="Times New Roman" w:cs="Times New Roman"/>
          <w:sz w:val="22"/>
          <w:szCs w:val="22"/>
          <w:lang w:val="en-GB"/>
        </w:rPr>
        <w:t>re-, mid-, and post-test</w:t>
      </w:r>
      <w:r w:rsidR="00A16373">
        <w:rPr>
          <w:rFonts w:ascii="Times New Roman" w:hAnsi="Times New Roman" w:cs="Times New Roman"/>
          <w:sz w:val="22"/>
          <w:szCs w:val="22"/>
          <w:lang w:val="en-GB"/>
        </w:rPr>
        <w:t xml:space="preserve"> surveys</w:t>
      </w:r>
      <w:r w:rsidR="00222D15">
        <w:rPr>
          <w:rFonts w:ascii="Times New Roman" w:hAnsi="Times New Roman" w:cs="Times New Roman"/>
          <w:sz w:val="22"/>
          <w:szCs w:val="22"/>
          <w:lang w:val="en-GB"/>
        </w:rPr>
        <w:t xml:space="preserve"> </w:t>
      </w:r>
      <w:r w:rsidR="00B03F17">
        <w:rPr>
          <w:rFonts w:ascii="Times New Roman" w:hAnsi="Times New Roman" w:cs="Times New Roman"/>
          <w:sz w:val="22"/>
          <w:szCs w:val="22"/>
          <w:lang w:val="en-GB"/>
        </w:rPr>
        <w:t>(~</w:t>
      </w:r>
      <w:r w:rsidR="005E647B">
        <w:rPr>
          <w:rFonts w:ascii="Times New Roman" w:hAnsi="Times New Roman" w:cs="Times New Roman"/>
          <w:sz w:val="22"/>
          <w:szCs w:val="22"/>
          <w:lang w:val="en-GB"/>
        </w:rPr>
        <w:t>15</w:t>
      </w:r>
      <w:r w:rsidR="00B03F17">
        <w:rPr>
          <w:rFonts w:ascii="Times New Roman" w:hAnsi="Times New Roman" w:cs="Times New Roman"/>
          <w:sz w:val="22"/>
          <w:szCs w:val="22"/>
          <w:lang w:val="en-GB"/>
        </w:rPr>
        <w:t xml:space="preserve"> minutes) </w:t>
      </w:r>
      <w:r w:rsidR="00EF1F53">
        <w:rPr>
          <w:rFonts w:ascii="Times New Roman" w:hAnsi="Times New Roman" w:cs="Times New Roman"/>
          <w:sz w:val="22"/>
          <w:szCs w:val="22"/>
          <w:lang w:val="en-GB"/>
        </w:rPr>
        <w:t>in</w:t>
      </w:r>
      <w:r w:rsidR="00D2109B">
        <w:rPr>
          <w:rFonts w:ascii="Times New Roman" w:hAnsi="Times New Roman" w:cs="Times New Roman"/>
          <w:sz w:val="22"/>
          <w:szCs w:val="22"/>
          <w:lang w:val="en-GB"/>
        </w:rPr>
        <w:t xml:space="preserve"> </w:t>
      </w:r>
      <w:r w:rsidR="00C15AD2">
        <w:rPr>
          <w:rFonts w:ascii="Times New Roman" w:hAnsi="Times New Roman" w:cs="Times New Roman"/>
          <w:sz w:val="22"/>
          <w:szCs w:val="22"/>
          <w:lang w:val="en-GB"/>
        </w:rPr>
        <w:t>W</w:t>
      </w:r>
      <w:r w:rsidR="00D2109B">
        <w:rPr>
          <w:rFonts w:ascii="Times New Roman" w:hAnsi="Times New Roman" w:cs="Times New Roman"/>
          <w:sz w:val="22"/>
          <w:szCs w:val="22"/>
          <w:lang w:val="en-GB"/>
        </w:rPr>
        <w:t>eek 1</w:t>
      </w:r>
      <w:r w:rsidR="0012615A">
        <w:rPr>
          <w:rFonts w:ascii="Times New Roman" w:hAnsi="Times New Roman" w:cs="Times New Roman"/>
          <w:sz w:val="22"/>
          <w:szCs w:val="22"/>
          <w:lang w:val="en-GB"/>
        </w:rPr>
        <w:t xml:space="preserve"> (T1)</w:t>
      </w:r>
      <w:r w:rsidR="00D2109B">
        <w:rPr>
          <w:rFonts w:ascii="Times New Roman" w:hAnsi="Times New Roman" w:cs="Times New Roman"/>
          <w:sz w:val="22"/>
          <w:szCs w:val="22"/>
          <w:lang w:val="en-GB"/>
        </w:rPr>
        <w:t xml:space="preserve">, </w:t>
      </w:r>
      <w:r w:rsidR="00C15AD2">
        <w:rPr>
          <w:rFonts w:ascii="Times New Roman" w:hAnsi="Times New Roman" w:cs="Times New Roman"/>
          <w:sz w:val="22"/>
          <w:szCs w:val="22"/>
          <w:lang w:val="en-GB"/>
        </w:rPr>
        <w:t>W</w:t>
      </w:r>
      <w:r w:rsidR="00D2109B">
        <w:rPr>
          <w:rFonts w:ascii="Times New Roman" w:hAnsi="Times New Roman" w:cs="Times New Roman"/>
          <w:sz w:val="22"/>
          <w:szCs w:val="22"/>
          <w:lang w:val="en-GB"/>
        </w:rPr>
        <w:t>eek 4</w:t>
      </w:r>
      <w:r w:rsidR="0012615A">
        <w:rPr>
          <w:rFonts w:ascii="Times New Roman" w:hAnsi="Times New Roman" w:cs="Times New Roman"/>
          <w:sz w:val="22"/>
          <w:szCs w:val="22"/>
          <w:lang w:val="en-GB"/>
        </w:rPr>
        <w:t xml:space="preserve"> (T4)</w:t>
      </w:r>
      <w:r w:rsidR="005D2666">
        <w:rPr>
          <w:rFonts w:ascii="Times New Roman" w:hAnsi="Times New Roman" w:cs="Times New Roman"/>
          <w:sz w:val="22"/>
          <w:szCs w:val="22"/>
          <w:lang w:val="en-GB"/>
        </w:rPr>
        <w:t xml:space="preserve">, </w:t>
      </w:r>
      <w:r w:rsidR="00D2109B">
        <w:rPr>
          <w:rFonts w:ascii="Times New Roman" w:hAnsi="Times New Roman" w:cs="Times New Roman"/>
          <w:sz w:val="22"/>
          <w:szCs w:val="22"/>
          <w:lang w:val="en-GB"/>
        </w:rPr>
        <w:t xml:space="preserve">and </w:t>
      </w:r>
      <w:r w:rsidR="00C15AD2">
        <w:rPr>
          <w:rFonts w:ascii="Times New Roman" w:hAnsi="Times New Roman" w:cs="Times New Roman"/>
          <w:sz w:val="22"/>
          <w:szCs w:val="22"/>
          <w:lang w:val="en-GB"/>
        </w:rPr>
        <w:t>W</w:t>
      </w:r>
      <w:r w:rsidR="00D2109B">
        <w:rPr>
          <w:rFonts w:ascii="Times New Roman" w:hAnsi="Times New Roman" w:cs="Times New Roman"/>
          <w:sz w:val="22"/>
          <w:szCs w:val="22"/>
          <w:lang w:val="en-GB"/>
        </w:rPr>
        <w:t>eek 7</w:t>
      </w:r>
      <w:r w:rsidR="00222D15">
        <w:rPr>
          <w:rFonts w:ascii="Times New Roman" w:hAnsi="Times New Roman" w:cs="Times New Roman"/>
          <w:sz w:val="22"/>
          <w:szCs w:val="22"/>
          <w:lang w:val="en-GB"/>
        </w:rPr>
        <w:t xml:space="preserve"> </w:t>
      </w:r>
      <w:r w:rsidR="0012615A">
        <w:rPr>
          <w:rFonts w:ascii="Times New Roman" w:hAnsi="Times New Roman" w:cs="Times New Roman"/>
          <w:sz w:val="22"/>
          <w:szCs w:val="22"/>
          <w:lang w:val="en-GB"/>
        </w:rPr>
        <w:t xml:space="preserve">(T7) </w:t>
      </w:r>
      <w:r w:rsidR="00042212">
        <w:rPr>
          <w:rFonts w:ascii="Times New Roman" w:hAnsi="Times New Roman" w:cs="Times New Roman"/>
          <w:sz w:val="22"/>
          <w:szCs w:val="22"/>
          <w:lang w:val="en-GB"/>
        </w:rPr>
        <w:t>via</w:t>
      </w:r>
      <w:r w:rsidR="00222D15">
        <w:rPr>
          <w:rFonts w:ascii="Times New Roman" w:hAnsi="Times New Roman" w:cs="Times New Roman"/>
          <w:sz w:val="22"/>
          <w:szCs w:val="22"/>
          <w:lang w:val="en-GB"/>
        </w:rPr>
        <w:t xml:space="preserve"> Qualtrics </w:t>
      </w:r>
      <w:r w:rsidR="00222D15">
        <w:rPr>
          <w:rFonts w:ascii="Times New Roman" w:hAnsi="Times New Roman" w:cs="Times New Roman"/>
          <w:sz w:val="22"/>
          <w:szCs w:val="22"/>
          <w:lang w:val="en-GB"/>
        </w:rPr>
        <w:fldChar w:fldCharType="begin"/>
      </w:r>
      <w:r w:rsidR="001278F5">
        <w:rPr>
          <w:rFonts w:ascii="Times New Roman" w:hAnsi="Times New Roman" w:cs="Times New Roman"/>
          <w:sz w:val="22"/>
          <w:szCs w:val="22"/>
          <w:lang w:val="en-GB"/>
        </w:rPr>
        <w:instrText xml:space="preserve"> ADDIN ZOTERO_ITEM CSL_CITATION {"citationID":"EHmjrWOy","properties":{"formattedCitation":"(2024)","plainCitation":"(2024)","noteIndex":0},"citationItems":[{"id":1051,"uris":["http://zotero.org/users/10123283/items/A2HDA59N"],"itemData":{"id":1051,"type":"webpage","URL":"https://www.qualtrics.com/","author":[{"family":"Qualtrics","given":""}],"issued":{"date-parts":[["2024"]]}},"suppress-author":true}],"schema":"https://github.com/citation-style-language/schema/raw/master/csl-citation.json"} </w:instrText>
      </w:r>
      <w:r w:rsidR="00222D15">
        <w:rPr>
          <w:rFonts w:ascii="Times New Roman" w:hAnsi="Times New Roman" w:cs="Times New Roman"/>
          <w:sz w:val="22"/>
          <w:szCs w:val="22"/>
          <w:lang w:val="en-GB"/>
        </w:rPr>
        <w:fldChar w:fldCharType="separate"/>
      </w:r>
      <w:r w:rsidR="001278F5">
        <w:rPr>
          <w:rFonts w:ascii="Times New Roman" w:hAnsi="Times New Roman" w:cs="Times New Roman"/>
          <w:noProof/>
          <w:sz w:val="22"/>
          <w:szCs w:val="22"/>
          <w:lang w:val="en-GB"/>
        </w:rPr>
        <w:t>(2024)</w:t>
      </w:r>
      <w:r w:rsidR="00222D15">
        <w:rPr>
          <w:rFonts w:ascii="Times New Roman" w:hAnsi="Times New Roman" w:cs="Times New Roman"/>
          <w:sz w:val="22"/>
          <w:szCs w:val="22"/>
          <w:lang w:val="en-GB"/>
        </w:rPr>
        <w:fldChar w:fldCharType="end"/>
      </w:r>
      <w:r w:rsidR="00042212">
        <w:rPr>
          <w:rFonts w:ascii="Times New Roman" w:hAnsi="Times New Roman" w:cs="Times New Roman"/>
          <w:sz w:val="22"/>
          <w:szCs w:val="22"/>
          <w:lang w:val="en-GB"/>
        </w:rPr>
        <w:t xml:space="preserve"> surveys on iPads</w:t>
      </w:r>
      <w:r w:rsidR="00C15AD2">
        <w:rPr>
          <w:rFonts w:ascii="Times New Roman" w:hAnsi="Times New Roman" w:cs="Times New Roman"/>
          <w:sz w:val="22"/>
          <w:szCs w:val="22"/>
          <w:lang w:val="en-GB"/>
        </w:rPr>
        <w:t xml:space="preserve">. </w:t>
      </w:r>
      <w:r w:rsidR="00B31E71">
        <w:rPr>
          <w:rFonts w:ascii="Times New Roman" w:hAnsi="Times New Roman" w:cs="Times New Roman"/>
          <w:sz w:val="22"/>
          <w:szCs w:val="22"/>
          <w:lang w:val="en-GB"/>
        </w:rPr>
        <w:t xml:space="preserve">In the surveys, </w:t>
      </w:r>
      <w:r w:rsidR="009D4649">
        <w:rPr>
          <w:rFonts w:ascii="Times New Roman" w:hAnsi="Times New Roman" w:cs="Times New Roman"/>
          <w:sz w:val="22"/>
          <w:szCs w:val="22"/>
          <w:lang w:val="en-GB"/>
        </w:rPr>
        <w:t xml:space="preserve">students </w:t>
      </w:r>
      <w:r w:rsidR="00B31E71">
        <w:rPr>
          <w:rFonts w:ascii="Times New Roman" w:hAnsi="Times New Roman" w:cs="Times New Roman"/>
          <w:sz w:val="22"/>
          <w:szCs w:val="22"/>
          <w:lang w:val="en-GB"/>
        </w:rPr>
        <w:t xml:space="preserve">first watched 4-5-second-long videos of Marty, NAO, and Blossom, and rated each robot on seven social attributes using the robotic social attributes scale </w:t>
      </w:r>
      <w:r w:rsidR="00B31E71">
        <w:rPr>
          <w:rFonts w:ascii="Times New Roman" w:hAnsi="Times New Roman" w:cs="Times New Roman"/>
          <w:sz w:val="22"/>
          <w:szCs w:val="22"/>
          <w:lang w:val="en-GB"/>
        </w:rPr>
        <w:fldChar w:fldCharType="begin"/>
      </w:r>
      <w:r w:rsidR="00B31E71">
        <w:rPr>
          <w:rFonts w:ascii="Times New Roman" w:hAnsi="Times New Roman" w:cs="Times New Roman"/>
          <w:sz w:val="22"/>
          <w:szCs w:val="22"/>
          <w:lang w:val="en-GB"/>
        </w:rPr>
        <w:instrText xml:space="preserve"> ADDIN ZOTERO_ITEM CSL_CITATION {"citationID":"orXNWJMA","properties":{"formattedCitation":"(RoSAS-SF; Carpinella et al., 2017; Neuenswander et al., 2025)","plainCitation":"(RoSAS-SF; Carpinella et al., 2017; Neuenswander et al., 2025)","noteIndex":0},"citationItems":[{"id":1905,"uris":["http://zotero.org/users/10123283/items/HDNKHSZ3"],"itemData":{"id":1905,"type":"paper-conference","abstract":"Accurately measuring perceptions of robots has become increasingly important as technological progress permits more frequent and extensive interaction between people and robots. Across four studies, we develop and validate a scale to measure social perception of robots. Drawing from the Godspeed Scale and from the psychological literature on social perception, we develop an 18-item scale (The Robotic Social Attribute Scale; RoSAS) to measure people's judgments of the social attributes of robots. Factor analyses reveal three underlying scale dimensions-warmth, competence, and discomfort. We then validate the RoSAS and show that the discomfort dimension does not reflect a concern with unfamiliarity. Using images of robots that systematically vary in their machineness and gender-typicality, we show that the application of these social attributes to robots varies based on their appearance.","collection-title":"HRI '17","container-title":"Proceedings of the 2017 ACM/IEEE International Conference on Human-Robot Interaction","DOI":"10.1145/2909824.3020208","ISBN":"978-1-4503-4336-7","page":"254–262","publisher":"Association for Computing Machinery","publisher-place":"New York, NY, USA","source":"ACM Digital Library","title":"The Robotic Social Attributes Scale (RoSAS): Development and Validation","title-short":"The Robotic Social Attributes Scale (RoSAS)","URL":"https://dl.acm.org/doi/10.1145/2909824.3020208","author":[{"family":"Carpinella","given":"Colleen M."},{"family":"Wyman","given":"Alisa B."},{"family":"Perez","given":"Michael A."},{"family":"Stroessner","given":"Steven J."}],"accessed":{"date-parts":[["2026",2,15]]},"issued":{"date-parts":[["2017"]],"season":"März"}},"prefix":"RoSAS-SF;  "},{"id":1671,"uris":["http://zotero.org/users/10123283/items/Z32PJ28K"],"itemData":{"id":1671,"type":"article-journal","abstract":"The robotic social attributes scale (RoSAS) is an 18-item measure used to assess the social perception of robots (Carpinella et al. in ACM/IEEE International Conference on Human-Robot Interaction, 2017:254–262). The full scale has sound psychometric properties, but its length makes it suboptimal for use in many studies of human-robotic interaction (HRI). Here, we report the development of a shortened form of the RoSAS (the RoSAS-SF), a 6-item scale useful for assessing judgments of warmth (compassionate, social), competence (competent, reliable), and discomfort (scary, awkward) toward robots. Across two studies, the psychometric properties of the RoSAS-SF are compared with the full RoSAS using participants’ judgments of both synthetic and real images of robots. Results indicate that the RoSAS-SF yields patterns of trait inferences and effect sizes comparable to the original scale. Moreover, confirmatory factor analyses reveal that the RoSAS-SF offers acceptable model fit with a 3-factor solution. One notable finding is that the discomfort subscale showed variable reliability in capturing responses across different robot types, suggesting caution in relying upon the RoSAS-SF as an exclusive measure of this judgment dimension. Applications, advantages, and recommendations for using the RoSASSF in HRI research are discussed.","container-title":"International Journal of Social Robotics","DOI":"10.1007/s12369-025-01251-4","ISSN":"1875-4791, 1875-4805","issue":"6","journalAbbreviation":"Int J of Soc Robotics","language":"en","page":"1097-1112","source":"DOI.org (Crossref)","title":"Measuring Fundamental Aspects of the Social Perception of Robots: Development and Validation of a Shortened Version of the RoSAS (RoSAS-SF)","title-short":"Measuring Fundamental Aspects of the Social Perception of Robots","volume":"17","author":[{"family":"Neuenswander","given":"Kelsey L."},{"family":"Dash","given":"Abhinanda"},{"family":"Koya","given":"Prianka D."},{"family":"Lin","given":"Lin"},{"family":"Gillespie","given":"Grace S. R."},{"family":"Stroessner","given":"Steven J."}],"issued":{"date-parts":[["2025",6]]}}}],"schema":"https://github.com/citation-style-language/schema/raw/master/csl-citation.json"} </w:instrText>
      </w:r>
      <w:r w:rsidR="00B31E71">
        <w:rPr>
          <w:rFonts w:ascii="Times New Roman" w:hAnsi="Times New Roman" w:cs="Times New Roman"/>
          <w:sz w:val="22"/>
          <w:szCs w:val="22"/>
          <w:lang w:val="en-GB"/>
        </w:rPr>
        <w:fldChar w:fldCharType="separate"/>
      </w:r>
      <w:r w:rsidR="00B31E71">
        <w:rPr>
          <w:rFonts w:ascii="Times New Roman" w:hAnsi="Times New Roman" w:cs="Times New Roman"/>
          <w:noProof/>
          <w:sz w:val="22"/>
          <w:szCs w:val="22"/>
          <w:lang w:val="en-GB"/>
        </w:rPr>
        <w:t>(RoSAS-SF; Carpinella et al., 2017; Neuenswander et al., 2025)</w:t>
      </w:r>
      <w:r w:rsidR="00B31E71">
        <w:rPr>
          <w:rFonts w:ascii="Times New Roman" w:hAnsi="Times New Roman" w:cs="Times New Roman"/>
          <w:sz w:val="22"/>
          <w:szCs w:val="22"/>
          <w:lang w:val="en-GB"/>
        </w:rPr>
        <w:fldChar w:fldCharType="end"/>
      </w:r>
      <w:r w:rsidR="00B31E71">
        <w:rPr>
          <w:rFonts w:ascii="Times New Roman" w:hAnsi="Times New Roman" w:cs="Times New Roman"/>
          <w:sz w:val="22"/>
          <w:szCs w:val="22"/>
          <w:lang w:val="en-GB"/>
        </w:rPr>
        <w:t xml:space="preserve">. We selected NAO and Blossom in addition to Marty, </w:t>
      </w:r>
      <w:r w:rsidR="004F6554">
        <w:rPr>
          <w:rFonts w:ascii="Times New Roman" w:hAnsi="Times New Roman" w:cs="Times New Roman"/>
          <w:sz w:val="22"/>
          <w:szCs w:val="22"/>
          <w:lang w:val="en-GB"/>
        </w:rPr>
        <w:t xml:space="preserve">to </w:t>
      </w:r>
      <w:r w:rsidR="008E1D6E">
        <w:rPr>
          <w:rFonts w:ascii="Times New Roman" w:hAnsi="Times New Roman" w:cs="Times New Roman"/>
          <w:sz w:val="22"/>
          <w:szCs w:val="22"/>
          <w:lang w:val="en-GB"/>
        </w:rPr>
        <w:t>provide examples</w:t>
      </w:r>
      <w:r w:rsidR="00924F54">
        <w:rPr>
          <w:rFonts w:ascii="Times New Roman" w:hAnsi="Times New Roman" w:cs="Times New Roman"/>
          <w:sz w:val="22"/>
          <w:szCs w:val="22"/>
          <w:lang w:val="en-GB"/>
        </w:rPr>
        <w:t xml:space="preserve"> of a</w:t>
      </w:r>
      <w:r w:rsidR="004F6554">
        <w:rPr>
          <w:rFonts w:ascii="Times New Roman" w:hAnsi="Times New Roman" w:cs="Times New Roman"/>
          <w:sz w:val="22"/>
          <w:szCs w:val="22"/>
          <w:lang w:val="en-GB"/>
        </w:rPr>
        <w:t xml:space="preserve"> </w:t>
      </w:r>
      <w:r w:rsidR="00B31E71">
        <w:rPr>
          <w:rFonts w:ascii="Times New Roman" w:hAnsi="Times New Roman" w:cs="Times New Roman"/>
          <w:sz w:val="22"/>
          <w:szCs w:val="22"/>
          <w:lang w:val="en-GB"/>
        </w:rPr>
        <w:t xml:space="preserve">prominently used, complex robot (NAO) </w:t>
      </w:r>
      <w:r w:rsidR="004F6554">
        <w:rPr>
          <w:rFonts w:ascii="Times New Roman" w:hAnsi="Times New Roman" w:cs="Times New Roman"/>
          <w:sz w:val="22"/>
          <w:szCs w:val="22"/>
          <w:lang w:val="en-GB"/>
        </w:rPr>
        <w:t>as well as a</w:t>
      </w:r>
      <w:r w:rsidR="00B31E71">
        <w:rPr>
          <w:rFonts w:ascii="Times New Roman" w:hAnsi="Times New Roman" w:cs="Times New Roman"/>
          <w:sz w:val="22"/>
          <w:szCs w:val="22"/>
          <w:lang w:val="en-GB"/>
        </w:rPr>
        <w:t xml:space="preserve"> </w:t>
      </w:r>
      <w:r w:rsidR="004F6554">
        <w:rPr>
          <w:rFonts w:ascii="Times New Roman" w:hAnsi="Times New Roman" w:cs="Times New Roman"/>
          <w:sz w:val="22"/>
          <w:szCs w:val="22"/>
          <w:lang w:val="en-GB"/>
        </w:rPr>
        <w:t>simpler</w:t>
      </w:r>
      <w:r w:rsidR="00B31E71">
        <w:rPr>
          <w:rFonts w:ascii="Times New Roman" w:hAnsi="Times New Roman" w:cs="Times New Roman"/>
          <w:sz w:val="22"/>
          <w:szCs w:val="22"/>
          <w:lang w:val="en-GB"/>
        </w:rPr>
        <w:t xml:space="preserve"> DIY robot (Blossom). The video stimuli were </w:t>
      </w:r>
      <w:r w:rsidR="00687AD2">
        <w:rPr>
          <w:rFonts w:ascii="Times New Roman" w:hAnsi="Times New Roman" w:cs="Times New Roman"/>
          <w:sz w:val="22"/>
          <w:szCs w:val="22"/>
          <w:lang w:val="en-GB"/>
        </w:rPr>
        <w:t>obtained</w:t>
      </w:r>
      <w:r w:rsidR="00B31E71">
        <w:rPr>
          <w:rFonts w:ascii="Times New Roman" w:hAnsi="Times New Roman" w:cs="Times New Roman"/>
          <w:sz w:val="22"/>
          <w:szCs w:val="22"/>
          <w:lang w:val="en-GB"/>
        </w:rPr>
        <w:t xml:space="preserve"> from </w:t>
      </w:r>
      <w:commentRangeStart w:id="5"/>
      <w:commentRangeStart w:id="6"/>
      <w:r w:rsidR="00B31E71">
        <w:rPr>
          <w:rFonts w:ascii="Times New Roman" w:hAnsi="Times New Roman" w:cs="Times New Roman"/>
          <w:sz w:val="22"/>
          <w:szCs w:val="22"/>
          <w:lang w:val="en-GB"/>
        </w:rPr>
        <w:t>You</w:t>
      </w:r>
      <w:r w:rsidR="0043212A">
        <w:rPr>
          <w:rFonts w:ascii="Times New Roman" w:hAnsi="Times New Roman" w:cs="Times New Roman"/>
          <w:sz w:val="22"/>
          <w:szCs w:val="22"/>
          <w:lang w:val="en-GB"/>
        </w:rPr>
        <w:t>T</w:t>
      </w:r>
      <w:r w:rsidR="00B31E71">
        <w:rPr>
          <w:rFonts w:ascii="Times New Roman" w:hAnsi="Times New Roman" w:cs="Times New Roman"/>
          <w:sz w:val="22"/>
          <w:szCs w:val="22"/>
          <w:lang w:val="en-GB"/>
        </w:rPr>
        <w:t xml:space="preserve">ube </w:t>
      </w:r>
      <w:commentRangeEnd w:id="5"/>
      <w:r w:rsidR="0043212A">
        <w:rPr>
          <w:rStyle w:val="CommentReference"/>
        </w:rPr>
        <w:commentReference w:id="5"/>
      </w:r>
      <w:commentRangeEnd w:id="6"/>
      <w:r w:rsidR="005D3A7F">
        <w:rPr>
          <w:rStyle w:val="CommentReference"/>
        </w:rPr>
        <w:commentReference w:id="6"/>
      </w:r>
      <w:r w:rsidR="00B31E71">
        <w:rPr>
          <w:rFonts w:ascii="Times New Roman" w:hAnsi="Times New Roman" w:cs="Times New Roman"/>
          <w:sz w:val="22"/>
          <w:szCs w:val="22"/>
          <w:lang w:val="en-GB"/>
        </w:rPr>
        <w:t>and muted to avoid confounding effects</w:t>
      </w:r>
      <w:r w:rsidR="004A0BC8">
        <w:rPr>
          <w:rFonts w:ascii="Times New Roman" w:hAnsi="Times New Roman" w:cs="Times New Roman"/>
          <w:sz w:val="22"/>
          <w:szCs w:val="22"/>
          <w:lang w:val="en-GB"/>
        </w:rPr>
        <w:t xml:space="preserve"> </w:t>
      </w:r>
      <w:r w:rsidR="004A0BC8">
        <w:rPr>
          <w:rFonts w:ascii="Times New Roman" w:hAnsi="Times New Roman" w:cs="Times New Roman"/>
          <w:sz w:val="22"/>
          <w:szCs w:val="22"/>
          <w:lang w:val="en-GB"/>
        </w:rPr>
        <w:fldChar w:fldCharType="begin"/>
      </w:r>
      <w:r w:rsidR="00665DE8">
        <w:rPr>
          <w:rFonts w:ascii="Times New Roman" w:hAnsi="Times New Roman" w:cs="Times New Roman"/>
          <w:sz w:val="22"/>
          <w:szCs w:val="22"/>
          <w:lang w:val="en-GB"/>
        </w:rPr>
        <w:instrText xml:space="preserve"> ADDIN ZOTERO_ITEM CSL_CITATION {"citationID":"w4VnbPWZ","properties":{"formattedCitation":"(for edited videos see: L. M. Leisten, Caruana, et al., 2024; Robotical, 2019; YouTube, 2024)","plainCitation":"(for edited videos see: L. M. Leisten, Caruana, et al., 2024; Robotical, 2019; YouTube, 2024)","noteIndex":0},"citationItems":[{"id":1820,"uris":["http://zotero.org/users/10123283/items/U4DBGSHQ"],"itemData":{"id":1820,"type":"webpage","abstract":"The idea of designing social robots for educational contexts has continued to attract considerable enthusiasm, but the reality of developing and deploying such robots has been far less promising, due to these robots’ complexity and cost. Soft robots offer a potentially more affordable and approachable alternative. However, a concern is that soft robots may be seen as less competent, in turn decreasing their acceptance and utility in education settings. In this project, we explore how the softness of a social robot influences teachers' perceptions of robots and expectations about what role(s) they might play in education settings. We use a mixed-methods design, consisting of an online survey, in which participants report about their previous experience with robots, watch videos of different robots and rate these robots on a range of dimensions, and report about their ideas regarding social robots in education.","language":"en-US","publisher":"OSF","title":"TRESH - Teachers REactions to Soft and Hard robots in education","URL":"https://osf.io/k8gt4","author":[{"family":"Leisten","given":"Luca M."},{"family":"Caruana","given":"Nathan"},{"family":"Cross","given":"Emily"}],"accessed":{"date-parts":[["2026",2,6]]},"issued":{"date-parts":[["2024",1,29]]}},"prefix":"for edited videos see: "},{"id":2023,"uris":["http://zotero.org/users/10123283/items/KB4GLN3Z"],"itemData":{"id":2023,"type":"motion_picture","abstract":"Marty v2 is live now on Kickstarter! https://www.kickstarter.com/projects/...","dimensions":"03:23","publisher-place":"YouTube","source":"YouTube","title":"Marty the Robot v2","URL":"https://www.youtube.com/watch?v=eWXgllNHvS0","author":[{"literal":"Robotical"}],"accessed":{"date-parts":[["2026",4,3]]},"issued":{"date-parts":[["2019",10,22]]}}},{"id":1041,"uris":["http://zotero.org/users/10123283/items/JZX869KM"],"itemData":{"id":1041,"type":"webpage","URL":"https://www.youtube.com/","author":[{"family":"YouTube","given":""}],"issued":{"date-parts":[["2024"]]}}}],"schema":"https://github.com/citation-style-language/schema/raw/master/csl-citation.json"} </w:instrText>
      </w:r>
      <w:r w:rsidR="004A0BC8">
        <w:rPr>
          <w:rFonts w:ascii="Times New Roman" w:hAnsi="Times New Roman" w:cs="Times New Roman"/>
          <w:sz w:val="22"/>
          <w:szCs w:val="22"/>
          <w:lang w:val="en-GB"/>
        </w:rPr>
        <w:fldChar w:fldCharType="separate"/>
      </w:r>
      <w:r w:rsidR="00665DE8">
        <w:rPr>
          <w:rFonts w:ascii="Times New Roman" w:hAnsi="Times New Roman" w:cs="Times New Roman"/>
          <w:noProof/>
          <w:sz w:val="22"/>
          <w:szCs w:val="22"/>
          <w:lang w:val="en-GB"/>
        </w:rPr>
        <w:t>(for edited videos see: L. M. Leisten, Caruana, et al., 2024; Robotical, 2019; YouTube, 2024)</w:t>
      </w:r>
      <w:r w:rsidR="004A0BC8">
        <w:rPr>
          <w:rFonts w:ascii="Times New Roman" w:hAnsi="Times New Roman" w:cs="Times New Roman"/>
          <w:sz w:val="22"/>
          <w:szCs w:val="22"/>
          <w:lang w:val="en-GB"/>
        </w:rPr>
        <w:fldChar w:fldCharType="end"/>
      </w:r>
      <w:r w:rsidR="00B31E71">
        <w:rPr>
          <w:rFonts w:ascii="Times New Roman" w:hAnsi="Times New Roman" w:cs="Times New Roman"/>
          <w:sz w:val="22"/>
          <w:szCs w:val="22"/>
          <w:lang w:val="en-GB"/>
        </w:rPr>
        <w:t xml:space="preserve">. The </w:t>
      </w:r>
      <w:r w:rsidR="00664FB4">
        <w:rPr>
          <w:rFonts w:ascii="Times New Roman" w:hAnsi="Times New Roman" w:cs="Times New Roman"/>
          <w:sz w:val="22"/>
          <w:szCs w:val="22"/>
          <w:lang w:val="en-GB"/>
        </w:rPr>
        <w:t xml:space="preserve">order of </w:t>
      </w:r>
      <w:r w:rsidR="00B31E71">
        <w:rPr>
          <w:rFonts w:ascii="Times New Roman" w:hAnsi="Times New Roman" w:cs="Times New Roman"/>
          <w:sz w:val="22"/>
          <w:szCs w:val="22"/>
          <w:lang w:val="en-GB"/>
        </w:rPr>
        <w:t xml:space="preserve">robots and attributes </w:t>
      </w:r>
      <w:r w:rsidR="00664FB4">
        <w:rPr>
          <w:rFonts w:ascii="Times New Roman" w:hAnsi="Times New Roman" w:cs="Times New Roman"/>
          <w:sz w:val="22"/>
          <w:szCs w:val="22"/>
          <w:lang w:val="en-GB"/>
        </w:rPr>
        <w:t>was</w:t>
      </w:r>
      <w:r w:rsidR="00B31E71">
        <w:rPr>
          <w:rFonts w:ascii="Times New Roman" w:hAnsi="Times New Roman" w:cs="Times New Roman"/>
          <w:sz w:val="22"/>
          <w:szCs w:val="22"/>
          <w:lang w:val="en-GB"/>
        </w:rPr>
        <w:t xml:space="preserve"> counterbalanced.</w:t>
      </w:r>
      <w:r w:rsidR="00664FB4">
        <w:rPr>
          <w:rFonts w:ascii="Times New Roman" w:hAnsi="Times New Roman" w:cs="Times New Roman"/>
          <w:sz w:val="22"/>
          <w:szCs w:val="22"/>
          <w:lang w:val="en-GB"/>
        </w:rPr>
        <w:t xml:space="preserve"> </w:t>
      </w:r>
      <w:r w:rsidR="002907E4">
        <w:rPr>
          <w:rFonts w:ascii="Times New Roman" w:hAnsi="Times New Roman" w:cs="Times New Roman"/>
          <w:sz w:val="22"/>
          <w:szCs w:val="22"/>
          <w:lang w:val="en-GB"/>
        </w:rPr>
        <w:t xml:space="preserve">Next, </w:t>
      </w:r>
      <w:r w:rsidR="00543BD5">
        <w:rPr>
          <w:rFonts w:ascii="Times New Roman" w:hAnsi="Times New Roman" w:cs="Times New Roman"/>
          <w:sz w:val="22"/>
          <w:szCs w:val="22"/>
          <w:lang w:val="en-GB"/>
        </w:rPr>
        <w:t>students</w:t>
      </w:r>
      <w:r w:rsidR="002907E4">
        <w:rPr>
          <w:rFonts w:ascii="Times New Roman" w:hAnsi="Times New Roman" w:cs="Times New Roman"/>
          <w:sz w:val="22"/>
          <w:szCs w:val="22"/>
          <w:lang w:val="en-GB"/>
        </w:rPr>
        <w:t xml:space="preserve"> </w:t>
      </w:r>
      <w:r w:rsidR="00C2435B">
        <w:rPr>
          <w:rFonts w:ascii="Times New Roman" w:hAnsi="Times New Roman" w:cs="Times New Roman"/>
          <w:sz w:val="22"/>
          <w:szCs w:val="22"/>
          <w:lang w:val="en-GB"/>
        </w:rPr>
        <w:t>were presented with a picture of Marty and asked to answer</w:t>
      </w:r>
      <w:r w:rsidR="006728DA">
        <w:rPr>
          <w:rFonts w:ascii="Times New Roman" w:hAnsi="Times New Roman" w:cs="Times New Roman"/>
          <w:sz w:val="22"/>
          <w:szCs w:val="22"/>
          <w:lang w:val="en-GB"/>
        </w:rPr>
        <w:t xml:space="preserve"> the specific object anthropomorphism scale </w:t>
      </w:r>
      <w:r w:rsidR="006728DA">
        <w:rPr>
          <w:rFonts w:ascii="Times New Roman" w:hAnsi="Times New Roman" w:cs="Times New Roman"/>
          <w:sz w:val="22"/>
          <w:szCs w:val="22"/>
          <w:lang w:val="en-GB"/>
        </w:rPr>
        <w:fldChar w:fldCharType="begin"/>
      </w:r>
      <w:r w:rsidR="00A0034A">
        <w:rPr>
          <w:rFonts w:ascii="Times New Roman" w:hAnsi="Times New Roman" w:cs="Times New Roman"/>
          <w:sz w:val="22"/>
          <w:szCs w:val="22"/>
          <w:lang w:val="en-GB"/>
        </w:rPr>
        <w:instrText xml:space="preserve"> ADDIN ZOTERO_ITEM CSL_CITATION {"citationID":"ye7Wzz7T","properties":{"formattedCitation":"(SOAS; David et al., 2025)","plainCitation":"(SOAS; David et al., 2025)","noteIndex":0},"citationItems":[{"id":1908,"uris":["http://zotero.org/users/10123283/items/BTQ29HEN"],"itemData":{"id":1908,"type":"article-journal","abstract":"The attribution of human characteristics, emotions, or behaviors to nonhuman entities or objects is known as anthropomorphism. Research on anthropomorphism has been limited by abstract measures that may be difficult for both children and adults to understand. To address this issue, we developed and tested the reliability and validity of the Specific Object Anthropomorphism Scale (SOAS) across three studies involving child and adult participants. The SOAS consists of six items that ask respondents to rate the extent to which a specific object possesses anthropomorphic qualities using simple, concrete statements. Study 1 found that the measure fit a one-factor solution in adults (aged 17–72, M = 32.3). In Study 2, we confirmed the unidimensional structure in adults (aged 18–73, M = 32.2) and demonstrated excellent test-retest reliability, convergent validity, and divergent validity. Study 3 confirmed the unidimensional structure in children (aged 5–12, M = 8.3) and showed that the items were highly understandable. Taken together, these findings indicate that the SOAS is a promising measure of anthropomorphic tendencies that may be easier for both children and adults to complete, potentially leading to a better understanding of the nature of anthropomorphism.","container-title":"PeerJ","DOI":"10.7717/peerj.20153","ISSN":"2167-8359","language":"en","license":"https://creativecommons.org/licenses/by/4.0/","page":"e20153","source":"DOI.org (Crossref)","title":"The 6-item specific object anthropomorphism scale: a new questionnaire for children and adults","title-short":"The 6-item specific object anthropomorphism scale","volume":"13","author":[{"family":"David","given":"Jonathan"},{"family":"Stowe","given":"Mikaela"},{"family":"Caruana","given":"Nathan"},{"family":"Norberg","given":"Melissa M."}],"issued":{"date-parts":[["2025",10,9]]}},"prefix":"SOAS; "}],"schema":"https://github.com/citation-style-language/schema/raw/master/csl-citation.json"} </w:instrText>
      </w:r>
      <w:r w:rsidR="006728DA">
        <w:rPr>
          <w:rFonts w:ascii="Times New Roman" w:hAnsi="Times New Roman" w:cs="Times New Roman"/>
          <w:sz w:val="22"/>
          <w:szCs w:val="22"/>
          <w:lang w:val="en-GB"/>
        </w:rPr>
        <w:fldChar w:fldCharType="separate"/>
      </w:r>
      <w:r w:rsidR="00A0034A">
        <w:rPr>
          <w:rFonts w:ascii="Times New Roman" w:hAnsi="Times New Roman" w:cs="Times New Roman"/>
          <w:noProof/>
          <w:sz w:val="22"/>
          <w:szCs w:val="22"/>
          <w:lang w:val="en-GB"/>
        </w:rPr>
        <w:t>(SOAS; David et al., 2025)</w:t>
      </w:r>
      <w:r w:rsidR="006728DA">
        <w:rPr>
          <w:rFonts w:ascii="Times New Roman" w:hAnsi="Times New Roman" w:cs="Times New Roman"/>
          <w:sz w:val="22"/>
          <w:szCs w:val="22"/>
          <w:lang w:val="en-GB"/>
        </w:rPr>
        <w:fldChar w:fldCharType="end"/>
      </w:r>
      <w:r w:rsidR="007C48B5">
        <w:rPr>
          <w:rFonts w:ascii="Times New Roman" w:hAnsi="Times New Roman" w:cs="Times New Roman"/>
          <w:sz w:val="22"/>
          <w:szCs w:val="22"/>
          <w:lang w:val="en-GB"/>
        </w:rPr>
        <w:t xml:space="preserve">, the product-consumer attachment scale </w:t>
      </w:r>
      <w:r w:rsidR="007C48B5">
        <w:rPr>
          <w:rFonts w:ascii="Times New Roman" w:hAnsi="Times New Roman" w:cs="Times New Roman"/>
          <w:sz w:val="22"/>
          <w:szCs w:val="22"/>
          <w:lang w:val="en-GB"/>
        </w:rPr>
        <w:fldChar w:fldCharType="begin"/>
      </w:r>
      <w:r w:rsidR="00025635">
        <w:rPr>
          <w:rFonts w:ascii="Times New Roman" w:hAnsi="Times New Roman" w:cs="Times New Roman"/>
          <w:sz w:val="22"/>
          <w:szCs w:val="22"/>
          <w:lang w:val="en-GB"/>
        </w:rPr>
        <w:instrText xml:space="preserve"> ADDIN ZOTERO_ITEM CSL_CITATION {"citationID":"8gOh1wgF","properties":{"formattedCitation":"(Schifferstein &amp; Zwartkruis-Pelgrim, 2008)","plainCitation":"(Schifferstein &amp; Zwartkruis-Pelgrim, 2008)","noteIndex":0},"citationItems":[{"id":1620,"uris":["http://zotero.org/users/10123283/items/RP9L9WP9"],"itemData":{"id":1620,"type":"article-journal","container-title":"International Journal of Design","issue":"3","language":"en","source":"Zotero","title":"Consumer-Product Attachment:","volume":"2","author":[{"family":"Schifferstein","given":"Hendrik N J"},{"family":"Zwartkruis-Pelgrim","given":"Elly P H"}],"issued":{"date-parts":[["2008"]]}}}],"schema":"https://github.com/citation-style-language/schema/raw/master/csl-citation.json"} </w:instrText>
      </w:r>
      <w:r w:rsidR="007C48B5">
        <w:rPr>
          <w:rFonts w:ascii="Times New Roman" w:hAnsi="Times New Roman" w:cs="Times New Roman"/>
          <w:sz w:val="22"/>
          <w:szCs w:val="22"/>
          <w:lang w:val="en-GB"/>
        </w:rPr>
        <w:fldChar w:fldCharType="separate"/>
      </w:r>
      <w:r w:rsidR="00025635">
        <w:rPr>
          <w:rFonts w:ascii="Times New Roman" w:hAnsi="Times New Roman" w:cs="Times New Roman"/>
          <w:noProof/>
          <w:sz w:val="22"/>
          <w:szCs w:val="22"/>
          <w:lang w:val="en-GB"/>
        </w:rPr>
        <w:t>(Schifferstein &amp; Zwartkruis-Pelgrim, 2008)</w:t>
      </w:r>
      <w:r w:rsidR="007C48B5">
        <w:rPr>
          <w:rFonts w:ascii="Times New Roman" w:hAnsi="Times New Roman" w:cs="Times New Roman"/>
          <w:sz w:val="22"/>
          <w:szCs w:val="22"/>
          <w:lang w:val="en-GB"/>
        </w:rPr>
        <w:fldChar w:fldCharType="end"/>
      </w:r>
      <w:r w:rsidR="00F06C34">
        <w:rPr>
          <w:rFonts w:ascii="Times New Roman" w:hAnsi="Times New Roman" w:cs="Times New Roman"/>
          <w:sz w:val="22"/>
          <w:szCs w:val="22"/>
          <w:lang w:val="en-GB"/>
        </w:rPr>
        <w:t xml:space="preserve">, and the intentional acceptance scale </w:t>
      </w:r>
      <w:r w:rsidR="00F06C34">
        <w:rPr>
          <w:rFonts w:ascii="Times New Roman" w:hAnsi="Times New Roman" w:cs="Times New Roman"/>
          <w:sz w:val="22"/>
          <w:szCs w:val="22"/>
          <w:lang w:val="en-GB"/>
        </w:rPr>
        <w:fldChar w:fldCharType="begin"/>
      </w:r>
      <w:r w:rsidR="00A91D84">
        <w:rPr>
          <w:rFonts w:ascii="Times New Roman" w:hAnsi="Times New Roman" w:cs="Times New Roman"/>
          <w:sz w:val="22"/>
          <w:szCs w:val="22"/>
          <w:lang w:val="en-GB"/>
        </w:rPr>
        <w:instrText xml:space="preserve"> ADDIN ZOTERO_ITEM CSL_CITATION {"citationID":"0hwprUn9","properties":{"formattedCitation":"(De Jong et al., 2020)","plainCitation":"(De Jong et al., 2020)","noteIndex":0},"citationItems":[{"id":1570,"uris":["http://zotero.org/users/10123283/items/J9KAEWZD"],"itemData":{"id":1570,"type":"article-journal","abstract":"As the field of child-robot interaction (CRI) is still young, little consensus exists on the conceptual and methodological approach to the study of children's intentional acceptance of social robots, an important antecedent and an outcome of CRI. Against this background, the goal of this study was to develop and validate a self-report measure of intentional social robot acceptance (i.e., intention to use) for children. Partly based on measures for adults, we developed a four-item scale for children's intentional acceptance of social robots. We administered the measure along with the validation measures (i.e., enjoyment, social presence, and social anxiety) among 87 Dutch children aged 7 to 11 years. Our measure reliably and validly assessed children's intentional acceptance of social robots. As children are increasingly likely to encounter social robots in their lives, our measure may help to improve the study of children's acceptance of social robots and its pertinent processes.","container-title":"International Journal of Human-Computer Studies","DOI":"10.1016/j.ijhcs.2020.102426","ISSN":"10715819","journalAbbreviation":"International Journal of Human-Computer Studies","language":"en","page":"102426","source":"DOI.org (Crossref)","title":"Intentional acceptance of social robots: Development and validation of a self-report measure for children","title-short":"Intentional acceptance of social robots","volume":"139","author":[{"family":"De Jong","given":"Chiara"},{"family":"Kühne","given":"Rinaldo"},{"family":"Peter","given":"Jochen"},{"family":"Van Straten","given":"Caroline L."},{"family":"Barco","given":"Alex"}],"issued":{"date-parts":[["2020",7]]}}}],"schema":"https://github.com/citation-style-language/schema/raw/master/csl-citation.json"} </w:instrText>
      </w:r>
      <w:r w:rsidR="00F06C34">
        <w:rPr>
          <w:rFonts w:ascii="Times New Roman" w:hAnsi="Times New Roman" w:cs="Times New Roman"/>
          <w:sz w:val="22"/>
          <w:szCs w:val="22"/>
          <w:lang w:val="en-GB"/>
        </w:rPr>
        <w:fldChar w:fldCharType="separate"/>
      </w:r>
      <w:r w:rsidR="00A91D84">
        <w:rPr>
          <w:rFonts w:ascii="Times New Roman" w:hAnsi="Times New Roman" w:cs="Times New Roman"/>
          <w:noProof/>
          <w:sz w:val="22"/>
          <w:szCs w:val="22"/>
          <w:lang w:val="en-GB"/>
        </w:rPr>
        <w:t>(De Jong et al., 2020)</w:t>
      </w:r>
      <w:r w:rsidR="00F06C34">
        <w:rPr>
          <w:rFonts w:ascii="Times New Roman" w:hAnsi="Times New Roman" w:cs="Times New Roman"/>
          <w:sz w:val="22"/>
          <w:szCs w:val="22"/>
          <w:lang w:val="en-GB"/>
        </w:rPr>
        <w:fldChar w:fldCharType="end"/>
      </w:r>
      <w:r w:rsidR="00A22E8D">
        <w:rPr>
          <w:rFonts w:ascii="Times New Roman" w:hAnsi="Times New Roman" w:cs="Times New Roman"/>
          <w:sz w:val="22"/>
          <w:szCs w:val="22"/>
          <w:lang w:val="en-GB"/>
        </w:rPr>
        <w:t xml:space="preserve">. Scale and item order were counterbalanced. Lastly, </w:t>
      </w:r>
      <w:r w:rsidR="009D4649">
        <w:rPr>
          <w:rFonts w:ascii="Times New Roman" w:hAnsi="Times New Roman" w:cs="Times New Roman"/>
          <w:sz w:val="22"/>
          <w:szCs w:val="22"/>
          <w:lang w:val="en-GB"/>
        </w:rPr>
        <w:t xml:space="preserve">students </w:t>
      </w:r>
      <w:r w:rsidR="00A22E8D">
        <w:rPr>
          <w:rFonts w:ascii="Times New Roman" w:hAnsi="Times New Roman" w:cs="Times New Roman"/>
          <w:sz w:val="22"/>
          <w:szCs w:val="22"/>
          <w:lang w:val="en-GB"/>
        </w:rPr>
        <w:t xml:space="preserve">were </w:t>
      </w:r>
      <w:r w:rsidR="00326E70">
        <w:rPr>
          <w:rFonts w:ascii="Times New Roman" w:hAnsi="Times New Roman" w:cs="Times New Roman"/>
          <w:sz w:val="22"/>
          <w:szCs w:val="22"/>
          <w:lang w:val="en-GB"/>
        </w:rPr>
        <w:t>asked about their subjective AI literacy knowledge</w:t>
      </w:r>
      <w:r w:rsidR="00204048">
        <w:rPr>
          <w:rFonts w:ascii="Times New Roman" w:hAnsi="Times New Roman" w:cs="Times New Roman"/>
          <w:sz w:val="22"/>
          <w:szCs w:val="22"/>
          <w:lang w:val="en-GB"/>
        </w:rPr>
        <w:t xml:space="preserve"> </w:t>
      </w:r>
      <w:r w:rsidR="00326E70">
        <w:rPr>
          <w:rFonts w:ascii="Times New Roman" w:hAnsi="Times New Roman" w:cs="Times New Roman"/>
          <w:sz w:val="22"/>
          <w:szCs w:val="22"/>
          <w:lang w:val="en-GB"/>
        </w:rPr>
        <w:t xml:space="preserve">and their objective digital </w:t>
      </w:r>
      <w:r w:rsidR="00FE45CD">
        <w:rPr>
          <w:rFonts w:ascii="Times New Roman" w:hAnsi="Times New Roman" w:cs="Times New Roman"/>
          <w:sz w:val="22"/>
          <w:szCs w:val="22"/>
          <w:lang w:val="en-GB"/>
        </w:rPr>
        <w:t xml:space="preserve">literacy </w:t>
      </w:r>
      <w:r w:rsidR="004B6D83">
        <w:rPr>
          <w:rFonts w:ascii="Times New Roman" w:hAnsi="Times New Roman" w:cs="Times New Roman"/>
          <w:sz w:val="22"/>
          <w:szCs w:val="22"/>
          <w:lang w:val="en-GB"/>
        </w:rPr>
        <w:t xml:space="preserve">(including technical, programming, and AI literacy) </w:t>
      </w:r>
      <w:r w:rsidR="00FE45CD">
        <w:rPr>
          <w:rFonts w:ascii="Times New Roman" w:hAnsi="Times New Roman" w:cs="Times New Roman"/>
          <w:sz w:val="22"/>
          <w:szCs w:val="22"/>
          <w:lang w:val="en-GB"/>
        </w:rPr>
        <w:t>and</w:t>
      </w:r>
      <w:r w:rsidR="00A03C7E">
        <w:rPr>
          <w:rFonts w:ascii="Times New Roman" w:hAnsi="Times New Roman" w:cs="Times New Roman"/>
          <w:sz w:val="22"/>
          <w:szCs w:val="22"/>
          <w:lang w:val="en-GB"/>
        </w:rPr>
        <w:t xml:space="preserve"> </w:t>
      </w:r>
      <w:r w:rsidR="00032605">
        <w:rPr>
          <w:rFonts w:ascii="Times New Roman" w:hAnsi="Times New Roman" w:cs="Times New Roman"/>
          <w:sz w:val="22"/>
          <w:szCs w:val="22"/>
          <w:lang w:val="en-GB"/>
        </w:rPr>
        <w:t xml:space="preserve">additionally </w:t>
      </w:r>
      <w:r w:rsidR="00A03C7E">
        <w:rPr>
          <w:rFonts w:ascii="Times New Roman" w:hAnsi="Times New Roman" w:cs="Times New Roman"/>
          <w:sz w:val="22"/>
          <w:szCs w:val="22"/>
          <w:lang w:val="en-GB"/>
        </w:rPr>
        <w:t xml:space="preserve">completed </w:t>
      </w:r>
      <w:r w:rsidR="00FE45CD">
        <w:rPr>
          <w:rFonts w:ascii="Times New Roman" w:hAnsi="Times New Roman" w:cs="Times New Roman"/>
          <w:sz w:val="22"/>
          <w:szCs w:val="22"/>
          <w:lang w:val="en-GB"/>
        </w:rPr>
        <w:t xml:space="preserve">short feedback surveys (~10 minutes) at the end of each session, </w:t>
      </w:r>
      <w:r w:rsidR="008B7F1C">
        <w:rPr>
          <w:rFonts w:ascii="Times New Roman" w:hAnsi="Times New Roman" w:cs="Times New Roman"/>
          <w:sz w:val="22"/>
          <w:szCs w:val="22"/>
          <w:lang w:val="en-GB"/>
        </w:rPr>
        <w:t xml:space="preserve">all of </w:t>
      </w:r>
      <w:r w:rsidR="00032605">
        <w:rPr>
          <w:rFonts w:ascii="Times New Roman" w:hAnsi="Times New Roman" w:cs="Times New Roman"/>
          <w:sz w:val="22"/>
          <w:szCs w:val="22"/>
          <w:lang w:val="en-GB"/>
        </w:rPr>
        <w:t>which</w:t>
      </w:r>
      <w:r w:rsidR="00F42CC6">
        <w:rPr>
          <w:rFonts w:ascii="Times New Roman" w:hAnsi="Times New Roman" w:cs="Times New Roman"/>
          <w:sz w:val="22"/>
          <w:szCs w:val="22"/>
          <w:lang w:val="en-GB"/>
        </w:rPr>
        <w:t xml:space="preserve"> we </w:t>
      </w:r>
      <w:r w:rsidR="0075145E">
        <w:rPr>
          <w:rFonts w:ascii="Times New Roman" w:hAnsi="Times New Roman" w:cs="Times New Roman"/>
          <w:sz w:val="22"/>
          <w:szCs w:val="22"/>
          <w:lang w:val="en-GB"/>
        </w:rPr>
        <w:t xml:space="preserve">report elsewhere </w:t>
      </w:r>
      <w:r w:rsidR="00584DAF">
        <w:rPr>
          <w:rFonts w:ascii="Times New Roman" w:hAnsi="Times New Roman" w:cs="Times New Roman"/>
          <w:sz w:val="22"/>
          <w:szCs w:val="22"/>
          <w:lang w:val="en-GB"/>
        </w:rPr>
        <w:t>(</w:t>
      </w:r>
      <w:r w:rsidR="000A0D69" w:rsidRPr="00407A35">
        <w:rPr>
          <w:rFonts w:ascii="Times New Roman" w:hAnsi="Times New Roman" w:cs="Times New Roman"/>
          <w:sz w:val="22"/>
          <w:szCs w:val="22"/>
          <w:highlight w:val="yellow"/>
          <w:lang w:val="en-GB"/>
        </w:rPr>
        <w:t>Leisten</w:t>
      </w:r>
      <w:r w:rsidR="00407A35" w:rsidRPr="00407A35">
        <w:rPr>
          <w:rFonts w:ascii="Times New Roman" w:hAnsi="Times New Roman" w:cs="Times New Roman"/>
          <w:sz w:val="22"/>
          <w:szCs w:val="22"/>
          <w:highlight w:val="yellow"/>
          <w:lang w:val="en-GB"/>
        </w:rPr>
        <w:t xml:space="preserve"> et al., in prep.</w:t>
      </w:r>
      <w:r w:rsidR="00584DAF" w:rsidRPr="00407A35">
        <w:rPr>
          <w:rFonts w:ascii="Times New Roman" w:hAnsi="Times New Roman" w:cs="Times New Roman"/>
          <w:sz w:val="22"/>
          <w:szCs w:val="22"/>
          <w:highlight w:val="yellow"/>
          <w:lang w:val="en-GB"/>
        </w:rPr>
        <w:t>).</w:t>
      </w:r>
      <w:r w:rsidR="00FE45CD">
        <w:rPr>
          <w:rFonts w:ascii="Times New Roman" w:hAnsi="Times New Roman" w:cs="Times New Roman"/>
          <w:sz w:val="22"/>
          <w:szCs w:val="22"/>
          <w:lang w:val="en-GB"/>
        </w:rPr>
        <w:t xml:space="preserve"> </w:t>
      </w:r>
      <w:r w:rsidR="00543BD5">
        <w:rPr>
          <w:rFonts w:ascii="Times New Roman" w:hAnsi="Times New Roman" w:cs="Times New Roman"/>
          <w:sz w:val="22"/>
          <w:szCs w:val="22"/>
          <w:lang w:val="en-GB"/>
        </w:rPr>
        <w:t>Students</w:t>
      </w:r>
      <w:r w:rsidR="004C59D3">
        <w:rPr>
          <w:rFonts w:ascii="Times New Roman" w:hAnsi="Times New Roman" w:cs="Times New Roman"/>
          <w:sz w:val="22"/>
          <w:szCs w:val="22"/>
          <w:lang w:val="en-GB"/>
        </w:rPr>
        <w:t xml:space="preserve"> were naïve about the study objectives</w:t>
      </w:r>
      <w:r w:rsidR="001B34EF">
        <w:rPr>
          <w:rFonts w:ascii="Times New Roman" w:hAnsi="Times New Roman" w:cs="Times New Roman"/>
          <w:sz w:val="22"/>
          <w:szCs w:val="22"/>
          <w:lang w:val="en-GB"/>
        </w:rPr>
        <w:t xml:space="preserve"> and were debriefed </w:t>
      </w:r>
      <w:r w:rsidR="00AF4585">
        <w:rPr>
          <w:rFonts w:ascii="Times New Roman" w:hAnsi="Times New Roman" w:cs="Times New Roman"/>
          <w:sz w:val="22"/>
          <w:szCs w:val="22"/>
          <w:lang w:val="en-GB"/>
        </w:rPr>
        <w:t xml:space="preserve">after </w:t>
      </w:r>
      <w:r w:rsidR="008B7F1C">
        <w:rPr>
          <w:rFonts w:ascii="Times New Roman" w:hAnsi="Times New Roman" w:cs="Times New Roman"/>
          <w:sz w:val="22"/>
          <w:szCs w:val="22"/>
          <w:lang w:val="en-GB"/>
        </w:rPr>
        <w:t>both groups completed the study</w:t>
      </w:r>
      <w:r w:rsidR="00C106D3">
        <w:rPr>
          <w:rFonts w:ascii="Times New Roman" w:hAnsi="Times New Roman" w:cs="Times New Roman"/>
          <w:sz w:val="22"/>
          <w:szCs w:val="22"/>
          <w:lang w:val="en-GB"/>
        </w:rPr>
        <w:t>.</w:t>
      </w:r>
      <w:r w:rsidR="0030431C">
        <w:rPr>
          <w:rFonts w:ascii="Times New Roman" w:hAnsi="Times New Roman" w:cs="Times New Roman"/>
          <w:sz w:val="22"/>
          <w:szCs w:val="22"/>
          <w:lang w:val="en-GB"/>
        </w:rPr>
        <w:t xml:space="preserve"> Teachers received a 100€ voucher </w:t>
      </w:r>
      <w:r w:rsidR="004464B1">
        <w:rPr>
          <w:rFonts w:ascii="Times New Roman" w:hAnsi="Times New Roman" w:cs="Times New Roman"/>
          <w:sz w:val="22"/>
          <w:szCs w:val="22"/>
          <w:lang w:val="en-GB"/>
        </w:rPr>
        <w:t>towards</w:t>
      </w:r>
      <w:r w:rsidR="0030431C">
        <w:rPr>
          <w:rFonts w:ascii="Times New Roman" w:hAnsi="Times New Roman" w:cs="Times New Roman"/>
          <w:sz w:val="22"/>
          <w:szCs w:val="22"/>
          <w:lang w:val="en-GB"/>
        </w:rPr>
        <w:t xml:space="preserve"> classroom materials for their classes’ </w:t>
      </w:r>
      <w:commentRangeStart w:id="7"/>
      <w:r w:rsidR="0030431C">
        <w:rPr>
          <w:rFonts w:ascii="Times New Roman" w:hAnsi="Times New Roman" w:cs="Times New Roman"/>
          <w:sz w:val="22"/>
          <w:szCs w:val="22"/>
          <w:lang w:val="en-GB"/>
        </w:rPr>
        <w:t>participation</w:t>
      </w:r>
      <w:commentRangeEnd w:id="7"/>
      <w:r w:rsidR="00190AE9">
        <w:rPr>
          <w:rStyle w:val="CommentReference"/>
        </w:rPr>
        <w:commentReference w:id="7"/>
      </w:r>
      <w:r w:rsidR="0030431C">
        <w:rPr>
          <w:rFonts w:ascii="Times New Roman" w:hAnsi="Times New Roman" w:cs="Times New Roman"/>
          <w:sz w:val="22"/>
          <w:szCs w:val="22"/>
          <w:lang w:val="en-GB"/>
        </w:rPr>
        <w:t>.</w:t>
      </w:r>
      <w:r w:rsidR="00DA1A8E">
        <w:rPr>
          <w:rFonts w:ascii="Times New Roman" w:hAnsi="Times New Roman" w:cs="Times New Roman"/>
          <w:sz w:val="22"/>
          <w:szCs w:val="22"/>
          <w:lang w:val="en-GB"/>
        </w:rPr>
        <w:t xml:space="preserve"> All our methods, research questions, and analyses were preregistered</w:t>
      </w:r>
      <w:r w:rsidR="000A0D69">
        <w:rPr>
          <w:rFonts w:ascii="Times New Roman" w:hAnsi="Times New Roman" w:cs="Times New Roman"/>
          <w:sz w:val="22"/>
          <w:szCs w:val="22"/>
          <w:lang w:val="en-GB"/>
        </w:rPr>
        <w:t>,</w:t>
      </w:r>
      <w:r w:rsidR="00DA1A8E">
        <w:rPr>
          <w:rFonts w:ascii="Times New Roman" w:hAnsi="Times New Roman" w:cs="Times New Roman"/>
          <w:sz w:val="22"/>
          <w:szCs w:val="22"/>
          <w:lang w:val="en-GB"/>
        </w:rPr>
        <w:t xml:space="preserve"> and the data, code, and materials are openly available on the Open Science Framework </w:t>
      </w:r>
      <w:r w:rsidR="00DA1A8E">
        <w:rPr>
          <w:rFonts w:ascii="Times New Roman" w:hAnsi="Times New Roman" w:cs="Times New Roman"/>
          <w:sz w:val="22"/>
          <w:szCs w:val="22"/>
          <w:lang w:val="en-GB"/>
        </w:rPr>
        <w:fldChar w:fldCharType="begin"/>
      </w:r>
      <w:r w:rsidR="00665DE8">
        <w:rPr>
          <w:rFonts w:ascii="Times New Roman" w:hAnsi="Times New Roman" w:cs="Times New Roman"/>
          <w:sz w:val="22"/>
          <w:szCs w:val="22"/>
          <w:lang w:val="en-GB"/>
        </w:rPr>
        <w:instrText xml:space="preserve"> ADDIN ZOTERO_ITEM CSL_CITATION {"citationID":"ahiimf4S","properties":{"formattedCitation":"(L. M. Leisten, Muss, et al., 2025)","plainCitation":"(L. M. Leisten, Muss, et al., 2025)","noteIndex":0},"citationItems":[{"id":2082,"uris":["http://zotero.org/users/10123283/items/T6IIPWI3"],"itemData":{"id":2082,"type":"webpage","abstract":"Research on social robots in education has received significant interest over the past two decades, with a variety of different roles and different robots studied. Prior work empathizes the positive effects of social robots on children’s affective and cognitive learning outcomes in application areas such as second-language learning, literacy, and engineering with robots taking on roles such as teachers, tutors, and peers. At the same time, robots are still rarely seen in classrooms, libraries, or homes. Reasons for this include (i) logistical and technical challenges associated with deploying autonomous, yet effective social robots, (ii) purchase and deployment costs opposed to limited school budgets, (iii) a lack of long-term engagement due to missing adaptivity and customization of current systems, and (iv) unrealistic expectations of stakeholders regarding robot capabilities. Instead of deploying costly, complex, and ready-to-use social robots, we propose a hands-on approach that engages children in both constructing social robots and interacting with them. By including children in the building process of low complexity Do-it-Yourself (DIY) robot kits, teachers may foster children’s AI literacy and equip them with the necessary knowledge to create AI artifacts that they would understand technically. \n\nWe will deploy a 6-weeks ‘build-and-learn’ curriculum, centered around the social robot Marty. In weeks 1-3, children will either assemble their own robots (experimental group) or interact with a preassembled robot (control group). In weeks 4-6, both groups will receive theoretical and practical lessons around the assembled robot, programming, and AI and LLMs. We will conduct pre, mid-, and post-tests of children’s engagement, subjective and objective learning outcomes (RQ1), as well as their perception of and attachment with robots (RQ2-RQ3). Additionally, we will assess the practicality of the lessons after each session from the perspectives of teachers and students using qualitative assessments.","container-title":"OSF Project","language":"en-US","publisher":"OSF","title":"BuildBots: Supporting Children's AI and technical literacy through robot-building","title-short":"BuildBots","URL":"https://osf.io/tgkmz/overview","author":[{"family":"Leisten","given":"Luca M."},{"family":"Muss","given":"Olga"},{"family":"Caruana","given":"Nathan"},{"family":"Chalasani","given":"Pranati"},{"family":"Jordan","given":"Valentina"},{"family":"Cross","given":"Emily"}],"accessed":{"date-parts":[["2026",4,13]]},"issued":{"date-parts":[["2025",10,6]]}}}],"schema":"https://github.com/citation-style-language/schema/raw/master/csl-citation.json"} </w:instrText>
      </w:r>
      <w:r w:rsidR="00DA1A8E">
        <w:rPr>
          <w:rFonts w:ascii="Times New Roman" w:hAnsi="Times New Roman" w:cs="Times New Roman"/>
          <w:sz w:val="22"/>
          <w:szCs w:val="22"/>
          <w:lang w:val="en-GB"/>
        </w:rPr>
        <w:fldChar w:fldCharType="separate"/>
      </w:r>
      <w:r w:rsidR="00665DE8">
        <w:rPr>
          <w:rFonts w:ascii="Times New Roman" w:hAnsi="Times New Roman" w:cs="Times New Roman"/>
          <w:noProof/>
          <w:sz w:val="22"/>
          <w:szCs w:val="22"/>
          <w:lang w:val="en-GB"/>
        </w:rPr>
        <w:t>(L. M. Leisten, Muss, et al., 2025)</w:t>
      </w:r>
      <w:r w:rsidR="00DA1A8E">
        <w:rPr>
          <w:rFonts w:ascii="Times New Roman" w:hAnsi="Times New Roman" w:cs="Times New Roman"/>
          <w:sz w:val="22"/>
          <w:szCs w:val="22"/>
          <w:lang w:val="en-GB"/>
        </w:rPr>
        <w:fldChar w:fldCharType="end"/>
      </w:r>
      <w:r w:rsidR="00407A35">
        <w:rPr>
          <w:rFonts w:ascii="Times New Roman" w:hAnsi="Times New Roman" w:cs="Times New Roman"/>
          <w:sz w:val="22"/>
          <w:szCs w:val="22"/>
          <w:lang w:val="en-GB"/>
        </w:rPr>
        <w:t>.</w:t>
      </w:r>
    </w:p>
    <w:p w14:paraId="262B4A39" w14:textId="7180EFDE" w:rsidR="002D25AE" w:rsidRDefault="00E578EA" w:rsidP="00771E55">
      <w:pPr>
        <w:spacing w:after="240"/>
        <w:jc w:val="center"/>
        <w:rPr>
          <w:rFonts w:ascii="Times New Roman" w:hAnsi="Times New Roman" w:cs="Times New Roman"/>
          <w:sz w:val="22"/>
          <w:szCs w:val="22"/>
          <w:lang w:val="en-GB"/>
        </w:rPr>
      </w:pPr>
      <w:r>
        <w:rPr>
          <w:rFonts w:ascii="Times New Roman" w:hAnsi="Times New Roman" w:cs="Times New Roman"/>
          <w:noProof/>
          <w:sz w:val="22"/>
          <w:szCs w:val="22"/>
          <w:lang w:val="en-GB"/>
        </w:rPr>
        <w:drawing>
          <wp:inline distT="0" distB="0" distL="0" distR="0" wp14:anchorId="7A7F0D48" wp14:editId="186CF145">
            <wp:extent cx="4603527" cy="6510528"/>
            <wp:effectExtent l="0" t="0" r="0" b="5080"/>
            <wp:docPr id="82896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69039" name="Picture 8289690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1850" cy="6522298"/>
                    </a:xfrm>
                    <a:prstGeom prst="rect">
                      <a:avLst/>
                    </a:prstGeom>
                  </pic:spPr>
                </pic:pic>
              </a:graphicData>
            </a:graphic>
          </wp:inline>
        </w:drawing>
      </w:r>
    </w:p>
    <w:p w14:paraId="4518EA44" w14:textId="0A047968" w:rsidR="008036F3" w:rsidRPr="002D25AE" w:rsidRDefault="002D25AE" w:rsidP="002D25AE">
      <w:pPr>
        <w:pStyle w:val="Caption"/>
        <w:jc w:val="center"/>
        <w:rPr>
          <w:rFonts w:ascii="Times New Roman" w:hAnsi="Times New Roman" w:cs="Times New Roman"/>
          <w:i w:val="0"/>
          <w:iCs w:val="0"/>
          <w:color w:val="000000" w:themeColor="text1"/>
          <w:sz w:val="22"/>
          <w:szCs w:val="22"/>
          <w:highlight w:val="yellow"/>
          <w:lang w:val="en-GB"/>
        </w:rPr>
      </w:pPr>
      <w:commentRangeStart w:id="8"/>
      <w:commentRangeStart w:id="9"/>
      <w:r w:rsidRPr="002536A5">
        <w:rPr>
          <w:rFonts w:ascii="Times New Roman" w:hAnsi="Times New Roman" w:cs="Times New Roman"/>
          <w:b/>
          <w:bCs/>
          <w:i w:val="0"/>
          <w:iCs w:val="0"/>
          <w:color w:val="000000" w:themeColor="text1"/>
          <w:sz w:val="22"/>
          <w:szCs w:val="22"/>
        </w:rPr>
        <w:t>Figure</w:t>
      </w:r>
      <w:commentRangeEnd w:id="8"/>
      <w:r w:rsidR="0058558A">
        <w:rPr>
          <w:rStyle w:val="CommentReference"/>
          <w:i w:val="0"/>
          <w:iCs w:val="0"/>
          <w:color w:val="auto"/>
        </w:rPr>
        <w:commentReference w:id="8"/>
      </w:r>
      <w:commentRangeEnd w:id="9"/>
      <w:r w:rsidR="00190AE9">
        <w:rPr>
          <w:rStyle w:val="CommentReference"/>
          <w:i w:val="0"/>
          <w:iCs w:val="0"/>
          <w:color w:val="auto"/>
        </w:rPr>
        <w:commentReference w:id="9"/>
      </w:r>
      <w:r w:rsidRPr="002536A5">
        <w:rPr>
          <w:rFonts w:ascii="Times New Roman" w:hAnsi="Times New Roman" w:cs="Times New Roman"/>
          <w:b/>
          <w:bCs/>
          <w:i w:val="0"/>
          <w:iCs w:val="0"/>
          <w:color w:val="000000" w:themeColor="text1"/>
          <w:sz w:val="22"/>
          <w:szCs w:val="22"/>
        </w:rPr>
        <w:t xml:space="preserve"> </w:t>
      </w:r>
      <w:r w:rsidRPr="002536A5">
        <w:rPr>
          <w:rFonts w:ascii="Times New Roman" w:hAnsi="Times New Roman" w:cs="Times New Roman"/>
          <w:b/>
          <w:bCs/>
          <w:i w:val="0"/>
          <w:iCs w:val="0"/>
          <w:color w:val="000000" w:themeColor="text1"/>
          <w:sz w:val="22"/>
          <w:szCs w:val="22"/>
        </w:rPr>
        <w:fldChar w:fldCharType="begin"/>
      </w:r>
      <w:r w:rsidRPr="002536A5">
        <w:rPr>
          <w:rFonts w:ascii="Times New Roman" w:hAnsi="Times New Roman" w:cs="Times New Roman"/>
          <w:b/>
          <w:bCs/>
          <w:i w:val="0"/>
          <w:iCs w:val="0"/>
          <w:color w:val="000000" w:themeColor="text1"/>
          <w:sz w:val="22"/>
          <w:szCs w:val="22"/>
        </w:rPr>
        <w:instrText xml:space="preserve"> SEQ Figure \* ARABIC </w:instrText>
      </w:r>
      <w:r w:rsidRPr="002536A5">
        <w:rPr>
          <w:rFonts w:ascii="Times New Roman" w:hAnsi="Times New Roman" w:cs="Times New Roman"/>
          <w:b/>
          <w:bCs/>
          <w:i w:val="0"/>
          <w:iCs w:val="0"/>
          <w:color w:val="000000" w:themeColor="text1"/>
          <w:sz w:val="22"/>
          <w:szCs w:val="22"/>
        </w:rPr>
        <w:fldChar w:fldCharType="separate"/>
      </w:r>
      <w:r>
        <w:rPr>
          <w:rFonts w:ascii="Times New Roman" w:hAnsi="Times New Roman" w:cs="Times New Roman"/>
          <w:b/>
          <w:bCs/>
          <w:i w:val="0"/>
          <w:iCs w:val="0"/>
          <w:noProof/>
          <w:color w:val="000000" w:themeColor="text1"/>
          <w:sz w:val="22"/>
          <w:szCs w:val="22"/>
        </w:rPr>
        <w:t>1</w:t>
      </w:r>
      <w:r w:rsidRPr="002536A5">
        <w:rPr>
          <w:rFonts w:ascii="Times New Roman" w:hAnsi="Times New Roman" w:cs="Times New Roman"/>
          <w:b/>
          <w:bCs/>
          <w:i w:val="0"/>
          <w:iCs w:val="0"/>
          <w:color w:val="000000" w:themeColor="text1"/>
          <w:sz w:val="22"/>
          <w:szCs w:val="22"/>
        </w:rPr>
        <w:fldChar w:fldCharType="end"/>
      </w:r>
      <w:r w:rsidRPr="002536A5">
        <w:rPr>
          <w:rFonts w:ascii="Times New Roman" w:hAnsi="Times New Roman" w:cs="Times New Roman"/>
          <w:b/>
          <w:bCs/>
          <w:i w:val="0"/>
          <w:iCs w:val="0"/>
          <w:color w:val="000000" w:themeColor="text1"/>
          <w:sz w:val="22"/>
          <w:szCs w:val="22"/>
        </w:rPr>
        <w:t>.</w:t>
      </w:r>
      <w:r w:rsidRPr="002536A5">
        <w:rPr>
          <w:rFonts w:ascii="Times New Roman" w:hAnsi="Times New Roman" w:cs="Times New Roman"/>
          <w:i w:val="0"/>
          <w:iCs w:val="0"/>
          <w:color w:val="000000" w:themeColor="text1"/>
          <w:sz w:val="22"/>
          <w:szCs w:val="22"/>
        </w:rPr>
        <w:t xml:space="preserve"> Schematic overview of </w:t>
      </w:r>
      <w:r>
        <w:rPr>
          <w:rFonts w:ascii="Times New Roman" w:hAnsi="Times New Roman" w:cs="Times New Roman"/>
          <w:i w:val="0"/>
          <w:iCs w:val="0"/>
          <w:color w:val="000000" w:themeColor="text1"/>
          <w:sz w:val="22"/>
          <w:szCs w:val="22"/>
        </w:rPr>
        <w:t xml:space="preserve">the </w:t>
      </w:r>
      <w:r w:rsidR="00037C9E">
        <w:rPr>
          <w:rFonts w:ascii="Times New Roman" w:hAnsi="Times New Roman" w:cs="Times New Roman"/>
          <w:i w:val="0"/>
          <w:iCs w:val="0"/>
          <w:color w:val="000000" w:themeColor="text1"/>
          <w:sz w:val="22"/>
          <w:szCs w:val="22"/>
        </w:rPr>
        <w:t>seven</w:t>
      </w:r>
      <w:r w:rsidRPr="002536A5">
        <w:rPr>
          <w:rFonts w:ascii="Times New Roman" w:hAnsi="Times New Roman" w:cs="Times New Roman"/>
          <w:i w:val="0"/>
          <w:iCs w:val="0"/>
          <w:color w:val="000000" w:themeColor="text1"/>
          <w:sz w:val="22"/>
          <w:szCs w:val="22"/>
        </w:rPr>
        <w:t>-week curriculum.</w:t>
      </w:r>
    </w:p>
    <w:p w14:paraId="5C620973" w14:textId="762BC3A2" w:rsidR="006943A2" w:rsidRDefault="006943A2" w:rsidP="006943A2">
      <w:pPr>
        <w:spacing w:after="240"/>
        <w:rPr>
          <w:rFonts w:ascii="Times New Roman" w:hAnsi="Times New Roman" w:cs="Times New Roman"/>
          <w:b/>
          <w:bCs/>
          <w:lang w:val="en-GB"/>
        </w:rPr>
      </w:pPr>
      <w:r w:rsidRPr="00EB47FE">
        <w:rPr>
          <w:rFonts w:ascii="Times New Roman" w:hAnsi="Times New Roman" w:cs="Times New Roman"/>
          <w:b/>
          <w:bCs/>
          <w:lang w:val="en-GB"/>
        </w:rPr>
        <w:t>2.</w:t>
      </w:r>
      <w:r>
        <w:rPr>
          <w:rFonts w:ascii="Times New Roman" w:hAnsi="Times New Roman" w:cs="Times New Roman"/>
          <w:b/>
          <w:bCs/>
          <w:lang w:val="en-GB"/>
        </w:rPr>
        <w:t>3</w:t>
      </w:r>
      <w:r w:rsidRPr="00EB47FE">
        <w:rPr>
          <w:rFonts w:ascii="Times New Roman" w:hAnsi="Times New Roman" w:cs="Times New Roman"/>
          <w:b/>
          <w:bCs/>
          <w:lang w:val="en-GB"/>
        </w:rPr>
        <w:t xml:space="preserve"> </w:t>
      </w:r>
      <w:r>
        <w:rPr>
          <w:rFonts w:ascii="Times New Roman" w:hAnsi="Times New Roman" w:cs="Times New Roman"/>
          <w:b/>
          <w:bCs/>
          <w:lang w:val="en-GB"/>
        </w:rPr>
        <w:t>Marty r</w:t>
      </w:r>
      <w:r w:rsidRPr="00EB47FE">
        <w:rPr>
          <w:rFonts w:ascii="Times New Roman" w:hAnsi="Times New Roman" w:cs="Times New Roman"/>
          <w:b/>
          <w:bCs/>
          <w:lang w:val="en-GB"/>
        </w:rPr>
        <w:t>obot</w:t>
      </w:r>
    </w:p>
    <w:p w14:paraId="797A1AC6" w14:textId="28076AFD" w:rsidR="006943A2" w:rsidRDefault="006943A2" w:rsidP="006943A2">
      <w:pPr>
        <w:spacing w:after="240"/>
        <w:jc w:val="both"/>
        <w:rPr>
          <w:rFonts w:ascii="Times New Roman" w:hAnsi="Times New Roman" w:cs="Times New Roman"/>
          <w:sz w:val="22"/>
          <w:szCs w:val="22"/>
          <w:lang w:val="en-GB"/>
        </w:rPr>
      </w:pPr>
      <w:r>
        <w:rPr>
          <w:rFonts w:ascii="Times New Roman" w:hAnsi="Times New Roman" w:cs="Times New Roman"/>
          <w:sz w:val="22"/>
          <w:szCs w:val="22"/>
          <w:lang w:val="en-GB"/>
        </w:rPr>
        <w:t xml:space="preserve">Marty is a medium-sized (~25 cm), </w:t>
      </w:r>
      <w:r w:rsidR="00190AE9">
        <w:rPr>
          <w:rFonts w:ascii="Times New Roman" w:hAnsi="Times New Roman" w:cs="Times New Roman"/>
          <w:sz w:val="22"/>
          <w:szCs w:val="22"/>
          <w:lang w:val="en-GB"/>
        </w:rPr>
        <w:t xml:space="preserve">desktop </w:t>
      </w:r>
      <w:r>
        <w:rPr>
          <w:rFonts w:ascii="Times New Roman" w:hAnsi="Times New Roman" w:cs="Times New Roman"/>
          <w:sz w:val="22"/>
          <w:szCs w:val="22"/>
          <w:lang w:val="en-GB"/>
        </w:rPr>
        <w:t xml:space="preserve">humanoid robot, designed to support </w:t>
      </w:r>
      <w:r w:rsidR="00543BD5">
        <w:rPr>
          <w:rFonts w:ascii="Times New Roman" w:hAnsi="Times New Roman" w:cs="Times New Roman"/>
          <w:sz w:val="22"/>
          <w:szCs w:val="22"/>
          <w:lang w:val="en-GB"/>
        </w:rPr>
        <w:t>students</w:t>
      </w:r>
      <w:r>
        <w:rPr>
          <w:rFonts w:ascii="Times New Roman" w:hAnsi="Times New Roman" w:cs="Times New Roman"/>
          <w:sz w:val="22"/>
          <w:szCs w:val="22"/>
          <w:lang w:val="en-GB"/>
        </w:rPr>
        <w:t xml:space="preserve">’ STEAM </w:t>
      </w:r>
      <w:r w:rsidR="00010320">
        <w:rPr>
          <w:rFonts w:ascii="Times New Roman" w:hAnsi="Times New Roman" w:cs="Times New Roman"/>
          <w:sz w:val="22"/>
          <w:szCs w:val="22"/>
          <w:lang w:val="en-GB"/>
        </w:rPr>
        <w:t>(</w:t>
      </w:r>
      <w:r w:rsidR="00CD10AF">
        <w:rPr>
          <w:rFonts w:ascii="Times New Roman" w:hAnsi="Times New Roman" w:cs="Times New Roman"/>
          <w:sz w:val="22"/>
          <w:szCs w:val="22"/>
          <w:lang w:val="en-GB"/>
        </w:rPr>
        <w:t>S</w:t>
      </w:r>
      <w:r w:rsidR="00010320">
        <w:rPr>
          <w:rFonts w:ascii="Times New Roman" w:hAnsi="Times New Roman" w:cs="Times New Roman"/>
          <w:sz w:val="22"/>
          <w:szCs w:val="22"/>
          <w:lang w:val="en-GB"/>
        </w:rPr>
        <w:t xml:space="preserve">cience, </w:t>
      </w:r>
      <w:r w:rsidR="00CD10AF">
        <w:rPr>
          <w:rFonts w:ascii="Times New Roman" w:hAnsi="Times New Roman" w:cs="Times New Roman"/>
          <w:sz w:val="22"/>
          <w:szCs w:val="22"/>
          <w:lang w:val="en-GB"/>
        </w:rPr>
        <w:t>T</w:t>
      </w:r>
      <w:r w:rsidR="00010320">
        <w:rPr>
          <w:rFonts w:ascii="Times New Roman" w:hAnsi="Times New Roman" w:cs="Times New Roman"/>
          <w:sz w:val="22"/>
          <w:szCs w:val="22"/>
          <w:lang w:val="en-GB"/>
        </w:rPr>
        <w:t>echnology,</w:t>
      </w:r>
      <w:r w:rsidR="000244F7">
        <w:rPr>
          <w:rFonts w:ascii="Times New Roman" w:hAnsi="Times New Roman" w:cs="Times New Roman"/>
          <w:sz w:val="22"/>
          <w:szCs w:val="22"/>
          <w:lang w:val="en-GB"/>
        </w:rPr>
        <w:t xml:space="preserve"> </w:t>
      </w:r>
      <w:r w:rsidR="00CD10AF">
        <w:rPr>
          <w:rFonts w:ascii="Times New Roman" w:hAnsi="Times New Roman" w:cs="Times New Roman"/>
          <w:sz w:val="22"/>
          <w:szCs w:val="22"/>
          <w:lang w:val="en-GB"/>
        </w:rPr>
        <w:t>E</w:t>
      </w:r>
      <w:r w:rsidR="000244F7">
        <w:rPr>
          <w:rFonts w:ascii="Times New Roman" w:hAnsi="Times New Roman" w:cs="Times New Roman"/>
          <w:sz w:val="22"/>
          <w:szCs w:val="22"/>
          <w:lang w:val="en-GB"/>
        </w:rPr>
        <w:t>ngineering,</w:t>
      </w:r>
      <w:r w:rsidR="00010320">
        <w:rPr>
          <w:rFonts w:ascii="Times New Roman" w:hAnsi="Times New Roman" w:cs="Times New Roman"/>
          <w:sz w:val="22"/>
          <w:szCs w:val="22"/>
          <w:lang w:val="en-GB"/>
        </w:rPr>
        <w:t xml:space="preserve"> </w:t>
      </w:r>
      <w:r w:rsidR="00CD10AF">
        <w:rPr>
          <w:rFonts w:ascii="Times New Roman" w:hAnsi="Times New Roman" w:cs="Times New Roman"/>
          <w:sz w:val="22"/>
          <w:szCs w:val="22"/>
          <w:lang w:val="en-GB"/>
        </w:rPr>
        <w:t>A</w:t>
      </w:r>
      <w:r w:rsidR="0026404D">
        <w:rPr>
          <w:rFonts w:ascii="Times New Roman" w:hAnsi="Times New Roman" w:cs="Times New Roman"/>
          <w:sz w:val="22"/>
          <w:szCs w:val="22"/>
          <w:lang w:val="en-GB"/>
        </w:rPr>
        <w:t>rt</w:t>
      </w:r>
      <w:r w:rsidR="00CD10AF">
        <w:rPr>
          <w:rFonts w:ascii="Times New Roman" w:hAnsi="Times New Roman" w:cs="Times New Roman"/>
          <w:sz w:val="22"/>
          <w:szCs w:val="22"/>
          <w:lang w:val="en-GB"/>
        </w:rPr>
        <w:t>s</w:t>
      </w:r>
      <w:r w:rsidR="0026404D">
        <w:rPr>
          <w:rFonts w:ascii="Times New Roman" w:hAnsi="Times New Roman" w:cs="Times New Roman"/>
          <w:sz w:val="22"/>
          <w:szCs w:val="22"/>
          <w:lang w:val="en-GB"/>
        </w:rPr>
        <w:t xml:space="preserve">, </w:t>
      </w:r>
      <w:r w:rsidR="00CD10AF">
        <w:rPr>
          <w:rFonts w:ascii="Times New Roman" w:hAnsi="Times New Roman" w:cs="Times New Roman"/>
          <w:sz w:val="22"/>
          <w:szCs w:val="22"/>
          <w:lang w:val="en-GB"/>
        </w:rPr>
        <w:t>M</w:t>
      </w:r>
      <w:r w:rsidR="0026404D">
        <w:rPr>
          <w:rFonts w:ascii="Times New Roman" w:hAnsi="Times New Roman" w:cs="Times New Roman"/>
          <w:sz w:val="22"/>
          <w:szCs w:val="22"/>
          <w:lang w:val="en-GB"/>
        </w:rPr>
        <w:t xml:space="preserve">athematics) </w:t>
      </w:r>
      <w:r>
        <w:rPr>
          <w:rFonts w:ascii="Times New Roman" w:hAnsi="Times New Roman" w:cs="Times New Roman"/>
          <w:sz w:val="22"/>
          <w:szCs w:val="22"/>
          <w:lang w:val="en-GB"/>
        </w:rPr>
        <w:t>education</w:t>
      </w:r>
      <w:r w:rsidRPr="00FF3B40">
        <w:rPr>
          <w:rFonts w:ascii="Times New Roman" w:hAnsi="Times New Roman" w:cs="Times New Roman"/>
          <w:sz w:val="22"/>
          <w:szCs w:val="22"/>
          <w:lang w:val="en-GB"/>
        </w:rPr>
        <w:t xml:space="preserve"> </w:t>
      </w:r>
      <w:r>
        <w:rPr>
          <w:rFonts w:ascii="Times New Roman" w:hAnsi="Times New Roman" w:cs="Times New Roman"/>
          <w:sz w:val="22"/>
          <w:szCs w:val="22"/>
          <w:lang w:val="en-GB"/>
        </w:rPr>
        <w:t>at a price-point of ~</w:t>
      </w:r>
      <w:r w:rsidR="00036F65">
        <w:rPr>
          <w:rFonts w:ascii="Times New Roman" w:hAnsi="Times New Roman" w:cs="Times New Roman"/>
          <w:sz w:val="22"/>
          <w:szCs w:val="22"/>
          <w:lang w:val="en-GB"/>
        </w:rPr>
        <w:t>$</w:t>
      </w:r>
      <w:r>
        <w:rPr>
          <w:rFonts w:ascii="Times New Roman" w:hAnsi="Times New Roman" w:cs="Times New Roman"/>
          <w:sz w:val="22"/>
          <w:szCs w:val="22"/>
          <w:lang w:val="en-GB"/>
        </w:rPr>
        <w:t>449</w:t>
      </w:r>
      <w:r w:rsidR="00036F65">
        <w:rPr>
          <w:rFonts w:ascii="Times New Roman" w:hAnsi="Times New Roman" w:cs="Times New Roman"/>
          <w:sz w:val="22"/>
          <w:szCs w:val="22"/>
          <w:lang w:val="en-GB"/>
        </w:rPr>
        <w:t>USD</w:t>
      </w:r>
      <w:r>
        <w:rPr>
          <w:rFonts w:ascii="Times New Roman" w:hAnsi="Times New Roman" w:cs="Times New Roman"/>
          <w:sz w:val="22"/>
          <w:szCs w:val="22"/>
          <w:lang w:val="en-GB"/>
        </w:rPr>
        <w:t xml:space="preserve">. </w:t>
      </w:r>
      <w:r w:rsidR="00C503B8">
        <w:rPr>
          <w:rFonts w:ascii="Times New Roman" w:hAnsi="Times New Roman" w:cs="Times New Roman"/>
          <w:sz w:val="22"/>
          <w:szCs w:val="22"/>
          <w:lang w:val="en-GB"/>
        </w:rPr>
        <w:t>Marty is e</w:t>
      </w:r>
      <w:r>
        <w:rPr>
          <w:rFonts w:ascii="Times New Roman" w:hAnsi="Times New Roman" w:cs="Times New Roman"/>
          <w:sz w:val="22"/>
          <w:szCs w:val="22"/>
          <w:lang w:val="en-GB"/>
        </w:rPr>
        <w:t>quipped with two LED eyes, eleven motors (eyes, arms, hips, knees, thighs), and five sensors (acceleration, tilt, position, colour, infrared)</w:t>
      </w:r>
      <w:r w:rsidR="00793A9C">
        <w:rPr>
          <w:rFonts w:ascii="Times New Roman" w:hAnsi="Times New Roman" w:cs="Times New Roman"/>
          <w:sz w:val="22"/>
          <w:szCs w:val="22"/>
          <w:lang w:val="en-GB"/>
        </w:rPr>
        <w:t xml:space="preserve"> and is usually sold preassembled. However, Marty can also be assembled from a build guide </w:t>
      </w:r>
      <w:r w:rsidR="002112C0">
        <w:rPr>
          <w:rFonts w:ascii="Times New Roman" w:hAnsi="Times New Roman" w:cs="Times New Roman"/>
          <w:sz w:val="22"/>
          <w:szCs w:val="22"/>
          <w:lang w:val="en-GB"/>
        </w:rPr>
        <w:fldChar w:fldCharType="begin"/>
      </w:r>
      <w:r w:rsidR="00665DE8">
        <w:rPr>
          <w:rFonts w:ascii="Times New Roman" w:hAnsi="Times New Roman" w:cs="Times New Roman"/>
          <w:sz w:val="22"/>
          <w:szCs w:val="22"/>
          <w:lang w:val="en-GB"/>
        </w:rPr>
        <w:instrText xml:space="preserve"> ADDIN ZOTERO_ITEM CSL_CITATION {"citationID":"vs8yTrP0","properties":{"formattedCitation":"(Figure 2; for build guide see L. M. Leisten, Muss, et al., 2025)","plainCitation":"(Figure 2; for build guide see L. M. Leisten, Muss, et al., 2025)","noteIndex":0},"citationItems":[{"id":2082,"uris":["http://zotero.org/users/10123283/items/T6IIPWI3"],"itemData":{"id":2082,"type":"webpage","abstract":"Research on social robots in education has received significant interest over the past two decades, with a variety of different roles and different robots studied. Prior work empathizes the positive effects of social robots on children’s affective and cognitive learning outcomes in application areas such as second-language learning, literacy, and engineering with robots taking on roles such as teachers, tutors, and peers. At the same time, robots are still rarely seen in classrooms, libraries, or homes. Reasons for this include (i) logistical and technical challenges associated with deploying autonomous, yet effective social robots, (ii) purchase and deployment costs opposed to limited school budgets, (iii) a lack of long-term engagement due to missing adaptivity and customization of current systems, and (iv) unrealistic expectations of stakeholders regarding robot capabilities. Instead of deploying costly, complex, and ready-to-use social robots, we propose a hands-on approach that engages children in both constructing social robots and interacting with them. By including children in the building process of low complexity Do-it-Yourself (DIY) robot kits, teachers may foster children’s AI literacy and equip them with the necessary knowledge to create AI artifacts that they would understand technically. \n\nWe will deploy a 6-weeks ‘build-and-learn’ curriculum, centered around the social robot Marty. In weeks 1-3, children will either assemble their own robots (experimental group) or interact with a preassembled robot (control group). In weeks 4-6, both groups will receive theoretical and practical lessons around the assembled robot, programming, and AI and LLMs. We will conduct pre, mid-, and post-tests of children’s engagement, subjective and objective learning outcomes (RQ1), as well as their perception of and attachment with robots (RQ2-RQ3). Additionally, we will assess the practicality of the lessons after each session from the perspectives of teachers and students using qualitative assessments.","container-title":"OSF Project","language":"en-US","publisher":"OSF","title":"BuildBots: Supporting Children's AI and technical literacy through robot-building","title-short":"BuildBots","URL":"https://osf.io/tgkmz/overview","author":[{"family":"Leisten","given":"Luca M."},{"family":"Muss","given":"Olga"},{"family":"Caruana","given":"Nathan"},{"family":"Chalasani","given":"Pranati"},{"family":"Jordan","given":"Valentina"},{"family":"Cross","given":"Emily"}],"accessed":{"date-parts":[["2026",4,13]]},"issued":{"date-parts":[["2025",10,6]]}},"prefix":"Figure 2; for build guide see"}],"schema":"https://github.com/citation-style-language/schema/raw/master/csl-citation.json"} </w:instrText>
      </w:r>
      <w:r w:rsidR="002112C0">
        <w:rPr>
          <w:rFonts w:ascii="Times New Roman" w:hAnsi="Times New Roman" w:cs="Times New Roman"/>
          <w:sz w:val="22"/>
          <w:szCs w:val="22"/>
          <w:lang w:val="en-GB"/>
        </w:rPr>
        <w:fldChar w:fldCharType="separate"/>
      </w:r>
      <w:r w:rsidR="00665DE8">
        <w:rPr>
          <w:rFonts w:ascii="Times New Roman" w:hAnsi="Times New Roman" w:cs="Times New Roman"/>
          <w:noProof/>
          <w:sz w:val="22"/>
          <w:szCs w:val="22"/>
          <w:lang w:val="en-GB"/>
        </w:rPr>
        <w:t>(Figure 2; for build guide see L. M. Leisten, Muss, et al., 2025)</w:t>
      </w:r>
      <w:r w:rsidR="002112C0">
        <w:rPr>
          <w:rFonts w:ascii="Times New Roman" w:hAnsi="Times New Roman" w:cs="Times New Roman"/>
          <w:sz w:val="22"/>
          <w:szCs w:val="22"/>
          <w:lang w:val="en-GB"/>
        </w:rPr>
        <w:fldChar w:fldCharType="end"/>
      </w:r>
      <w:r w:rsidR="00793A9C">
        <w:rPr>
          <w:rFonts w:ascii="Times New Roman" w:hAnsi="Times New Roman" w:cs="Times New Roman"/>
          <w:sz w:val="22"/>
          <w:szCs w:val="22"/>
          <w:lang w:val="en-GB"/>
        </w:rPr>
        <w:t>, which is estimated to take around 2-3 hours.</w:t>
      </w:r>
      <w:r w:rsidR="00BD653B">
        <w:rPr>
          <w:rFonts w:ascii="Times New Roman" w:hAnsi="Times New Roman" w:cs="Times New Roman"/>
          <w:sz w:val="22"/>
          <w:szCs w:val="22"/>
          <w:lang w:val="en-GB"/>
        </w:rPr>
        <w:t xml:space="preserve"> The building process consists of connecting </w:t>
      </w:r>
      <w:r w:rsidR="006B09DB">
        <w:rPr>
          <w:rFonts w:ascii="Times New Roman" w:hAnsi="Times New Roman" w:cs="Times New Roman"/>
          <w:sz w:val="22"/>
          <w:szCs w:val="22"/>
          <w:lang w:val="en-GB"/>
        </w:rPr>
        <w:t xml:space="preserve">motors, </w:t>
      </w:r>
      <w:r w:rsidR="00BD653B">
        <w:rPr>
          <w:rFonts w:ascii="Times New Roman" w:hAnsi="Times New Roman" w:cs="Times New Roman"/>
          <w:sz w:val="22"/>
          <w:szCs w:val="22"/>
          <w:lang w:val="en-GB"/>
        </w:rPr>
        <w:t>cables</w:t>
      </w:r>
      <w:r w:rsidR="006B09DB">
        <w:rPr>
          <w:rFonts w:ascii="Times New Roman" w:hAnsi="Times New Roman" w:cs="Times New Roman"/>
          <w:sz w:val="22"/>
          <w:szCs w:val="22"/>
          <w:lang w:val="en-GB"/>
        </w:rPr>
        <w:t>, and sensors</w:t>
      </w:r>
      <w:r w:rsidR="00BD653B">
        <w:rPr>
          <w:rFonts w:ascii="Times New Roman" w:hAnsi="Times New Roman" w:cs="Times New Roman"/>
          <w:sz w:val="22"/>
          <w:szCs w:val="22"/>
          <w:lang w:val="en-GB"/>
        </w:rPr>
        <w:t xml:space="preserve"> to on-board computers</w:t>
      </w:r>
      <w:r w:rsidR="006B09DB">
        <w:rPr>
          <w:rFonts w:ascii="Times New Roman" w:hAnsi="Times New Roman" w:cs="Times New Roman"/>
          <w:sz w:val="22"/>
          <w:szCs w:val="22"/>
          <w:lang w:val="en-GB"/>
        </w:rPr>
        <w:t xml:space="preserve">, screwing together plastic parts, </w:t>
      </w:r>
      <w:r w:rsidR="006E5575">
        <w:rPr>
          <w:rFonts w:ascii="Times New Roman" w:hAnsi="Times New Roman" w:cs="Times New Roman"/>
          <w:sz w:val="22"/>
          <w:szCs w:val="22"/>
          <w:lang w:val="en-GB"/>
        </w:rPr>
        <w:t xml:space="preserve">calibrating arms and eyes, and mounting the legs, arms, and eyes to the head. Once assembled, Marty </w:t>
      </w:r>
      <w:r w:rsidR="00C503B8">
        <w:rPr>
          <w:rFonts w:ascii="Times New Roman" w:hAnsi="Times New Roman" w:cs="Times New Roman"/>
          <w:sz w:val="22"/>
          <w:szCs w:val="22"/>
          <w:lang w:val="en-GB"/>
        </w:rPr>
        <w:t xml:space="preserve">can </w:t>
      </w:r>
      <w:r>
        <w:rPr>
          <w:rFonts w:ascii="Times New Roman" w:hAnsi="Times New Roman" w:cs="Times New Roman"/>
          <w:sz w:val="22"/>
          <w:szCs w:val="22"/>
          <w:lang w:val="en-GB"/>
        </w:rPr>
        <w:t>walk, turn, danc</w:t>
      </w:r>
      <w:r w:rsidR="00C503B8">
        <w:rPr>
          <w:rFonts w:ascii="Times New Roman" w:hAnsi="Times New Roman" w:cs="Times New Roman"/>
          <w:sz w:val="22"/>
          <w:szCs w:val="22"/>
          <w:lang w:val="en-GB"/>
        </w:rPr>
        <w:t>e</w:t>
      </w:r>
      <w:r>
        <w:rPr>
          <w:rFonts w:ascii="Times New Roman" w:hAnsi="Times New Roman" w:cs="Times New Roman"/>
          <w:sz w:val="22"/>
          <w:szCs w:val="22"/>
          <w:lang w:val="en-GB"/>
        </w:rPr>
        <w:t>, celebrat</w:t>
      </w:r>
      <w:r w:rsidR="00C503B8">
        <w:rPr>
          <w:rFonts w:ascii="Times New Roman" w:hAnsi="Times New Roman" w:cs="Times New Roman"/>
          <w:sz w:val="22"/>
          <w:szCs w:val="22"/>
          <w:lang w:val="en-GB"/>
        </w:rPr>
        <w:t>e</w:t>
      </w:r>
      <w:r>
        <w:rPr>
          <w:rFonts w:ascii="Times New Roman" w:hAnsi="Times New Roman" w:cs="Times New Roman"/>
          <w:sz w:val="22"/>
          <w:szCs w:val="22"/>
          <w:lang w:val="en-GB"/>
        </w:rPr>
        <w:t>, speak, play music, eye-wiggl</w:t>
      </w:r>
      <w:r w:rsidR="00C503B8">
        <w:rPr>
          <w:rFonts w:ascii="Times New Roman" w:hAnsi="Times New Roman" w:cs="Times New Roman"/>
          <w:sz w:val="22"/>
          <w:szCs w:val="22"/>
          <w:lang w:val="en-GB"/>
        </w:rPr>
        <w:t>e</w:t>
      </w:r>
      <w:r>
        <w:rPr>
          <w:rFonts w:ascii="Times New Roman" w:hAnsi="Times New Roman" w:cs="Times New Roman"/>
          <w:sz w:val="22"/>
          <w:szCs w:val="22"/>
          <w:lang w:val="en-GB"/>
        </w:rPr>
        <w:t xml:space="preserve"> and ball-kick</w:t>
      </w:r>
      <w:r w:rsidR="006E5575">
        <w:rPr>
          <w:rFonts w:ascii="Times New Roman" w:hAnsi="Times New Roman" w:cs="Times New Roman"/>
          <w:sz w:val="22"/>
          <w:szCs w:val="22"/>
          <w:lang w:val="en-GB"/>
        </w:rPr>
        <w:t xml:space="preserve"> through </w:t>
      </w:r>
      <w:r>
        <w:rPr>
          <w:rFonts w:ascii="Times New Roman" w:hAnsi="Times New Roman" w:cs="Times New Roman"/>
          <w:sz w:val="22"/>
          <w:szCs w:val="22"/>
          <w:lang w:val="en-GB"/>
        </w:rPr>
        <w:t>screen-free, block-based, or text-based coding (Python or C++ with Arduino)</w:t>
      </w:r>
      <w:r w:rsidR="006E5575">
        <w:rPr>
          <w:rFonts w:ascii="Times New Roman" w:hAnsi="Times New Roman" w:cs="Times New Roman"/>
          <w:sz w:val="22"/>
          <w:szCs w:val="22"/>
          <w:lang w:val="en-GB"/>
        </w:rPr>
        <w:t xml:space="preserve"> using </w:t>
      </w:r>
      <w:r w:rsidR="004707F0">
        <w:rPr>
          <w:rFonts w:ascii="Times New Roman" w:hAnsi="Times New Roman" w:cs="Times New Roman"/>
          <w:sz w:val="22"/>
          <w:szCs w:val="22"/>
          <w:lang w:val="en-GB"/>
        </w:rPr>
        <w:t>an</w:t>
      </w:r>
      <w:r>
        <w:rPr>
          <w:rFonts w:ascii="Times New Roman" w:hAnsi="Times New Roman" w:cs="Times New Roman"/>
          <w:sz w:val="22"/>
          <w:szCs w:val="22"/>
          <w:lang w:val="en-GB"/>
        </w:rPr>
        <w:t xml:space="preserve"> App or web-based version.</w:t>
      </w:r>
      <w:r w:rsidR="004707F0">
        <w:rPr>
          <w:rFonts w:ascii="Times New Roman" w:hAnsi="Times New Roman" w:cs="Times New Roman"/>
          <w:sz w:val="22"/>
          <w:szCs w:val="22"/>
          <w:lang w:val="en-GB"/>
        </w:rPr>
        <w:t xml:space="preserve"> </w:t>
      </w:r>
    </w:p>
    <w:p w14:paraId="3A9D465A" w14:textId="5B6E7839" w:rsidR="00410066" w:rsidRDefault="00424D35" w:rsidP="00410066">
      <w:pPr>
        <w:keepNext/>
        <w:spacing w:after="240"/>
        <w:jc w:val="center"/>
      </w:pPr>
      <w:r>
        <w:rPr>
          <w:noProof/>
        </w:rPr>
        <w:drawing>
          <wp:inline distT="0" distB="0" distL="0" distR="0" wp14:anchorId="380706BD" wp14:editId="52FB8D1A">
            <wp:extent cx="5731510" cy="2743200"/>
            <wp:effectExtent l="0" t="0" r="0" b="0"/>
            <wp:docPr id="1689516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16250" name="Picture 16895162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14:paraId="1147381F" w14:textId="109B0F8D" w:rsidR="00407BDA" w:rsidRPr="0058558A" w:rsidRDefault="00410066" w:rsidP="000F7411">
      <w:pPr>
        <w:pStyle w:val="Caption"/>
        <w:jc w:val="center"/>
        <w:rPr>
          <w:rFonts w:ascii="Times New Roman" w:hAnsi="Times New Roman" w:cs="Times New Roman"/>
          <w:i w:val="0"/>
          <w:iCs w:val="0"/>
          <w:color w:val="000000" w:themeColor="text1"/>
          <w:sz w:val="22"/>
          <w:szCs w:val="22"/>
        </w:rPr>
      </w:pPr>
      <w:r w:rsidRPr="0058558A">
        <w:rPr>
          <w:rFonts w:ascii="Times New Roman" w:hAnsi="Times New Roman" w:cs="Times New Roman"/>
          <w:b/>
          <w:bCs/>
          <w:i w:val="0"/>
          <w:iCs w:val="0"/>
          <w:color w:val="000000" w:themeColor="text1"/>
          <w:sz w:val="22"/>
          <w:szCs w:val="22"/>
        </w:rPr>
        <w:t xml:space="preserve">Figure </w:t>
      </w:r>
      <w:r w:rsidRPr="0058558A">
        <w:rPr>
          <w:rFonts w:ascii="Times New Roman" w:hAnsi="Times New Roman" w:cs="Times New Roman"/>
          <w:b/>
          <w:bCs/>
          <w:i w:val="0"/>
          <w:iCs w:val="0"/>
          <w:color w:val="000000" w:themeColor="text1"/>
          <w:sz w:val="22"/>
          <w:szCs w:val="22"/>
        </w:rPr>
        <w:fldChar w:fldCharType="begin"/>
      </w:r>
      <w:r w:rsidRPr="0058558A">
        <w:rPr>
          <w:rFonts w:ascii="Times New Roman" w:hAnsi="Times New Roman" w:cs="Times New Roman"/>
          <w:b/>
          <w:bCs/>
          <w:i w:val="0"/>
          <w:iCs w:val="0"/>
          <w:color w:val="000000" w:themeColor="text1"/>
          <w:sz w:val="22"/>
          <w:szCs w:val="22"/>
        </w:rPr>
        <w:instrText xml:space="preserve"> SEQ Figure \* ARABIC </w:instrText>
      </w:r>
      <w:r w:rsidRPr="0058558A">
        <w:rPr>
          <w:rFonts w:ascii="Times New Roman" w:hAnsi="Times New Roman" w:cs="Times New Roman"/>
          <w:b/>
          <w:bCs/>
          <w:i w:val="0"/>
          <w:iCs w:val="0"/>
          <w:color w:val="000000" w:themeColor="text1"/>
          <w:sz w:val="22"/>
          <w:szCs w:val="22"/>
        </w:rPr>
        <w:fldChar w:fldCharType="separate"/>
      </w:r>
      <w:r w:rsidR="002112C0">
        <w:rPr>
          <w:rFonts w:ascii="Times New Roman" w:hAnsi="Times New Roman" w:cs="Times New Roman"/>
          <w:b/>
          <w:bCs/>
          <w:i w:val="0"/>
          <w:iCs w:val="0"/>
          <w:noProof/>
          <w:color w:val="000000" w:themeColor="text1"/>
          <w:sz w:val="22"/>
          <w:szCs w:val="22"/>
        </w:rPr>
        <w:t>2</w:t>
      </w:r>
      <w:r w:rsidRPr="0058558A">
        <w:rPr>
          <w:rFonts w:ascii="Times New Roman" w:hAnsi="Times New Roman" w:cs="Times New Roman"/>
          <w:b/>
          <w:bCs/>
          <w:i w:val="0"/>
          <w:iCs w:val="0"/>
          <w:color w:val="000000" w:themeColor="text1"/>
          <w:sz w:val="22"/>
          <w:szCs w:val="22"/>
        </w:rPr>
        <w:fldChar w:fldCharType="end"/>
      </w:r>
      <w:r w:rsidRPr="0058558A">
        <w:rPr>
          <w:rFonts w:ascii="Times New Roman" w:hAnsi="Times New Roman" w:cs="Times New Roman"/>
          <w:b/>
          <w:bCs/>
          <w:i w:val="0"/>
          <w:iCs w:val="0"/>
          <w:color w:val="000000" w:themeColor="text1"/>
          <w:sz w:val="22"/>
          <w:szCs w:val="22"/>
        </w:rPr>
        <w:t>.</w:t>
      </w:r>
      <w:r w:rsidRPr="0058558A">
        <w:rPr>
          <w:rFonts w:ascii="Times New Roman" w:hAnsi="Times New Roman" w:cs="Times New Roman"/>
          <w:i w:val="0"/>
          <w:iCs w:val="0"/>
          <w:color w:val="000000" w:themeColor="text1"/>
          <w:sz w:val="22"/>
          <w:szCs w:val="22"/>
        </w:rPr>
        <w:t xml:space="preserve"> A) Schematic </w:t>
      </w:r>
      <w:r w:rsidR="00963E53">
        <w:rPr>
          <w:rFonts w:ascii="Times New Roman" w:hAnsi="Times New Roman" w:cs="Times New Roman"/>
          <w:i w:val="0"/>
          <w:iCs w:val="0"/>
          <w:color w:val="000000" w:themeColor="text1"/>
          <w:sz w:val="22"/>
          <w:szCs w:val="22"/>
        </w:rPr>
        <w:t>b</w:t>
      </w:r>
      <w:r w:rsidRPr="0058558A">
        <w:rPr>
          <w:rFonts w:ascii="Times New Roman" w:hAnsi="Times New Roman" w:cs="Times New Roman"/>
          <w:i w:val="0"/>
          <w:iCs w:val="0"/>
          <w:color w:val="000000" w:themeColor="text1"/>
          <w:sz w:val="22"/>
          <w:szCs w:val="22"/>
        </w:rPr>
        <w:t>uild</w:t>
      </w:r>
      <w:r w:rsidR="00963E53">
        <w:rPr>
          <w:rFonts w:ascii="Times New Roman" w:hAnsi="Times New Roman" w:cs="Times New Roman"/>
          <w:i w:val="0"/>
          <w:iCs w:val="0"/>
          <w:color w:val="000000" w:themeColor="text1"/>
          <w:sz w:val="22"/>
          <w:szCs w:val="22"/>
        </w:rPr>
        <w:t xml:space="preserve"> </w:t>
      </w:r>
      <w:r w:rsidRPr="0058558A">
        <w:rPr>
          <w:rFonts w:ascii="Times New Roman" w:hAnsi="Times New Roman" w:cs="Times New Roman"/>
          <w:i w:val="0"/>
          <w:iCs w:val="0"/>
          <w:color w:val="000000" w:themeColor="text1"/>
          <w:sz w:val="22"/>
          <w:szCs w:val="22"/>
        </w:rPr>
        <w:t xml:space="preserve">guide of Marty robot (copyright belongs to Robotical). B) </w:t>
      </w:r>
      <w:r w:rsidR="00B906F4" w:rsidRPr="0058558A">
        <w:rPr>
          <w:rFonts w:ascii="Times New Roman" w:hAnsi="Times New Roman" w:cs="Times New Roman"/>
          <w:i w:val="0"/>
          <w:iCs w:val="0"/>
          <w:color w:val="000000" w:themeColor="text1"/>
          <w:sz w:val="22"/>
          <w:szCs w:val="22"/>
        </w:rPr>
        <w:t>Overview of parts guide (copyright belongs to Robotical).</w:t>
      </w:r>
    </w:p>
    <w:p w14:paraId="786C199F" w14:textId="52482204" w:rsidR="00486E74" w:rsidRDefault="00486E74" w:rsidP="0018724C">
      <w:pPr>
        <w:spacing w:after="240"/>
        <w:rPr>
          <w:rFonts w:ascii="Times New Roman" w:hAnsi="Times New Roman" w:cs="Times New Roman"/>
          <w:b/>
          <w:bCs/>
          <w:lang w:val="en-GB"/>
        </w:rPr>
      </w:pPr>
      <w:r w:rsidRPr="00EB47FE">
        <w:rPr>
          <w:rFonts w:ascii="Times New Roman" w:hAnsi="Times New Roman" w:cs="Times New Roman"/>
          <w:b/>
          <w:bCs/>
          <w:lang w:val="en-GB"/>
        </w:rPr>
        <w:t>2.</w:t>
      </w:r>
      <w:r w:rsidR="006943A2">
        <w:rPr>
          <w:rFonts w:ascii="Times New Roman" w:hAnsi="Times New Roman" w:cs="Times New Roman"/>
          <w:b/>
          <w:bCs/>
          <w:lang w:val="en-GB"/>
        </w:rPr>
        <w:t>4</w:t>
      </w:r>
      <w:r w:rsidRPr="00EB47FE">
        <w:rPr>
          <w:rFonts w:ascii="Times New Roman" w:hAnsi="Times New Roman" w:cs="Times New Roman"/>
          <w:b/>
          <w:bCs/>
          <w:lang w:val="en-GB"/>
        </w:rPr>
        <w:t xml:space="preserve"> Curriculum</w:t>
      </w:r>
    </w:p>
    <w:p w14:paraId="74A2BDA5" w14:textId="19472F75" w:rsidR="00BC39E0" w:rsidRPr="00BC39E0" w:rsidRDefault="00C674C3" w:rsidP="002D25AE">
      <w:pPr>
        <w:jc w:val="both"/>
        <w:rPr>
          <w:rFonts w:ascii="Times New Roman" w:hAnsi="Times New Roman" w:cs="Times New Roman"/>
          <w:sz w:val="22"/>
          <w:szCs w:val="22"/>
          <w:lang w:val="en-GB"/>
        </w:rPr>
      </w:pPr>
      <w:r>
        <w:rPr>
          <w:rFonts w:ascii="Times New Roman" w:hAnsi="Times New Roman" w:cs="Times New Roman"/>
          <w:sz w:val="22"/>
          <w:szCs w:val="22"/>
        </w:rPr>
        <w:t>We developed a seven-week digital literacy curriculum</w:t>
      </w:r>
      <w:r w:rsidR="00896B3D">
        <w:rPr>
          <w:rFonts w:ascii="Times New Roman" w:hAnsi="Times New Roman" w:cs="Times New Roman"/>
          <w:sz w:val="22"/>
          <w:szCs w:val="22"/>
        </w:rPr>
        <w:t xml:space="preserve"> </w:t>
      </w:r>
      <w:r w:rsidR="00674D0F">
        <w:rPr>
          <w:rFonts w:ascii="Times New Roman" w:hAnsi="Times New Roman" w:cs="Times New Roman"/>
          <w:sz w:val="22"/>
          <w:szCs w:val="22"/>
        </w:rPr>
        <w:t>centered around</w:t>
      </w:r>
      <w:r w:rsidR="00896B3D">
        <w:rPr>
          <w:rFonts w:ascii="Times New Roman" w:hAnsi="Times New Roman" w:cs="Times New Roman"/>
          <w:sz w:val="22"/>
          <w:szCs w:val="22"/>
        </w:rPr>
        <w:t xml:space="preserve"> technical, AI, and programming literacy</w:t>
      </w:r>
      <w:r>
        <w:rPr>
          <w:rFonts w:ascii="Times New Roman" w:hAnsi="Times New Roman" w:cs="Times New Roman"/>
          <w:sz w:val="22"/>
          <w:szCs w:val="22"/>
        </w:rPr>
        <w:t xml:space="preserve"> </w:t>
      </w:r>
      <w:r w:rsidR="00571FF4" w:rsidRPr="00571FF4">
        <w:rPr>
          <w:rFonts w:ascii="Times New Roman" w:hAnsi="Times New Roman" w:cs="Times New Roman"/>
          <w:sz w:val="22"/>
          <w:szCs w:val="22"/>
        </w:rPr>
        <w:t xml:space="preserve">based on </w:t>
      </w:r>
      <w:r w:rsidR="008813AC" w:rsidRPr="00571FF4">
        <w:rPr>
          <w:rFonts w:ascii="Times New Roman" w:hAnsi="Times New Roman" w:cs="Times New Roman"/>
          <w:sz w:val="22"/>
          <w:szCs w:val="22"/>
        </w:rPr>
        <w:t>existing curricul</w:t>
      </w:r>
      <w:r w:rsidR="00493D94">
        <w:rPr>
          <w:rFonts w:ascii="Times New Roman" w:hAnsi="Times New Roman" w:cs="Times New Roman"/>
          <w:sz w:val="22"/>
          <w:szCs w:val="22"/>
        </w:rPr>
        <w:t>a</w:t>
      </w:r>
      <w:r w:rsidR="008813AC" w:rsidRPr="00571FF4">
        <w:rPr>
          <w:rFonts w:ascii="Times New Roman" w:hAnsi="Times New Roman" w:cs="Times New Roman"/>
          <w:sz w:val="22"/>
          <w:szCs w:val="22"/>
        </w:rPr>
        <w:t xml:space="preserve"> and frameworks</w:t>
      </w:r>
      <w:r w:rsidR="00A01D09">
        <w:rPr>
          <w:rFonts w:ascii="Times New Roman" w:hAnsi="Times New Roman" w:cs="Times New Roman"/>
          <w:sz w:val="22"/>
          <w:szCs w:val="22"/>
        </w:rPr>
        <w:t xml:space="preserve">. </w:t>
      </w:r>
      <w:r w:rsidR="004C6487">
        <w:rPr>
          <w:rFonts w:ascii="Times New Roman" w:hAnsi="Times New Roman" w:cs="Times New Roman"/>
          <w:sz w:val="22"/>
          <w:szCs w:val="22"/>
        </w:rPr>
        <w:t xml:space="preserve">The </w:t>
      </w:r>
      <w:r w:rsidR="008546AB">
        <w:rPr>
          <w:rFonts w:ascii="Times New Roman" w:hAnsi="Times New Roman" w:cs="Times New Roman"/>
          <w:sz w:val="22"/>
          <w:szCs w:val="22"/>
        </w:rPr>
        <w:t xml:space="preserve">curriculum </w:t>
      </w:r>
      <w:r w:rsidR="00263DE4">
        <w:rPr>
          <w:rFonts w:ascii="Times New Roman" w:hAnsi="Times New Roman" w:cs="Times New Roman"/>
          <w:sz w:val="22"/>
          <w:szCs w:val="22"/>
        </w:rPr>
        <w:t>was designed</w:t>
      </w:r>
      <w:r w:rsidR="008546AB">
        <w:rPr>
          <w:rFonts w:ascii="Times New Roman" w:hAnsi="Times New Roman" w:cs="Times New Roman"/>
          <w:sz w:val="22"/>
          <w:szCs w:val="22"/>
        </w:rPr>
        <w:t xml:space="preserve"> to </w:t>
      </w:r>
      <w:r w:rsidR="00A757E8">
        <w:rPr>
          <w:rFonts w:ascii="Times New Roman" w:hAnsi="Times New Roman" w:cs="Times New Roman"/>
          <w:sz w:val="22"/>
          <w:szCs w:val="22"/>
        </w:rPr>
        <w:t>meet</w:t>
      </w:r>
      <w:r w:rsidR="008546AB">
        <w:rPr>
          <w:rFonts w:ascii="Times New Roman" w:hAnsi="Times New Roman" w:cs="Times New Roman"/>
          <w:sz w:val="22"/>
          <w:szCs w:val="22"/>
        </w:rPr>
        <w:t xml:space="preserve"> the following </w:t>
      </w:r>
      <w:r w:rsidR="004C6487">
        <w:rPr>
          <w:rFonts w:ascii="Times New Roman" w:hAnsi="Times New Roman" w:cs="Times New Roman"/>
          <w:sz w:val="22"/>
          <w:szCs w:val="22"/>
        </w:rPr>
        <w:t>requirements</w:t>
      </w:r>
      <w:r w:rsidR="00A757E8">
        <w:rPr>
          <w:rFonts w:ascii="Times New Roman" w:hAnsi="Times New Roman" w:cs="Times New Roman"/>
          <w:sz w:val="22"/>
          <w:szCs w:val="22"/>
        </w:rPr>
        <w:t xml:space="preserve">: </w:t>
      </w:r>
      <w:r w:rsidR="00DC58AD">
        <w:rPr>
          <w:rFonts w:ascii="Times New Roman" w:hAnsi="Times New Roman" w:cs="Times New Roman"/>
          <w:sz w:val="22"/>
          <w:szCs w:val="22"/>
        </w:rPr>
        <w:t>(</w:t>
      </w:r>
      <w:proofErr w:type="spellStart"/>
      <w:r w:rsidR="00DC58AD">
        <w:rPr>
          <w:rFonts w:ascii="Times New Roman" w:hAnsi="Times New Roman" w:cs="Times New Roman"/>
          <w:sz w:val="22"/>
          <w:szCs w:val="22"/>
        </w:rPr>
        <w:t>i</w:t>
      </w:r>
      <w:proofErr w:type="spellEnd"/>
      <w:r w:rsidR="00DC58AD">
        <w:rPr>
          <w:rFonts w:ascii="Times New Roman" w:hAnsi="Times New Roman" w:cs="Times New Roman"/>
          <w:sz w:val="22"/>
          <w:szCs w:val="22"/>
        </w:rPr>
        <w:t xml:space="preserve">) </w:t>
      </w:r>
      <w:r w:rsidR="00A757E8">
        <w:rPr>
          <w:rFonts w:ascii="Times New Roman" w:hAnsi="Times New Roman" w:cs="Times New Roman"/>
          <w:sz w:val="22"/>
          <w:szCs w:val="22"/>
        </w:rPr>
        <w:t xml:space="preserve">be </w:t>
      </w:r>
      <w:r w:rsidR="00DC58AD">
        <w:rPr>
          <w:rFonts w:ascii="Times New Roman" w:hAnsi="Times New Roman" w:cs="Times New Roman"/>
          <w:sz w:val="22"/>
          <w:szCs w:val="22"/>
        </w:rPr>
        <w:t>age and skill appropriate</w:t>
      </w:r>
      <w:r w:rsidR="0044613C">
        <w:rPr>
          <w:rFonts w:ascii="Times New Roman" w:hAnsi="Times New Roman" w:cs="Times New Roman"/>
          <w:sz w:val="22"/>
          <w:szCs w:val="22"/>
        </w:rPr>
        <w:t xml:space="preserve"> </w:t>
      </w:r>
      <w:r w:rsidR="00DC58AD">
        <w:rPr>
          <w:rFonts w:ascii="Times New Roman" w:hAnsi="Times New Roman" w:cs="Times New Roman"/>
          <w:sz w:val="22"/>
          <w:szCs w:val="22"/>
        </w:rPr>
        <w:t xml:space="preserve">for </w:t>
      </w:r>
      <w:r w:rsidR="00DF3704">
        <w:rPr>
          <w:rFonts w:ascii="Times New Roman" w:hAnsi="Times New Roman" w:cs="Times New Roman"/>
          <w:sz w:val="22"/>
          <w:szCs w:val="22"/>
        </w:rPr>
        <w:t>12-16-year-olds</w:t>
      </w:r>
      <w:r w:rsidR="00DC58AD">
        <w:rPr>
          <w:rFonts w:ascii="Times New Roman" w:hAnsi="Times New Roman" w:cs="Times New Roman"/>
          <w:sz w:val="22"/>
          <w:szCs w:val="22"/>
        </w:rPr>
        <w:t xml:space="preserve">, </w:t>
      </w:r>
      <w:r w:rsidR="00DB251E">
        <w:rPr>
          <w:rFonts w:ascii="Times New Roman" w:hAnsi="Times New Roman" w:cs="Times New Roman"/>
          <w:sz w:val="22"/>
          <w:szCs w:val="22"/>
        </w:rPr>
        <w:t xml:space="preserve">(ii) cover a relevant breadth of topics to serve as a pilot </w:t>
      </w:r>
      <w:r w:rsidR="00C9336C">
        <w:rPr>
          <w:rFonts w:ascii="Times New Roman" w:hAnsi="Times New Roman" w:cs="Times New Roman"/>
          <w:sz w:val="22"/>
          <w:szCs w:val="22"/>
        </w:rPr>
        <w:t xml:space="preserve">for future </w:t>
      </w:r>
      <w:r w:rsidR="003A54BF">
        <w:rPr>
          <w:rFonts w:ascii="Times New Roman" w:hAnsi="Times New Roman" w:cs="Times New Roman"/>
          <w:sz w:val="22"/>
          <w:szCs w:val="22"/>
        </w:rPr>
        <w:t>research</w:t>
      </w:r>
      <w:r w:rsidR="004B793B">
        <w:rPr>
          <w:rFonts w:ascii="Times New Roman" w:hAnsi="Times New Roman" w:cs="Times New Roman"/>
          <w:sz w:val="22"/>
          <w:szCs w:val="22"/>
        </w:rPr>
        <w:t xml:space="preserve"> while also providing practical</w:t>
      </w:r>
      <w:r w:rsidR="003A54BF">
        <w:rPr>
          <w:rFonts w:ascii="Times New Roman" w:hAnsi="Times New Roman" w:cs="Times New Roman"/>
          <w:sz w:val="22"/>
          <w:szCs w:val="22"/>
        </w:rPr>
        <w:t xml:space="preserve"> and</w:t>
      </w:r>
      <w:r w:rsidR="004B793B">
        <w:rPr>
          <w:rFonts w:ascii="Times New Roman" w:hAnsi="Times New Roman" w:cs="Times New Roman"/>
          <w:sz w:val="22"/>
          <w:szCs w:val="22"/>
        </w:rPr>
        <w:t xml:space="preserve"> useful knowledge to </w:t>
      </w:r>
      <w:r w:rsidR="00543BD5">
        <w:rPr>
          <w:rFonts w:ascii="Times New Roman" w:hAnsi="Times New Roman" w:cs="Times New Roman"/>
          <w:sz w:val="22"/>
          <w:szCs w:val="22"/>
        </w:rPr>
        <w:t>students</w:t>
      </w:r>
      <w:r w:rsidR="00C9336C">
        <w:rPr>
          <w:rFonts w:ascii="Times New Roman" w:hAnsi="Times New Roman" w:cs="Times New Roman"/>
          <w:sz w:val="22"/>
          <w:szCs w:val="22"/>
        </w:rPr>
        <w:t>,</w:t>
      </w:r>
      <w:r w:rsidR="00DB251E">
        <w:rPr>
          <w:rFonts w:ascii="Times New Roman" w:hAnsi="Times New Roman" w:cs="Times New Roman"/>
          <w:sz w:val="22"/>
          <w:szCs w:val="22"/>
        </w:rPr>
        <w:t xml:space="preserve"> </w:t>
      </w:r>
      <w:r w:rsidR="004B793B">
        <w:rPr>
          <w:rFonts w:ascii="Times New Roman" w:hAnsi="Times New Roman" w:cs="Times New Roman"/>
          <w:sz w:val="22"/>
          <w:szCs w:val="22"/>
        </w:rPr>
        <w:t xml:space="preserve">and </w:t>
      </w:r>
      <w:r w:rsidR="00AD0A18">
        <w:rPr>
          <w:rFonts w:ascii="Times New Roman" w:hAnsi="Times New Roman" w:cs="Times New Roman"/>
          <w:sz w:val="22"/>
          <w:szCs w:val="22"/>
        </w:rPr>
        <w:t>(i</w:t>
      </w:r>
      <w:r w:rsidR="004B793B">
        <w:rPr>
          <w:rFonts w:ascii="Times New Roman" w:hAnsi="Times New Roman" w:cs="Times New Roman"/>
          <w:sz w:val="22"/>
          <w:szCs w:val="22"/>
        </w:rPr>
        <w:t>ii</w:t>
      </w:r>
      <w:r w:rsidR="00AD0A18">
        <w:rPr>
          <w:rFonts w:ascii="Times New Roman" w:hAnsi="Times New Roman" w:cs="Times New Roman"/>
          <w:sz w:val="22"/>
          <w:szCs w:val="22"/>
        </w:rPr>
        <w:t xml:space="preserve">) fit the </w:t>
      </w:r>
      <w:r w:rsidR="008C39D6">
        <w:rPr>
          <w:rFonts w:ascii="Times New Roman" w:hAnsi="Times New Roman" w:cs="Times New Roman"/>
          <w:sz w:val="22"/>
          <w:szCs w:val="22"/>
        </w:rPr>
        <w:t xml:space="preserve">logistical </w:t>
      </w:r>
      <w:r w:rsidR="008C3239">
        <w:rPr>
          <w:rFonts w:ascii="Times New Roman" w:hAnsi="Times New Roman" w:cs="Times New Roman"/>
          <w:sz w:val="22"/>
          <w:szCs w:val="22"/>
        </w:rPr>
        <w:t>requirements of the participating</w:t>
      </w:r>
      <w:r w:rsidR="00AD0A18">
        <w:rPr>
          <w:rFonts w:ascii="Times New Roman" w:hAnsi="Times New Roman" w:cs="Times New Roman"/>
          <w:sz w:val="22"/>
          <w:szCs w:val="22"/>
        </w:rPr>
        <w:t xml:space="preserve"> teachers</w:t>
      </w:r>
      <w:r w:rsidR="00E2505B">
        <w:rPr>
          <w:rFonts w:ascii="Times New Roman" w:hAnsi="Times New Roman" w:cs="Times New Roman"/>
          <w:sz w:val="22"/>
          <w:szCs w:val="22"/>
        </w:rPr>
        <w:t xml:space="preserve"> and the selected robot</w:t>
      </w:r>
      <w:r w:rsidR="00876377">
        <w:rPr>
          <w:rFonts w:ascii="Times New Roman" w:hAnsi="Times New Roman" w:cs="Times New Roman"/>
          <w:sz w:val="22"/>
          <w:szCs w:val="22"/>
        </w:rPr>
        <w:t>.</w:t>
      </w:r>
      <w:r w:rsidR="008D75CF">
        <w:rPr>
          <w:rFonts w:ascii="Times New Roman" w:hAnsi="Times New Roman" w:cs="Times New Roman"/>
          <w:sz w:val="22"/>
          <w:szCs w:val="22"/>
        </w:rPr>
        <w:t xml:space="preserve"> </w:t>
      </w:r>
      <w:r w:rsidR="004A552D">
        <w:rPr>
          <w:rFonts w:ascii="Times New Roman" w:hAnsi="Times New Roman" w:cs="Times New Roman"/>
          <w:sz w:val="22"/>
          <w:szCs w:val="22"/>
        </w:rPr>
        <w:t xml:space="preserve">Each session </w:t>
      </w:r>
      <w:r w:rsidR="00C0680D">
        <w:rPr>
          <w:rFonts w:ascii="Times New Roman" w:hAnsi="Times New Roman" w:cs="Times New Roman"/>
          <w:sz w:val="22"/>
          <w:szCs w:val="22"/>
        </w:rPr>
        <w:t>included</w:t>
      </w:r>
      <w:r w:rsidR="00F35217">
        <w:rPr>
          <w:rFonts w:ascii="Times New Roman" w:hAnsi="Times New Roman" w:cs="Times New Roman"/>
          <w:sz w:val="22"/>
          <w:szCs w:val="22"/>
        </w:rPr>
        <w:t xml:space="preserve"> </w:t>
      </w:r>
      <w:r w:rsidR="008D75CF" w:rsidRPr="00571FF4">
        <w:rPr>
          <w:rFonts w:ascii="Times New Roman" w:hAnsi="Times New Roman" w:cs="Times New Roman"/>
          <w:sz w:val="22"/>
          <w:szCs w:val="22"/>
        </w:rPr>
        <w:t xml:space="preserve">practice </w:t>
      </w:r>
      <w:r w:rsidR="00551F0C">
        <w:rPr>
          <w:rFonts w:ascii="Times New Roman" w:hAnsi="Times New Roman" w:cs="Times New Roman"/>
          <w:sz w:val="22"/>
          <w:szCs w:val="22"/>
        </w:rPr>
        <w:t>and</w:t>
      </w:r>
      <w:r w:rsidR="008D75CF" w:rsidRPr="00571FF4">
        <w:rPr>
          <w:rFonts w:ascii="Times New Roman" w:hAnsi="Times New Roman" w:cs="Times New Roman"/>
          <w:sz w:val="22"/>
          <w:szCs w:val="22"/>
        </w:rPr>
        <w:t xml:space="preserve"> discussions, and time for recall and repetition.</w:t>
      </w:r>
      <w:r w:rsidR="00C0680D">
        <w:rPr>
          <w:rFonts w:ascii="Times New Roman" w:hAnsi="Times New Roman" w:cs="Times New Roman"/>
          <w:sz w:val="22"/>
          <w:szCs w:val="22"/>
        </w:rPr>
        <w:t xml:space="preserve"> </w:t>
      </w:r>
      <w:r w:rsidR="008D75CF" w:rsidRPr="00571FF4">
        <w:rPr>
          <w:rFonts w:ascii="Times New Roman" w:hAnsi="Times New Roman" w:cs="Times New Roman"/>
          <w:sz w:val="22"/>
          <w:szCs w:val="22"/>
        </w:rPr>
        <w:t xml:space="preserve">The developed curriculum is available </w:t>
      </w:r>
      <w:r w:rsidR="00D42C00">
        <w:rPr>
          <w:rFonts w:ascii="Times New Roman" w:hAnsi="Times New Roman" w:cs="Times New Roman"/>
          <w:sz w:val="22"/>
          <w:szCs w:val="22"/>
        </w:rPr>
        <w:t xml:space="preserve">in English and German </w:t>
      </w:r>
      <w:r w:rsidR="008D75CF" w:rsidRPr="00571FF4">
        <w:rPr>
          <w:rFonts w:ascii="Times New Roman" w:hAnsi="Times New Roman" w:cs="Times New Roman"/>
          <w:sz w:val="22"/>
          <w:szCs w:val="22"/>
        </w:rPr>
        <w:t xml:space="preserve">on GitHub </w:t>
      </w:r>
      <w:r w:rsidR="005E54A5">
        <w:rPr>
          <w:rFonts w:ascii="Times New Roman" w:hAnsi="Times New Roman" w:cs="Times New Roman"/>
          <w:sz w:val="22"/>
          <w:szCs w:val="22"/>
        </w:rPr>
        <w:fldChar w:fldCharType="begin"/>
      </w:r>
      <w:r w:rsidR="005E54A5">
        <w:rPr>
          <w:rFonts w:ascii="Times New Roman" w:hAnsi="Times New Roman" w:cs="Times New Roman"/>
          <w:sz w:val="22"/>
          <w:szCs w:val="22"/>
        </w:rPr>
        <w:instrText xml:space="preserve"> ADDIN ZOTERO_ITEM CSL_CITATION {"citationID":"Xvlm4wHR","properties":{"formattedCitation":"(Muss, 2026)","plainCitation":"(Muss, 2026)","noteIndex":0},"citationItems":[{"id":2084,"uris":["http://zotero.org/users/10123283/items/PVNGS2ZD"],"itemData":{"id":2084,"type":"webpage","abstract":"Project description and Teaching material for the Marty Project - OlgaMuss/BuildBot","container-title":"GitHub","language":"en","title":"BuildBots Marty curriculum","URL":"https://github.com/OlgaMuss/BuildBot/blob/main/Marty%20files%20overview.md","author":[{"family":"Muss","given":"Olga"}],"accessed":{"date-parts":[["2026",4,13]]},"issued":{"date-parts":[["2026"]]}}}],"schema":"https://github.com/citation-style-language/schema/raw/master/csl-citation.json"} </w:instrText>
      </w:r>
      <w:r w:rsidR="005E54A5">
        <w:rPr>
          <w:rFonts w:ascii="Times New Roman" w:hAnsi="Times New Roman" w:cs="Times New Roman"/>
          <w:sz w:val="22"/>
          <w:szCs w:val="22"/>
        </w:rPr>
        <w:fldChar w:fldCharType="separate"/>
      </w:r>
      <w:r w:rsidR="005E54A5">
        <w:rPr>
          <w:rFonts w:ascii="Times New Roman" w:hAnsi="Times New Roman" w:cs="Times New Roman"/>
          <w:noProof/>
          <w:sz w:val="22"/>
          <w:szCs w:val="22"/>
        </w:rPr>
        <w:t>(Muss, 2026)</w:t>
      </w:r>
      <w:r w:rsidR="005E54A5">
        <w:rPr>
          <w:rFonts w:ascii="Times New Roman" w:hAnsi="Times New Roman" w:cs="Times New Roman"/>
          <w:sz w:val="22"/>
          <w:szCs w:val="22"/>
        </w:rPr>
        <w:fldChar w:fldCharType="end"/>
      </w:r>
      <w:r w:rsidR="00551F0C">
        <w:rPr>
          <w:rFonts w:ascii="Times New Roman" w:hAnsi="Times New Roman" w:cs="Times New Roman"/>
          <w:sz w:val="22"/>
          <w:szCs w:val="22"/>
        </w:rPr>
        <w:t xml:space="preserve"> </w:t>
      </w:r>
      <w:r w:rsidR="008D75CF" w:rsidRPr="00571FF4">
        <w:rPr>
          <w:rFonts w:ascii="Times New Roman" w:hAnsi="Times New Roman" w:cs="Times New Roman"/>
          <w:sz w:val="22"/>
          <w:szCs w:val="22"/>
        </w:rPr>
        <w:t>and would benefit from further improvement through iteration and future research.</w:t>
      </w:r>
    </w:p>
    <w:p w14:paraId="0CA7701D" w14:textId="0570274F" w:rsidR="00571FF4" w:rsidRDefault="002D25AE" w:rsidP="00C41523">
      <w:pPr>
        <w:spacing w:after="240"/>
        <w:jc w:val="both"/>
        <w:rPr>
          <w:rFonts w:ascii="Times New Roman" w:hAnsi="Times New Roman" w:cs="Times New Roman"/>
          <w:sz w:val="22"/>
          <w:szCs w:val="22"/>
        </w:rPr>
      </w:pPr>
      <w:r>
        <w:rPr>
          <w:rFonts w:ascii="Times New Roman" w:hAnsi="Times New Roman" w:cs="Times New Roman"/>
          <w:sz w:val="22"/>
          <w:szCs w:val="22"/>
        </w:rPr>
        <w:tab/>
      </w:r>
      <w:r w:rsidR="006172DF">
        <w:rPr>
          <w:rFonts w:ascii="Times New Roman" w:hAnsi="Times New Roman" w:cs="Times New Roman"/>
          <w:sz w:val="22"/>
          <w:szCs w:val="22"/>
        </w:rPr>
        <w:t>We</w:t>
      </w:r>
      <w:r w:rsidR="00571FF4" w:rsidRPr="00571FF4">
        <w:rPr>
          <w:rFonts w:ascii="Times New Roman" w:hAnsi="Times New Roman" w:cs="Times New Roman"/>
          <w:sz w:val="22"/>
          <w:szCs w:val="22"/>
        </w:rPr>
        <w:t xml:space="preserve"> started </w:t>
      </w:r>
      <w:r w:rsidR="00653C51">
        <w:rPr>
          <w:rFonts w:ascii="Times New Roman" w:hAnsi="Times New Roman" w:cs="Times New Roman"/>
          <w:sz w:val="22"/>
          <w:szCs w:val="22"/>
        </w:rPr>
        <w:t xml:space="preserve">the curriculum development </w:t>
      </w:r>
      <w:r w:rsidR="00571FF4" w:rsidRPr="00571FF4">
        <w:rPr>
          <w:rFonts w:ascii="Times New Roman" w:hAnsi="Times New Roman" w:cs="Times New Roman"/>
          <w:sz w:val="22"/>
          <w:szCs w:val="22"/>
        </w:rPr>
        <w:t xml:space="preserve">from </w:t>
      </w:r>
      <w:r w:rsidR="00CD1294">
        <w:rPr>
          <w:rFonts w:ascii="Times New Roman" w:hAnsi="Times New Roman" w:cs="Times New Roman"/>
          <w:sz w:val="22"/>
          <w:szCs w:val="22"/>
        </w:rPr>
        <w:t xml:space="preserve">OECD’s AI literacy framework </w:t>
      </w:r>
      <w:r w:rsidR="00CD1294">
        <w:rPr>
          <w:rFonts w:ascii="Times New Roman" w:hAnsi="Times New Roman" w:cs="Times New Roman"/>
          <w:sz w:val="22"/>
          <w:szCs w:val="22"/>
        </w:rPr>
        <w:fldChar w:fldCharType="begin"/>
      </w:r>
      <w:r w:rsidR="00DF5A03">
        <w:rPr>
          <w:rFonts w:ascii="Times New Roman" w:hAnsi="Times New Roman" w:cs="Times New Roman"/>
          <w:sz w:val="22"/>
          <w:szCs w:val="22"/>
        </w:rPr>
        <w:instrText xml:space="preserve"> ADDIN ZOTERO_ITEM CSL_CITATION {"citationID":"UqnfEY0M","properties":{"formattedCitation":"(2025)","plainCitation":"(2025)","noteIndex":0},"citationItems":[{"id":1851,"uris":["http://zotero.org/users/10123283/items/BH5UMUID"],"itemData":{"id":1851,"type":"report","publisher-place":"Paris","title":"Empowering learners for the age of AI: An AI literacy framework for primary and secondary education (Review draft)","URL":"https://ailiteracyframework.org/","author":[{"family":"OECD","given":""}],"issued":{"date-parts":[["2025"]]}},"suppress-author":true}],"schema":"https://github.com/citation-style-language/schema/raw/master/csl-citation.json"} </w:instrText>
      </w:r>
      <w:r w:rsidR="00CD1294">
        <w:rPr>
          <w:rFonts w:ascii="Times New Roman" w:hAnsi="Times New Roman" w:cs="Times New Roman"/>
          <w:sz w:val="22"/>
          <w:szCs w:val="22"/>
        </w:rPr>
        <w:fldChar w:fldCharType="separate"/>
      </w:r>
      <w:r w:rsidR="00DF5A03">
        <w:rPr>
          <w:rFonts w:ascii="Times New Roman" w:hAnsi="Times New Roman" w:cs="Times New Roman"/>
          <w:noProof/>
          <w:sz w:val="22"/>
          <w:szCs w:val="22"/>
        </w:rPr>
        <w:t>(2025)</w:t>
      </w:r>
      <w:r w:rsidR="00CD1294">
        <w:rPr>
          <w:rFonts w:ascii="Times New Roman" w:hAnsi="Times New Roman" w:cs="Times New Roman"/>
          <w:sz w:val="22"/>
          <w:szCs w:val="22"/>
        </w:rPr>
        <w:fldChar w:fldCharType="end"/>
      </w:r>
      <w:r w:rsidR="00571FF4" w:rsidRPr="00571FF4">
        <w:rPr>
          <w:rFonts w:ascii="Times New Roman" w:hAnsi="Times New Roman" w:cs="Times New Roman"/>
          <w:sz w:val="22"/>
          <w:szCs w:val="22"/>
        </w:rPr>
        <w:t xml:space="preserve"> and </w:t>
      </w:r>
      <w:r w:rsidR="003567B8">
        <w:rPr>
          <w:rFonts w:ascii="Times New Roman" w:hAnsi="Times New Roman" w:cs="Times New Roman"/>
          <w:sz w:val="22"/>
          <w:szCs w:val="22"/>
        </w:rPr>
        <w:t>selected</w:t>
      </w:r>
      <w:r w:rsidR="005939E1">
        <w:rPr>
          <w:rFonts w:ascii="Times New Roman" w:hAnsi="Times New Roman" w:cs="Times New Roman"/>
          <w:sz w:val="22"/>
          <w:szCs w:val="22"/>
        </w:rPr>
        <w:t xml:space="preserve"> </w:t>
      </w:r>
      <w:r w:rsidR="00423869">
        <w:rPr>
          <w:rFonts w:ascii="Times New Roman" w:hAnsi="Times New Roman" w:cs="Times New Roman"/>
          <w:sz w:val="22"/>
          <w:szCs w:val="22"/>
        </w:rPr>
        <w:t xml:space="preserve">the level </w:t>
      </w:r>
      <w:r w:rsidR="00BF1E1A">
        <w:rPr>
          <w:rFonts w:ascii="Times New Roman" w:hAnsi="Times New Roman" w:cs="Times New Roman"/>
          <w:sz w:val="22"/>
          <w:szCs w:val="22"/>
        </w:rPr>
        <w:t>“</w:t>
      </w:r>
      <w:r w:rsidR="00BF1E1A">
        <w:rPr>
          <w:rFonts w:ascii="Times New Roman" w:hAnsi="Times New Roman" w:cs="Times New Roman"/>
          <w:i/>
          <w:iCs/>
          <w:sz w:val="22"/>
          <w:szCs w:val="22"/>
        </w:rPr>
        <w:t>e</w:t>
      </w:r>
      <w:r w:rsidR="00571FF4" w:rsidRPr="00571FF4">
        <w:rPr>
          <w:rFonts w:ascii="Times New Roman" w:hAnsi="Times New Roman" w:cs="Times New Roman"/>
          <w:i/>
          <w:iCs/>
          <w:sz w:val="22"/>
          <w:szCs w:val="22"/>
        </w:rPr>
        <w:t>ngaging with AI</w:t>
      </w:r>
      <w:r w:rsidR="002B6E6F" w:rsidRPr="00423869">
        <w:rPr>
          <w:rFonts w:ascii="Times New Roman" w:hAnsi="Times New Roman" w:cs="Times New Roman"/>
          <w:i/>
          <w:iCs/>
          <w:sz w:val="22"/>
          <w:szCs w:val="22"/>
        </w:rPr>
        <w:t>”</w:t>
      </w:r>
      <w:r w:rsidR="003567B8">
        <w:rPr>
          <w:rFonts w:ascii="Times New Roman" w:hAnsi="Times New Roman" w:cs="Times New Roman"/>
          <w:i/>
          <w:iCs/>
          <w:sz w:val="22"/>
          <w:szCs w:val="22"/>
        </w:rPr>
        <w:t xml:space="preserve"> </w:t>
      </w:r>
      <w:r w:rsidR="003567B8" w:rsidRPr="003567B8">
        <w:rPr>
          <w:rFonts w:ascii="Times New Roman" w:hAnsi="Times New Roman" w:cs="Times New Roman"/>
          <w:sz w:val="22"/>
          <w:szCs w:val="22"/>
        </w:rPr>
        <w:t>as our core focus</w:t>
      </w:r>
      <w:r w:rsidR="005939E1" w:rsidRPr="003567B8">
        <w:rPr>
          <w:rFonts w:ascii="Times New Roman" w:hAnsi="Times New Roman" w:cs="Times New Roman"/>
          <w:sz w:val="22"/>
          <w:szCs w:val="22"/>
        </w:rPr>
        <w:t>,</w:t>
      </w:r>
      <w:r w:rsidR="005939E1">
        <w:rPr>
          <w:rFonts w:ascii="Times New Roman" w:hAnsi="Times New Roman" w:cs="Times New Roman"/>
          <w:sz w:val="22"/>
          <w:szCs w:val="22"/>
        </w:rPr>
        <w:t xml:space="preserve"> which </w:t>
      </w:r>
      <w:r w:rsidR="00571FF4" w:rsidRPr="00571FF4">
        <w:rPr>
          <w:rFonts w:ascii="Times New Roman" w:hAnsi="Times New Roman" w:cs="Times New Roman"/>
          <w:sz w:val="22"/>
          <w:szCs w:val="22"/>
        </w:rPr>
        <w:t>require</w:t>
      </w:r>
      <w:r w:rsidR="002B6E6F">
        <w:rPr>
          <w:rFonts w:ascii="Times New Roman" w:hAnsi="Times New Roman" w:cs="Times New Roman"/>
          <w:sz w:val="22"/>
          <w:szCs w:val="22"/>
        </w:rPr>
        <w:t>s</w:t>
      </w:r>
      <w:r w:rsidR="00571FF4" w:rsidRPr="00571FF4">
        <w:rPr>
          <w:rFonts w:ascii="Times New Roman" w:hAnsi="Times New Roman" w:cs="Times New Roman"/>
          <w:sz w:val="22"/>
          <w:szCs w:val="22"/>
        </w:rPr>
        <w:t xml:space="preserve"> learners to</w:t>
      </w:r>
      <w:r w:rsidR="005939E1">
        <w:rPr>
          <w:rFonts w:ascii="Times New Roman" w:hAnsi="Times New Roman" w:cs="Times New Roman"/>
          <w:sz w:val="22"/>
          <w:szCs w:val="22"/>
        </w:rPr>
        <w:t xml:space="preserve"> </w:t>
      </w:r>
      <w:r w:rsidR="00571FF4" w:rsidRPr="00571FF4">
        <w:rPr>
          <w:rFonts w:ascii="Times New Roman" w:hAnsi="Times New Roman" w:cs="Times New Roman"/>
          <w:sz w:val="22"/>
          <w:szCs w:val="22"/>
        </w:rPr>
        <w:t>recognize AI’s presence,</w:t>
      </w:r>
      <w:r w:rsidR="00D24D08">
        <w:rPr>
          <w:rFonts w:ascii="Times New Roman" w:hAnsi="Times New Roman" w:cs="Times New Roman"/>
          <w:sz w:val="22"/>
          <w:szCs w:val="22"/>
        </w:rPr>
        <w:t xml:space="preserve"> </w:t>
      </w:r>
      <w:r w:rsidR="00571FF4" w:rsidRPr="00571FF4">
        <w:rPr>
          <w:rFonts w:ascii="Times New Roman" w:hAnsi="Times New Roman" w:cs="Times New Roman"/>
          <w:sz w:val="22"/>
          <w:szCs w:val="22"/>
        </w:rPr>
        <w:t>evaluate its output's accuracy and relevance</w:t>
      </w:r>
      <w:r w:rsidR="005939E1">
        <w:rPr>
          <w:rFonts w:ascii="Times New Roman" w:hAnsi="Times New Roman" w:cs="Times New Roman"/>
          <w:sz w:val="22"/>
          <w:szCs w:val="22"/>
        </w:rPr>
        <w:t xml:space="preserve">, </w:t>
      </w:r>
      <w:r w:rsidR="00571FF4" w:rsidRPr="00571FF4">
        <w:rPr>
          <w:rFonts w:ascii="Times New Roman" w:hAnsi="Times New Roman" w:cs="Times New Roman"/>
          <w:sz w:val="22"/>
          <w:szCs w:val="22"/>
        </w:rPr>
        <w:t>and develop a fundamental understanding of technical foundations of AI</w:t>
      </w:r>
      <w:r w:rsidR="00750A7F">
        <w:rPr>
          <w:rFonts w:ascii="Times New Roman" w:hAnsi="Times New Roman" w:cs="Times New Roman"/>
          <w:sz w:val="22"/>
          <w:szCs w:val="22"/>
        </w:rPr>
        <w:t>.</w:t>
      </w:r>
      <w:r w:rsidR="005939E1">
        <w:rPr>
          <w:rFonts w:ascii="Times New Roman" w:hAnsi="Times New Roman" w:cs="Times New Roman"/>
          <w:sz w:val="22"/>
          <w:szCs w:val="22"/>
        </w:rPr>
        <w:t xml:space="preserve"> </w:t>
      </w:r>
      <w:r w:rsidR="00750A7F">
        <w:rPr>
          <w:rFonts w:ascii="Times New Roman" w:hAnsi="Times New Roman" w:cs="Times New Roman"/>
          <w:sz w:val="22"/>
          <w:szCs w:val="22"/>
        </w:rPr>
        <w:t>W</w:t>
      </w:r>
      <w:r w:rsidR="005939E1">
        <w:rPr>
          <w:rFonts w:ascii="Times New Roman" w:hAnsi="Times New Roman" w:cs="Times New Roman"/>
          <w:sz w:val="22"/>
          <w:szCs w:val="22"/>
        </w:rPr>
        <w:t>e selected this level as a</w:t>
      </w:r>
      <w:r w:rsidR="00080D13">
        <w:rPr>
          <w:rFonts w:ascii="Times New Roman" w:hAnsi="Times New Roman" w:cs="Times New Roman"/>
          <w:sz w:val="22"/>
          <w:szCs w:val="22"/>
        </w:rPr>
        <w:t xml:space="preserve"> </w:t>
      </w:r>
      <w:r w:rsidR="00571FF4" w:rsidRPr="00571FF4">
        <w:rPr>
          <w:rFonts w:ascii="Times New Roman" w:hAnsi="Times New Roman" w:cs="Times New Roman"/>
          <w:sz w:val="22"/>
          <w:szCs w:val="22"/>
        </w:rPr>
        <w:t>first introduction to the topic</w:t>
      </w:r>
      <w:r w:rsidR="00750A7F">
        <w:rPr>
          <w:rFonts w:ascii="Times New Roman" w:hAnsi="Times New Roman" w:cs="Times New Roman"/>
          <w:sz w:val="22"/>
          <w:szCs w:val="22"/>
        </w:rPr>
        <w:t xml:space="preserve">, as </w:t>
      </w:r>
      <w:r w:rsidR="00543BD5">
        <w:rPr>
          <w:rFonts w:ascii="Times New Roman" w:hAnsi="Times New Roman" w:cs="Times New Roman"/>
          <w:sz w:val="22"/>
          <w:szCs w:val="22"/>
        </w:rPr>
        <w:t>students</w:t>
      </w:r>
      <w:r w:rsidR="00750A7F">
        <w:rPr>
          <w:rFonts w:ascii="Times New Roman" w:hAnsi="Times New Roman" w:cs="Times New Roman"/>
          <w:sz w:val="22"/>
          <w:szCs w:val="22"/>
        </w:rPr>
        <w:t xml:space="preserve"> in our sample did not have previous AI education</w:t>
      </w:r>
      <w:r w:rsidR="00080D13">
        <w:rPr>
          <w:rFonts w:ascii="Times New Roman" w:hAnsi="Times New Roman" w:cs="Times New Roman"/>
          <w:sz w:val="22"/>
          <w:szCs w:val="22"/>
        </w:rPr>
        <w:t xml:space="preserve">. </w:t>
      </w:r>
      <w:r w:rsidR="008D2B8D">
        <w:rPr>
          <w:rFonts w:ascii="Times New Roman" w:hAnsi="Times New Roman" w:cs="Times New Roman"/>
          <w:sz w:val="22"/>
          <w:szCs w:val="22"/>
        </w:rPr>
        <w:t xml:space="preserve">To </w:t>
      </w:r>
      <w:r w:rsidR="00750A7F">
        <w:rPr>
          <w:rFonts w:ascii="Times New Roman" w:hAnsi="Times New Roman" w:cs="Times New Roman"/>
          <w:sz w:val="22"/>
          <w:szCs w:val="22"/>
        </w:rPr>
        <w:t>create</w:t>
      </w:r>
      <w:r w:rsidR="008D2B8D">
        <w:rPr>
          <w:rFonts w:ascii="Times New Roman" w:hAnsi="Times New Roman" w:cs="Times New Roman"/>
          <w:sz w:val="22"/>
          <w:szCs w:val="22"/>
        </w:rPr>
        <w:t xml:space="preserve"> the learning materials, w</w:t>
      </w:r>
      <w:r w:rsidR="00D84C6C">
        <w:rPr>
          <w:rFonts w:ascii="Times New Roman" w:hAnsi="Times New Roman" w:cs="Times New Roman"/>
          <w:sz w:val="22"/>
          <w:szCs w:val="22"/>
        </w:rPr>
        <w:t xml:space="preserve">e </w:t>
      </w:r>
      <w:r w:rsidR="00AE5639">
        <w:rPr>
          <w:rFonts w:ascii="Times New Roman" w:hAnsi="Times New Roman" w:cs="Times New Roman"/>
          <w:sz w:val="22"/>
          <w:szCs w:val="22"/>
        </w:rPr>
        <w:t>searched</w:t>
      </w:r>
      <w:r w:rsidR="00D84C6C">
        <w:rPr>
          <w:rFonts w:ascii="Times New Roman" w:hAnsi="Times New Roman" w:cs="Times New Roman"/>
          <w:sz w:val="22"/>
          <w:szCs w:val="22"/>
        </w:rPr>
        <w:t xml:space="preserve"> for </w:t>
      </w:r>
      <w:r w:rsidR="00571FF4" w:rsidRPr="00571FF4">
        <w:rPr>
          <w:rFonts w:ascii="Times New Roman" w:hAnsi="Times New Roman" w:cs="Times New Roman"/>
          <w:sz w:val="22"/>
          <w:szCs w:val="22"/>
        </w:rPr>
        <w:t xml:space="preserve">existing open-source AI literacy </w:t>
      </w:r>
      <w:r w:rsidR="00A66B0F" w:rsidRPr="00571FF4">
        <w:rPr>
          <w:rFonts w:ascii="Times New Roman" w:hAnsi="Times New Roman" w:cs="Times New Roman"/>
          <w:sz w:val="22"/>
          <w:szCs w:val="22"/>
        </w:rPr>
        <w:t>curricul</w:t>
      </w:r>
      <w:r w:rsidR="00A66B0F">
        <w:rPr>
          <w:rFonts w:ascii="Times New Roman" w:hAnsi="Times New Roman" w:cs="Times New Roman"/>
          <w:sz w:val="22"/>
          <w:szCs w:val="22"/>
        </w:rPr>
        <w:t>a</w:t>
      </w:r>
      <w:r w:rsidR="00A66B0F" w:rsidRPr="00571FF4">
        <w:rPr>
          <w:rFonts w:ascii="Times New Roman" w:hAnsi="Times New Roman" w:cs="Times New Roman"/>
          <w:sz w:val="22"/>
          <w:szCs w:val="22"/>
        </w:rPr>
        <w:t xml:space="preserve"> and</w:t>
      </w:r>
      <w:r w:rsidR="00EF5E0F">
        <w:rPr>
          <w:rFonts w:ascii="Times New Roman" w:hAnsi="Times New Roman" w:cs="Times New Roman"/>
          <w:sz w:val="22"/>
          <w:szCs w:val="22"/>
        </w:rPr>
        <w:t xml:space="preserve"> </w:t>
      </w:r>
      <w:r w:rsidR="00AE5639">
        <w:rPr>
          <w:rFonts w:ascii="Times New Roman" w:hAnsi="Times New Roman" w:cs="Times New Roman"/>
          <w:sz w:val="22"/>
          <w:szCs w:val="22"/>
        </w:rPr>
        <w:t>reviewed</w:t>
      </w:r>
      <w:r w:rsidR="00EF5E0F">
        <w:rPr>
          <w:rFonts w:ascii="Times New Roman" w:hAnsi="Times New Roman" w:cs="Times New Roman"/>
          <w:sz w:val="22"/>
          <w:szCs w:val="22"/>
        </w:rPr>
        <w:t xml:space="preserve"> 1</w:t>
      </w:r>
      <w:r w:rsidR="008540D6">
        <w:rPr>
          <w:rFonts w:ascii="Times New Roman" w:hAnsi="Times New Roman" w:cs="Times New Roman"/>
          <w:sz w:val="22"/>
          <w:szCs w:val="22"/>
        </w:rPr>
        <w:t>3</w:t>
      </w:r>
      <w:r w:rsidR="00EF5E0F">
        <w:rPr>
          <w:rFonts w:ascii="Times New Roman" w:hAnsi="Times New Roman" w:cs="Times New Roman"/>
          <w:sz w:val="22"/>
          <w:szCs w:val="22"/>
        </w:rPr>
        <w:t xml:space="preserve"> curricul</w:t>
      </w:r>
      <w:r w:rsidR="00AE5639">
        <w:rPr>
          <w:rFonts w:ascii="Times New Roman" w:hAnsi="Times New Roman" w:cs="Times New Roman"/>
          <w:sz w:val="22"/>
          <w:szCs w:val="22"/>
        </w:rPr>
        <w:t>a</w:t>
      </w:r>
      <w:r w:rsidR="00EF5E0F">
        <w:rPr>
          <w:rFonts w:ascii="Times New Roman" w:hAnsi="Times New Roman" w:cs="Times New Roman"/>
          <w:sz w:val="22"/>
          <w:szCs w:val="22"/>
        </w:rPr>
        <w:t xml:space="preserve"> in more detail</w:t>
      </w:r>
      <w:r w:rsidR="004120D4">
        <w:rPr>
          <w:rFonts w:ascii="Times New Roman" w:hAnsi="Times New Roman" w:cs="Times New Roman"/>
          <w:sz w:val="22"/>
          <w:szCs w:val="22"/>
        </w:rPr>
        <w:t xml:space="preserve"> (</w:t>
      </w:r>
      <w:r w:rsidR="004120D4" w:rsidRPr="004120D4">
        <w:rPr>
          <w:rFonts w:ascii="Times New Roman" w:hAnsi="Times New Roman" w:cs="Times New Roman"/>
          <w:b/>
          <w:bCs/>
          <w:sz w:val="22"/>
          <w:szCs w:val="22"/>
        </w:rPr>
        <w:t>Table 1</w:t>
      </w:r>
      <w:r w:rsidR="004120D4">
        <w:rPr>
          <w:rFonts w:ascii="Times New Roman" w:hAnsi="Times New Roman" w:cs="Times New Roman"/>
          <w:sz w:val="22"/>
          <w:szCs w:val="22"/>
        </w:rPr>
        <w:t>)</w:t>
      </w:r>
      <w:r w:rsidR="00AC4C46" w:rsidRPr="00571FF4">
        <w:rPr>
          <w:rFonts w:ascii="Times New Roman" w:hAnsi="Times New Roman" w:cs="Times New Roman"/>
          <w:sz w:val="22"/>
          <w:szCs w:val="22"/>
        </w:rPr>
        <w:t>.</w:t>
      </w:r>
      <w:r w:rsidR="00D43B09">
        <w:rPr>
          <w:rFonts w:ascii="Times New Roman" w:hAnsi="Times New Roman" w:cs="Times New Roman"/>
          <w:sz w:val="22"/>
          <w:szCs w:val="22"/>
        </w:rPr>
        <w:t xml:space="preserve"> </w:t>
      </w:r>
      <w:r w:rsidR="006511CD">
        <w:rPr>
          <w:rFonts w:ascii="Times New Roman" w:hAnsi="Times New Roman" w:cs="Times New Roman"/>
          <w:sz w:val="22"/>
          <w:szCs w:val="22"/>
        </w:rPr>
        <w:t>From these, w</w:t>
      </w:r>
      <w:r w:rsidR="00AC4C46" w:rsidRPr="00571FF4">
        <w:rPr>
          <w:rFonts w:ascii="Times New Roman" w:hAnsi="Times New Roman" w:cs="Times New Roman"/>
          <w:sz w:val="22"/>
          <w:szCs w:val="22"/>
        </w:rPr>
        <w:t xml:space="preserve">e </w:t>
      </w:r>
      <w:r w:rsidR="006511CD">
        <w:rPr>
          <w:rFonts w:ascii="Times New Roman" w:hAnsi="Times New Roman" w:cs="Times New Roman"/>
          <w:sz w:val="22"/>
          <w:szCs w:val="22"/>
        </w:rPr>
        <w:t>identified</w:t>
      </w:r>
      <w:r w:rsidR="00AC4C46" w:rsidRPr="00571FF4">
        <w:rPr>
          <w:rFonts w:ascii="Times New Roman" w:hAnsi="Times New Roman" w:cs="Times New Roman"/>
          <w:sz w:val="22"/>
          <w:szCs w:val="22"/>
        </w:rPr>
        <w:t xml:space="preserve"> the topics covered</w:t>
      </w:r>
      <w:r w:rsidR="00722FA7">
        <w:rPr>
          <w:rFonts w:ascii="Times New Roman" w:hAnsi="Times New Roman" w:cs="Times New Roman"/>
          <w:sz w:val="22"/>
          <w:szCs w:val="22"/>
        </w:rPr>
        <w:t xml:space="preserve">, and </w:t>
      </w:r>
      <w:r w:rsidR="00AC4C46" w:rsidRPr="00571FF4">
        <w:rPr>
          <w:rFonts w:ascii="Times New Roman" w:hAnsi="Times New Roman" w:cs="Times New Roman"/>
          <w:sz w:val="22"/>
          <w:szCs w:val="22"/>
        </w:rPr>
        <w:t>selected those that matched with</w:t>
      </w:r>
      <w:r w:rsidR="006511CD">
        <w:rPr>
          <w:rFonts w:ascii="Times New Roman" w:hAnsi="Times New Roman" w:cs="Times New Roman"/>
          <w:sz w:val="22"/>
          <w:szCs w:val="22"/>
        </w:rPr>
        <w:t xml:space="preserve"> the</w:t>
      </w:r>
      <w:r w:rsidR="00AC4C46" w:rsidRPr="00571FF4">
        <w:rPr>
          <w:rFonts w:ascii="Times New Roman" w:hAnsi="Times New Roman" w:cs="Times New Roman"/>
          <w:sz w:val="22"/>
          <w:szCs w:val="22"/>
        </w:rPr>
        <w:t xml:space="preserve"> OECD framework and the needs of the </w:t>
      </w:r>
      <w:r w:rsidR="006511CD">
        <w:rPr>
          <w:rFonts w:ascii="Times New Roman" w:hAnsi="Times New Roman" w:cs="Times New Roman"/>
          <w:sz w:val="22"/>
          <w:szCs w:val="22"/>
        </w:rPr>
        <w:t>present</w:t>
      </w:r>
      <w:r w:rsidR="00913D1A">
        <w:rPr>
          <w:rFonts w:ascii="Times New Roman" w:hAnsi="Times New Roman" w:cs="Times New Roman"/>
          <w:sz w:val="22"/>
          <w:szCs w:val="22"/>
        </w:rPr>
        <w:t xml:space="preserve"> </w:t>
      </w:r>
      <w:r w:rsidR="00EF07F6">
        <w:rPr>
          <w:rFonts w:ascii="Times New Roman" w:hAnsi="Times New Roman" w:cs="Times New Roman"/>
          <w:sz w:val="22"/>
          <w:szCs w:val="22"/>
        </w:rPr>
        <w:t>study</w:t>
      </w:r>
      <w:r w:rsidR="00832BAA">
        <w:rPr>
          <w:rFonts w:ascii="Times New Roman" w:hAnsi="Times New Roman" w:cs="Times New Roman"/>
          <w:sz w:val="22"/>
          <w:szCs w:val="22"/>
        </w:rPr>
        <w:t>, namely: (</w:t>
      </w:r>
      <w:proofErr w:type="spellStart"/>
      <w:r w:rsidR="00832BAA">
        <w:rPr>
          <w:rFonts w:ascii="Times New Roman" w:hAnsi="Times New Roman" w:cs="Times New Roman"/>
          <w:sz w:val="22"/>
          <w:szCs w:val="22"/>
        </w:rPr>
        <w:t>i</w:t>
      </w:r>
      <w:proofErr w:type="spellEnd"/>
      <w:r w:rsidR="00832BAA">
        <w:rPr>
          <w:rFonts w:ascii="Times New Roman" w:hAnsi="Times New Roman" w:cs="Times New Roman"/>
          <w:sz w:val="22"/>
          <w:szCs w:val="22"/>
        </w:rPr>
        <w:t xml:space="preserve">) </w:t>
      </w:r>
      <w:r w:rsidR="00E42968">
        <w:rPr>
          <w:rFonts w:ascii="Times New Roman" w:hAnsi="Times New Roman" w:cs="Times New Roman"/>
          <w:sz w:val="22"/>
          <w:szCs w:val="22"/>
        </w:rPr>
        <w:t>w</w:t>
      </w:r>
      <w:r w:rsidR="00AC4C46" w:rsidRPr="00571FF4">
        <w:rPr>
          <w:rFonts w:ascii="Times New Roman" w:hAnsi="Times New Roman" w:cs="Times New Roman"/>
          <w:sz w:val="22"/>
          <w:szCs w:val="22"/>
        </w:rPr>
        <w:t xml:space="preserve">hat is AI, </w:t>
      </w:r>
      <w:r w:rsidR="00832BAA">
        <w:rPr>
          <w:rFonts w:ascii="Times New Roman" w:hAnsi="Times New Roman" w:cs="Times New Roman"/>
          <w:sz w:val="22"/>
          <w:szCs w:val="22"/>
        </w:rPr>
        <w:t xml:space="preserve">(ii) </w:t>
      </w:r>
      <w:r w:rsidR="00AC4C46" w:rsidRPr="00571FF4">
        <w:rPr>
          <w:rFonts w:ascii="Times New Roman" w:hAnsi="Times New Roman" w:cs="Times New Roman"/>
          <w:sz w:val="22"/>
          <w:szCs w:val="22"/>
        </w:rPr>
        <w:t>what is Machine Learning</w:t>
      </w:r>
      <w:r w:rsidR="00C5072A">
        <w:rPr>
          <w:rFonts w:ascii="Times New Roman" w:hAnsi="Times New Roman" w:cs="Times New Roman"/>
          <w:sz w:val="22"/>
          <w:szCs w:val="22"/>
        </w:rPr>
        <w:t xml:space="preserve"> (ML)</w:t>
      </w:r>
      <w:r w:rsidR="00AC4C46" w:rsidRPr="00571FF4">
        <w:rPr>
          <w:rFonts w:ascii="Times New Roman" w:hAnsi="Times New Roman" w:cs="Times New Roman"/>
          <w:sz w:val="22"/>
          <w:szCs w:val="22"/>
        </w:rPr>
        <w:t xml:space="preserve">, </w:t>
      </w:r>
      <w:r w:rsidR="00832BAA">
        <w:rPr>
          <w:rFonts w:ascii="Times New Roman" w:hAnsi="Times New Roman" w:cs="Times New Roman"/>
          <w:sz w:val="22"/>
          <w:szCs w:val="22"/>
        </w:rPr>
        <w:t>(iii) w</w:t>
      </w:r>
      <w:r w:rsidR="00AC4C46" w:rsidRPr="00571FF4">
        <w:rPr>
          <w:rFonts w:ascii="Times New Roman" w:hAnsi="Times New Roman" w:cs="Times New Roman"/>
          <w:sz w:val="22"/>
          <w:szCs w:val="22"/>
        </w:rPr>
        <w:t xml:space="preserve">hat are </w:t>
      </w:r>
      <w:r w:rsidR="00832BAA">
        <w:rPr>
          <w:rFonts w:ascii="Times New Roman" w:hAnsi="Times New Roman" w:cs="Times New Roman"/>
          <w:sz w:val="22"/>
          <w:szCs w:val="22"/>
        </w:rPr>
        <w:t>LLMs</w:t>
      </w:r>
      <w:r w:rsidR="00C8028D">
        <w:rPr>
          <w:rFonts w:ascii="Times New Roman" w:hAnsi="Times New Roman" w:cs="Times New Roman"/>
          <w:sz w:val="22"/>
          <w:szCs w:val="22"/>
        </w:rPr>
        <w:t xml:space="preserve"> and </w:t>
      </w:r>
      <w:r w:rsidR="00AC4C46" w:rsidRPr="00571FF4">
        <w:rPr>
          <w:rFonts w:ascii="Times New Roman" w:hAnsi="Times New Roman" w:cs="Times New Roman"/>
          <w:sz w:val="22"/>
          <w:szCs w:val="22"/>
        </w:rPr>
        <w:t xml:space="preserve">how do they work, </w:t>
      </w:r>
      <w:r w:rsidR="00C8028D">
        <w:rPr>
          <w:rFonts w:ascii="Times New Roman" w:hAnsi="Times New Roman" w:cs="Times New Roman"/>
          <w:sz w:val="22"/>
          <w:szCs w:val="22"/>
        </w:rPr>
        <w:t xml:space="preserve">(iv) </w:t>
      </w:r>
      <w:r w:rsidR="00AC4C46" w:rsidRPr="00571FF4">
        <w:rPr>
          <w:rFonts w:ascii="Times New Roman" w:hAnsi="Times New Roman" w:cs="Times New Roman"/>
          <w:sz w:val="22"/>
          <w:szCs w:val="22"/>
        </w:rPr>
        <w:t>biases</w:t>
      </w:r>
      <w:r w:rsidR="00C8028D">
        <w:rPr>
          <w:rFonts w:ascii="Times New Roman" w:hAnsi="Times New Roman" w:cs="Times New Roman"/>
          <w:sz w:val="22"/>
          <w:szCs w:val="22"/>
        </w:rPr>
        <w:t xml:space="preserve"> and </w:t>
      </w:r>
      <w:r w:rsidR="00AC4C46" w:rsidRPr="00571FF4">
        <w:rPr>
          <w:rFonts w:ascii="Times New Roman" w:hAnsi="Times New Roman" w:cs="Times New Roman"/>
          <w:sz w:val="22"/>
          <w:szCs w:val="22"/>
        </w:rPr>
        <w:t xml:space="preserve">hallucinations, </w:t>
      </w:r>
      <w:r w:rsidR="00C8028D">
        <w:rPr>
          <w:rFonts w:ascii="Times New Roman" w:hAnsi="Times New Roman" w:cs="Times New Roman"/>
          <w:sz w:val="22"/>
          <w:szCs w:val="22"/>
        </w:rPr>
        <w:t xml:space="preserve">(v) </w:t>
      </w:r>
      <w:r w:rsidR="00E42968">
        <w:rPr>
          <w:rFonts w:ascii="Times New Roman" w:hAnsi="Times New Roman" w:cs="Times New Roman"/>
          <w:sz w:val="22"/>
          <w:szCs w:val="22"/>
        </w:rPr>
        <w:t>how to use LLMs</w:t>
      </w:r>
      <w:r w:rsidR="00AC4C46" w:rsidRPr="00571FF4">
        <w:rPr>
          <w:rFonts w:ascii="Times New Roman" w:hAnsi="Times New Roman" w:cs="Times New Roman"/>
          <w:sz w:val="22"/>
          <w:szCs w:val="22"/>
        </w:rPr>
        <w:t xml:space="preserve"> and prompt engineering, </w:t>
      </w:r>
      <w:r w:rsidR="00C8028D">
        <w:rPr>
          <w:rFonts w:ascii="Times New Roman" w:hAnsi="Times New Roman" w:cs="Times New Roman"/>
          <w:sz w:val="22"/>
          <w:szCs w:val="22"/>
        </w:rPr>
        <w:t>(vi)</w:t>
      </w:r>
      <w:r w:rsidR="00E42968">
        <w:rPr>
          <w:rFonts w:ascii="Times New Roman" w:hAnsi="Times New Roman" w:cs="Times New Roman"/>
          <w:sz w:val="22"/>
          <w:szCs w:val="22"/>
        </w:rPr>
        <w:t xml:space="preserve"> AI</w:t>
      </w:r>
      <w:r w:rsidR="00C8028D">
        <w:rPr>
          <w:rFonts w:ascii="Times New Roman" w:hAnsi="Times New Roman" w:cs="Times New Roman"/>
          <w:sz w:val="22"/>
          <w:szCs w:val="22"/>
        </w:rPr>
        <w:t xml:space="preserve"> </w:t>
      </w:r>
      <w:r w:rsidR="00AC4C46" w:rsidRPr="00571FF4">
        <w:rPr>
          <w:rFonts w:ascii="Times New Roman" w:hAnsi="Times New Roman" w:cs="Times New Roman"/>
          <w:sz w:val="22"/>
          <w:szCs w:val="22"/>
        </w:rPr>
        <w:t>ethics</w:t>
      </w:r>
      <w:r w:rsidR="00C8028D">
        <w:rPr>
          <w:rFonts w:ascii="Times New Roman" w:hAnsi="Times New Roman" w:cs="Times New Roman"/>
          <w:sz w:val="22"/>
          <w:szCs w:val="22"/>
        </w:rPr>
        <w:t xml:space="preserve">, and (vii) </w:t>
      </w:r>
      <w:r w:rsidR="00E42968">
        <w:rPr>
          <w:rFonts w:ascii="Times New Roman" w:hAnsi="Times New Roman" w:cs="Times New Roman"/>
          <w:sz w:val="22"/>
          <w:szCs w:val="22"/>
        </w:rPr>
        <w:t xml:space="preserve">AI </w:t>
      </w:r>
      <w:r w:rsidR="00AC4C46" w:rsidRPr="00571FF4">
        <w:rPr>
          <w:rFonts w:ascii="Times New Roman" w:hAnsi="Times New Roman" w:cs="Times New Roman"/>
          <w:sz w:val="22"/>
          <w:szCs w:val="22"/>
        </w:rPr>
        <w:t xml:space="preserve">sustainability. </w:t>
      </w:r>
      <w:r w:rsidR="00571FF4" w:rsidRPr="00571FF4">
        <w:rPr>
          <w:rFonts w:ascii="Times New Roman" w:hAnsi="Times New Roman" w:cs="Times New Roman"/>
          <w:sz w:val="22"/>
          <w:szCs w:val="22"/>
        </w:rPr>
        <w:t xml:space="preserve">We also added elements that we considered important and that were not part of any other curriculum. </w:t>
      </w:r>
      <w:r w:rsidR="00FC132B">
        <w:rPr>
          <w:rFonts w:ascii="Times New Roman" w:hAnsi="Times New Roman" w:cs="Times New Roman"/>
          <w:sz w:val="22"/>
          <w:szCs w:val="22"/>
        </w:rPr>
        <w:t>Specifically,</w:t>
      </w:r>
      <w:r w:rsidR="00571FF4" w:rsidRPr="00571FF4">
        <w:rPr>
          <w:rFonts w:ascii="Times New Roman" w:hAnsi="Times New Roman" w:cs="Times New Roman"/>
          <w:sz w:val="22"/>
          <w:szCs w:val="22"/>
        </w:rPr>
        <w:t xml:space="preserve"> we </w:t>
      </w:r>
      <w:r w:rsidR="00FC132B">
        <w:rPr>
          <w:rFonts w:ascii="Times New Roman" w:hAnsi="Times New Roman" w:cs="Times New Roman"/>
          <w:sz w:val="22"/>
          <w:szCs w:val="22"/>
        </w:rPr>
        <w:t>integrated</w:t>
      </w:r>
      <w:r w:rsidR="00571FF4" w:rsidRPr="00571FF4">
        <w:rPr>
          <w:rFonts w:ascii="Times New Roman" w:hAnsi="Times New Roman" w:cs="Times New Roman"/>
          <w:sz w:val="22"/>
          <w:szCs w:val="22"/>
        </w:rPr>
        <w:t xml:space="preserve"> social robots</w:t>
      </w:r>
      <w:r w:rsidR="00FC132B">
        <w:rPr>
          <w:rFonts w:ascii="Times New Roman" w:hAnsi="Times New Roman" w:cs="Times New Roman"/>
          <w:sz w:val="22"/>
          <w:szCs w:val="22"/>
        </w:rPr>
        <w:t xml:space="preserve">, </w:t>
      </w:r>
      <w:r w:rsidR="009618F2">
        <w:rPr>
          <w:rFonts w:ascii="Times New Roman" w:hAnsi="Times New Roman" w:cs="Times New Roman"/>
          <w:sz w:val="22"/>
          <w:szCs w:val="22"/>
        </w:rPr>
        <w:t xml:space="preserve">sustainability of AI, </w:t>
      </w:r>
      <w:r w:rsidR="00E83F65">
        <w:rPr>
          <w:rFonts w:ascii="Times New Roman" w:hAnsi="Times New Roman" w:cs="Times New Roman"/>
          <w:sz w:val="22"/>
          <w:szCs w:val="22"/>
        </w:rPr>
        <w:t xml:space="preserve">deception by </w:t>
      </w:r>
      <w:r w:rsidR="00571FF4" w:rsidRPr="00571FF4">
        <w:rPr>
          <w:rFonts w:ascii="Times New Roman" w:hAnsi="Times New Roman" w:cs="Times New Roman"/>
          <w:sz w:val="22"/>
          <w:szCs w:val="22"/>
        </w:rPr>
        <w:t>LLMs</w:t>
      </w:r>
      <w:r w:rsidR="00E83F65">
        <w:rPr>
          <w:rFonts w:ascii="Times New Roman" w:hAnsi="Times New Roman" w:cs="Times New Roman"/>
          <w:sz w:val="22"/>
          <w:szCs w:val="22"/>
        </w:rPr>
        <w:t>, and LLM safeguards.</w:t>
      </w:r>
      <w:r w:rsidR="00A512DF">
        <w:rPr>
          <w:rFonts w:ascii="Times New Roman" w:hAnsi="Times New Roman" w:cs="Times New Roman"/>
          <w:sz w:val="22"/>
          <w:szCs w:val="22"/>
        </w:rPr>
        <w:t xml:space="preserve"> </w:t>
      </w:r>
      <w:r w:rsidR="00BA1C2B">
        <w:rPr>
          <w:rFonts w:ascii="Times New Roman" w:hAnsi="Times New Roman" w:cs="Times New Roman"/>
          <w:sz w:val="22"/>
          <w:szCs w:val="22"/>
        </w:rPr>
        <w:t>Having identified the curriculum topics, we</w:t>
      </w:r>
      <w:r w:rsidR="00F50634">
        <w:rPr>
          <w:rFonts w:ascii="Times New Roman" w:hAnsi="Times New Roman" w:cs="Times New Roman"/>
          <w:sz w:val="22"/>
          <w:szCs w:val="22"/>
        </w:rPr>
        <w:t xml:space="preserve"> refined and adapted the curriculum in</w:t>
      </w:r>
      <w:r w:rsidR="00A512DF" w:rsidRPr="00A512DF">
        <w:rPr>
          <w:rFonts w:ascii="Times New Roman" w:hAnsi="Times New Roman" w:cs="Times New Roman"/>
          <w:sz w:val="22"/>
          <w:szCs w:val="22"/>
        </w:rPr>
        <w:t xml:space="preserve"> an iterative process with the participating teachers to their needs </w:t>
      </w:r>
      <w:r w:rsidR="00B739A8">
        <w:rPr>
          <w:rFonts w:ascii="Times New Roman" w:hAnsi="Times New Roman" w:cs="Times New Roman"/>
          <w:sz w:val="22"/>
          <w:szCs w:val="22"/>
        </w:rPr>
        <w:t>(</w:t>
      </w:r>
      <w:r w:rsidR="00B739A8" w:rsidRPr="00A512DF">
        <w:rPr>
          <w:rFonts w:ascii="Times New Roman" w:hAnsi="Times New Roman" w:cs="Times New Roman"/>
          <w:sz w:val="22"/>
          <w:szCs w:val="22"/>
        </w:rPr>
        <w:t>e.g., programming, sensors, microcontroller</w:t>
      </w:r>
      <w:r w:rsidR="00B739A8">
        <w:rPr>
          <w:rFonts w:ascii="Times New Roman" w:hAnsi="Times New Roman" w:cs="Times New Roman"/>
          <w:sz w:val="22"/>
          <w:szCs w:val="22"/>
        </w:rPr>
        <w:t>s,</w:t>
      </w:r>
      <w:r w:rsidR="00B739A8" w:rsidRPr="00A512DF">
        <w:rPr>
          <w:rFonts w:ascii="Times New Roman" w:hAnsi="Times New Roman" w:cs="Times New Roman"/>
          <w:sz w:val="22"/>
          <w:szCs w:val="22"/>
        </w:rPr>
        <w:t xml:space="preserve"> C++)</w:t>
      </w:r>
      <w:r w:rsidR="00B739A8">
        <w:rPr>
          <w:rFonts w:ascii="Times New Roman" w:hAnsi="Times New Roman" w:cs="Times New Roman"/>
          <w:sz w:val="22"/>
          <w:szCs w:val="22"/>
        </w:rPr>
        <w:t xml:space="preserve">, </w:t>
      </w:r>
      <w:r w:rsidR="00A512DF" w:rsidRPr="00A512DF">
        <w:rPr>
          <w:rFonts w:ascii="Times New Roman" w:hAnsi="Times New Roman" w:cs="Times New Roman"/>
          <w:sz w:val="22"/>
          <w:szCs w:val="22"/>
        </w:rPr>
        <w:t>and existing teaching materials</w:t>
      </w:r>
      <w:r w:rsidR="00021B92">
        <w:rPr>
          <w:rFonts w:ascii="Times New Roman" w:hAnsi="Times New Roman" w:cs="Times New Roman"/>
          <w:sz w:val="22"/>
          <w:szCs w:val="22"/>
        </w:rPr>
        <w:t>.</w:t>
      </w:r>
    </w:p>
    <w:p w14:paraId="73CDB6E5" w14:textId="5787065B" w:rsidR="00C41523" w:rsidRPr="00C41523" w:rsidRDefault="00C41523" w:rsidP="00C41523">
      <w:pPr>
        <w:pStyle w:val="Caption"/>
        <w:keepNext/>
        <w:jc w:val="center"/>
        <w:rPr>
          <w:rFonts w:ascii="Times New Roman" w:hAnsi="Times New Roman" w:cs="Times New Roman"/>
          <w:i w:val="0"/>
          <w:iCs w:val="0"/>
          <w:color w:val="000000" w:themeColor="text1"/>
          <w:sz w:val="22"/>
          <w:szCs w:val="22"/>
        </w:rPr>
      </w:pPr>
      <w:r w:rsidRPr="00C41523">
        <w:rPr>
          <w:rFonts w:ascii="Times New Roman" w:hAnsi="Times New Roman" w:cs="Times New Roman"/>
          <w:b/>
          <w:bCs/>
          <w:i w:val="0"/>
          <w:iCs w:val="0"/>
          <w:color w:val="000000" w:themeColor="text1"/>
          <w:sz w:val="22"/>
          <w:szCs w:val="22"/>
        </w:rPr>
        <w:t xml:space="preserve">Table </w:t>
      </w:r>
      <w:r w:rsidRPr="00C41523">
        <w:rPr>
          <w:rFonts w:ascii="Times New Roman" w:hAnsi="Times New Roman" w:cs="Times New Roman"/>
          <w:b/>
          <w:bCs/>
          <w:i w:val="0"/>
          <w:iCs w:val="0"/>
          <w:color w:val="000000" w:themeColor="text1"/>
          <w:sz w:val="22"/>
          <w:szCs w:val="22"/>
        </w:rPr>
        <w:fldChar w:fldCharType="begin"/>
      </w:r>
      <w:r w:rsidRPr="00C41523">
        <w:rPr>
          <w:rFonts w:ascii="Times New Roman" w:hAnsi="Times New Roman" w:cs="Times New Roman"/>
          <w:b/>
          <w:bCs/>
          <w:i w:val="0"/>
          <w:iCs w:val="0"/>
          <w:color w:val="000000" w:themeColor="text1"/>
          <w:sz w:val="22"/>
          <w:szCs w:val="22"/>
        </w:rPr>
        <w:instrText xml:space="preserve"> SEQ Table \* ARABIC </w:instrText>
      </w:r>
      <w:r w:rsidRPr="00C41523">
        <w:rPr>
          <w:rFonts w:ascii="Times New Roman" w:hAnsi="Times New Roman" w:cs="Times New Roman"/>
          <w:b/>
          <w:bCs/>
          <w:i w:val="0"/>
          <w:iCs w:val="0"/>
          <w:color w:val="000000" w:themeColor="text1"/>
          <w:sz w:val="22"/>
          <w:szCs w:val="22"/>
        </w:rPr>
        <w:fldChar w:fldCharType="separate"/>
      </w:r>
      <w:r w:rsidRPr="00C41523">
        <w:rPr>
          <w:rFonts w:ascii="Times New Roman" w:hAnsi="Times New Roman" w:cs="Times New Roman"/>
          <w:b/>
          <w:bCs/>
          <w:i w:val="0"/>
          <w:iCs w:val="0"/>
          <w:noProof/>
          <w:color w:val="000000" w:themeColor="text1"/>
          <w:sz w:val="22"/>
          <w:szCs w:val="22"/>
        </w:rPr>
        <w:t>1</w:t>
      </w:r>
      <w:r w:rsidRPr="00C41523">
        <w:rPr>
          <w:rFonts w:ascii="Times New Roman" w:hAnsi="Times New Roman" w:cs="Times New Roman"/>
          <w:b/>
          <w:bCs/>
          <w:i w:val="0"/>
          <w:iCs w:val="0"/>
          <w:color w:val="000000" w:themeColor="text1"/>
          <w:sz w:val="22"/>
          <w:szCs w:val="22"/>
        </w:rPr>
        <w:fldChar w:fldCharType="end"/>
      </w:r>
      <w:r w:rsidRPr="00C41523">
        <w:rPr>
          <w:rFonts w:ascii="Times New Roman" w:hAnsi="Times New Roman" w:cs="Times New Roman"/>
          <w:b/>
          <w:bCs/>
          <w:i w:val="0"/>
          <w:iCs w:val="0"/>
          <w:color w:val="000000" w:themeColor="text1"/>
          <w:sz w:val="22"/>
          <w:szCs w:val="22"/>
        </w:rPr>
        <w:t>.</w:t>
      </w:r>
      <w:r w:rsidRPr="00C41523">
        <w:rPr>
          <w:rFonts w:ascii="Times New Roman" w:hAnsi="Times New Roman" w:cs="Times New Roman"/>
          <w:i w:val="0"/>
          <w:iCs w:val="0"/>
          <w:color w:val="000000" w:themeColor="text1"/>
          <w:sz w:val="22"/>
          <w:szCs w:val="22"/>
        </w:rPr>
        <w:t xml:space="preserve"> Reviewed curricula descriptions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551"/>
        <w:gridCol w:w="1985"/>
        <w:gridCol w:w="1361"/>
      </w:tblGrid>
      <w:tr w:rsidR="00E46723" w:rsidRPr="0036350A" w14:paraId="2B1B408E" w14:textId="77777777" w:rsidTr="7EABF14D">
        <w:tc>
          <w:tcPr>
            <w:tcW w:w="3119" w:type="dxa"/>
            <w:tcBorders>
              <w:top w:val="single" w:sz="4" w:space="0" w:color="auto"/>
              <w:bottom w:val="single" w:sz="4" w:space="0" w:color="auto"/>
            </w:tcBorders>
          </w:tcPr>
          <w:p w14:paraId="050058B9" w14:textId="6806F201" w:rsidR="00E46723" w:rsidRPr="0036350A" w:rsidRDefault="00E46723" w:rsidP="00571FF4">
            <w:pPr>
              <w:jc w:val="both"/>
              <w:rPr>
                <w:rFonts w:ascii="Times New Roman" w:hAnsi="Times New Roman" w:cs="Times New Roman"/>
                <w:b/>
                <w:bCs/>
                <w:sz w:val="21"/>
                <w:szCs w:val="21"/>
              </w:rPr>
            </w:pPr>
            <w:r w:rsidRPr="0036350A">
              <w:rPr>
                <w:rFonts w:ascii="Times New Roman" w:hAnsi="Times New Roman" w:cs="Times New Roman"/>
                <w:b/>
                <w:bCs/>
                <w:sz w:val="21"/>
                <w:szCs w:val="21"/>
              </w:rPr>
              <w:t>Curriculum</w:t>
            </w:r>
          </w:p>
        </w:tc>
        <w:tc>
          <w:tcPr>
            <w:tcW w:w="2551" w:type="dxa"/>
            <w:tcBorders>
              <w:top w:val="single" w:sz="4" w:space="0" w:color="auto"/>
              <w:bottom w:val="single" w:sz="4" w:space="0" w:color="auto"/>
            </w:tcBorders>
          </w:tcPr>
          <w:p w14:paraId="52CC88D5" w14:textId="18D8158A" w:rsidR="00E46723" w:rsidRPr="0036350A" w:rsidRDefault="00E46723" w:rsidP="00571FF4">
            <w:pPr>
              <w:jc w:val="both"/>
              <w:rPr>
                <w:rFonts w:ascii="Times New Roman" w:hAnsi="Times New Roman" w:cs="Times New Roman"/>
                <w:b/>
                <w:bCs/>
                <w:sz w:val="21"/>
                <w:szCs w:val="21"/>
              </w:rPr>
            </w:pPr>
            <w:r w:rsidRPr="0036350A">
              <w:rPr>
                <w:rFonts w:ascii="Times New Roman" w:hAnsi="Times New Roman" w:cs="Times New Roman"/>
                <w:b/>
                <w:bCs/>
                <w:sz w:val="21"/>
                <w:szCs w:val="21"/>
              </w:rPr>
              <w:t>Source</w:t>
            </w:r>
          </w:p>
        </w:tc>
        <w:tc>
          <w:tcPr>
            <w:tcW w:w="1985" w:type="dxa"/>
            <w:tcBorders>
              <w:top w:val="single" w:sz="4" w:space="0" w:color="auto"/>
              <w:bottom w:val="single" w:sz="4" w:space="0" w:color="auto"/>
            </w:tcBorders>
          </w:tcPr>
          <w:p w14:paraId="795863DB" w14:textId="0E04375C" w:rsidR="00E46723" w:rsidRPr="0036350A" w:rsidRDefault="00E46723" w:rsidP="00571FF4">
            <w:pPr>
              <w:jc w:val="both"/>
              <w:rPr>
                <w:rFonts w:ascii="Times New Roman" w:hAnsi="Times New Roman" w:cs="Times New Roman"/>
                <w:b/>
                <w:bCs/>
                <w:sz w:val="21"/>
                <w:szCs w:val="21"/>
              </w:rPr>
            </w:pPr>
            <w:r w:rsidRPr="0036350A">
              <w:rPr>
                <w:rFonts w:ascii="Times New Roman" w:hAnsi="Times New Roman" w:cs="Times New Roman"/>
                <w:b/>
                <w:bCs/>
                <w:sz w:val="21"/>
                <w:szCs w:val="21"/>
              </w:rPr>
              <w:t>Content</w:t>
            </w:r>
          </w:p>
        </w:tc>
        <w:tc>
          <w:tcPr>
            <w:tcW w:w="1361" w:type="dxa"/>
            <w:tcBorders>
              <w:top w:val="single" w:sz="4" w:space="0" w:color="auto"/>
              <w:bottom w:val="single" w:sz="4" w:space="0" w:color="auto"/>
            </w:tcBorders>
          </w:tcPr>
          <w:p w14:paraId="4EFBC0AB" w14:textId="39DCE0E7" w:rsidR="00E46723" w:rsidRPr="0036350A" w:rsidRDefault="005B5D84" w:rsidP="00571FF4">
            <w:pPr>
              <w:jc w:val="both"/>
              <w:rPr>
                <w:rFonts w:ascii="Times New Roman" w:hAnsi="Times New Roman" w:cs="Times New Roman"/>
                <w:b/>
                <w:bCs/>
                <w:sz w:val="21"/>
                <w:szCs w:val="21"/>
              </w:rPr>
            </w:pPr>
            <w:r w:rsidRPr="0036350A">
              <w:rPr>
                <w:rFonts w:ascii="Times New Roman" w:hAnsi="Times New Roman" w:cs="Times New Roman"/>
                <w:b/>
                <w:bCs/>
                <w:sz w:val="21"/>
                <w:szCs w:val="21"/>
              </w:rPr>
              <w:t>Age</w:t>
            </w:r>
            <w:r w:rsidR="00E46723" w:rsidRPr="0036350A">
              <w:rPr>
                <w:rFonts w:ascii="Times New Roman" w:hAnsi="Times New Roman" w:cs="Times New Roman"/>
                <w:b/>
                <w:bCs/>
                <w:sz w:val="21"/>
                <w:szCs w:val="21"/>
              </w:rPr>
              <w:t xml:space="preserve"> group</w:t>
            </w:r>
          </w:p>
        </w:tc>
      </w:tr>
      <w:tr w:rsidR="00E46723" w:rsidRPr="0036350A" w14:paraId="086855A0" w14:textId="77777777" w:rsidTr="7EABF14D">
        <w:tc>
          <w:tcPr>
            <w:tcW w:w="3119" w:type="dxa"/>
            <w:tcBorders>
              <w:top w:val="single" w:sz="4" w:space="0" w:color="auto"/>
            </w:tcBorders>
          </w:tcPr>
          <w:p w14:paraId="3B970317" w14:textId="7B53FD54" w:rsidR="00E46723" w:rsidRPr="0036350A" w:rsidRDefault="00E46723" w:rsidP="7EABF14D">
            <w:pPr>
              <w:rPr>
                <w:rFonts w:ascii="Times New Roman" w:hAnsi="Times New Roman" w:cs="Times New Roman"/>
                <w:sz w:val="21"/>
                <w:szCs w:val="21"/>
              </w:rPr>
            </w:pPr>
            <w:r w:rsidRPr="7EABF14D">
              <w:rPr>
                <w:rFonts w:ascii="Times New Roman" w:hAnsi="Times New Roman" w:cs="Times New Roman"/>
                <w:sz w:val="21"/>
                <w:szCs w:val="21"/>
              </w:rPr>
              <w:t>Computingeducation</w:t>
            </w:r>
          </w:p>
        </w:tc>
        <w:tc>
          <w:tcPr>
            <w:tcW w:w="2551" w:type="dxa"/>
            <w:tcBorders>
              <w:top w:val="single" w:sz="4" w:space="0" w:color="auto"/>
            </w:tcBorders>
          </w:tcPr>
          <w:p w14:paraId="573DDCDD" w14:textId="661052FE"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{"citationID":"mwwXUv34","properties":{"formattedCitation":"(Computingeducation, 2025)","plainCitation":"(Computingeducation, 2025)","noteIndex":0},"citationItems":[{"id":1927,"uris":["http://zotero.org/users/10123283/items/7YLUJJUK"],"itemData":{"id":1927,"type":"webpage","abstract":"Zentrale Konzepte Großer Sprachmodelle Große Sprachmodelle (LLMs) sind die Grundlage moderner Anwendungen, aber gleichzeitig sind sie für…","language":"en","title":"TINAs Lernreise","URL":"https://computingeducation.de/TINA/","author":[{"family":"Computingeducation","given":""}],"accessed":{"date-parts":[["2026",2,20]]},"issued":{"date-parts":[["2025",9,15]]}}}],"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noProof/>
                <w:sz w:val="21"/>
                <w:szCs w:val="21"/>
              </w:rPr>
              <w:t>(Computingeducation, 2025)</w:t>
            </w:r>
            <w:r w:rsidRPr="0036350A">
              <w:rPr>
                <w:rFonts w:ascii="Times New Roman" w:hAnsi="Times New Roman" w:cs="Times New Roman"/>
                <w:sz w:val="21"/>
                <w:szCs w:val="21"/>
              </w:rPr>
              <w:fldChar w:fldCharType="end"/>
            </w:r>
          </w:p>
        </w:tc>
        <w:tc>
          <w:tcPr>
            <w:tcW w:w="1985" w:type="dxa"/>
            <w:tcBorders>
              <w:top w:val="single" w:sz="4" w:space="0" w:color="auto"/>
            </w:tcBorders>
          </w:tcPr>
          <w:p w14:paraId="2B5E69B7" w14:textId="606FBFDC" w:rsidR="00E46723" w:rsidRPr="0036350A" w:rsidRDefault="00461770" w:rsidP="00571FF4">
            <w:pPr>
              <w:jc w:val="both"/>
              <w:rPr>
                <w:rFonts w:ascii="Times New Roman" w:hAnsi="Times New Roman" w:cs="Times New Roman"/>
                <w:sz w:val="21"/>
                <w:szCs w:val="21"/>
              </w:rPr>
            </w:pPr>
            <w:r w:rsidRPr="00461770">
              <w:rPr>
                <w:rFonts w:ascii="Times New Roman" w:hAnsi="Times New Roman" w:cs="Times New Roman"/>
                <w:sz w:val="21"/>
                <w:szCs w:val="21"/>
                <w:highlight w:val="yellow"/>
              </w:rPr>
              <w:t>(will be added)</w:t>
            </w:r>
          </w:p>
        </w:tc>
        <w:tc>
          <w:tcPr>
            <w:tcW w:w="1361" w:type="dxa"/>
            <w:tcBorders>
              <w:top w:val="single" w:sz="4" w:space="0" w:color="auto"/>
            </w:tcBorders>
          </w:tcPr>
          <w:p w14:paraId="600A5B95" w14:textId="0A8E0F6D" w:rsidR="00E46723" w:rsidRPr="0036350A" w:rsidRDefault="00815D93" w:rsidP="00571FF4">
            <w:pPr>
              <w:jc w:val="both"/>
              <w:rPr>
                <w:rFonts w:ascii="Times New Roman" w:hAnsi="Times New Roman" w:cs="Times New Roman"/>
                <w:sz w:val="21"/>
                <w:szCs w:val="21"/>
              </w:rPr>
            </w:pPr>
            <w:r w:rsidRPr="0036350A">
              <w:rPr>
                <w:rFonts w:ascii="Times New Roman" w:hAnsi="Times New Roman" w:cs="Times New Roman"/>
                <w:sz w:val="21"/>
                <w:szCs w:val="21"/>
              </w:rPr>
              <w:t>10-19 years</w:t>
            </w:r>
          </w:p>
        </w:tc>
      </w:tr>
      <w:tr w:rsidR="00E46723" w:rsidRPr="0036350A" w14:paraId="56EAA301" w14:textId="77777777" w:rsidTr="7EABF14D">
        <w:tc>
          <w:tcPr>
            <w:tcW w:w="3119" w:type="dxa"/>
          </w:tcPr>
          <w:p w14:paraId="4F8858A8" w14:textId="32A146BD" w:rsidR="00E46723" w:rsidRPr="0036350A" w:rsidRDefault="00E46723" w:rsidP="005B5D84">
            <w:pPr>
              <w:rPr>
                <w:rFonts w:ascii="Times New Roman" w:hAnsi="Times New Roman" w:cs="Times New Roman"/>
                <w:sz w:val="21"/>
                <w:szCs w:val="21"/>
              </w:rPr>
            </w:pPr>
            <w:r w:rsidRPr="0036350A">
              <w:rPr>
                <w:rFonts w:ascii="Times New Roman" w:hAnsi="Times New Roman" w:cs="Times New Roman"/>
                <w:sz w:val="21"/>
                <w:szCs w:val="21"/>
              </w:rPr>
              <w:t>Day of AI – Brain behind the Bot</w:t>
            </w:r>
          </w:p>
        </w:tc>
        <w:tc>
          <w:tcPr>
            <w:tcW w:w="2551" w:type="dxa"/>
          </w:tcPr>
          <w:p w14:paraId="10C7FA42" w14:textId="08A2DAF7" w:rsidR="00E46723" w:rsidRPr="0036350A" w:rsidRDefault="0077465F" w:rsidP="00571FF4">
            <w:pPr>
              <w:jc w:val="both"/>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{"citationID":"E8QUxw3Z","properties":{"formattedCitation":"(Day of AI, 2026)","plainCitation":"(Day of AI, 2026)","noteIndex":0},"citationItems":[{"id":1960,"uris":["http://zotero.org/users/10123283/items/FJX6MRZ9"],"itemData":{"id":1960,"type":"webpage","abstract":"Bring AI literacy to your classroom with free, ready-to-teach units and educator resources.","container-title":"Day of AI","language":"en-US","URL":"https://dayofai.org/curriculum-resources","author":[{"family":"Day of AI","given":""}],"accessed":{"date-parts":[["2026",2,27]]},"issued":{"date-parts":[["2026"]]}}}],"schema":"https://github.com/citation-style-language/schema/raw/master/csl-citation.json"}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noProof/>
                <w:sz w:val="21"/>
                <w:szCs w:val="21"/>
              </w:rPr>
              <w:t>(Day of AI, 2026)</w:t>
            </w:r>
            <w:r w:rsidRPr="0036350A">
              <w:rPr>
                <w:rFonts w:ascii="Times New Roman" w:hAnsi="Times New Roman" w:cs="Times New Roman"/>
                <w:sz w:val="21"/>
                <w:szCs w:val="21"/>
              </w:rPr>
              <w:fldChar w:fldCharType="end"/>
            </w:r>
          </w:p>
        </w:tc>
        <w:tc>
          <w:tcPr>
            <w:tcW w:w="1985" w:type="dxa"/>
          </w:tcPr>
          <w:p w14:paraId="3CBE1367" w14:textId="4A8CA5F8" w:rsidR="00E46723" w:rsidRPr="0036350A" w:rsidRDefault="00E46723" w:rsidP="00571FF4">
            <w:pPr>
              <w:jc w:val="both"/>
              <w:rPr>
                <w:rFonts w:ascii="Times New Roman" w:hAnsi="Times New Roman" w:cs="Times New Roman"/>
                <w:sz w:val="21"/>
                <w:szCs w:val="21"/>
              </w:rPr>
            </w:pPr>
          </w:p>
        </w:tc>
        <w:tc>
          <w:tcPr>
            <w:tcW w:w="1361" w:type="dxa"/>
          </w:tcPr>
          <w:p w14:paraId="62FB1F3F" w14:textId="0720D4C2"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12-18 years</w:t>
            </w:r>
          </w:p>
        </w:tc>
      </w:tr>
      <w:tr w:rsidR="00E46723" w:rsidRPr="0036350A" w14:paraId="5386DD45" w14:textId="77777777" w:rsidTr="7EABF14D">
        <w:tc>
          <w:tcPr>
            <w:tcW w:w="3119" w:type="dxa"/>
          </w:tcPr>
          <w:p w14:paraId="027C4585" w14:textId="6FD6A20D" w:rsidR="00E46723" w:rsidRPr="0036350A" w:rsidRDefault="00E46723" w:rsidP="7EABF14D">
            <w:pPr>
              <w:rPr>
                <w:rFonts w:ascii="Times New Roman" w:hAnsi="Times New Roman" w:cs="Times New Roman"/>
                <w:sz w:val="21"/>
                <w:szCs w:val="21"/>
              </w:rPr>
            </w:pPr>
            <w:r w:rsidRPr="7EABF14D">
              <w:rPr>
                <w:rFonts w:ascii="Times New Roman" w:hAnsi="Times New Roman" w:cs="Times New Roman"/>
                <w:sz w:val="21"/>
                <w:szCs w:val="21"/>
              </w:rPr>
              <w:t xml:space="preserve">MIT </w:t>
            </w:r>
            <w:proofErr w:type="spellStart"/>
            <w:r w:rsidRPr="7EABF14D">
              <w:rPr>
                <w:rFonts w:ascii="Times New Roman" w:hAnsi="Times New Roman" w:cs="Times New Roman"/>
                <w:sz w:val="21"/>
                <w:szCs w:val="21"/>
              </w:rPr>
              <w:t>DAILy</w:t>
            </w:r>
            <w:proofErr w:type="spellEnd"/>
          </w:p>
        </w:tc>
        <w:tc>
          <w:tcPr>
            <w:tcW w:w="2551" w:type="dxa"/>
          </w:tcPr>
          <w:p w14:paraId="1B1B2A05" w14:textId="1E990109" w:rsidR="00E46723" w:rsidRPr="0036350A" w:rsidRDefault="0077465F" w:rsidP="00571FF4">
            <w:pPr>
              <w:jc w:val="both"/>
              <w:rPr>
                <w:rFonts w:ascii="Times New Roman" w:hAnsi="Times New Roman" w:cs="Times New Roman"/>
                <w:sz w:val="21"/>
                <w:szCs w:val="21"/>
              </w:rPr>
            </w:pPr>
            <w:r w:rsidRPr="0036350A">
              <w:rPr>
                <w:rFonts w:ascii="Times New Roman" w:hAnsi="Times New Roman" w:cs="Times New Roman"/>
                <w:sz w:val="21"/>
                <w:szCs w:val="21"/>
              </w:rPr>
              <w:fldChar w:fldCharType="begin"/>
            </w:r>
            <w:r w:rsidR="005D02FA" w:rsidRPr="0036350A">
              <w:rPr>
                <w:rFonts w:ascii="Times New Roman" w:hAnsi="Times New Roman" w:cs="Times New Roman"/>
                <w:sz w:val="21"/>
                <w:szCs w:val="21"/>
              </w:rPr>
              <w:instrText xml:space="preserve"> ADDIN ZOTERO_ITEM CSL_CITATION {"citationID":"FaIfqAd2","properties":{"formattedCitation":"(MIT RAISE, 2026)","plainCitation":"(MIT RAISE, 2026)","noteIndex":0},"citationItems":[{"id":1962,"uris":["http://zotero.org/users/10123283/items/IH6LIRAR"],"itemData":{"id":1962,"type":"webpage","title":"MIT RAISE: Responsible AI for Social Empowerment and Education","URL":"https://raise.mit.edu/","author":[{"family":"MIT RAISE","given":""}],"accessed":{"date-parts":[["2026",2,27]]},"issued":{"date-parts":[["2026"]]}}}],"schema":"https://github.com/citation-style-language/schema/raw/master/csl-citation.json"} </w:instrText>
            </w:r>
            <w:r w:rsidRPr="0036350A">
              <w:rPr>
                <w:rFonts w:ascii="Times New Roman" w:hAnsi="Times New Roman" w:cs="Times New Roman"/>
                <w:sz w:val="21"/>
                <w:szCs w:val="21"/>
              </w:rPr>
              <w:fldChar w:fldCharType="separate"/>
            </w:r>
            <w:r w:rsidR="005D02FA" w:rsidRPr="0036350A">
              <w:rPr>
                <w:rFonts w:ascii="Times New Roman" w:hAnsi="Times New Roman" w:cs="Times New Roman"/>
                <w:noProof/>
                <w:sz w:val="21"/>
                <w:szCs w:val="21"/>
              </w:rPr>
              <w:t>(MIT RAISE, 2026)</w:t>
            </w:r>
            <w:r w:rsidRPr="0036350A">
              <w:rPr>
                <w:rFonts w:ascii="Times New Roman" w:hAnsi="Times New Roman" w:cs="Times New Roman"/>
                <w:sz w:val="21"/>
                <w:szCs w:val="21"/>
              </w:rPr>
              <w:fldChar w:fldCharType="end"/>
            </w:r>
          </w:p>
        </w:tc>
        <w:tc>
          <w:tcPr>
            <w:tcW w:w="1985" w:type="dxa"/>
          </w:tcPr>
          <w:p w14:paraId="74839EDC" w14:textId="6096FAAA" w:rsidR="00E46723" w:rsidRPr="0036350A" w:rsidRDefault="00E46723" w:rsidP="00571FF4">
            <w:pPr>
              <w:jc w:val="both"/>
              <w:rPr>
                <w:rFonts w:ascii="Times New Roman" w:hAnsi="Times New Roman" w:cs="Times New Roman"/>
                <w:sz w:val="21"/>
                <w:szCs w:val="21"/>
              </w:rPr>
            </w:pPr>
          </w:p>
        </w:tc>
        <w:tc>
          <w:tcPr>
            <w:tcW w:w="1361" w:type="dxa"/>
          </w:tcPr>
          <w:p w14:paraId="787249D1" w14:textId="73D3BE3B"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11-14 years</w:t>
            </w:r>
          </w:p>
        </w:tc>
      </w:tr>
      <w:tr w:rsidR="00E46723" w:rsidRPr="0036350A" w14:paraId="4169842D" w14:textId="77777777" w:rsidTr="7EABF14D">
        <w:tc>
          <w:tcPr>
            <w:tcW w:w="3119" w:type="dxa"/>
          </w:tcPr>
          <w:p w14:paraId="77E39421" w14:textId="71CEE6CA" w:rsidR="00E46723" w:rsidRPr="0036350A" w:rsidRDefault="00E46723" w:rsidP="005B5D84">
            <w:pPr>
              <w:rPr>
                <w:rFonts w:ascii="Times New Roman" w:hAnsi="Times New Roman" w:cs="Times New Roman"/>
                <w:sz w:val="21"/>
                <w:szCs w:val="21"/>
              </w:rPr>
            </w:pPr>
            <w:r w:rsidRPr="0036350A">
              <w:rPr>
                <w:rFonts w:ascii="Times New Roman" w:hAnsi="Times New Roman" w:cs="Times New Roman"/>
                <w:sz w:val="21"/>
                <w:szCs w:val="21"/>
              </w:rPr>
              <w:t>Common Sense Media</w:t>
            </w:r>
          </w:p>
        </w:tc>
        <w:tc>
          <w:tcPr>
            <w:tcW w:w="2551" w:type="dxa"/>
          </w:tcPr>
          <w:p w14:paraId="0C503262" w14:textId="3C19388D" w:rsidR="00E46723" w:rsidRPr="0036350A" w:rsidRDefault="005D02FA"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{"citationID":"60PdCE6o","properties":{"formattedCitation":"(Common sense media, 2026)","plainCitation":"(Common sense media, 2026)","noteIndex":0},"citationItems":[{"id":1939,"uris":["http://zotero.org/users/10123283/items/JCIW5UYX"],"itemData":{"id":1939,"type":"webpage","abstract":"Common Sense Education provides educators and students with the resources they need to harness the power of technology for learning and life. Find our free K-12 Digital Citizenship Curriculum, reviews of popular edtech apps, tips on teaching responsible AI use, and resources for protecting student privacy and online safety.","language":"en","title":"Common Sense Education","URL":"https://www.commonsense.org/education","author":[{"family":"Common sense media","given":""}],"accessed":{"date-parts":[["2026",2,20]]},"issued":{"date-parts":[["2026"]]}}}],"schema":"https://github.com/citation-style-language/schema/raw/master/csl-citation.json"}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noProof/>
                <w:sz w:val="21"/>
                <w:szCs w:val="21"/>
              </w:rPr>
              <w:t>(Common sense media, 2026)</w:t>
            </w:r>
            <w:r w:rsidRPr="0036350A">
              <w:rPr>
                <w:rFonts w:ascii="Times New Roman" w:hAnsi="Times New Roman" w:cs="Times New Roman"/>
                <w:sz w:val="21"/>
                <w:szCs w:val="21"/>
              </w:rPr>
              <w:fldChar w:fldCharType="end"/>
            </w:r>
          </w:p>
        </w:tc>
        <w:tc>
          <w:tcPr>
            <w:tcW w:w="1985" w:type="dxa"/>
          </w:tcPr>
          <w:p w14:paraId="70B69DB0" w14:textId="7EC5FB8C" w:rsidR="00E46723" w:rsidRPr="0036350A" w:rsidRDefault="00E46723" w:rsidP="00571FF4">
            <w:pPr>
              <w:jc w:val="both"/>
              <w:rPr>
                <w:rFonts w:ascii="Times New Roman" w:hAnsi="Times New Roman" w:cs="Times New Roman"/>
                <w:sz w:val="21"/>
                <w:szCs w:val="21"/>
              </w:rPr>
            </w:pPr>
          </w:p>
        </w:tc>
        <w:tc>
          <w:tcPr>
            <w:tcW w:w="1361" w:type="dxa"/>
          </w:tcPr>
          <w:p w14:paraId="28CC51C4" w14:textId="7A29E4D5"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11-18 years</w:t>
            </w:r>
          </w:p>
        </w:tc>
      </w:tr>
      <w:tr w:rsidR="00E46723" w:rsidRPr="0036350A" w14:paraId="244707E5" w14:textId="77777777" w:rsidTr="7EABF14D">
        <w:tc>
          <w:tcPr>
            <w:tcW w:w="3119" w:type="dxa"/>
          </w:tcPr>
          <w:p w14:paraId="08008021" w14:textId="48C97C90" w:rsidR="00E46723" w:rsidRPr="0036350A" w:rsidRDefault="00E46723" w:rsidP="7EABF14D">
            <w:pPr>
              <w:rPr>
                <w:rFonts w:ascii="Times New Roman" w:hAnsi="Times New Roman" w:cs="Times New Roman"/>
                <w:sz w:val="21"/>
                <w:szCs w:val="21"/>
              </w:rPr>
            </w:pPr>
            <w:proofErr w:type="spellStart"/>
            <w:r w:rsidRPr="127157E2">
              <w:rPr>
                <w:rFonts w:ascii="Times New Roman" w:hAnsi="Times New Roman" w:cs="Times New Roman"/>
                <w:sz w:val="21"/>
                <w:szCs w:val="21"/>
              </w:rPr>
              <w:t>aiEDU</w:t>
            </w:r>
            <w:proofErr w:type="spellEnd"/>
          </w:p>
        </w:tc>
        <w:tc>
          <w:tcPr>
            <w:tcW w:w="2551" w:type="dxa"/>
          </w:tcPr>
          <w:p w14:paraId="187077B9" w14:textId="44782DC0" w:rsidR="00E46723" w:rsidRPr="0036350A" w:rsidRDefault="005D02FA"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{"citationID":"H2I3qyFz","properties":{"formattedCitation":"({\\i{}aiEDU}, 2026)","plainCitation":"(aiEDU, 2026)","noteIndex":0},"citationItems":[{"id":1941,"uris":["http://zotero.org/users/10123283/items/L849J2WW"],"itemData":{"id":1941,"type":"webpage","container-title":"aiEDU","language":"en-US","title":"aiEDU","URL":"https://www.aiedu.org","accessed":{"date-parts":[["2026",2,20]]},"issued":{"date-parts":[["2026"]]}}}],"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kern w:val="0"/>
                <w:sz w:val="21"/>
                <w:szCs w:val="21"/>
                <w:lang w:val="en-GB"/>
              </w:rPr>
              <w:t>(</w:t>
            </w:r>
            <w:r w:rsidRPr="0036350A">
              <w:rPr>
                <w:rFonts w:ascii="Times New Roman" w:hAnsi="Times New Roman" w:cs="Times New Roman"/>
                <w:i/>
                <w:iCs/>
                <w:kern w:val="0"/>
                <w:sz w:val="21"/>
                <w:szCs w:val="21"/>
                <w:lang w:val="en-GB"/>
              </w:rPr>
              <w:t>aiEDU</w:t>
            </w:r>
            <w:r w:rsidRPr="0036350A">
              <w:rPr>
                <w:rFonts w:ascii="Times New Roman" w:hAnsi="Times New Roman" w:cs="Times New Roman"/>
                <w:kern w:val="0"/>
                <w:sz w:val="21"/>
                <w:szCs w:val="21"/>
                <w:lang w:val="en-GB"/>
              </w:rPr>
              <w:t>, 2026)</w:t>
            </w:r>
            <w:r w:rsidRPr="0036350A">
              <w:rPr>
                <w:rFonts w:ascii="Times New Roman" w:hAnsi="Times New Roman" w:cs="Times New Roman"/>
                <w:sz w:val="21"/>
                <w:szCs w:val="21"/>
              </w:rPr>
              <w:fldChar w:fldCharType="end"/>
            </w:r>
          </w:p>
        </w:tc>
        <w:tc>
          <w:tcPr>
            <w:tcW w:w="1985" w:type="dxa"/>
          </w:tcPr>
          <w:p w14:paraId="164013EF" w14:textId="0DE1546C" w:rsidR="00E46723" w:rsidRPr="0036350A" w:rsidRDefault="00E46723" w:rsidP="00571FF4">
            <w:pPr>
              <w:jc w:val="both"/>
              <w:rPr>
                <w:rFonts w:ascii="Times New Roman" w:hAnsi="Times New Roman" w:cs="Times New Roman"/>
                <w:sz w:val="21"/>
                <w:szCs w:val="21"/>
              </w:rPr>
            </w:pPr>
          </w:p>
        </w:tc>
        <w:tc>
          <w:tcPr>
            <w:tcW w:w="1361" w:type="dxa"/>
          </w:tcPr>
          <w:p w14:paraId="3349762A" w14:textId="3EADB4BC"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11-18+ years</w:t>
            </w:r>
          </w:p>
        </w:tc>
      </w:tr>
      <w:tr w:rsidR="00E46723" w:rsidRPr="0036350A" w14:paraId="4062BCB9" w14:textId="77777777" w:rsidTr="7EABF14D">
        <w:tc>
          <w:tcPr>
            <w:tcW w:w="3119" w:type="dxa"/>
          </w:tcPr>
          <w:p w14:paraId="54069F7A" w14:textId="312B8BC4" w:rsidR="00E46723" w:rsidRPr="0036350A" w:rsidRDefault="00E46723" w:rsidP="005B5D84">
            <w:pPr>
              <w:rPr>
                <w:rFonts w:ascii="Times New Roman" w:hAnsi="Times New Roman" w:cs="Times New Roman"/>
                <w:sz w:val="21"/>
                <w:szCs w:val="21"/>
              </w:rPr>
            </w:pPr>
            <w:r w:rsidRPr="0036350A">
              <w:rPr>
                <w:rFonts w:ascii="Times New Roman" w:hAnsi="Times New Roman" w:cs="Times New Roman"/>
                <w:sz w:val="21"/>
                <w:szCs w:val="21"/>
              </w:rPr>
              <w:t>Georgia AI4GA</w:t>
            </w:r>
          </w:p>
        </w:tc>
        <w:tc>
          <w:tcPr>
            <w:tcW w:w="2551" w:type="dxa"/>
          </w:tcPr>
          <w:p w14:paraId="6FCA5C1E" w14:textId="0E83626F" w:rsidR="00E46723" w:rsidRPr="0036350A" w:rsidRDefault="005D02FA"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{"citationID":"VDFbvq2h","properties":{"formattedCitation":"(AI4GA, 2026)","plainCitation":"(AI4GA, 2026)","noteIndex":0},"citationItems":[{"id":1937,"uris":["http://zotero.org/users/10123283/items/EDAPI7AQ"],"itemData":{"id":1937,"type":"webpage","abstract":"Event Information Career Cards Video Case Studies AI4GA Objectives Understand how to make AI relevant and exciting to all students, including African American, Latino, and rural students, and students with disabilities.Understand how to help students develop personal identities as STEM creators preparing for future AI-powered careers.Determine what kinds of support Georgia middle school CS and…","container-title":"AI4GA","language":"en-US","title":"AI4GA","URL":"https://ai4ga.org/","author":[{"family":"AI4GA","given":""}],"accessed":{"date-parts":[["2026",2,20]]},"issued":{"date-parts":[["2026"]]}}}],"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noProof/>
                <w:sz w:val="21"/>
                <w:szCs w:val="21"/>
              </w:rPr>
              <w:t>(AI4GA, 2026)</w:t>
            </w:r>
            <w:r w:rsidRPr="0036350A">
              <w:rPr>
                <w:rFonts w:ascii="Times New Roman" w:hAnsi="Times New Roman" w:cs="Times New Roman"/>
                <w:sz w:val="21"/>
                <w:szCs w:val="21"/>
              </w:rPr>
              <w:fldChar w:fldCharType="end"/>
            </w:r>
          </w:p>
        </w:tc>
        <w:tc>
          <w:tcPr>
            <w:tcW w:w="1985" w:type="dxa"/>
          </w:tcPr>
          <w:p w14:paraId="1D20E982" w14:textId="3D4A8B2F" w:rsidR="00E46723" w:rsidRPr="0036350A" w:rsidRDefault="00E46723" w:rsidP="00571FF4">
            <w:pPr>
              <w:jc w:val="both"/>
              <w:rPr>
                <w:rFonts w:ascii="Times New Roman" w:hAnsi="Times New Roman" w:cs="Times New Roman"/>
                <w:sz w:val="21"/>
                <w:szCs w:val="21"/>
              </w:rPr>
            </w:pPr>
          </w:p>
        </w:tc>
        <w:tc>
          <w:tcPr>
            <w:tcW w:w="1361" w:type="dxa"/>
          </w:tcPr>
          <w:p w14:paraId="12AAE012" w14:textId="49B7F47F"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14-18 years</w:t>
            </w:r>
          </w:p>
        </w:tc>
      </w:tr>
      <w:tr w:rsidR="00E46723" w:rsidRPr="0036350A" w14:paraId="5B3B4235" w14:textId="77777777" w:rsidTr="7EABF14D">
        <w:tc>
          <w:tcPr>
            <w:tcW w:w="3119" w:type="dxa"/>
          </w:tcPr>
          <w:p w14:paraId="26EEE92A" w14:textId="58E397FE" w:rsidR="00E46723" w:rsidRPr="0036350A" w:rsidRDefault="00E46723" w:rsidP="005B5D84">
            <w:pPr>
              <w:rPr>
                <w:rFonts w:ascii="Times New Roman" w:hAnsi="Times New Roman" w:cs="Times New Roman"/>
                <w:sz w:val="21"/>
                <w:szCs w:val="21"/>
              </w:rPr>
            </w:pPr>
            <w:r w:rsidRPr="0036350A">
              <w:rPr>
                <w:rFonts w:ascii="Times New Roman" w:hAnsi="Times New Roman" w:cs="Times New Roman"/>
                <w:sz w:val="21"/>
                <w:szCs w:val="21"/>
              </w:rPr>
              <w:t>ENARIS EPFL</w:t>
            </w:r>
          </w:p>
        </w:tc>
        <w:tc>
          <w:tcPr>
            <w:tcW w:w="2551" w:type="dxa"/>
          </w:tcPr>
          <w:p w14:paraId="03AB885E" w14:textId="58F953B6" w:rsidR="00E46723" w:rsidRPr="0036350A" w:rsidRDefault="005D02FA"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001C6787" w:rsidRPr="0036350A">
              <w:rPr>
                <w:rFonts w:ascii="Times New Roman" w:hAnsi="Times New Roman" w:cs="Times New Roman"/>
                <w:sz w:val="21"/>
                <w:szCs w:val="21"/>
              </w:rPr>
              <w:instrText xml:space="preserve"> ADDIN ZOTERO_ITEM CSL_CITATION {"citationID":"IU3oWLqb","properties":{"formattedCitation":"(Roteco, 2026)","plainCitation":"(Roteco, 2026)","noteIndex":0},"citationItems":[{"id":1933,"uris":["http://zotero.org/users/10123283/items/RUNGFYHN"],"itemData":{"id":1933,"type":"post-weblog","language":"de-DE","title":"Robotic teacher community","URL":"https://www.roteco.ch/de/","author":[{"family":"Roteco","given":""}],"accessed":{"date-parts":[["2026",2,20]]},"issued":{"date-parts":[["2026"]]}}}],"schema":"https://github.com/citation-style-language/schema/raw/master/csl-citation.json"} </w:instrText>
            </w:r>
            <w:r w:rsidRPr="0036350A">
              <w:rPr>
                <w:rFonts w:ascii="Times New Roman" w:hAnsi="Times New Roman" w:cs="Times New Roman"/>
                <w:sz w:val="21"/>
                <w:szCs w:val="21"/>
              </w:rPr>
              <w:fldChar w:fldCharType="separate"/>
            </w:r>
            <w:r w:rsidR="001C6787" w:rsidRPr="0036350A">
              <w:rPr>
                <w:rFonts w:ascii="Times New Roman" w:hAnsi="Times New Roman" w:cs="Times New Roman"/>
                <w:noProof/>
                <w:sz w:val="21"/>
                <w:szCs w:val="21"/>
              </w:rPr>
              <w:t>(Roteco, 2026)</w:t>
            </w:r>
            <w:r w:rsidRPr="0036350A">
              <w:rPr>
                <w:rFonts w:ascii="Times New Roman" w:hAnsi="Times New Roman" w:cs="Times New Roman"/>
                <w:sz w:val="21"/>
                <w:szCs w:val="21"/>
              </w:rPr>
              <w:fldChar w:fldCharType="end"/>
            </w:r>
          </w:p>
        </w:tc>
        <w:tc>
          <w:tcPr>
            <w:tcW w:w="1985" w:type="dxa"/>
          </w:tcPr>
          <w:p w14:paraId="3673AF93" w14:textId="1E0D6A16" w:rsidR="00E46723" w:rsidRPr="0036350A" w:rsidRDefault="00E46723" w:rsidP="00571FF4">
            <w:pPr>
              <w:jc w:val="both"/>
              <w:rPr>
                <w:rFonts w:ascii="Times New Roman" w:hAnsi="Times New Roman" w:cs="Times New Roman"/>
                <w:sz w:val="21"/>
                <w:szCs w:val="21"/>
              </w:rPr>
            </w:pPr>
          </w:p>
        </w:tc>
        <w:tc>
          <w:tcPr>
            <w:tcW w:w="1361" w:type="dxa"/>
          </w:tcPr>
          <w:p w14:paraId="0F23608A" w14:textId="6B60C433"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14-18 years</w:t>
            </w:r>
          </w:p>
        </w:tc>
      </w:tr>
      <w:tr w:rsidR="00E46723" w:rsidRPr="0036350A" w14:paraId="49A15E02" w14:textId="77777777" w:rsidTr="7EABF14D">
        <w:tc>
          <w:tcPr>
            <w:tcW w:w="3119" w:type="dxa"/>
          </w:tcPr>
          <w:p w14:paraId="0B67CE50" w14:textId="0216FB11" w:rsidR="00E46723" w:rsidRPr="0036350A" w:rsidRDefault="00E46723" w:rsidP="005B5D84">
            <w:pPr>
              <w:rPr>
                <w:rFonts w:ascii="Times New Roman" w:hAnsi="Times New Roman" w:cs="Times New Roman"/>
                <w:sz w:val="21"/>
                <w:szCs w:val="21"/>
              </w:rPr>
            </w:pPr>
            <w:r w:rsidRPr="0036350A">
              <w:rPr>
                <w:rFonts w:ascii="Times New Roman" w:hAnsi="Times New Roman" w:cs="Times New Roman"/>
                <w:sz w:val="21"/>
                <w:szCs w:val="21"/>
              </w:rPr>
              <w:t>MIT AI Ethics</w:t>
            </w:r>
          </w:p>
        </w:tc>
        <w:tc>
          <w:tcPr>
            <w:tcW w:w="2551" w:type="dxa"/>
          </w:tcPr>
          <w:p w14:paraId="2D3DAF9E" w14:textId="1ECE8178" w:rsidR="00E46723" w:rsidRPr="0036350A" w:rsidRDefault="001C6787"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{"citationID":"MFET92jo","properties":{"formattedCitation":"(MIT Media Lab, 2026)","plainCitation":"(MIT Media Lab, 2026)","noteIndex":0},"citationItems":[{"id":1964,"uris":["http://zotero.org/users/10123283/items/QVJJ2LTN"],"itemData":{"id":1964,"type":"webpage","abstract":"How do we raise conscientious consumers and designers of AI?Children today live in the age of artificial intelligence. On average, US children tend to receive …","container-title":"MIT Media Lab","title":"AI + Ethics Curriculum for Middle School","URL":"https://www.media.mit.edu/projects/ai-ethics-for-middle-school/overview/","author":[{"family":"MIT Media Lab","given":""}],"accessed":{"date-parts":[["2026",2,27]]},"issued":{"date-parts":[["2026"]]}}}],"schema":"https://github.com/citation-style-language/schema/raw/master/csl-citation.json"}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noProof/>
                <w:sz w:val="21"/>
                <w:szCs w:val="21"/>
              </w:rPr>
              <w:t>(MIT Media Lab, 2026)</w:t>
            </w:r>
            <w:r w:rsidRPr="0036350A">
              <w:rPr>
                <w:rFonts w:ascii="Times New Roman" w:hAnsi="Times New Roman" w:cs="Times New Roman"/>
                <w:sz w:val="21"/>
                <w:szCs w:val="21"/>
              </w:rPr>
              <w:fldChar w:fldCharType="end"/>
            </w:r>
          </w:p>
        </w:tc>
        <w:tc>
          <w:tcPr>
            <w:tcW w:w="1985" w:type="dxa"/>
          </w:tcPr>
          <w:p w14:paraId="28628B7C" w14:textId="6B015599" w:rsidR="00E46723" w:rsidRPr="0036350A" w:rsidRDefault="00E46723" w:rsidP="00571FF4">
            <w:pPr>
              <w:jc w:val="both"/>
              <w:rPr>
                <w:rFonts w:ascii="Times New Roman" w:hAnsi="Times New Roman" w:cs="Times New Roman"/>
                <w:sz w:val="21"/>
                <w:szCs w:val="21"/>
              </w:rPr>
            </w:pPr>
          </w:p>
        </w:tc>
        <w:tc>
          <w:tcPr>
            <w:tcW w:w="1361" w:type="dxa"/>
          </w:tcPr>
          <w:p w14:paraId="678DE544" w14:textId="4CA2ED33"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10-18 years</w:t>
            </w:r>
          </w:p>
        </w:tc>
      </w:tr>
      <w:tr w:rsidR="00E46723" w:rsidRPr="0036350A" w14:paraId="6D7BFF3B" w14:textId="77777777" w:rsidTr="7EABF14D">
        <w:tc>
          <w:tcPr>
            <w:tcW w:w="3119" w:type="dxa"/>
          </w:tcPr>
          <w:p w14:paraId="426480E6" w14:textId="1D305DCC" w:rsidR="00E46723" w:rsidRPr="0036350A" w:rsidRDefault="00E46723" w:rsidP="005B5D84">
            <w:pPr>
              <w:rPr>
                <w:rFonts w:ascii="Times New Roman" w:hAnsi="Times New Roman" w:cs="Times New Roman"/>
                <w:sz w:val="21"/>
                <w:szCs w:val="21"/>
              </w:rPr>
            </w:pPr>
            <w:r w:rsidRPr="0036350A">
              <w:rPr>
                <w:rFonts w:ascii="Times New Roman" w:hAnsi="Times New Roman" w:cs="Times New Roman"/>
                <w:sz w:val="21"/>
                <w:szCs w:val="21"/>
              </w:rPr>
              <w:t>AI4K12</w:t>
            </w:r>
          </w:p>
        </w:tc>
        <w:tc>
          <w:tcPr>
            <w:tcW w:w="2551" w:type="dxa"/>
          </w:tcPr>
          <w:p w14:paraId="418B5692" w14:textId="5279EC74" w:rsidR="00E46723" w:rsidRPr="0036350A" w:rsidRDefault="001C6787"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{"citationID":"melgV037","properties":{"formattedCitation":"({\\i{}AI4K12}, 2026)","plainCitation":"(AI4K12, 2026)","noteIndex":0},"citationItems":[{"id":1931,"uris":["http://zotero.org/users/10123283/items/JVTL6LSL"],"itemData":{"id":1931,"type":"webpage","abstract":"Sparking Curiosity in AI","container-title":"AI4K12","language":"en-US","title":"AI4K12","URL":"https://ai4k12.org/","accessed":{"date-parts":[["2026",2,20]]},"issued":{"date-parts":[["2026"]]}}}],"schema":"https://github.com/citation-style-language/schema/raw/master/csl-citation.json"}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kern w:val="0"/>
                <w:sz w:val="21"/>
                <w:szCs w:val="21"/>
                <w:lang w:val="en-GB"/>
              </w:rPr>
              <w:t>(</w:t>
            </w:r>
            <w:r w:rsidRPr="0036350A">
              <w:rPr>
                <w:rFonts w:ascii="Times New Roman" w:hAnsi="Times New Roman" w:cs="Times New Roman"/>
                <w:i/>
                <w:iCs/>
                <w:kern w:val="0"/>
                <w:sz w:val="21"/>
                <w:szCs w:val="21"/>
                <w:lang w:val="en-GB"/>
              </w:rPr>
              <w:t>AI4K12</w:t>
            </w:r>
            <w:r w:rsidRPr="0036350A">
              <w:rPr>
                <w:rFonts w:ascii="Times New Roman" w:hAnsi="Times New Roman" w:cs="Times New Roman"/>
                <w:kern w:val="0"/>
                <w:sz w:val="21"/>
                <w:szCs w:val="21"/>
                <w:lang w:val="en-GB"/>
              </w:rPr>
              <w:t>, 2026)</w:t>
            </w:r>
            <w:r w:rsidRPr="0036350A">
              <w:rPr>
                <w:rFonts w:ascii="Times New Roman" w:hAnsi="Times New Roman" w:cs="Times New Roman"/>
                <w:sz w:val="21"/>
                <w:szCs w:val="21"/>
              </w:rPr>
              <w:fldChar w:fldCharType="end"/>
            </w:r>
          </w:p>
        </w:tc>
        <w:tc>
          <w:tcPr>
            <w:tcW w:w="1985" w:type="dxa"/>
          </w:tcPr>
          <w:p w14:paraId="24B1C5B5" w14:textId="6FDE6310" w:rsidR="00E46723" w:rsidRPr="0036350A" w:rsidRDefault="00E46723" w:rsidP="00571FF4">
            <w:pPr>
              <w:jc w:val="both"/>
              <w:rPr>
                <w:rFonts w:ascii="Times New Roman" w:hAnsi="Times New Roman" w:cs="Times New Roman"/>
                <w:sz w:val="21"/>
                <w:szCs w:val="21"/>
              </w:rPr>
            </w:pPr>
          </w:p>
        </w:tc>
        <w:tc>
          <w:tcPr>
            <w:tcW w:w="1361" w:type="dxa"/>
          </w:tcPr>
          <w:p w14:paraId="52FA758A" w14:textId="69B1CD58"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5-18 years</w:t>
            </w:r>
          </w:p>
        </w:tc>
      </w:tr>
      <w:tr w:rsidR="00E46723" w:rsidRPr="0036350A" w14:paraId="0B5E6717" w14:textId="77777777" w:rsidTr="7EABF14D">
        <w:tc>
          <w:tcPr>
            <w:tcW w:w="3119" w:type="dxa"/>
          </w:tcPr>
          <w:p w14:paraId="78C2209D" w14:textId="18340EB4" w:rsidR="00E46723" w:rsidRPr="0036350A" w:rsidRDefault="00E46723" w:rsidP="005B5D84">
            <w:pPr>
              <w:rPr>
                <w:rFonts w:ascii="Times New Roman" w:hAnsi="Times New Roman" w:cs="Times New Roman"/>
                <w:sz w:val="21"/>
                <w:szCs w:val="21"/>
              </w:rPr>
            </w:pPr>
            <w:r w:rsidRPr="0036350A">
              <w:rPr>
                <w:rFonts w:ascii="Times New Roman" w:hAnsi="Times New Roman" w:cs="Times New Roman"/>
                <w:sz w:val="21"/>
                <w:szCs w:val="21"/>
              </w:rPr>
              <w:t>AI Adapt</w:t>
            </w:r>
            <w:r w:rsidR="00304BC5" w:rsidRPr="0036350A">
              <w:rPr>
                <w:rFonts w:ascii="Times New Roman" w:hAnsi="Times New Roman" w:cs="Times New Roman"/>
                <w:sz w:val="21"/>
                <w:szCs w:val="21"/>
              </w:rPr>
              <w:t xml:space="preserve"> / AI in my life</w:t>
            </w:r>
          </w:p>
        </w:tc>
        <w:tc>
          <w:tcPr>
            <w:tcW w:w="2551" w:type="dxa"/>
          </w:tcPr>
          <w:p w14:paraId="014BD170" w14:textId="27F27EAE" w:rsidR="00E46723" w:rsidRPr="0036350A" w:rsidRDefault="00304BC5"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{"citationID":"OEOmsOaJ","properties":{"formattedCitation":"(ADAPT center, 2026)","plainCitation":"(ADAPT center, 2026)","noteIndex":0},"citationItems":[{"id":1929,"uris":["http://zotero.org/users/10123283/items/RXACZGR8"],"itemData":{"id":1929,"type":"post-weblog","container-title":"ADAPT, the SFI Research Centre for AI-Driven Digital Content Technology","language":"en-US","title":"AI in My Life Lessons","URL":"https://www.adaptcentre.ie/public-engagement/ai-in-my-life-lessons/","author":[{"family":"ADAPT center","given":""}],"accessed":{"date-parts":[["2026",2,20]]},"issued":{"date-parts":[["2026"]]}}}],"schema":"https://github.com/citation-style-language/schema/raw/master/csl-citation.json"}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noProof/>
                <w:sz w:val="21"/>
                <w:szCs w:val="21"/>
              </w:rPr>
              <w:t>(ADAPT center, 2026)</w:t>
            </w:r>
            <w:r w:rsidRPr="0036350A">
              <w:rPr>
                <w:rFonts w:ascii="Times New Roman" w:hAnsi="Times New Roman" w:cs="Times New Roman"/>
                <w:sz w:val="21"/>
                <w:szCs w:val="21"/>
              </w:rPr>
              <w:fldChar w:fldCharType="end"/>
            </w:r>
          </w:p>
        </w:tc>
        <w:tc>
          <w:tcPr>
            <w:tcW w:w="1985" w:type="dxa"/>
          </w:tcPr>
          <w:p w14:paraId="4A6A2750" w14:textId="2B80A522" w:rsidR="00E46723" w:rsidRPr="0036350A" w:rsidRDefault="00E46723" w:rsidP="00571FF4">
            <w:pPr>
              <w:jc w:val="both"/>
              <w:rPr>
                <w:rFonts w:ascii="Times New Roman" w:hAnsi="Times New Roman" w:cs="Times New Roman"/>
                <w:sz w:val="21"/>
                <w:szCs w:val="21"/>
              </w:rPr>
            </w:pPr>
          </w:p>
        </w:tc>
        <w:tc>
          <w:tcPr>
            <w:tcW w:w="1361" w:type="dxa"/>
          </w:tcPr>
          <w:p w14:paraId="657317A1" w14:textId="501B3707"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15-16 years</w:t>
            </w:r>
          </w:p>
        </w:tc>
      </w:tr>
      <w:tr w:rsidR="00E46723" w:rsidRPr="0036350A" w14:paraId="71E75747" w14:textId="77777777" w:rsidTr="7EABF14D">
        <w:tc>
          <w:tcPr>
            <w:tcW w:w="3119" w:type="dxa"/>
          </w:tcPr>
          <w:p w14:paraId="5895C562" w14:textId="47BC739F"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Duke learning innovation</w:t>
            </w:r>
          </w:p>
        </w:tc>
        <w:tc>
          <w:tcPr>
            <w:tcW w:w="2551" w:type="dxa"/>
          </w:tcPr>
          <w:p w14:paraId="689C3CD7" w14:textId="08BFA49C" w:rsidR="00E46723" w:rsidRPr="0036350A" w:rsidRDefault="009A271A"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00C41523" w:rsidRPr="0036350A">
              <w:rPr>
                <w:rFonts w:ascii="Times New Roman" w:hAnsi="Times New Roman" w:cs="Times New Roman"/>
                <w:sz w:val="21"/>
                <w:szCs w:val="21"/>
              </w:rPr>
              <w:instrText xml:space="preserve"> ADDIN ZOTERO_ITEM CSL_CITATION {"citationID":"PrXIbeMG","properties":{"formattedCitation":"(Duke Center for Teaching and Learning, 2026)","plainCitation":"(Duke Center for Teaching and Learning, 2026)","noteIndex":0},"citationItems":[{"id":1966,"uris":["http://zotero.org/users/10123283/items/EXRSIAEC"],"itemData":{"id":1966,"type":"post-weblog","abstract":"</w:instrText>
            </w:r>
            <w:r w:rsidR="00C41523" w:rsidRPr="0036350A">
              <w:rPr>
                <w:rFonts w:ascii="Apple Color Emoji" w:hAnsi="Apple Color Emoji" w:cs="Apple Color Emoji"/>
                <w:sz w:val="21"/>
                <w:szCs w:val="21"/>
              </w:rPr>
              <w:instrText>❌</w:instrText>
            </w:r>
            <w:r w:rsidR="00C41523" w:rsidRPr="0036350A">
              <w:rPr>
                <w:rFonts w:ascii="Times New Roman" w:hAnsi="Times New Roman" w:cs="Times New Roman"/>
                <w:sz w:val="21"/>
                <w:szCs w:val="21"/>
              </w:rPr>
              <w:instrText xml:space="preserve"> Do we need AI? </w:instrText>
            </w:r>
            <w:r w:rsidR="00C41523" w:rsidRPr="0036350A">
              <w:rPr>
                <w:rFonts w:ascii="Apple Color Emoji" w:hAnsi="Apple Color Emoji" w:cs="Apple Color Emoji"/>
                <w:sz w:val="21"/>
                <w:szCs w:val="21"/>
              </w:rPr>
              <w:instrText>🫱🏼</w:instrText>
            </w:r>
            <w:r w:rsidR="00C41523" w:rsidRPr="0036350A">
              <w:rPr>
                <w:rFonts w:ascii="Times New Roman" w:hAnsi="Times New Roman" w:cs="Times New Roman"/>
                <w:sz w:val="21"/>
                <w:szCs w:val="21"/>
              </w:rPr>
              <w:instrText>‍</w:instrText>
            </w:r>
            <w:r w:rsidR="00C41523" w:rsidRPr="0036350A">
              <w:rPr>
                <w:rFonts w:ascii="Apple Color Emoji" w:hAnsi="Apple Color Emoji" w:cs="Apple Color Emoji"/>
                <w:sz w:val="21"/>
                <w:szCs w:val="21"/>
              </w:rPr>
              <w:instrText>🫲🏽</w:instrText>
            </w:r>
            <w:r w:rsidR="00C41523" w:rsidRPr="0036350A">
              <w:rPr>
                <w:rFonts w:ascii="Times New Roman" w:hAnsi="Times New Roman" w:cs="Times New Roman"/>
                <w:sz w:val="21"/>
                <w:szCs w:val="21"/>
              </w:rPr>
              <w:instrText xml:space="preserve"> Can we trust AI? </w:instrText>
            </w:r>
            <w:r w:rsidR="00C41523" w:rsidRPr="0036350A">
              <w:rPr>
                <w:rFonts w:ascii="Apple Color Emoji" w:hAnsi="Apple Color Emoji" w:cs="Apple Color Emoji"/>
                <w:sz w:val="21"/>
                <w:szCs w:val="21"/>
              </w:rPr>
              <w:instrText>⚖️</w:instrText>
            </w:r>
            <w:r w:rsidR="00C41523" w:rsidRPr="0036350A">
              <w:rPr>
                <w:rFonts w:ascii="Times New Roman" w:hAnsi="Times New Roman" w:cs="Times New Roman"/>
                <w:sz w:val="21"/>
                <w:szCs w:val="21"/>
              </w:rPr>
              <w:instrText xml:space="preserve"> Is AI biased? </w:instrText>
            </w:r>
            <w:r w:rsidR="00C41523" w:rsidRPr="0036350A">
              <w:rPr>
                <w:rFonts w:ascii="Apple Color Emoji" w:hAnsi="Apple Color Emoji" w:cs="Apple Color Emoji"/>
                <w:sz w:val="21"/>
                <w:szCs w:val="21"/>
              </w:rPr>
              <w:instrText>🧠</w:instrText>
            </w:r>
            <w:r w:rsidR="00C41523" w:rsidRPr="0036350A">
              <w:rPr>
                <w:rFonts w:ascii="Times New Roman" w:hAnsi="Times New Roman" w:cs="Times New Roman"/>
                <w:sz w:val="21"/>
                <w:szCs w:val="21"/>
              </w:rPr>
              <w:instrText xml:space="preserve"> Does AI harm critical thinking? </w:instrText>
            </w:r>
            <w:r w:rsidR="00C41523" w:rsidRPr="0036350A">
              <w:rPr>
                <w:rFonts w:ascii="Apple Color Emoji" w:hAnsi="Apple Color Emoji" w:cs="Apple Color Emoji"/>
                <w:sz w:val="21"/>
                <w:szCs w:val="21"/>
              </w:rPr>
              <w:instrText>🌿</w:instrText>
            </w:r>
            <w:r w:rsidR="00C41523" w:rsidRPr="0036350A">
              <w:rPr>
                <w:rFonts w:ascii="Times New Roman" w:hAnsi="Times New Roman" w:cs="Times New Roman"/>
                <w:sz w:val="21"/>
                <w:szCs w:val="21"/>
              </w:rPr>
              <w:instrText xml:space="preserve"> Is AI Sustainable? </w:instrText>
            </w:r>
            <w:r w:rsidR="00C41523" w:rsidRPr="0036350A">
              <w:rPr>
                <w:rFonts w:ascii="Apple Color Emoji" w:hAnsi="Apple Color Emoji" w:cs="Apple Color Emoji"/>
                <w:sz w:val="21"/>
                <w:szCs w:val="21"/>
              </w:rPr>
              <w:instrText>🫥</w:instrText>
            </w:r>
            <w:r w:rsidR="00C41523" w:rsidRPr="0036350A">
              <w:rPr>
                <w:rFonts w:ascii="Times New Roman" w:hAnsi="Times New Roman" w:cs="Times New Roman"/>
                <w:sz w:val="21"/>
                <w:szCs w:val="21"/>
              </w:rPr>
              <w:instrText xml:space="preserve"> Who Builds our AI? </w:instrText>
            </w:r>
            <w:r w:rsidR="00C41523" w:rsidRPr="0036350A">
              <w:rPr>
                <w:rFonts w:ascii="Apple Color Emoji" w:hAnsi="Apple Color Emoji" w:cs="Apple Color Emoji"/>
                <w:sz w:val="21"/>
                <w:szCs w:val="21"/>
              </w:rPr>
              <w:instrText>🦾</w:instrText>
            </w:r>
            <w:r w:rsidR="00C41523" w:rsidRPr="0036350A">
              <w:rPr>
                <w:rFonts w:ascii="Times New Roman" w:hAnsi="Times New Roman" w:cs="Times New Roman"/>
                <w:sz w:val="21"/>
                <w:szCs w:val="21"/>
              </w:rPr>
              <w:instrText xml:space="preserve"> ...","language":"en-US","title":"AI Ethics Learning Toolkit","URL":"https://lile.duke.edu/ai-ethics-learning-toolkit/","author":[{"family":"Duke Center for Teaching and Learning","given":""}],"accessed":{"date-parts":[["2026",2,27]]},"issued":{"date-parts":[["2026"]]}}}],"schema":"https://github.com/citation-style-language/schema/raw/master/csl-citation.json"} </w:instrText>
            </w:r>
            <w:r w:rsidRPr="0036350A">
              <w:rPr>
                <w:rFonts w:ascii="Times New Roman" w:hAnsi="Times New Roman" w:cs="Times New Roman"/>
                <w:sz w:val="21"/>
                <w:szCs w:val="21"/>
              </w:rPr>
              <w:fldChar w:fldCharType="separate"/>
            </w:r>
            <w:r w:rsidR="00C41523" w:rsidRPr="0036350A">
              <w:rPr>
                <w:rFonts w:ascii="Times New Roman" w:hAnsi="Times New Roman" w:cs="Times New Roman"/>
                <w:noProof/>
                <w:sz w:val="21"/>
                <w:szCs w:val="21"/>
              </w:rPr>
              <w:t>(Duke Center for Teaching and Learning, 2026)</w:t>
            </w:r>
            <w:r w:rsidRPr="0036350A">
              <w:rPr>
                <w:rFonts w:ascii="Times New Roman" w:hAnsi="Times New Roman" w:cs="Times New Roman"/>
                <w:sz w:val="21"/>
                <w:szCs w:val="21"/>
              </w:rPr>
              <w:fldChar w:fldCharType="end"/>
            </w:r>
          </w:p>
        </w:tc>
        <w:tc>
          <w:tcPr>
            <w:tcW w:w="1985" w:type="dxa"/>
          </w:tcPr>
          <w:p w14:paraId="04C232A5" w14:textId="4A63901B" w:rsidR="00E46723" w:rsidRPr="0036350A" w:rsidRDefault="00E46723" w:rsidP="00571FF4">
            <w:pPr>
              <w:jc w:val="both"/>
              <w:rPr>
                <w:rFonts w:ascii="Times New Roman" w:hAnsi="Times New Roman" w:cs="Times New Roman"/>
                <w:sz w:val="21"/>
                <w:szCs w:val="21"/>
              </w:rPr>
            </w:pPr>
          </w:p>
        </w:tc>
        <w:tc>
          <w:tcPr>
            <w:tcW w:w="1361" w:type="dxa"/>
          </w:tcPr>
          <w:p w14:paraId="291DA8F4" w14:textId="582D6C53"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18+</w:t>
            </w:r>
          </w:p>
        </w:tc>
      </w:tr>
      <w:tr w:rsidR="00E46723" w:rsidRPr="0036350A" w14:paraId="2D80E07F" w14:textId="77777777" w:rsidTr="7EABF14D">
        <w:tc>
          <w:tcPr>
            <w:tcW w:w="3119" w:type="dxa"/>
          </w:tcPr>
          <w:p w14:paraId="26D726C8" w14:textId="004F8053"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Harvard AI pedagogy</w:t>
            </w:r>
          </w:p>
        </w:tc>
        <w:tc>
          <w:tcPr>
            <w:tcW w:w="2551" w:type="dxa"/>
          </w:tcPr>
          <w:p w14:paraId="7582A8A4" w14:textId="6D2CA4C1" w:rsidR="00E46723" w:rsidRPr="0036350A" w:rsidRDefault="00C41523"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{"citationID":"8JwjM02Y","properties":{"formattedCitation":"(AI Pedagogy Project, 2026)","plainCitation":"(AI Pedagogy Project, 2026)","noteIndex":0},"citationItems":[{"id":1935,"uris":["http://zotero.org/users/10123283/items/GW7ZXXTI"],"itemData":{"id":1935,"type":"webpage","abstract":"We help educators engage their students in meaningful conversations about the capabilities and limitations of AI, grounded in hands-on experimentation.","container-title":"AI Pedagogy Project","language":"en-US","title":"AI Pedagogy Project","URL":"https://aipedagogy.org","author":[{"family":"AI Pedagogy Project","given":""}],"accessed":{"date-parts":[["2026",2,20]]},"issued":{"date-parts":[["2026"]]}}}],"schema":"https://github.com/citation-style-language/schema/raw/master/csl-citation.json"}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noProof/>
                <w:sz w:val="21"/>
                <w:szCs w:val="21"/>
              </w:rPr>
              <w:t>(AI Pedagogy Project, 2026)</w:t>
            </w:r>
            <w:r w:rsidRPr="0036350A">
              <w:rPr>
                <w:rFonts w:ascii="Times New Roman" w:hAnsi="Times New Roman" w:cs="Times New Roman"/>
                <w:sz w:val="21"/>
                <w:szCs w:val="21"/>
              </w:rPr>
              <w:fldChar w:fldCharType="end"/>
            </w:r>
          </w:p>
        </w:tc>
        <w:tc>
          <w:tcPr>
            <w:tcW w:w="1985" w:type="dxa"/>
          </w:tcPr>
          <w:p w14:paraId="26F7805A" w14:textId="27940B4F" w:rsidR="00E46723" w:rsidRPr="0036350A" w:rsidRDefault="00E46723" w:rsidP="00571FF4">
            <w:pPr>
              <w:jc w:val="both"/>
              <w:rPr>
                <w:rFonts w:ascii="Times New Roman" w:hAnsi="Times New Roman" w:cs="Times New Roman"/>
                <w:sz w:val="21"/>
                <w:szCs w:val="21"/>
              </w:rPr>
            </w:pPr>
          </w:p>
        </w:tc>
        <w:tc>
          <w:tcPr>
            <w:tcW w:w="1361" w:type="dxa"/>
          </w:tcPr>
          <w:p w14:paraId="0003D14B" w14:textId="4E9D698B"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18+</w:t>
            </w:r>
          </w:p>
        </w:tc>
      </w:tr>
      <w:tr w:rsidR="00E46723" w:rsidRPr="0036350A" w14:paraId="3DBF620F" w14:textId="77777777" w:rsidTr="7EABF14D">
        <w:tc>
          <w:tcPr>
            <w:tcW w:w="3119" w:type="dxa"/>
          </w:tcPr>
          <w:p w14:paraId="42EB4DC0" w14:textId="023065B0"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Toddle AI 101</w:t>
            </w:r>
          </w:p>
        </w:tc>
        <w:tc>
          <w:tcPr>
            <w:tcW w:w="2551" w:type="dxa"/>
          </w:tcPr>
          <w:p w14:paraId="6918BE69" w14:textId="6A0E8616" w:rsidR="00E46723" w:rsidRPr="0036350A" w:rsidRDefault="00C41523" w:rsidP="0059050D">
            <w:pPr>
              <w:rPr>
                <w:rFonts w:ascii="Times New Roman" w:hAnsi="Times New Roman" w:cs="Times New Roman"/>
                <w:sz w:val="21"/>
                <w:szCs w:val="21"/>
              </w:rPr>
            </w:pPr>
            <w:r w:rsidRPr="0036350A">
              <w:rPr>
                <w:rFonts w:ascii="Times New Roman" w:hAnsi="Times New Roman" w:cs="Times New Roman"/>
                <w:sz w:val="21"/>
                <w:szCs w:val="21"/>
              </w:rPr>
              <w:fldChar w:fldCharType="begin"/>
            </w:r>
            <w:r w:rsidRPr="0036350A">
              <w:rPr>
                <w:rFonts w:ascii="Times New Roman" w:hAnsi="Times New Roman" w:cs="Times New Roman"/>
                <w:sz w:val="21"/>
                <w:szCs w:val="21"/>
              </w:rPr>
              <w:instrText xml:space="preserve"> ADDIN ZOTERO_ITEM CSL_CITATION {"citationID":"aprCbDDR","properties":{"formattedCitation":"(Toddle, 2026)","plainCitation":"(Toddle, 2026)","noteIndex":0},"citationItems":[{"id":1945,"uris":["http://zotero.org/users/10123283/items/HQ97IN5L"],"itemData":{"id":1945,"type":"post-weblog","abstract":"Learn AI literacy in 8 short lessons. Free course for K–12 teachers and students to use AI safely, creatively, and responsibly. Earn a certificate.","container-title":"Toddle Learn","language":"en-US","title":"AI Literacy Skills 101: Free Course for Teachers &amp; Students","title-short":"AI Literacy Skills 101","URL":"https://www.toddleapp.com/learn/ai-literacy-skills/about-the-course/","author":[{"family":"Toddle","given":""}],"accessed":{"date-parts":[["2026",2,20]]},"issued":{"date-parts":[["2026"]]}}}],"schema":"https://github.com/citation-style-language/schema/raw/master/csl-citation.json"} </w:instrText>
            </w:r>
            <w:r w:rsidRPr="0036350A">
              <w:rPr>
                <w:rFonts w:ascii="Times New Roman" w:hAnsi="Times New Roman" w:cs="Times New Roman"/>
                <w:sz w:val="21"/>
                <w:szCs w:val="21"/>
              </w:rPr>
              <w:fldChar w:fldCharType="separate"/>
            </w:r>
            <w:r w:rsidRPr="0036350A">
              <w:rPr>
                <w:rFonts w:ascii="Times New Roman" w:hAnsi="Times New Roman" w:cs="Times New Roman"/>
                <w:noProof/>
                <w:sz w:val="21"/>
                <w:szCs w:val="21"/>
              </w:rPr>
              <w:t>(Toddle, 2026)</w:t>
            </w:r>
            <w:r w:rsidRPr="0036350A">
              <w:rPr>
                <w:rFonts w:ascii="Times New Roman" w:hAnsi="Times New Roman" w:cs="Times New Roman"/>
                <w:sz w:val="21"/>
                <w:szCs w:val="21"/>
              </w:rPr>
              <w:fldChar w:fldCharType="end"/>
            </w:r>
          </w:p>
        </w:tc>
        <w:tc>
          <w:tcPr>
            <w:tcW w:w="1985" w:type="dxa"/>
          </w:tcPr>
          <w:p w14:paraId="58129B96" w14:textId="322FA6A4" w:rsidR="00E46723" w:rsidRPr="0036350A" w:rsidRDefault="00E46723" w:rsidP="00571FF4">
            <w:pPr>
              <w:jc w:val="both"/>
              <w:rPr>
                <w:rFonts w:ascii="Times New Roman" w:hAnsi="Times New Roman" w:cs="Times New Roman"/>
                <w:sz w:val="21"/>
                <w:szCs w:val="21"/>
              </w:rPr>
            </w:pPr>
          </w:p>
        </w:tc>
        <w:tc>
          <w:tcPr>
            <w:tcW w:w="1361" w:type="dxa"/>
          </w:tcPr>
          <w:p w14:paraId="5CE7A55A" w14:textId="72AC0E02" w:rsidR="00E46723" w:rsidRPr="0036350A" w:rsidRDefault="00E46723" w:rsidP="00571FF4">
            <w:pPr>
              <w:jc w:val="both"/>
              <w:rPr>
                <w:rFonts w:ascii="Times New Roman" w:hAnsi="Times New Roman" w:cs="Times New Roman"/>
                <w:sz w:val="21"/>
                <w:szCs w:val="21"/>
              </w:rPr>
            </w:pPr>
            <w:r w:rsidRPr="0036350A">
              <w:rPr>
                <w:rFonts w:ascii="Times New Roman" w:hAnsi="Times New Roman" w:cs="Times New Roman"/>
                <w:sz w:val="21"/>
                <w:szCs w:val="21"/>
              </w:rPr>
              <w:t>5-18 years</w:t>
            </w:r>
          </w:p>
        </w:tc>
      </w:tr>
    </w:tbl>
    <w:p w14:paraId="7356AF9D" w14:textId="77777777" w:rsidR="002D1CC7" w:rsidRDefault="002D1CC7" w:rsidP="00571FF4">
      <w:pPr>
        <w:jc w:val="both"/>
        <w:rPr>
          <w:rFonts w:ascii="Times New Roman" w:hAnsi="Times New Roman" w:cs="Times New Roman"/>
          <w:sz w:val="22"/>
          <w:szCs w:val="22"/>
        </w:rPr>
      </w:pPr>
    </w:p>
    <w:p w14:paraId="62A56320" w14:textId="4B74F0E0" w:rsidR="008B1EC0" w:rsidRPr="00571FF4" w:rsidRDefault="009A7B69" w:rsidP="00571FF4">
      <w:pPr>
        <w:jc w:val="both"/>
        <w:rPr>
          <w:rFonts w:ascii="Times New Roman" w:hAnsi="Times New Roman" w:cs="Times New Roman"/>
          <w:sz w:val="22"/>
          <w:szCs w:val="22"/>
        </w:rPr>
      </w:pPr>
      <w:r>
        <w:rPr>
          <w:rFonts w:ascii="Times New Roman" w:hAnsi="Times New Roman" w:cs="Times New Roman"/>
          <w:sz w:val="22"/>
          <w:szCs w:val="22"/>
        </w:rPr>
        <w:t xml:space="preserve">Regarding technical literacy </w:t>
      </w:r>
      <w:r w:rsidR="0058726A">
        <w:rPr>
          <w:rFonts w:ascii="Times New Roman" w:hAnsi="Times New Roman" w:cs="Times New Roman"/>
          <w:sz w:val="22"/>
          <w:szCs w:val="22"/>
        </w:rPr>
        <w:t xml:space="preserve">and programming, </w:t>
      </w:r>
      <w:r>
        <w:rPr>
          <w:rFonts w:ascii="Times New Roman" w:hAnsi="Times New Roman" w:cs="Times New Roman"/>
          <w:sz w:val="22"/>
          <w:szCs w:val="22"/>
        </w:rPr>
        <w:t xml:space="preserve">we </w:t>
      </w:r>
      <w:r w:rsidR="00532BA1">
        <w:rPr>
          <w:rFonts w:ascii="Times New Roman" w:hAnsi="Times New Roman" w:cs="Times New Roman"/>
          <w:sz w:val="22"/>
          <w:szCs w:val="22"/>
        </w:rPr>
        <w:t>included</w:t>
      </w:r>
      <w:r>
        <w:rPr>
          <w:rFonts w:ascii="Times New Roman" w:hAnsi="Times New Roman" w:cs="Times New Roman"/>
          <w:sz w:val="22"/>
          <w:szCs w:val="22"/>
        </w:rPr>
        <w:t xml:space="preserve"> an introduction </w:t>
      </w:r>
      <w:r w:rsidR="0058726A">
        <w:rPr>
          <w:rFonts w:ascii="Times New Roman" w:hAnsi="Times New Roman" w:cs="Times New Roman"/>
          <w:sz w:val="22"/>
          <w:szCs w:val="22"/>
        </w:rPr>
        <w:t xml:space="preserve">to </w:t>
      </w:r>
      <w:r>
        <w:rPr>
          <w:rFonts w:ascii="Times New Roman" w:hAnsi="Times New Roman" w:cs="Times New Roman"/>
          <w:sz w:val="22"/>
          <w:szCs w:val="22"/>
        </w:rPr>
        <w:t>Marty</w:t>
      </w:r>
      <w:r w:rsidR="00941FAE">
        <w:rPr>
          <w:rFonts w:ascii="Times New Roman" w:hAnsi="Times New Roman" w:cs="Times New Roman"/>
          <w:sz w:val="22"/>
          <w:szCs w:val="22"/>
        </w:rPr>
        <w:t xml:space="preserve">’s </w:t>
      </w:r>
      <w:r w:rsidR="001D67B3">
        <w:rPr>
          <w:rFonts w:ascii="Times New Roman" w:hAnsi="Times New Roman" w:cs="Times New Roman"/>
          <w:sz w:val="22"/>
          <w:szCs w:val="22"/>
        </w:rPr>
        <w:t>components</w:t>
      </w:r>
      <w:r w:rsidR="002B51B8">
        <w:rPr>
          <w:rFonts w:ascii="Times New Roman" w:hAnsi="Times New Roman" w:cs="Times New Roman"/>
          <w:sz w:val="22"/>
          <w:szCs w:val="22"/>
        </w:rPr>
        <w:t xml:space="preserve"> (i.e., </w:t>
      </w:r>
      <w:r>
        <w:rPr>
          <w:rFonts w:ascii="Times New Roman" w:hAnsi="Times New Roman" w:cs="Times New Roman"/>
          <w:sz w:val="22"/>
          <w:szCs w:val="22"/>
        </w:rPr>
        <w:t xml:space="preserve">motors, sensors, </w:t>
      </w:r>
      <w:r w:rsidR="00153E8E">
        <w:rPr>
          <w:rFonts w:ascii="Times New Roman" w:hAnsi="Times New Roman" w:cs="Times New Roman"/>
          <w:sz w:val="22"/>
          <w:szCs w:val="22"/>
        </w:rPr>
        <w:t>onboard computers, and wiring</w:t>
      </w:r>
      <w:r w:rsidR="002B51B8">
        <w:rPr>
          <w:rFonts w:ascii="Times New Roman" w:hAnsi="Times New Roman" w:cs="Times New Roman"/>
          <w:sz w:val="22"/>
          <w:szCs w:val="22"/>
        </w:rPr>
        <w:t>)</w:t>
      </w:r>
      <w:r w:rsidR="00153E8E">
        <w:rPr>
          <w:rFonts w:ascii="Times New Roman" w:hAnsi="Times New Roman" w:cs="Times New Roman"/>
          <w:sz w:val="22"/>
          <w:szCs w:val="22"/>
        </w:rPr>
        <w:t xml:space="preserve">, </w:t>
      </w:r>
      <w:r w:rsidR="00A66B0F">
        <w:rPr>
          <w:rFonts w:ascii="Times New Roman" w:hAnsi="Times New Roman" w:cs="Times New Roman"/>
          <w:sz w:val="22"/>
          <w:szCs w:val="22"/>
        </w:rPr>
        <w:t>and</w:t>
      </w:r>
      <w:r w:rsidR="00153E8E">
        <w:rPr>
          <w:rFonts w:ascii="Times New Roman" w:hAnsi="Times New Roman" w:cs="Times New Roman"/>
          <w:sz w:val="22"/>
          <w:szCs w:val="22"/>
        </w:rPr>
        <w:t xml:space="preserve"> </w:t>
      </w:r>
      <w:r w:rsidR="00941FAE">
        <w:rPr>
          <w:rFonts w:ascii="Times New Roman" w:hAnsi="Times New Roman" w:cs="Times New Roman"/>
          <w:sz w:val="22"/>
          <w:szCs w:val="22"/>
        </w:rPr>
        <w:t>introduced</w:t>
      </w:r>
      <w:r w:rsidR="006D2E05">
        <w:rPr>
          <w:rFonts w:ascii="Times New Roman" w:hAnsi="Times New Roman" w:cs="Times New Roman"/>
          <w:sz w:val="22"/>
          <w:szCs w:val="22"/>
        </w:rPr>
        <w:t xml:space="preserve"> microcontrollers (i.e., Arduino)</w:t>
      </w:r>
      <w:r w:rsidR="00BC1449">
        <w:rPr>
          <w:rFonts w:ascii="Times New Roman" w:hAnsi="Times New Roman" w:cs="Times New Roman"/>
          <w:sz w:val="22"/>
          <w:szCs w:val="22"/>
        </w:rPr>
        <w:t xml:space="preserve"> based on the </w:t>
      </w:r>
      <w:r w:rsidR="00A66B0F">
        <w:rPr>
          <w:rFonts w:ascii="Times New Roman" w:hAnsi="Times New Roman" w:cs="Times New Roman"/>
          <w:sz w:val="22"/>
          <w:szCs w:val="22"/>
        </w:rPr>
        <w:t xml:space="preserve">participating </w:t>
      </w:r>
      <w:r w:rsidR="00BC1449">
        <w:rPr>
          <w:rFonts w:ascii="Times New Roman" w:hAnsi="Times New Roman" w:cs="Times New Roman"/>
          <w:sz w:val="22"/>
          <w:szCs w:val="22"/>
        </w:rPr>
        <w:t xml:space="preserve">teachers’ </w:t>
      </w:r>
      <w:r w:rsidR="00A66B0F">
        <w:rPr>
          <w:rFonts w:ascii="Times New Roman" w:hAnsi="Times New Roman" w:cs="Times New Roman"/>
          <w:sz w:val="22"/>
          <w:szCs w:val="22"/>
        </w:rPr>
        <w:t>existing</w:t>
      </w:r>
      <w:r w:rsidR="00BC1449">
        <w:rPr>
          <w:rFonts w:ascii="Times New Roman" w:hAnsi="Times New Roman" w:cs="Times New Roman"/>
          <w:sz w:val="22"/>
          <w:szCs w:val="22"/>
        </w:rPr>
        <w:t xml:space="preserve"> materials</w:t>
      </w:r>
      <w:r w:rsidR="002B51B8">
        <w:rPr>
          <w:rFonts w:ascii="Times New Roman" w:hAnsi="Times New Roman" w:cs="Times New Roman"/>
          <w:sz w:val="22"/>
          <w:szCs w:val="22"/>
        </w:rPr>
        <w:t xml:space="preserve">. </w:t>
      </w:r>
      <w:r w:rsidR="00367709">
        <w:rPr>
          <w:rFonts w:ascii="Times New Roman" w:hAnsi="Times New Roman" w:cs="Times New Roman"/>
          <w:sz w:val="22"/>
          <w:szCs w:val="22"/>
        </w:rPr>
        <w:t xml:space="preserve">We </w:t>
      </w:r>
      <w:r w:rsidR="002B51B8">
        <w:rPr>
          <w:rFonts w:ascii="Times New Roman" w:hAnsi="Times New Roman" w:cs="Times New Roman"/>
          <w:sz w:val="22"/>
          <w:szCs w:val="22"/>
        </w:rPr>
        <w:t>additionally</w:t>
      </w:r>
      <w:r w:rsidR="00367709">
        <w:rPr>
          <w:rFonts w:ascii="Times New Roman" w:hAnsi="Times New Roman" w:cs="Times New Roman"/>
          <w:sz w:val="22"/>
          <w:szCs w:val="22"/>
        </w:rPr>
        <w:t xml:space="preserve"> </w:t>
      </w:r>
      <w:r w:rsidR="002B51B8">
        <w:rPr>
          <w:rFonts w:ascii="Times New Roman" w:hAnsi="Times New Roman" w:cs="Times New Roman"/>
          <w:sz w:val="22"/>
          <w:szCs w:val="22"/>
        </w:rPr>
        <w:t>included</w:t>
      </w:r>
      <w:r w:rsidR="00367709">
        <w:rPr>
          <w:rFonts w:ascii="Times New Roman" w:hAnsi="Times New Roman" w:cs="Times New Roman"/>
          <w:sz w:val="22"/>
          <w:szCs w:val="22"/>
        </w:rPr>
        <w:t xml:space="preserve"> an introduction to programming, covering </w:t>
      </w:r>
      <w:r w:rsidR="00C63EB3">
        <w:rPr>
          <w:rFonts w:ascii="Times New Roman" w:hAnsi="Times New Roman" w:cs="Times New Roman"/>
          <w:sz w:val="22"/>
          <w:szCs w:val="22"/>
        </w:rPr>
        <w:t xml:space="preserve">commands, parameters, variables, loops, if-else commands, and </w:t>
      </w:r>
      <w:r w:rsidR="00DA1EAF">
        <w:rPr>
          <w:rFonts w:ascii="Times New Roman" w:hAnsi="Times New Roman" w:cs="Times New Roman"/>
          <w:sz w:val="22"/>
          <w:szCs w:val="22"/>
        </w:rPr>
        <w:t>text-based programming in C++</w:t>
      </w:r>
      <w:r w:rsidR="00B43B76">
        <w:rPr>
          <w:rFonts w:ascii="Times New Roman" w:hAnsi="Times New Roman" w:cs="Times New Roman"/>
          <w:sz w:val="22"/>
          <w:szCs w:val="22"/>
        </w:rPr>
        <w:t>, again based on teachers’ already existing materials</w:t>
      </w:r>
      <w:r w:rsidR="00DA1EAF">
        <w:rPr>
          <w:rFonts w:ascii="Times New Roman" w:hAnsi="Times New Roman" w:cs="Times New Roman"/>
          <w:sz w:val="22"/>
          <w:szCs w:val="22"/>
        </w:rPr>
        <w:t>.</w:t>
      </w:r>
      <w:r w:rsidR="00367709">
        <w:rPr>
          <w:rFonts w:ascii="Times New Roman" w:hAnsi="Times New Roman" w:cs="Times New Roman"/>
          <w:sz w:val="22"/>
          <w:szCs w:val="22"/>
        </w:rPr>
        <w:t xml:space="preserve"> </w:t>
      </w:r>
    </w:p>
    <w:p w14:paraId="2E4F52F4" w14:textId="71E6A8FD" w:rsidR="00FD44B7" w:rsidRDefault="00571FF4" w:rsidP="008D75CF">
      <w:pPr>
        <w:jc w:val="both"/>
        <w:rPr>
          <w:rFonts w:ascii="Times New Roman" w:hAnsi="Times New Roman" w:cs="Times New Roman"/>
          <w:sz w:val="22"/>
          <w:szCs w:val="22"/>
          <w:lang w:val="en-GB"/>
        </w:rPr>
      </w:pPr>
      <w:r>
        <w:rPr>
          <w:rFonts w:ascii="Times New Roman" w:hAnsi="Times New Roman" w:cs="Times New Roman"/>
          <w:sz w:val="22"/>
          <w:szCs w:val="22"/>
        </w:rPr>
        <w:tab/>
      </w:r>
    </w:p>
    <w:p w14:paraId="4A0B9D11" w14:textId="357D41B7" w:rsidR="008B51FA" w:rsidRPr="00E10245" w:rsidRDefault="00BC74C4" w:rsidP="00E10245">
      <w:pPr>
        <w:spacing w:after="240"/>
        <w:rPr>
          <w:rFonts w:ascii="Times New Roman" w:hAnsi="Times New Roman" w:cs="Times New Roman"/>
          <w:b/>
          <w:bCs/>
          <w:sz w:val="22"/>
          <w:szCs w:val="22"/>
          <w:lang w:val="en-GB"/>
        </w:rPr>
      </w:pPr>
      <w:r w:rsidRPr="00E10245">
        <w:rPr>
          <w:rFonts w:ascii="Times New Roman" w:hAnsi="Times New Roman" w:cs="Times New Roman"/>
          <w:b/>
          <w:bCs/>
          <w:sz w:val="22"/>
          <w:szCs w:val="22"/>
          <w:lang w:val="en-GB"/>
        </w:rPr>
        <w:t xml:space="preserve">2.3.1 </w:t>
      </w:r>
      <w:r w:rsidR="0017666A" w:rsidRPr="00E10245">
        <w:rPr>
          <w:rFonts w:ascii="Times New Roman" w:hAnsi="Times New Roman" w:cs="Times New Roman"/>
          <w:b/>
          <w:bCs/>
          <w:sz w:val="22"/>
          <w:szCs w:val="22"/>
          <w:lang w:val="en-GB"/>
        </w:rPr>
        <w:t>Week 1</w:t>
      </w:r>
      <w:r w:rsidRPr="00E10245">
        <w:rPr>
          <w:rFonts w:ascii="Times New Roman" w:hAnsi="Times New Roman" w:cs="Times New Roman"/>
          <w:b/>
          <w:bCs/>
          <w:sz w:val="22"/>
          <w:szCs w:val="22"/>
          <w:lang w:val="en-GB"/>
        </w:rPr>
        <w:t>: Social robots</w:t>
      </w:r>
    </w:p>
    <w:p w14:paraId="45C99FB5" w14:textId="239FE700" w:rsidR="00FF1DC5" w:rsidRDefault="00FF1DC5" w:rsidP="00FF1DC5">
      <w:pPr>
        <w:spacing w:after="240"/>
        <w:jc w:val="both"/>
        <w:rPr>
          <w:rFonts w:ascii="Times New Roman" w:hAnsi="Times New Roman" w:cs="Times New Roman"/>
          <w:sz w:val="22"/>
          <w:szCs w:val="22"/>
          <w:lang w:val="en-GB"/>
        </w:rPr>
      </w:pPr>
      <w:r w:rsidRPr="00FF1DC5">
        <w:rPr>
          <w:rFonts w:ascii="Times New Roman" w:hAnsi="Times New Roman" w:cs="Times New Roman"/>
          <w:b/>
          <w:bCs/>
          <w:sz w:val="22"/>
          <w:szCs w:val="22"/>
          <w:lang w:val="en-GB"/>
        </w:rPr>
        <w:t>Both groups.</w:t>
      </w:r>
      <w:r>
        <w:rPr>
          <w:rFonts w:ascii="Times New Roman" w:hAnsi="Times New Roman" w:cs="Times New Roman"/>
          <w:sz w:val="22"/>
          <w:szCs w:val="22"/>
          <w:lang w:val="en-GB"/>
        </w:rPr>
        <w:t xml:space="preserve"> </w:t>
      </w:r>
      <w:r w:rsidR="00190AE9">
        <w:rPr>
          <w:rFonts w:ascii="Times New Roman" w:hAnsi="Times New Roman" w:cs="Times New Roman"/>
          <w:sz w:val="22"/>
          <w:szCs w:val="22"/>
          <w:lang w:val="en-GB"/>
        </w:rPr>
        <w:t>T</w:t>
      </w:r>
      <w:r w:rsidR="007B45E4">
        <w:rPr>
          <w:rFonts w:ascii="Times New Roman" w:hAnsi="Times New Roman" w:cs="Times New Roman"/>
          <w:sz w:val="22"/>
          <w:szCs w:val="22"/>
          <w:lang w:val="en-GB"/>
        </w:rPr>
        <w:t>he research team</w:t>
      </w:r>
      <w:r w:rsidR="00190AE9">
        <w:rPr>
          <w:rFonts w:ascii="Times New Roman" w:hAnsi="Times New Roman" w:cs="Times New Roman"/>
          <w:sz w:val="22"/>
          <w:szCs w:val="22"/>
          <w:lang w:val="en-GB"/>
        </w:rPr>
        <w:t xml:space="preserve"> introduced themselves</w:t>
      </w:r>
      <w:r w:rsidR="007B45E4">
        <w:rPr>
          <w:rFonts w:ascii="Times New Roman" w:hAnsi="Times New Roman" w:cs="Times New Roman"/>
          <w:sz w:val="22"/>
          <w:szCs w:val="22"/>
          <w:lang w:val="en-GB"/>
        </w:rPr>
        <w:t xml:space="preserve"> </w:t>
      </w:r>
      <w:r w:rsidR="002C11CA">
        <w:rPr>
          <w:rFonts w:ascii="Times New Roman" w:hAnsi="Times New Roman" w:cs="Times New Roman"/>
          <w:sz w:val="22"/>
          <w:szCs w:val="22"/>
          <w:lang w:val="en-GB"/>
        </w:rPr>
        <w:t xml:space="preserve">(~5 minutes) </w:t>
      </w:r>
      <w:r w:rsidR="007B45E4">
        <w:rPr>
          <w:rFonts w:ascii="Times New Roman" w:hAnsi="Times New Roman" w:cs="Times New Roman"/>
          <w:sz w:val="22"/>
          <w:szCs w:val="22"/>
          <w:lang w:val="en-GB"/>
        </w:rPr>
        <w:t xml:space="preserve">and </w:t>
      </w:r>
      <w:r w:rsidR="00190AE9">
        <w:rPr>
          <w:rFonts w:ascii="Times New Roman" w:hAnsi="Times New Roman" w:cs="Times New Roman"/>
          <w:sz w:val="22"/>
          <w:szCs w:val="22"/>
          <w:lang w:val="en-GB"/>
        </w:rPr>
        <w:t xml:space="preserve">the </w:t>
      </w:r>
      <w:commentRangeStart w:id="10"/>
      <w:r w:rsidR="00190AE9">
        <w:rPr>
          <w:rFonts w:ascii="Times New Roman" w:hAnsi="Times New Roman" w:cs="Times New Roman"/>
          <w:sz w:val="22"/>
          <w:szCs w:val="22"/>
          <w:lang w:val="en-GB"/>
        </w:rPr>
        <w:t xml:space="preserve">students </w:t>
      </w:r>
      <w:commentRangeEnd w:id="10"/>
      <w:r w:rsidR="00190AE9">
        <w:rPr>
          <w:rStyle w:val="CommentReference"/>
        </w:rPr>
        <w:commentReference w:id="10"/>
      </w:r>
      <w:r w:rsidR="00190AE9">
        <w:rPr>
          <w:rFonts w:ascii="Times New Roman" w:hAnsi="Times New Roman" w:cs="Times New Roman"/>
          <w:sz w:val="22"/>
          <w:szCs w:val="22"/>
          <w:lang w:val="en-GB"/>
        </w:rPr>
        <w:t xml:space="preserve">then </w:t>
      </w:r>
      <w:r w:rsidR="007B45E4">
        <w:rPr>
          <w:rFonts w:ascii="Times New Roman" w:hAnsi="Times New Roman" w:cs="Times New Roman"/>
          <w:sz w:val="22"/>
          <w:szCs w:val="22"/>
          <w:lang w:val="en-GB"/>
        </w:rPr>
        <w:t>completed the pre-test survey (~</w:t>
      </w:r>
      <w:r w:rsidR="006857BE">
        <w:rPr>
          <w:rFonts w:ascii="Times New Roman" w:hAnsi="Times New Roman" w:cs="Times New Roman"/>
          <w:sz w:val="22"/>
          <w:szCs w:val="22"/>
          <w:lang w:val="en-GB"/>
        </w:rPr>
        <w:t>20</w:t>
      </w:r>
      <w:r w:rsidR="007B45E4">
        <w:rPr>
          <w:rFonts w:ascii="Times New Roman" w:hAnsi="Times New Roman" w:cs="Times New Roman"/>
          <w:sz w:val="22"/>
          <w:szCs w:val="22"/>
          <w:lang w:val="en-GB"/>
        </w:rPr>
        <w:t xml:space="preserve"> minutes). </w:t>
      </w:r>
      <w:r w:rsidR="00D03907">
        <w:rPr>
          <w:rFonts w:ascii="Times New Roman" w:hAnsi="Times New Roman" w:cs="Times New Roman"/>
          <w:sz w:val="22"/>
          <w:szCs w:val="22"/>
          <w:lang w:val="en-GB"/>
        </w:rPr>
        <w:t xml:space="preserve">Afterwards, the teacher </w:t>
      </w:r>
      <w:r w:rsidR="00224BF2">
        <w:rPr>
          <w:rFonts w:ascii="Times New Roman" w:hAnsi="Times New Roman" w:cs="Times New Roman"/>
          <w:sz w:val="22"/>
          <w:szCs w:val="22"/>
          <w:lang w:val="en-GB"/>
        </w:rPr>
        <w:t xml:space="preserve">gave an overview </w:t>
      </w:r>
      <w:r w:rsidR="00A40B0D">
        <w:rPr>
          <w:rFonts w:ascii="Times New Roman" w:hAnsi="Times New Roman" w:cs="Times New Roman"/>
          <w:sz w:val="22"/>
          <w:szCs w:val="22"/>
          <w:lang w:val="en-GB"/>
        </w:rPr>
        <w:t>of</w:t>
      </w:r>
      <w:r w:rsidR="00224BF2">
        <w:rPr>
          <w:rFonts w:ascii="Times New Roman" w:hAnsi="Times New Roman" w:cs="Times New Roman"/>
          <w:sz w:val="22"/>
          <w:szCs w:val="22"/>
          <w:lang w:val="en-GB"/>
        </w:rPr>
        <w:t xml:space="preserve"> the </w:t>
      </w:r>
      <w:r w:rsidR="009C1487">
        <w:rPr>
          <w:rFonts w:ascii="Times New Roman" w:hAnsi="Times New Roman" w:cs="Times New Roman"/>
          <w:sz w:val="22"/>
          <w:szCs w:val="22"/>
          <w:lang w:val="en-GB"/>
        </w:rPr>
        <w:t>curriculum</w:t>
      </w:r>
      <w:r w:rsidR="00224BF2">
        <w:rPr>
          <w:rFonts w:ascii="Times New Roman" w:hAnsi="Times New Roman" w:cs="Times New Roman"/>
          <w:sz w:val="22"/>
          <w:szCs w:val="22"/>
          <w:lang w:val="en-GB"/>
        </w:rPr>
        <w:t xml:space="preserve"> of the next </w:t>
      </w:r>
      <w:r w:rsidR="00D06BBF">
        <w:rPr>
          <w:rFonts w:ascii="Times New Roman" w:hAnsi="Times New Roman" w:cs="Times New Roman"/>
          <w:sz w:val="22"/>
          <w:szCs w:val="22"/>
          <w:lang w:val="en-GB"/>
        </w:rPr>
        <w:t>weeks and</w:t>
      </w:r>
      <w:r w:rsidR="00224BF2">
        <w:rPr>
          <w:rFonts w:ascii="Times New Roman" w:hAnsi="Times New Roman" w:cs="Times New Roman"/>
          <w:sz w:val="22"/>
          <w:szCs w:val="22"/>
          <w:lang w:val="en-GB"/>
        </w:rPr>
        <w:t xml:space="preserve"> </w:t>
      </w:r>
      <w:r w:rsidR="00D03907">
        <w:rPr>
          <w:rFonts w:ascii="Times New Roman" w:hAnsi="Times New Roman" w:cs="Times New Roman"/>
          <w:sz w:val="22"/>
          <w:szCs w:val="22"/>
          <w:lang w:val="en-GB"/>
        </w:rPr>
        <w:t>delivered a presentation about social robots</w:t>
      </w:r>
      <w:r w:rsidR="00224BF2">
        <w:rPr>
          <w:rFonts w:ascii="Times New Roman" w:hAnsi="Times New Roman" w:cs="Times New Roman"/>
          <w:sz w:val="22"/>
          <w:szCs w:val="22"/>
          <w:lang w:val="en-GB"/>
        </w:rPr>
        <w:t xml:space="preserve">. The </w:t>
      </w:r>
      <w:r w:rsidR="00D06BBF">
        <w:rPr>
          <w:rFonts w:ascii="Times New Roman" w:hAnsi="Times New Roman" w:cs="Times New Roman"/>
          <w:sz w:val="22"/>
          <w:szCs w:val="22"/>
          <w:lang w:val="en-GB"/>
        </w:rPr>
        <w:t>presentation</w:t>
      </w:r>
      <w:r w:rsidR="00224BF2">
        <w:rPr>
          <w:rFonts w:ascii="Times New Roman" w:hAnsi="Times New Roman" w:cs="Times New Roman"/>
          <w:sz w:val="22"/>
          <w:szCs w:val="22"/>
          <w:lang w:val="en-GB"/>
        </w:rPr>
        <w:t xml:space="preserve"> included </w:t>
      </w:r>
      <w:r w:rsidR="00687371">
        <w:rPr>
          <w:rFonts w:ascii="Times New Roman" w:hAnsi="Times New Roman" w:cs="Times New Roman"/>
          <w:sz w:val="22"/>
          <w:szCs w:val="22"/>
          <w:lang w:val="en-GB"/>
        </w:rPr>
        <w:t xml:space="preserve">a </w:t>
      </w:r>
      <w:r w:rsidR="00D06BBF">
        <w:rPr>
          <w:rFonts w:ascii="Times New Roman" w:hAnsi="Times New Roman" w:cs="Times New Roman"/>
          <w:sz w:val="22"/>
          <w:szCs w:val="22"/>
          <w:lang w:val="en-GB"/>
        </w:rPr>
        <w:t xml:space="preserve">general introduction to </w:t>
      </w:r>
      <w:r w:rsidR="00771F80">
        <w:rPr>
          <w:rFonts w:ascii="Times New Roman" w:hAnsi="Times New Roman" w:cs="Times New Roman"/>
          <w:sz w:val="22"/>
          <w:szCs w:val="22"/>
          <w:lang w:val="en-GB"/>
        </w:rPr>
        <w:t>(</w:t>
      </w:r>
      <w:r w:rsidR="00D06BBF">
        <w:rPr>
          <w:rFonts w:ascii="Times New Roman" w:hAnsi="Times New Roman" w:cs="Times New Roman"/>
          <w:sz w:val="22"/>
          <w:szCs w:val="22"/>
          <w:lang w:val="en-GB"/>
        </w:rPr>
        <w:t>social</w:t>
      </w:r>
      <w:r w:rsidR="00771F80">
        <w:rPr>
          <w:rFonts w:ascii="Times New Roman" w:hAnsi="Times New Roman" w:cs="Times New Roman"/>
          <w:sz w:val="22"/>
          <w:szCs w:val="22"/>
          <w:lang w:val="en-GB"/>
        </w:rPr>
        <w:t>)</w:t>
      </w:r>
      <w:r w:rsidR="00D06BBF">
        <w:rPr>
          <w:rFonts w:ascii="Times New Roman" w:hAnsi="Times New Roman" w:cs="Times New Roman"/>
          <w:sz w:val="22"/>
          <w:szCs w:val="22"/>
          <w:lang w:val="en-GB"/>
        </w:rPr>
        <w:t xml:space="preserve"> robots, </w:t>
      </w:r>
      <w:r w:rsidR="002319A1">
        <w:rPr>
          <w:rFonts w:ascii="Times New Roman" w:hAnsi="Times New Roman" w:cs="Times New Roman"/>
          <w:sz w:val="22"/>
          <w:szCs w:val="22"/>
          <w:lang w:val="en-GB"/>
        </w:rPr>
        <w:t>a</w:t>
      </w:r>
      <w:r w:rsidR="005B7C03">
        <w:rPr>
          <w:rFonts w:ascii="Times New Roman" w:hAnsi="Times New Roman" w:cs="Times New Roman"/>
          <w:sz w:val="22"/>
          <w:szCs w:val="22"/>
          <w:lang w:val="en-GB"/>
        </w:rPr>
        <w:t xml:space="preserve">n </w:t>
      </w:r>
      <w:r w:rsidR="002319A1">
        <w:rPr>
          <w:rFonts w:ascii="Times New Roman" w:hAnsi="Times New Roman" w:cs="Times New Roman"/>
          <w:sz w:val="22"/>
          <w:szCs w:val="22"/>
          <w:lang w:val="en-GB"/>
        </w:rPr>
        <w:t xml:space="preserve">online search </w:t>
      </w:r>
      <w:r w:rsidR="00687371">
        <w:rPr>
          <w:rFonts w:ascii="Times New Roman" w:hAnsi="Times New Roman" w:cs="Times New Roman"/>
          <w:sz w:val="22"/>
          <w:szCs w:val="22"/>
          <w:lang w:val="en-GB"/>
        </w:rPr>
        <w:t>of common social robots (Baxter, Paro, NAO, Pepper, Blossom, Cozmo)</w:t>
      </w:r>
      <w:r w:rsidR="002319A1">
        <w:rPr>
          <w:rFonts w:ascii="Times New Roman" w:hAnsi="Times New Roman" w:cs="Times New Roman"/>
          <w:sz w:val="22"/>
          <w:szCs w:val="22"/>
          <w:lang w:val="en-GB"/>
        </w:rPr>
        <w:t>, and an introduction to the social robot Marty</w:t>
      </w:r>
      <w:r w:rsidR="00424FF0">
        <w:rPr>
          <w:rFonts w:ascii="Times New Roman" w:hAnsi="Times New Roman" w:cs="Times New Roman"/>
          <w:sz w:val="22"/>
          <w:szCs w:val="22"/>
          <w:lang w:val="en-GB"/>
        </w:rPr>
        <w:t xml:space="preserve"> </w:t>
      </w:r>
      <w:r w:rsidR="00F26311">
        <w:rPr>
          <w:rFonts w:ascii="Times New Roman" w:hAnsi="Times New Roman" w:cs="Times New Roman"/>
          <w:sz w:val="22"/>
          <w:szCs w:val="22"/>
          <w:lang w:val="en-GB"/>
        </w:rPr>
        <w:t xml:space="preserve">and its </w:t>
      </w:r>
      <w:r w:rsidR="00A40B0D">
        <w:rPr>
          <w:rFonts w:ascii="Times New Roman" w:hAnsi="Times New Roman" w:cs="Times New Roman"/>
          <w:sz w:val="22"/>
          <w:szCs w:val="22"/>
          <w:lang w:val="en-GB"/>
        </w:rPr>
        <w:t>components</w:t>
      </w:r>
      <w:r w:rsidR="00F26311">
        <w:rPr>
          <w:rFonts w:ascii="Times New Roman" w:hAnsi="Times New Roman" w:cs="Times New Roman"/>
          <w:sz w:val="22"/>
          <w:szCs w:val="22"/>
          <w:lang w:val="en-GB"/>
        </w:rPr>
        <w:t xml:space="preserve"> </w:t>
      </w:r>
      <w:r w:rsidR="00424FF0">
        <w:rPr>
          <w:rFonts w:ascii="Times New Roman" w:hAnsi="Times New Roman" w:cs="Times New Roman"/>
          <w:sz w:val="22"/>
          <w:szCs w:val="22"/>
          <w:lang w:val="en-GB"/>
        </w:rPr>
        <w:fldChar w:fldCharType="begin"/>
      </w:r>
      <w:r w:rsidR="00C6072D">
        <w:rPr>
          <w:rFonts w:ascii="Times New Roman" w:hAnsi="Times New Roman" w:cs="Times New Roman"/>
          <w:sz w:val="22"/>
          <w:szCs w:val="22"/>
          <w:lang w:val="en-GB"/>
        </w:rPr>
        <w:instrText xml:space="preserve"> ADDIN ZOTERO_ITEM CSL_CITATION {"citationID":"rcqLKToC","properties":{"formattedCitation":"(Robotical, 2025; Figure 3A)","plainCitation":"(Robotical, 2025; Figure 3A)","noteIndex":0},"citationItems":[{"id":1239,"uris":["http://zotero.org/users/10123283/items/RQ8CUCDW"],"itemData":{"id":1239,"type":"webpage","URL":"https://robotical.io/about/all-about-marty/","author":[{"family":"Robotical","given":""}],"issued":{"date-parts":[["2025"]]}},"suffix":"; Figure 3A"}],"schema":"https://github.com/citation-style-language/schema/raw/master/csl-citation.json"} </w:instrText>
      </w:r>
      <w:r w:rsidR="00424FF0">
        <w:rPr>
          <w:rFonts w:ascii="Times New Roman" w:hAnsi="Times New Roman" w:cs="Times New Roman"/>
          <w:sz w:val="22"/>
          <w:szCs w:val="22"/>
          <w:lang w:val="en-GB"/>
        </w:rPr>
        <w:fldChar w:fldCharType="separate"/>
      </w:r>
      <w:r w:rsidR="00C6072D">
        <w:rPr>
          <w:rFonts w:ascii="Times New Roman" w:hAnsi="Times New Roman" w:cs="Times New Roman"/>
          <w:kern w:val="0"/>
          <w:sz w:val="22"/>
          <w:lang w:val="en-GB"/>
        </w:rPr>
        <w:t xml:space="preserve">(Robotical, 2025; </w:t>
      </w:r>
      <w:r w:rsidR="00C6072D" w:rsidRPr="00C6072D">
        <w:rPr>
          <w:rFonts w:ascii="Times New Roman" w:hAnsi="Times New Roman" w:cs="Times New Roman"/>
          <w:b/>
          <w:bCs/>
          <w:kern w:val="0"/>
          <w:sz w:val="22"/>
          <w:lang w:val="en-GB"/>
        </w:rPr>
        <w:t>Figure 3A</w:t>
      </w:r>
      <w:r w:rsidR="00C6072D">
        <w:rPr>
          <w:rFonts w:ascii="Times New Roman" w:hAnsi="Times New Roman" w:cs="Times New Roman"/>
          <w:kern w:val="0"/>
          <w:sz w:val="22"/>
          <w:lang w:val="en-GB"/>
        </w:rPr>
        <w:t>)</w:t>
      </w:r>
      <w:r w:rsidR="00424FF0">
        <w:rPr>
          <w:rFonts w:ascii="Times New Roman" w:hAnsi="Times New Roman" w:cs="Times New Roman"/>
          <w:sz w:val="22"/>
          <w:szCs w:val="22"/>
          <w:lang w:val="en-GB"/>
        </w:rPr>
        <w:fldChar w:fldCharType="end"/>
      </w:r>
      <w:r w:rsidR="00F26311">
        <w:rPr>
          <w:rFonts w:ascii="Times New Roman" w:hAnsi="Times New Roman" w:cs="Times New Roman"/>
          <w:sz w:val="22"/>
          <w:szCs w:val="22"/>
          <w:lang w:val="en-GB"/>
        </w:rPr>
        <w:t>.</w:t>
      </w:r>
      <w:r w:rsidR="005B7C03">
        <w:rPr>
          <w:rFonts w:ascii="Times New Roman" w:hAnsi="Times New Roman" w:cs="Times New Roman"/>
          <w:sz w:val="22"/>
          <w:szCs w:val="22"/>
          <w:lang w:val="en-GB"/>
        </w:rPr>
        <w:t xml:space="preserve"> </w:t>
      </w:r>
    </w:p>
    <w:p w14:paraId="4EA6163C" w14:textId="64CEDC4C" w:rsidR="00DF2F88" w:rsidRDefault="002A6150" w:rsidP="00DF2F88">
      <w:pPr>
        <w:keepNext/>
        <w:spacing w:after="240"/>
        <w:jc w:val="both"/>
      </w:pPr>
      <w:r>
        <w:rPr>
          <w:noProof/>
        </w:rPr>
        <w:drawing>
          <wp:inline distT="0" distB="0" distL="0" distR="0" wp14:anchorId="6EE643E5" wp14:editId="4A841367">
            <wp:extent cx="5731510" cy="2477135"/>
            <wp:effectExtent l="0" t="0" r="0" b="0"/>
            <wp:docPr id="156774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4009" name="Picture 156774009"/>
                    <pic:cNvPicPr/>
                  </pic:nvPicPr>
                  <pic:blipFill>
                    <a:blip r:embed="rId13" cstate="print">
                      <a:extLst>
                        <a:ext uri="{BEBA8EAE-BF5A-486C-A8C5-ECC9F3942E4B}">
                          <a14:imgProps xmlns:a14="http://schemas.microsoft.com/office/drawing/2010/main">
                            <a14:imgLayer r:embed="rId14">
                              <a14:imgEffect>
                                <a14:colorTemperature colorTemp="7155"/>
                              </a14:imgEffect>
                              <a14:imgEffect>
                                <a14:saturation sat="90000"/>
                              </a14:imgEffect>
                            </a14:imgLayer>
                          </a14:imgProps>
                        </a:ext>
                        <a:ext uri="{28A0092B-C50C-407E-A947-70E740481C1C}">
                          <a14:useLocalDpi xmlns:a14="http://schemas.microsoft.com/office/drawing/2010/main" val="0"/>
                        </a:ext>
                      </a:extLst>
                    </a:blip>
                    <a:stretch>
                      <a:fillRect/>
                    </a:stretch>
                  </pic:blipFill>
                  <pic:spPr>
                    <a:xfrm>
                      <a:off x="0" y="0"/>
                      <a:ext cx="5731510" cy="2477135"/>
                    </a:xfrm>
                    <a:prstGeom prst="rect">
                      <a:avLst/>
                    </a:prstGeom>
                  </pic:spPr>
                </pic:pic>
              </a:graphicData>
            </a:graphic>
          </wp:inline>
        </w:drawing>
      </w:r>
    </w:p>
    <w:p w14:paraId="6C4C8563" w14:textId="791FB9EC" w:rsidR="00DF2F88" w:rsidRPr="00DF2F88" w:rsidRDefault="00DF2F88" w:rsidP="00DF2F88">
      <w:pPr>
        <w:pStyle w:val="Caption"/>
        <w:jc w:val="center"/>
        <w:rPr>
          <w:rFonts w:ascii="Times New Roman" w:hAnsi="Times New Roman" w:cs="Times New Roman"/>
          <w:i w:val="0"/>
          <w:iCs w:val="0"/>
          <w:color w:val="000000" w:themeColor="text1"/>
          <w:sz w:val="32"/>
          <w:szCs w:val="32"/>
          <w:lang w:val="en-GB"/>
        </w:rPr>
      </w:pPr>
      <w:commentRangeStart w:id="11"/>
      <w:r w:rsidRPr="005646A6">
        <w:rPr>
          <w:rFonts w:ascii="Times New Roman" w:hAnsi="Times New Roman" w:cs="Times New Roman"/>
          <w:b/>
          <w:bCs/>
          <w:i w:val="0"/>
          <w:iCs w:val="0"/>
          <w:color w:val="000000" w:themeColor="text1"/>
          <w:sz w:val="22"/>
          <w:szCs w:val="22"/>
        </w:rPr>
        <w:t xml:space="preserve">Figure </w:t>
      </w:r>
      <w:commentRangeEnd w:id="11"/>
      <w:r w:rsidR="00190AE9">
        <w:rPr>
          <w:rStyle w:val="CommentReference"/>
          <w:i w:val="0"/>
          <w:iCs w:val="0"/>
          <w:color w:val="auto"/>
        </w:rPr>
        <w:commentReference w:id="11"/>
      </w:r>
      <w:r w:rsidRPr="005646A6">
        <w:rPr>
          <w:rFonts w:ascii="Times New Roman" w:hAnsi="Times New Roman" w:cs="Times New Roman"/>
          <w:b/>
          <w:bCs/>
          <w:i w:val="0"/>
          <w:iCs w:val="0"/>
          <w:color w:val="000000" w:themeColor="text1"/>
          <w:sz w:val="22"/>
          <w:szCs w:val="22"/>
        </w:rPr>
        <w:fldChar w:fldCharType="begin"/>
      </w:r>
      <w:r w:rsidRPr="005646A6">
        <w:rPr>
          <w:rFonts w:ascii="Times New Roman" w:hAnsi="Times New Roman" w:cs="Times New Roman"/>
          <w:b/>
          <w:bCs/>
          <w:i w:val="0"/>
          <w:iCs w:val="0"/>
          <w:color w:val="000000" w:themeColor="text1"/>
          <w:sz w:val="22"/>
          <w:szCs w:val="22"/>
        </w:rPr>
        <w:instrText xml:space="preserve"> SEQ Figure \* ARABIC </w:instrText>
      </w:r>
      <w:r w:rsidRPr="005646A6">
        <w:rPr>
          <w:rFonts w:ascii="Times New Roman" w:hAnsi="Times New Roman" w:cs="Times New Roman"/>
          <w:b/>
          <w:bCs/>
          <w:i w:val="0"/>
          <w:iCs w:val="0"/>
          <w:color w:val="000000" w:themeColor="text1"/>
          <w:sz w:val="22"/>
          <w:szCs w:val="22"/>
        </w:rPr>
        <w:fldChar w:fldCharType="separate"/>
      </w:r>
      <w:r w:rsidR="00F312D4">
        <w:rPr>
          <w:rFonts w:ascii="Times New Roman" w:hAnsi="Times New Roman" w:cs="Times New Roman"/>
          <w:b/>
          <w:bCs/>
          <w:i w:val="0"/>
          <w:iCs w:val="0"/>
          <w:noProof/>
          <w:color w:val="000000" w:themeColor="text1"/>
          <w:sz w:val="22"/>
          <w:szCs w:val="22"/>
        </w:rPr>
        <w:t>3</w:t>
      </w:r>
      <w:r w:rsidRPr="005646A6">
        <w:rPr>
          <w:rFonts w:ascii="Times New Roman" w:hAnsi="Times New Roman" w:cs="Times New Roman"/>
          <w:b/>
          <w:bCs/>
          <w:i w:val="0"/>
          <w:iCs w:val="0"/>
          <w:color w:val="000000" w:themeColor="text1"/>
          <w:sz w:val="22"/>
          <w:szCs w:val="22"/>
        </w:rPr>
        <w:fldChar w:fldCharType="end"/>
      </w:r>
      <w:r w:rsidRPr="005646A6">
        <w:rPr>
          <w:rFonts w:ascii="Times New Roman" w:hAnsi="Times New Roman" w:cs="Times New Roman"/>
          <w:b/>
          <w:bCs/>
          <w:i w:val="0"/>
          <w:iCs w:val="0"/>
          <w:color w:val="000000" w:themeColor="text1"/>
          <w:sz w:val="22"/>
          <w:szCs w:val="22"/>
        </w:rPr>
        <w:t>.</w:t>
      </w:r>
      <w:r w:rsidRPr="005646A6">
        <w:rPr>
          <w:rFonts w:ascii="Times New Roman" w:hAnsi="Times New Roman" w:cs="Times New Roman"/>
          <w:i w:val="0"/>
          <w:iCs w:val="0"/>
          <w:color w:val="000000" w:themeColor="text1"/>
          <w:sz w:val="22"/>
          <w:szCs w:val="22"/>
        </w:rPr>
        <w:t xml:space="preserve"> </w:t>
      </w:r>
      <w:r>
        <w:rPr>
          <w:rFonts w:ascii="Times New Roman" w:hAnsi="Times New Roman" w:cs="Times New Roman"/>
          <w:i w:val="0"/>
          <w:iCs w:val="0"/>
          <w:color w:val="000000" w:themeColor="text1"/>
          <w:sz w:val="22"/>
          <w:szCs w:val="22"/>
        </w:rPr>
        <w:t xml:space="preserve">Deployment pictures. A) Theoretical content delivered by teacher. B) Marty navigating an obstacle course. C) Students exploring Marty’s LLM in the webapp. D) Marty walking </w:t>
      </w:r>
      <w:r w:rsidR="00190AE9">
        <w:rPr>
          <w:rFonts w:ascii="Times New Roman" w:hAnsi="Times New Roman" w:cs="Times New Roman"/>
          <w:i w:val="0"/>
          <w:iCs w:val="0"/>
          <w:color w:val="000000" w:themeColor="text1"/>
          <w:sz w:val="22"/>
          <w:szCs w:val="22"/>
        </w:rPr>
        <w:t xml:space="preserve">through </w:t>
      </w:r>
      <w:r>
        <w:rPr>
          <w:rFonts w:ascii="Times New Roman" w:hAnsi="Times New Roman" w:cs="Times New Roman"/>
          <w:i w:val="0"/>
          <w:iCs w:val="0"/>
          <w:color w:val="000000" w:themeColor="text1"/>
          <w:sz w:val="22"/>
          <w:szCs w:val="22"/>
        </w:rPr>
        <w:t xml:space="preserve">another obstacle course. E) A teacher explaining </w:t>
      </w:r>
      <w:proofErr w:type="spellStart"/>
      <w:r>
        <w:rPr>
          <w:rFonts w:ascii="Times New Roman" w:hAnsi="Times New Roman" w:cs="Times New Roman"/>
          <w:i w:val="0"/>
          <w:iCs w:val="0"/>
          <w:color w:val="000000" w:themeColor="text1"/>
          <w:sz w:val="22"/>
          <w:szCs w:val="22"/>
        </w:rPr>
        <w:t>Blockly</w:t>
      </w:r>
      <w:proofErr w:type="spellEnd"/>
      <w:r>
        <w:rPr>
          <w:rFonts w:ascii="Times New Roman" w:hAnsi="Times New Roman" w:cs="Times New Roman"/>
          <w:i w:val="0"/>
          <w:iCs w:val="0"/>
          <w:color w:val="000000" w:themeColor="text1"/>
          <w:sz w:val="22"/>
          <w:szCs w:val="22"/>
        </w:rPr>
        <w:t xml:space="preserve"> programming to a student. F) Marty’s control panel on an iPad.</w:t>
      </w:r>
    </w:p>
    <w:p w14:paraId="508B2427" w14:textId="77777777" w:rsidR="0069752F" w:rsidRDefault="009F30EF" w:rsidP="00FF1DC5">
      <w:pPr>
        <w:spacing w:after="240"/>
        <w:jc w:val="both"/>
        <w:rPr>
          <w:rFonts w:ascii="Times New Roman" w:hAnsi="Times New Roman" w:cs="Times New Roman"/>
          <w:sz w:val="22"/>
          <w:szCs w:val="22"/>
          <w:lang w:val="en-GB"/>
        </w:rPr>
      </w:pPr>
      <w:r w:rsidRPr="009F30EF">
        <w:rPr>
          <w:rFonts w:ascii="Times New Roman" w:hAnsi="Times New Roman" w:cs="Times New Roman"/>
          <w:b/>
          <w:bCs/>
          <w:sz w:val="22"/>
          <w:szCs w:val="22"/>
          <w:lang w:val="en-GB"/>
        </w:rPr>
        <w:t>Experimental group.</w:t>
      </w:r>
      <w:r>
        <w:rPr>
          <w:rFonts w:ascii="Times New Roman" w:hAnsi="Times New Roman" w:cs="Times New Roman"/>
          <w:sz w:val="22"/>
          <w:szCs w:val="22"/>
          <w:lang w:val="en-GB"/>
        </w:rPr>
        <w:t xml:space="preserve"> </w:t>
      </w:r>
      <w:r w:rsidR="00771F80">
        <w:rPr>
          <w:rFonts w:ascii="Times New Roman" w:hAnsi="Times New Roman" w:cs="Times New Roman"/>
          <w:sz w:val="22"/>
          <w:szCs w:val="22"/>
          <w:lang w:val="en-GB"/>
        </w:rPr>
        <w:t xml:space="preserve">Next, </w:t>
      </w:r>
      <w:r w:rsidR="00543BD5">
        <w:rPr>
          <w:rFonts w:ascii="Times New Roman" w:hAnsi="Times New Roman" w:cs="Times New Roman"/>
          <w:sz w:val="22"/>
          <w:szCs w:val="22"/>
          <w:lang w:val="en-GB"/>
        </w:rPr>
        <w:t>students</w:t>
      </w:r>
      <w:r w:rsidR="00F26311">
        <w:rPr>
          <w:rFonts w:ascii="Times New Roman" w:hAnsi="Times New Roman" w:cs="Times New Roman"/>
          <w:sz w:val="22"/>
          <w:szCs w:val="22"/>
          <w:lang w:val="en-GB"/>
        </w:rPr>
        <w:t xml:space="preserve"> in the experimental group </w:t>
      </w:r>
      <w:r w:rsidR="0034097D">
        <w:rPr>
          <w:rFonts w:ascii="Times New Roman" w:hAnsi="Times New Roman" w:cs="Times New Roman"/>
          <w:sz w:val="22"/>
          <w:szCs w:val="22"/>
          <w:lang w:val="en-GB"/>
        </w:rPr>
        <w:t xml:space="preserve">started </w:t>
      </w:r>
      <w:r>
        <w:rPr>
          <w:rFonts w:ascii="Times New Roman" w:hAnsi="Times New Roman" w:cs="Times New Roman"/>
          <w:sz w:val="22"/>
          <w:szCs w:val="22"/>
          <w:lang w:val="en-GB"/>
        </w:rPr>
        <w:t xml:space="preserve">to familiarize themselves with </w:t>
      </w:r>
      <w:r w:rsidR="00E4451A">
        <w:rPr>
          <w:rFonts w:ascii="Times New Roman" w:hAnsi="Times New Roman" w:cs="Times New Roman"/>
          <w:sz w:val="22"/>
          <w:szCs w:val="22"/>
          <w:lang w:val="en-GB"/>
        </w:rPr>
        <w:t xml:space="preserve">Marty’s </w:t>
      </w:r>
      <w:r w:rsidR="00AA4E26">
        <w:rPr>
          <w:rFonts w:ascii="Times New Roman" w:hAnsi="Times New Roman" w:cs="Times New Roman"/>
          <w:sz w:val="22"/>
          <w:szCs w:val="22"/>
          <w:lang w:val="en-GB"/>
        </w:rPr>
        <w:t>components</w:t>
      </w:r>
      <w:r>
        <w:rPr>
          <w:rFonts w:ascii="Times New Roman" w:hAnsi="Times New Roman" w:cs="Times New Roman"/>
          <w:sz w:val="22"/>
          <w:szCs w:val="22"/>
          <w:lang w:val="en-GB"/>
        </w:rPr>
        <w:t xml:space="preserve"> and the </w:t>
      </w:r>
      <w:r w:rsidR="005A464E">
        <w:rPr>
          <w:rFonts w:ascii="Times New Roman" w:hAnsi="Times New Roman" w:cs="Times New Roman"/>
          <w:sz w:val="22"/>
          <w:szCs w:val="22"/>
          <w:lang w:val="en-GB"/>
        </w:rPr>
        <w:t>manual</w:t>
      </w:r>
      <w:r w:rsidR="00140D72">
        <w:rPr>
          <w:rFonts w:ascii="Times New Roman" w:hAnsi="Times New Roman" w:cs="Times New Roman"/>
          <w:sz w:val="22"/>
          <w:szCs w:val="22"/>
          <w:lang w:val="en-GB"/>
        </w:rPr>
        <w:t xml:space="preserve"> (</w:t>
      </w:r>
      <w:r w:rsidR="00E526D9">
        <w:rPr>
          <w:rFonts w:ascii="Times New Roman" w:hAnsi="Times New Roman" w:cs="Times New Roman"/>
          <w:sz w:val="22"/>
          <w:szCs w:val="22"/>
          <w:lang w:val="en-GB"/>
        </w:rPr>
        <w:t>provided online and in paper</w:t>
      </w:r>
      <w:r w:rsidR="00140D72">
        <w:rPr>
          <w:rFonts w:ascii="Times New Roman" w:hAnsi="Times New Roman" w:cs="Times New Roman"/>
          <w:sz w:val="22"/>
          <w:szCs w:val="22"/>
          <w:lang w:val="en-GB"/>
        </w:rPr>
        <w:t>)</w:t>
      </w:r>
      <w:r w:rsidR="00E526D9">
        <w:rPr>
          <w:rFonts w:ascii="Times New Roman" w:hAnsi="Times New Roman" w:cs="Times New Roman"/>
          <w:sz w:val="22"/>
          <w:szCs w:val="22"/>
          <w:lang w:val="en-GB"/>
        </w:rPr>
        <w:t xml:space="preserve"> </w:t>
      </w:r>
      <w:r>
        <w:rPr>
          <w:rFonts w:ascii="Times New Roman" w:hAnsi="Times New Roman" w:cs="Times New Roman"/>
          <w:sz w:val="22"/>
          <w:szCs w:val="22"/>
          <w:lang w:val="en-GB"/>
        </w:rPr>
        <w:t xml:space="preserve">and started </w:t>
      </w:r>
      <w:r w:rsidR="0034097D">
        <w:rPr>
          <w:rFonts w:ascii="Times New Roman" w:hAnsi="Times New Roman" w:cs="Times New Roman"/>
          <w:sz w:val="22"/>
          <w:szCs w:val="22"/>
          <w:lang w:val="en-GB"/>
        </w:rPr>
        <w:t>the assembly of Marty’s legs</w:t>
      </w:r>
      <w:r w:rsidR="00771F80">
        <w:rPr>
          <w:rFonts w:ascii="Times New Roman" w:hAnsi="Times New Roman" w:cs="Times New Roman"/>
          <w:sz w:val="22"/>
          <w:szCs w:val="22"/>
          <w:lang w:val="en-GB"/>
        </w:rPr>
        <w:t xml:space="preserve"> (</w:t>
      </w:r>
      <w:r w:rsidR="008C763D" w:rsidRPr="008C763D">
        <w:rPr>
          <w:rFonts w:ascii="Times New Roman" w:hAnsi="Times New Roman" w:cs="Times New Roman"/>
          <w:b/>
          <w:bCs/>
          <w:sz w:val="22"/>
          <w:szCs w:val="22"/>
          <w:lang w:val="en-GB"/>
        </w:rPr>
        <w:t xml:space="preserve">Figure </w:t>
      </w:r>
      <w:r w:rsidR="00F312D4">
        <w:rPr>
          <w:rFonts w:ascii="Times New Roman" w:hAnsi="Times New Roman" w:cs="Times New Roman"/>
          <w:b/>
          <w:bCs/>
          <w:sz w:val="22"/>
          <w:szCs w:val="22"/>
          <w:lang w:val="en-GB"/>
        </w:rPr>
        <w:t>4</w:t>
      </w:r>
      <w:r w:rsidR="009D6B97">
        <w:rPr>
          <w:rFonts w:ascii="Times New Roman" w:hAnsi="Times New Roman" w:cs="Times New Roman"/>
          <w:b/>
          <w:bCs/>
          <w:sz w:val="22"/>
          <w:szCs w:val="22"/>
          <w:lang w:val="en-GB"/>
        </w:rPr>
        <w:t>A</w:t>
      </w:r>
      <w:r w:rsidR="00286D2E">
        <w:rPr>
          <w:rFonts w:ascii="Times New Roman" w:hAnsi="Times New Roman" w:cs="Times New Roman"/>
          <w:b/>
          <w:bCs/>
          <w:sz w:val="22"/>
          <w:szCs w:val="22"/>
          <w:lang w:val="en-GB"/>
        </w:rPr>
        <w:t>-B</w:t>
      </w:r>
      <w:r w:rsidR="00771F80">
        <w:rPr>
          <w:rFonts w:ascii="Times New Roman" w:hAnsi="Times New Roman" w:cs="Times New Roman"/>
          <w:sz w:val="22"/>
          <w:szCs w:val="22"/>
          <w:lang w:val="en-GB"/>
        </w:rPr>
        <w:t>)</w:t>
      </w:r>
      <w:r>
        <w:rPr>
          <w:rFonts w:ascii="Times New Roman" w:hAnsi="Times New Roman" w:cs="Times New Roman"/>
          <w:sz w:val="22"/>
          <w:szCs w:val="22"/>
          <w:lang w:val="en-GB"/>
        </w:rPr>
        <w:t>.</w:t>
      </w:r>
    </w:p>
    <w:p w14:paraId="7A60D02E" w14:textId="41DFB6CC" w:rsidR="00DF2F88" w:rsidRPr="0069752F" w:rsidRDefault="0069752F" w:rsidP="0069752F">
      <w:pPr>
        <w:spacing w:after="240"/>
        <w:jc w:val="both"/>
        <w:rPr>
          <w:rFonts w:ascii="Times New Roman" w:hAnsi="Times New Roman" w:cs="Times New Roman"/>
          <w:sz w:val="22"/>
          <w:szCs w:val="22"/>
          <w:lang w:val="en-GB"/>
        </w:rPr>
      </w:pPr>
      <w:r>
        <w:rPr>
          <w:rFonts w:ascii="Times New Roman" w:hAnsi="Times New Roman" w:cs="Times New Roman"/>
          <w:noProof/>
          <w:sz w:val="22"/>
          <w:szCs w:val="22"/>
          <w:lang w:val="en-GB"/>
        </w:rPr>
        <w:drawing>
          <wp:inline distT="0" distB="0" distL="0" distR="0" wp14:anchorId="6AB80110" wp14:editId="42CA7673">
            <wp:extent cx="5731510" cy="2491740"/>
            <wp:effectExtent l="0" t="0" r="0" b="0"/>
            <wp:docPr id="683778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78726" name="Picture 6837787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91740"/>
                    </a:xfrm>
                    <a:prstGeom prst="rect">
                      <a:avLst/>
                    </a:prstGeom>
                  </pic:spPr>
                </pic:pic>
              </a:graphicData>
            </a:graphic>
          </wp:inline>
        </w:drawing>
      </w:r>
    </w:p>
    <w:p w14:paraId="24830A06" w14:textId="355866AB" w:rsidR="00DF2F88" w:rsidRPr="00DF2F88" w:rsidRDefault="00DF2F88" w:rsidP="00DF2F88">
      <w:pPr>
        <w:pStyle w:val="Caption"/>
        <w:jc w:val="center"/>
        <w:rPr>
          <w:rFonts w:ascii="Times New Roman" w:hAnsi="Times New Roman" w:cs="Times New Roman"/>
          <w:i w:val="0"/>
          <w:iCs w:val="0"/>
          <w:color w:val="000000" w:themeColor="text1"/>
          <w:sz w:val="32"/>
          <w:szCs w:val="32"/>
          <w:lang w:val="en-GB"/>
        </w:rPr>
      </w:pPr>
      <w:r w:rsidRPr="004A54D5">
        <w:rPr>
          <w:rFonts w:ascii="Times New Roman" w:hAnsi="Times New Roman" w:cs="Times New Roman"/>
          <w:b/>
          <w:bCs/>
          <w:i w:val="0"/>
          <w:iCs w:val="0"/>
          <w:color w:val="000000" w:themeColor="text1"/>
          <w:sz w:val="22"/>
          <w:szCs w:val="22"/>
        </w:rPr>
        <w:t xml:space="preserve">Figure </w:t>
      </w:r>
      <w:r w:rsidRPr="004A54D5">
        <w:rPr>
          <w:rFonts w:ascii="Times New Roman" w:hAnsi="Times New Roman" w:cs="Times New Roman"/>
          <w:b/>
          <w:bCs/>
          <w:i w:val="0"/>
          <w:iCs w:val="0"/>
          <w:color w:val="000000" w:themeColor="text1"/>
          <w:sz w:val="22"/>
          <w:szCs w:val="22"/>
        </w:rPr>
        <w:fldChar w:fldCharType="begin"/>
      </w:r>
      <w:r w:rsidRPr="004A54D5">
        <w:rPr>
          <w:rFonts w:ascii="Times New Roman" w:hAnsi="Times New Roman" w:cs="Times New Roman"/>
          <w:b/>
          <w:bCs/>
          <w:i w:val="0"/>
          <w:iCs w:val="0"/>
          <w:color w:val="000000" w:themeColor="text1"/>
          <w:sz w:val="22"/>
          <w:szCs w:val="22"/>
        </w:rPr>
        <w:instrText xml:space="preserve"> SEQ Figure \* ARABIC </w:instrText>
      </w:r>
      <w:r w:rsidRPr="004A54D5">
        <w:rPr>
          <w:rFonts w:ascii="Times New Roman" w:hAnsi="Times New Roman" w:cs="Times New Roman"/>
          <w:b/>
          <w:bCs/>
          <w:i w:val="0"/>
          <w:iCs w:val="0"/>
          <w:color w:val="000000" w:themeColor="text1"/>
          <w:sz w:val="22"/>
          <w:szCs w:val="22"/>
        </w:rPr>
        <w:fldChar w:fldCharType="separate"/>
      </w:r>
      <w:r w:rsidR="00F312D4">
        <w:rPr>
          <w:rFonts w:ascii="Times New Roman" w:hAnsi="Times New Roman" w:cs="Times New Roman"/>
          <w:b/>
          <w:bCs/>
          <w:i w:val="0"/>
          <w:iCs w:val="0"/>
          <w:noProof/>
          <w:color w:val="000000" w:themeColor="text1"/>
          <w:sz w:val="22"/>
          <w:szCs w:val="22"/>
        </w:rPr>
        <w:t>4</w:t>
      </w:r>
      <w:r w:rsidRPr="004A54D5">
        <w:rPr>
          <w:rFonts w:ascii="Times New Roman" w:hAnsi="Times New Roman" w:cs="Times New Roman"/>
          <w:b/>
          <w:bCs/>
          <w:i w:val="0"/>
          <w:iCs w:val="0"/>
          <w:color w:val="000000" w:themeColor="text1"/>
          <w:sz w:val="22"/>
          <w:szCs w:val="22"/>
        </w:rPr>
        <w:fldChar w:fldCharType="end"/>
      </w:r>
      <w:r w:rsidRPr="004A54D5">
        <w:rPr>
          <w:rFonts w:ascii="Times New Roman" w:hAnsi="Times New Roman" w:cs="Times New Roman"/>
          <w:b/>
          <w:bCs/>
          <w:i w:val="0"/>
          <w:iCs w:val="0"/>
          <w:color w:val="000000" w:themeColor="text1"/>
          <w:sz w:val="22"/>
          <w:szCs w:val="22"/>
        </w:rPr>
        <w:t>.</w:t>
      </w:r>
      <w:r w:rsidRPr="004A54D5">
        <w:rPr>
          <w:rFonts w:ascii="Times New Roman" w:hAnsi="Times New Roman" w:cs="Times New Roman"/>
          <w:i w:val="0"/>
          <w:iCs w:val="0"/>
          <w:color w:val="000000" w:themeColor="text1"/>
          <w:sz w:val="22"/>
          <w:szCs w:val="22"/>
        </w:rPr>
        <w:t xml:space="preserve"> </w:t>
      </w:r>
      <w:r>
        <w:rPr>
          <w:rFonts w:ascii="Times New Roman" w:hAnsi="Times New Roman" w:cs="Times New Roman"/>
          <w:i w:val="0"/>
          <w:iCs w:val="0"/>
          <w:color w:val="000000" w:themeColor="text1"/>
          <w:sz w:val="22"/>
          <w:szCs w:val="22"/>
        </w:rPr>
        <w:t xml:space="preserve">Pictures from experimental group during building sessions. A-B) Students familiarizing themselves with Marty’s components. C) Students assembling a leg. D) Teacher helping </w:t>
      </w:r>
      <w:r w:rsidR="00543BD5">
        <w:rPr>
          <w:rFonts w:ascii="Times New Roman" w:hAnsi="Times New Roman" w:cs="Times New Roman"/>
          <w:i w:val="0"/>
          <w:iCs w:val="0"/>
          <w:color w:val="000000" w:themeColor="text1"/>
          <w:sz w:val="22"/>
          <w:szCs w:val="22"/>
        </w:rPr>
        <w:t>students</w:t>
      </w:r>
      <w:r>
        <w:rPr>
          <w:rFonts w:ascii="Times New Roman" w:hAnsi="Times New Roman" w:cs="Times New Roman"/>
          <w:i w:val="0"/>
          <w:iCs w:val="0"/>
          <w:color w:val="000000" w:themeColor="text1"/>
          <w:sz w:val="22"/>
          <w:szCs w:val="22"/>
        </w:rPr>
        <w:t xml:space="preserve"> with eye </w:t>
      </w:r>
      <w:commentRangeStart w:id="12"/>
      <w:r>
        <w:rPr>
          <w:rFonts w:ascii="Times New Roman" w:hAnsi="Times New Roman" w:cs="Times New Roman"/>
          <w:i w:val="0"/>
          <w:iCs w:val="0"/>
          <w:color w:val="000000" w:themeColor="text1"/>
          <w:sz w:val="22"/>
          <w:szCs w:val="22"/>
        </w:rPr>
        <w:t>assembly</w:t>
      </w:r>
      <w:commentRangeEnd w:id="12"/>
      <w:r>
        <w:rPr>
          <w:rStyle w:val="CommentReference"/>
          <w:i w:val="0"/>
          <w:iCs w:val="0"/>
          <w:color w:val="auto"/>
        </w:rPr>
        <w:commentReference w:id="12"/>
      </w:r>
      <w:r>
        <w:rPr>
          <w:rFonts w:ascii="Times New Roman" w:hAnsi="Times New Roman" w:cs="Times New Roman"/>
          <w:i w:val="0"/>
          <w:iCs w:val="0"/>
          <w:color w:val="000000" w:themeColor="text1"/>
          <w:sz w:val="22"/>
          <w:szCs w:val="22"/>
        </w:rPr>
        <w:t xml:space="preserve">. E) Finished legs and head in progress. E) Student connecting Marty’s legs to head. </w:t>
      </w:r>
    </w:p>
    <w:p w14:paraId="7936AEF1" w14:textId="17C5F87D" w:rsidR="0013553A" w:rsidRDefault="009F30EF" w:rsidP="0088618D">
      <w:pPr>
        <w:spacing w:after="240"/>
        <w:jc w:val="both"/>
        <w:rPr>
          <w:rFonts w:ascii="Times New Roman" w:hAnsi="Times New Roman" w:cs="Times New Roman"/>
          <w:sz w:val="22"/>
          <w:szCs w:val="22"/>
          <w:lang w:val="en-GB"/>
        </w:rPr>
      </w:pPr>
      <w:r w:rsidRPr="009F30EF">
        <w:rPr>
          <w:rFonts w:ascii="Times New Roman" w:hAnsi="Times New Roman" w:cs="Times New Roman"/>
          <w:b/>
          <w:bCs/>
          <w:sz w:val="22"/>
          <w:szCs w:val="22"/>
          <w:lang w:val="en-GB"/>
        </w:rPr>
        <w:t>Control group.</w:t>
      </w:r>
      <w:r w:rsidR="002A67E5">
        <w:rPr>
          <w:rFonts w:ascii="Times New Roman" w:hAnsi="Times New Roman" w:cs="Times New Roman"/>
          <w:sz w:val="22"/>
          <w:szCs w:val="22"/>
          <w:lang w:val="en-GB"/>
        </w:rPr>
        <w:t xml:space="preserve"> </w:t>
      </w:r>
      <w:r w:rsidR="00543BD5">
        <w:rPr>
          <w:rFonts w:ascii="Times New Roman" w:hAnsi="Times New Roman" w:cs="Times New Roman"/>
          <w:sz w:val="22"/>
          <w:szCs w:val="22"/>
          <w:lang w:val="en-GB"/>
        </w:rPr>
        <w:t>Students</w:t>
      </w:r>
      <w:r w:rsidR="00753E11">
        <w:rPr>
          <w:rFonts w:ascii="Times New Roman" w:hAnsi="Times New Roman" w:cs="Times New Roman"/>
          <w:sz w:val="22"/>
          <w:szCs w:val="22"/>
          <w:lang w:val="en-GB"/>
        </w:rPr>
        <w:t xml:space="preserve"> connected their </w:t>
      </w:r>
      <w:r w:rsidR="00140D72">
        <w:rPr>
          <w:rFonts w:ascii="Times New Roman" w:hAnsi="Times New Roman" w:cs="Times New Roman"/>
          <w:sz w:val="22"/>
          <w:szCs w:val="22"/>
          <w:lang w:val="en-GB"/>
        </w:rPr>
        <w:t xml:space="preserve">Marty </w:t>
      </w:r>
      <w:r w:rsidR="00E50F78">
        <w:rPr>
          <w:rFonts w:ascii="Times New Roman" w:hAnsi="Times New Roman" w:cs="Times New Roman"/>
          <w:sz w:val="22"/>
          <w:szCs w:val="22"/>
          <w:lang w:val="en-GB"/>
        </w:rPr>
        <w:t>robots</w:t>
      </w:r>
      <w:r w:rsidR="00753E11">
        <w:rPr>
          <w:rFonts w:ascii="Times New Roman" w:hAnsi="Times New Roman" w:cs="Times New Roman"/>
          <w:sz w:val="22"/>
          <w:szCs w:val="22"/>
          <w:lang w:val="en-GB"/>
        </w:rPr>
        <w:t xml:space="preserve"> </w:t>
      </w:r>
      <w:r w:rsidR="005B7C03">
        <w:rPr>
          <w:rFonts w:ascii="Times New Roman" w:hAnsi="Times New Roman" w:cs="Times New Roman"/>
          <w:sz w:val="22"/>
          <w:szCs w:val="22"/>
          <w:lang w:val="en-GB"/>
        </w:rPr>
        <w:t>to</w:t>
      </w:r>
      <w:r w:rsidR="00753E11">
        <w:rPr>
          <w:rFonts w:ascii="Times New Roman" w:hAnsi="Times New Roman" w:cs="Times New Roman"/>
          <w:sz w:val="22"/>
          <w:szCs w:val="22"/>
          <w:lang w:val="en-GB"/>
        </w:rPr>
        <w:t xml:space="preserve"> their </w:t>
      </w:r>
      <w:r w:rsidR="00053831">
        <w:rPr>
          <w:rFonts w:ascii="Times New Roman" w:hAnsi="Times New Roman" w:cs="Times New Roman"/>
          <w:sz w:val="22"/>
          <w:szCs w:val="22"/>
          <w:lang w:val="en-GB"/>
        </w:rPr>
        <w:t>iPads and</w:t>
      </w:r>
      <w:r w:rsidR="00753E11">
        <w:rPr>
          <w:rFonts w:ascii="Times New Roman" w:hAnsi="Times New Roman" w:cs="Times New Roman"/>
          <w:sz w:val="22"/>
          <w:szCs w:val="22"/>
          <w:lang w:val="en-GB"/>
        </w:rPr>
        <w:t xml:space="preserve"> </w:t>
      </w:r>
      <w:r w:rsidR="00C0376C">
        <w:rPr>
          <w:rFonts w:ascii="Times New Roman" w:hAnsi="Times New Roman" w:cs="Times New Roman"/>
          <w:sz w:val="22"/>
          <w:szCs w:val="22"/>
          <w:lang w:val="en-GB"/>
        </w:rPr>
        <w:t>explored</w:t>
      </w:r>
      <w:r w:rsidR="00753E11">
        <w:rPr>
          <w:rFonts w:ascii="Times New Roman" w:hAnsi="Times New Roman" w:cs="Times New Roman"/>
          <w:sz w:val="22"/>
          <w:szCs w:val="22"/>
          <w:lang w:val="en-GB"/>
        </w:rPr>
        <w:t xml:space="preserve"> </w:t>
      </w:r>
      <w:r w:rsidR="00140D72">
        <w:rPr>
          <w:rFonts w:ascii="Times New Roman" w:hAnsi="Times New Roman" w:cs="Times New Roman"/>
          <w:sz w:val="22"/>
          <w:szCs w:val="22"/>
          <w:lang w:val="en-GB"/>
        </w:rPr>
        <w:t>its</w:t>
      </w:r>
      <w:r w:rsidR="00C0376C">
        <w:rPr>
          <w:rFonts w:ascii="Times New Roman" w:hAnsi="Times New Roman" w:cs="Times New Roman"/>
          <w:sz w:val="22"/>
          <w:szCs w:val="22"/>
          <w:lang w:val="en-GB"/>
        </w:rPr>
        <w:t xml:space="preserve"> functionalities</w:t>
      </w:r>
      <w:r w:rsidR="00C17FBC">
        <w:rPr>
          <w:rFonts w:ascii="Times New Roman" w:hAnsi="Times New Roman" w:cs="Times New Roman"/>
          <w:sz w:val="22"/>
          <w:szCs w:val="22"/>
          <w:lang w:val="en-GB"/>
        </w:rPr>
        <w:t xml:space="preserve">. </w:t>
      </w:r>
      <w:r w:rsidR="009652AD">
        <w:rPr>
          <w:rFonts w:ascii="Times New Roman" w:hAnsi="Times New Roman" w:cs="Times New Roman"/>
          <w:sz w:val="22"/>
          <w:szCs w:val="22"/>
          <w:lang w:val="en-GB"/>
        </w:rPr>
        <w:t xml:space="preserve">Specifically, </w:t>
      </w:r>
      <w:r w:rsidR="00543BD5">
        <w:rPr>
          <w:rFonts w:ascii="Times New Roman" w:hAnsi="Times New Roman" w:cs="Times New Roman"/>
          <w:sz w:val="22"/>
          <w:szCs w:val="22"/>
          <w:lang w:val="en-GB"/>
        </w:rPr>
        <w:t>students</w:t>
      </w:r>
      <w:r w:rsidR="009652AD">
        <w:rPr>
          <w:rFonts w:ascii="Times New Roman" w:hAnsi="Times New Roman" w:cs="Times New Roman"/>
          <w:sz w:val="22"/>
          <w:szCs w:val="22"/>
          <w:lang w:val="en-GB"/>
        </w:rPr>
        <w:t xml:space="preserve"> tested</w:t>
      </w:r>
      <w:r w:rsidR="00C0376C">
        <w:rPr>
          <w:rFonts w:ascii="Times New Roman" w:hAnsi="Times New Roman" w:cs="Times New Roman"/>
          <w:sz w:val="22"/>
          <w:szCs w:val="22"/>
          <w:lang w:val="en-GB"/>
        </w:rPr>
        <w:t xml:space="preserve"> the </w:t>
      </w:r>
      <w:r w:rsidR="00753E11">
        <w:rPr>
          <w:rFonts w:ascii="Times New Roman" w:hAnsi="Times New Roman" w:cs="Times New Roman"/>
          <w:sz w:val="22"/>
          <w:szCs w:val="22"/>
          <w:lang w:val="en-GB"/>
        </w:rPr>
        <w:t>controller</w:t>
      </w:r>
      <w:r w:rsidR="009D6B97">
        <w:rPr>
          <w:rFonts w:ascii="Times New Roman" w:hAnsi="Times New Roman" w:cs="Times New Roman"/>
          <w:sz w:val="22"/>
          <w:szCs w:val="22"/>
          <w:lang w:val="en-GB"/>
        </w:rPr>
        <w:t xml:space="preserve"> (</w:t>
      </w:r>
      <w:r w:rsidR="00864AB9">
        <w:rPr>
          <w:rFonts w:ascii="Times New Roman" w:hAnsi="Times New Roman" w:cs="Times New Roman"/>
          <w:sz w:val="22"/>
          <w:szCs w:val="22"/>
          <w:lang w:val="en-GB"/>
        </w:rPr>
        <w:t xml:space="preserve">which allows remote control of Marty’s movement; </w:t>
      </w:r>
      <w:r w:rsidR="009D6B97" w:rsidRPr="008C763D">
        <w:rPr>
          <w:rFonts w:ascii="Times New Roman" w:hAnsi="Times New Roman" w:cs="Times New Roman"/>
          <w:b/>
          <w:bCs/>
          <w:sz w:val="22"/>
          <w:szCs w:val="22"/>
          <w:lang w:val="en-GB"/>
        </w:rPr>
        <w:t xml:space="preserve">Figure </w:t>
      </w:r>
      <w:r w:rsidR="00F312D4">
        <w:rPr>
          <w:rFonts w:ascii="Times New Roman" w:hAnsi="Times New Roman" w:cs="Times New Roman"/>
          <w:b/>
          <w:bCs/>
          <w:sz w:val="22"/>
          <w:szCs w:val="22"/>
          <w:lang w:val="en-GB"/>
        </w:rPr>
        <w:t>3</w:t>
      </w:r>
      <w:r w:rsidR="009D6B97">
        <w:rPr>
          <w:rFonts w:ascii="Times New Roman" w:hAnsi="Times New Roman" w:cs="Times New Roman"/>
          <w:b/>
          <w:bCs/>
          <w:sz w:val="22"/>
          <w:szCs w:val="22"/>
          <w:lang w:val="en-GB"/>
        </w:rPr>
        <w:t>F</w:t>
      </w:r>
      <w:r w:rsidR="009D6B97">
        <w:rPr>
          <w:rFonts w:ascii="Times New Roman" w:hAnsi="Times New Roman" w:cs="Times New Roman"/>
          <w:sz w:val="22"/>
          <w:szCs w:val="22"/>
          <w:lang w:val="en-GB"/>
        </w:rPr>
        <w:t>)</w:t>
      </w:r>
      <w:r w:rsidR="00753E11">
        <w:rPr>
          <w:rFonts w:ascii="Times New Roman" w:hAnsi="Times New Roman" w:cs="Times New Roman"/>
          <w:sz w:val="22"/>
          <w:szCs w:val="22"/>
          <w:lang w:val="en-GB"/>
        </w:rPr>
        <w:t xml:space="preserve">, </w:t>
      </w:r>
      <w:r w:rsidR="00C0376C">
        <w:rPr>
          <w:rFonts w:ascii="Times New Roman" w:hAnsi="Times New Roman" w:cs="Times New Roman"/>
          <w:sz w:val="22"/>
          <w:szCs w:val="22"/>
          <w:lang w:val="en-GB"/>
        </w:rPr>
        <w:t xml:space="preserve">the </w:t>
      </w:r>
      <w:r w:rsidR="004A5859">
        <w:rPr>
          <w:rFonts w:ascii="Times New Roman" w:hAnsi="Times New Roman" w:cs="Times New Roman"/>
          <w:sz w:val="22"/>
          <w:szCs w:val="22"/>
          <w:lang w:val="en-GB"/>
        </w:rPr>
        <w:t>coloured</w:t>
      </w:r>
      <w:r w:rsidR="00C0376C">
        <w:rPr>
          <w:rFonts w:ascii="Times New Roman" w:hAnsi="Times New Roman" w:cs="Times New Roman"/>
          <w:sz w:val="22"/>
          <w:szCs w:val="22"/>
          <w:lang w:val="en-GB"/>
        </w:rPr>
        <w:t xml:space="preserve"> cards</w:t>
      </w:r>
      <w:r w:rsidR="00864AB9">
        <w:rPr>
          <w:rFonts w:ascii="Times New Roman" w:hAnsi="Times New Roman" w:cs="Times New Roman"/>
          <w:sz w:val="22"/>
          <w:szCs w:val="22"/>
          <w:lang w:val="en-GB"/>
        </w:rPr>
        <w:t xml:space="preserve"> (</w:t>
      </w:r>
      <w:r w:rsidR="00C0376C">
        <w:rPr>
          <w:rFonts w:ascii="Times New Roman" w:hAnsi="Times New Roman" w:cs="Times New Roman"/>
          <w:sz w:val="22"/>
          <w:szCs w:val="22"/>
          <w:lang w:val="en-GB"/>
        </w:rPr>
        <w:t>which allow</w:t>
      </w:r>
      <w:r w:rsidR="004A5859">
        <w:rPr>
          <w:rFonts w:ascii="Times New Roman" w:hAnsi="Times New Roman" w:cs="Times New Roman"/>
          <w:sz w:val="22"/>
          <w:szCs w:val="22"/>
          <w:lang w:val="en-GB"/>
        </w:rPr>
        <w:t xml:space="preserve"> unplugged robot navigation</w:t>
      </w:r>
      <w:r w:rsidR="00864AB9">
        <w:rPr>
          <w:rFonts w:ascii="Times New Roman" w:hAnsi="Times New Roman" w:cs="Times New Roman"/>
          <w:sz w:val="22"/>
          <w:szCs w:val="22"/>
          <w:lang w:val="en-GB"/>
        </w:rPr>
        <w:t>)</w:t>
      </w:r>
      <w:r w:rsidR="009652AD">
        <w:rPr>
          <w:rFonts w:ascii="Times New Roman" w:hAnsi="Times New Roman" w:cs="Times New Roman"/>
          <w:sz w:val="22"/>
          <w:szCs w:val="22"/>
          <w:lang w:val="en-GB"/>
        </w:rPr>
        <w:t xml:space="preserve">, and </w:t>
      </w:r>
      <w:r w:rsidR="00753E11">
        <w:rPr>
          <w:rFonts w:ascii="Times New Roman" w:hAnsi="Times New Roman" w:cs="Times New Roman"/>
          <w:sz w:val="22"/>
          <w:szCs w:val="22"/>
          <w:lang w:val="en-GB"/>
        </w:rPr>
        <w:t>personalize</w:t>
      </w:r>
      <w:r w:rsidR="009652AD">
        <w:rPr>
          <w:rFonts w:ascii="Times New Roman" w:hAnsi="Times New Roman" w:cs="Times New Roman"/>
          <w:sz w:val="22"/>
          <w:szCs w:val="22"/>
          <w:lang w:val="en-GB"/>
        </w:rPr>
        <w:t>d</w:t>
      </w:r>
      <w:r w:rsidR="00753E11">
        <w:rPr>
          <w:rFonts w:ascii="Times New Roman" w:hAnsi="Times New Roman" w:cs="Times New Roman"/>
          <w:sz w:val="22"/>
          <w:szCs w:val="22"/>
          <w:lang w:val="en-GB"/>
        </w:rPr>
        <w:t xml:space="preserve"> their Marty with stickers.</w:t>
      </w:r>
    </w:p>
    <w:p w14:paraId="786B8EC2" w14:textId="41DC24D1" w:rsidR="0088618D" w:rsidRPr="00F66C6D" w:rsidRDefault="0088618D" w:rsidP="00AD23D0">
      <w:pPr>
        <w:spacing w:after="240"/>
        <w:rPr>
          <w:rFonts w:ascii="Times New Roman" w:hAnsi="Times New Roman" w:cs="Times New Roman"/>
          <w:b/>
          <w:bCs/>
          <w:sz w:val="22"/>
          <w:szCs w:val="22"/>
          <w:lang w:val="en-GB"/>
        </w:rPr>
      </w:pPr>
      <w:r w:rsidRPr="00F66C6D">
        <w:rPr>
          <w:rFonts w:ascii="Times New Roman" w:hAnsi="Times New Roman" w:cs="Times New Roman"/>
          <w:b/>
          <w:bCs/>
          <w:sz w:val="22"/>
          <w:szCs w:val="22"/>
          <w:lang w:val="en-GB"/>
        </w:rPr>
        <w:t xml:space="preserve">2.3.2 Week 2: </w:t>
      </w:r>
      <w:r w:rsidR="00761992" w:rsidRPr="00F66C6D">
        <w:rPr>
          <w:rFonts w:ascii="Times New Roman" w:hAnsi="Times New Roman" w:cs="Times New Roman"/>
          <w:b/>
          <w:bCs/>
          <w:sz w:val="22"/>
          <w:szCs w:val="22"/>
          <w:lang w:val="en-GB"/>
        </w:rPr>
        <w:t>AI</w:t>
      </w:r>
    </w:p>
    <w:p w14:paraId="130992CD" w14:textId="1E118925" w:rsidR="0088618D" w:rsidRDefault="00AD23D0" w:rsidP="00FF1DC5">
      <w:pPr>
        <w:spacing w:after="240"/>
        <w:jc w:val="both"/>
        <w:rPr>
          <w:rFonts w:ascii="Times New Roman" w:hAnsi="Times New Roman" w:cs="Times New Roman"/>
          <w:sz w:val="22"/>
          <w:szCs w:val="22"/>
          <w:lang w:val="en-GB"/>
        </w:rPr>
      </w:pPr>
      <w:r w:rsidRPr="005F1393">
        <w:rPr>
          <w:rFonts w:ascii="Times New Roman" w:hAnsi="Times New Roman" w:cs="Times New Roman"/>
          <w:b/>
          <w:bCs/>
          <w:sz w:val="22"/>
          <w:szCs w:val="22"/>
          <w:lang w:val="en-GB"/>
        </w:rPr>
        <w:t>Experimental group.</w:t>
      </w:r>
      <w:r w:rsidRPr="005F1393">
        <w:rPr>
          <w:rFonts w:ascii="Times New Roman" w:hAnsi="Times New Roman" w:cs="Times New Roman"/>
          <w:sz w:val="22"/>
          <w:szCs w:val="22"/>
          <w:lang w:val="en-GB"/>
        </w:rPr>
        <w:t xml:space="preserve"> The session began </w:t>
      </w:r>
      <w:r w:rsidR="005A6CCD">
        <w:rPr>
          <w:rFonts w:ascii="Times New Roman" w:hAnsi="Times New Roman" w:cs="Times New Roman"/>
          <w:sz w:val="22"/>
          <w:szCs w:val="22"/>
          <w:lang w:val="en-GB"/>
        </w:rPr>
        <w:t xml:space="preserve">with </w:t>
      </w:r>
      <w:r w:rsidR="009F30EF" w:rsidRPr="005F1393">
        <w:rPr>
          <w:rFonts w:ascii="Times New Roman" w:hAnsi="Times New Roman" w:cs="Times New Roman"/>
          <w:sz w:val="22"/>
          <w:szCs w:val="22"/>
          <w:lang w:val="en-GB"/>
        </w:rPr>
        <w:t>robot</w:t>
      </w:r>
      <w:r w:rsidR="009D5355">
        <w:rPr>
          <w:rFonts w:ascii="Times New Roman" w:hAnsi="Times New Roman" w:cs="Times New Roman"/>
          <w:sz w:val="22"/>
          <w:szCs w:val="22"/>
          <w:lang w:val="en-GB"/>
        </w:rPr>
        <w:t>-</w:t>
      </w:r>
      <w:r w:rsidR="009F30EF" w:rsidRPr="005F1393">
        <w:rPr>
          <w:rFonts w:ascii="Times New Roman" w:hAnsi="Times New Roman" w:cs="Times New Roman"/>
          <w:sz w:val="22"/>
          <w:szCs w:val="22"/>
          <w:lang w:val="en-GB"/>
        </w:rPr>
        <w:t>building</w:t>
      </w:r>
      <w:r w:rsidR="0059050D">
        <w:rPr>
          <w:rFonts w:ascii="Times New Roman" w:hAnsi="Times New Roman" w:cs="Times New Roman"/>
          <w:sz w:val="22"/>
          <w:szCs w:val="22"/>
          <w:lang w:val="en-GB"/>
        </w:rPr>
        <w:t xml:space="preserve">, </w:t>
      </w:r>
      <w:r w:rsidR="00387C08">
        <w:rPr>
          <w:rFonts w:ascii="Times New Roman" w:hAnsi="Times New Roman" w:cs="Times New Roman"/>
          <w:sz w:val="22"/>
          <w:szCs w:val="22"/>
          <w:lang w:val="en-GB"/>
        </w:rPr>
        <w:t>during</w:t>
      </w:r>
      <w:r w:rsidR="005F1393">
        <w:rPr>
          <w:rFonts w:ascii="Times New Roman" w:hAnsi="Times New Roman" w:cs="Times New Roman"/>
          <w:sz w:val="22"/>
          <w:szCs w:val="22"/>
          <w:lang w:val="en-GB"/>
        </w:rPr>
        <w:t xml:space="preserve"> which </w:t>
      </w:r>
      <w:r w:rsidR="00387C08">
        <w:rPr>
          <w:rFonts w:ascii="Times New Roman" w:hAnsi="Times New Roman" w:cs="Times New Roman"/>
          <w:sz w:val="22"/>
          <w:szCs w:val="22"/>
          <w:lang w:val="en-GB"/>
        </w:rPr>
        <w:t xml:space="preserve">time </w:t>
      </w:r>
      <w:r w:rsidR="00543BD5">
        <w:rPr>
          <w:rFonts w:ascii="Times New Roman" w:hAnsi="Times New Roman" w:cs="Times New Roman"/>
          <w:sz w:val="22"/>
          <w:szCs w:val="22"/>
          <w:lang w:val="en-GB"/>
        </w:rPr>
        <w:t>students</w:t>
      </w:r>
      <w:r w:rsidR="005F1393">
        <w:rPr>
          <w:rFonts w:ascii="Times New Roman" w:hAnsi="Times New Roman" w:cs="Times New Roman"/>
          <w:sz w:val="22"/>
          <w:szCs w:val="22"/>
          <w:lang w:val="en-GB"/>
        </w:rPr>
        <w:t xml:space="preserve"> continued the assembly of Marty’s legs</w:t>
      </w:r>
      <w:r w:rsidR="00286D2E">
        <w:rPr>
          <w:rFonts w:ascii="Times New Roman" w:hAnsi="Times New Roman" w:cs="Times New Roman"/>
          <w:sz w:val="22"/>
          <w:szCs w:val="22"/>
          <w:lang w:val="en-GB"/>
        </w:rPr>
        <w:t xml:space="preserve"> (</w:t>
      </w:r>
      <w:r w:rsidR="00286D2E" w:rsidRPr="00286D2E">
        <w:rPr>
          <w:rFonts w:ascii="Times New Roman" w:hAnsi="Times New Roman" w:cs="Times New Roman"/>
          <w:b/>
          <w:bCs/>
          <w:sz w:val="22"/>
          <w:szCs w:val="22"/>
          <w:lang w:val="en-GB"/>
        </w:rPr>
        <w:t xml:space="preserve">Figure </w:t>
      </w:r>
      <w:r w:rsidR="00F312D4">
        <w:rPr>
          <w:rFonts w:ascii="Times New Roman" w:hAnsi="Times New Roman" w:cs="Times New Roman"/>
          <w:b/>
          <w:bCs/>
          <w:sz w:val="22"/>
          <w:szCs w:val="22"/>
          <w:lang w:val="en-GB"/>
        </w:rPr>
        <w:t>4</w:t>
      </w:r>
      <w:r w:rsidR="00286D2E" w:rsidRPr="00286D2E">
        <w:rPr>
          <w:rFonts w:ascii="Times New Roman" w:hAnsi="Times New Roman" w:cs="Times New Roman"/>
          <w:b/>
          <w:bCs/>
          <w:sz w:val="22"/>
          <w:szCs w:val="22"/>
          <w:lang w:val="en-GB"/>
        </w:rPr>
        <w:t>C</w:t>
      </w:r>
      <w:r w:rsidR="00286D2E">
        <w:rPr>
          <w:rFonts w:ascii="Times New Roman" w:hAnsi="Times New Roman" w:cs="Times New Roman"/>
          <w:sz w:val="22"/>
          <w:szCs w:val="22"/>
          <w:lang w:val="en-GB"/>
        </w:rPr>
        <w:t>)</w:t>
      </w:r>
      <w:r w:rsidR="005F1393">
        <w:rPr>
          <w:rFonts w:ascii="Times New Roman" w:hAnsi="Times New Roman" w:cs="Times New Roman"/>
          <w:sz w:val="22"/>
          <w:szCs w:val="22"/>
          <w:lang w:val="en-GB"/>
        </w:rPr>
        <w:t>.</w:t>
      </w:r>
    </w:p>
    <w:p w14:paraId="48F5D4EA" w14:textId="1761ABA5" w:rsidR="00FF1DC5" w:rsidRDefault="005F1393" w:rsidP="00FF1DC5">
      <w:pPr>
        <w:spacing w:after="240"/>
        <w:jc w:val="both"/>
        <w:rPr>
          <w:rFonts w:ascii="Times New Roman" w:hAnsi="Times New Roman" w:cs="Times New Roman"/>
          <w:sz w:val="22"/>
          <w:szCs w:val="22"/>
          <w:lang w:val="en-GB"/>
        </w:rPr>
      </w:pPr>
      <w:r w:rsidRPr="005F1393">
        <w:rPr>
          <w:rFonts w:ascii="Times New Roman" w:hAnsi="Times New Roman" w:cs="Times New Roman"/>
          <w:b/>
          <w:bCs/>
          <w:sz w:val="22"/>
          <w:szCs w:val="22"/>
          <w:lang w:val="en-GB"/>
        </w:rPr>
        <w:t>Control group.</w:t>
      </w:r>
      <w:r>
        <w:rPr>
          <w:rFonts w:ascii="Times New Roman" w:hAnsi="Times New Roman" w:cs="Times New Roman"/>
          <w:b/>
          <w:bCs/>
          <w:sz w:val="22"/>
          <w:szCs w:val="22"/>
          <w:lang w:val="en-GB"/>
        </w:rPr>
        <w:t xml:space="preserve"> </w:t>
      </w:r>
      <w:r w:rsidR="00543BD5">
        <w:rPr>
          <w:rFonts w:ascii="Times New Roman" w:hAnsi="Times New Roman" w:cs="Times New Roman"/>
          <w:sz w:val="22"/>
          <w:szCs w:val="22"/>
          <w:lang w:val="en-GB"/>
        </w:rPr>
        <w:t>Students</w:t>
      </w:r>
      <w:r>
        <w:rPr>
          <w:rFonts w:ascii="Times New Roman" w:hAnsi="Times New Roman" w:cs="Times New Roman"/>
          <w:sz w:val="22"/>
          <w:szCs w:val="22"/>
          <w:lang w:val="en-GB"/>
        </w:rPr>
        <w:t xml:space="preserve"> </w:t>
      </w:r>
      <w:r w:rsidR="006B48BF">
        <w:rPr>
          <w:rFonts w:ascii="Times New Roman" w:hAnsi="Times New Roman" w:cs="Times New Roman"/>
          <w:sz w:val="22"/>
          <w:szCs w:val="22"/>
          <w:lang w:val="en-GB"/>
        </w:rPr>
        <w:t>played</w:t>
      </w:r>
      <w:r w:rsidR="008D1007">
        <w:rPr>
          <w:rFonts w:ascii="Times New Roman" w:hAnsi="Times New Roman" w:cs="Times New Roman"/>
          <w:sz w:val="22"/>
          <w:szCs w:val="22"/>
          <w:lang w:val="en-GB"/>
        </w:rPr>
        <w:t xml:space="preserve"> </w:t>
      </w:r>
      <w:r w:rsidR="004E5ADB">
        <w:rPr>
          <w:rFonts w:ascii="Times New Roman" w:hAnsi="Times New Roman" w:cs="Times New Roman"/>
          <w:sz w:val="22"/>
          <w:szCs w:val="22"/>
          <w:lang w:val="en-GB"/>
        </w:rPr>
        <w:t>five</w:t>
      </w:r>
      <w:r w:rsidR="005A6CCD">
        <w:rPr>
          <w:rFonts w:ascii="Times New Roman" w:hAnsi="Times New Roman" w:cs="Times New Roman"/>
          <w:sz w:val="22"/>
          <w:szCs w:val="22"/>
          <w:lang w:val="en-GB"/>
        </w:rPr>
        <w:t xml:space="preserve"> rounds of a</w:t>
      </w:r>
      <w:r w:rsidR="00C51121">
        <w:rPr>
          <w:rFonts w:ascii="Times New Roman" w:hAnsi="Times New Roman" w:cs="Times New Roman"/>
          <w:sz w:val="22"/>
          <w:szCs w:val="22"/>
          <w:lang w:val="en-GB"/>
        </w:rPr>
        <w:t xml:space="preserve"> </w:t>
      </w:r>
      <w:r w:rsidR="0061249B">
        <w:rPr>
          <w:rFonts w:ascii="Times New Roman" w:hAnsi="Times New Roman" w:cs="Times New Roman"/>
          <w:sz w:val="22"/>
          <w:szCs w:val="22"/>
          <w:lang w:val="en-GB"/>
        </w:rPr>
        <w:t xml:space="preserve">robot </w:t>
      </w:r>
      <w:r w:rsidR="001D0A75">
        <w:rPr>
          <w:rFonts w:ascii="Times New Roman" w:hAnsi="Times New Roman" w:cs="Times New Roman"/>
          <w:sz w:val="22"/>
          <w:szCs w:val="22"/>
          <w:lang w:val="en-GB"/>
        </w:rPr>
        <w:t>soccer</w:t>
      </w:r>
      <w:r w:rsidR="008D1007">
        <w:rPr>
          <w:rFonts w:ascii="Times New Roman" w:hAnsi="Times New Roman" w:cs="Times New Roman"/>
          <w:sz w:val="22"/>
          <w:szCs w:val="22"/>
          <w:lang w:val="en-GB"/>
        </w:rPr>
        <w:t xml:space="preserve"> tournament</w:t>
      </w:r>
      <w:r w:rsidR="006B48BF">
        <w:rPr>
          <w:rFonts w:ascii="Times New Roman" w:hAnsi="Times New Roman" w:cs="Times New Roman"/>
          <w:sz w:val="22"/>
          <w:szCs w:val="22"/>
          <w:lang w:val="en-GB"/>
        </w:rPr>
        <w:t xml:space="preserve"> (</w:t>
      </w:r>
      <w:r w:rsidR="009721CC" w:rsidRPr="00286D2E">
        <w:rPr>
          <w:rFonts w:ascii="Times New Roman" w:hAnsi="Times New Roman" w:cs="Times New Roman"/>
          <w:b/>
          <w:bCs/>
          <w:sz w:val="22"/>
          <w:szCs w:val="22"/>
          <w:lang w:val="en-GB"/>
        </w:rPr>
        <w:t xml:space="preserve">Figure </w:t>
      </w:r>
      <w:r w:rsidR="00F312D4">
        <w:rPr>
          <w:rFonts w:ascii="Times New Roman" w:hAnsi="Times New Roman" w:cs="Times New Roman"/>
          <w:b/>
          <w:bCs/>
          <w:sz w:val="22"/>
          <w:szCs w:val="22"/>
          <w:lang w:val="en-GB"/>
        </w:rPr>
        <w:t>3</w:t>
      </w:r>
      <w:r w:rsidR="009721CC">
        <w:rPr>
          <w:rFonts w:ascii="Times New Roman" w:hAnsi="Times New Roman" w:cs="Times New Roman"/>
          <w:b/>
          <w:bCs/>
          <w:sz w:val="22"/>
          <w:szCs w:val="22"/>
          <w:lang w:val="en-GB"/>
        </w:rPr>
        <w:t>B</w:t>
      </w:r>
      <w:r w:rsidR="006B48BF">
        <w:rPr>
          <w:rFonts w:ascii="Times New Roman" w:hAnsi="Times New Roman" w:cs="Times New Roman"/>
          <w:sz w:val="22"/>
          <w:szCs w:val="22"/>
          <w:lang w:val="en-GB"/>
        </w:rPr>
        <w:t>)</w:t>
      </w:r>
      <w:r w:rsidR="00F702F9">
        <w:rPr>
          <w:rFonts w:ascii="Times New Roman" w:hAnsi="Times New Roman" w:cs="Times New Roman"/>
          <w:sz w:val="22"/>
          <w:szCs w:val="22"/>
          <w:lang w:val="en-GB"/>
        </w:rPr>
        <w:t>,</w:t>
      </w:r>
      <w:r w:rsidR="001D0A75">
        <w:rPr>
          <w:rFonts w:ascii="Times New Roman" w:hAnsi="Times New Roman" w:cs="Times New Roman"/>
          <w:sz w:val="22"/>
          <w:szCs w:val="22"/>
          <w:lang w:val="en-GB"/>
        </w:rPr>
        <w:t xml:space="preserve"> with one Marty taking the role of the goalkeeper and the other the role of the striker.</w:t>
      </w:r>
      <w:r w:rsidR="00F702F9">
        <w:rPr>
          <w:rFonts w:ascii="Times New Roman" w:hAnsi="Times New Roman" w:cs="Times New Roman"/>
          <w:sz w:val="22"/>
          <w:szCs w:val="22"/>
          <w:lang w:val="en-GB"/>
        </w:rPr>
        <w:t xml:space="preserve"> </w:t>
      </w:r>
      <w:r w:rsidR="005A6CCD">
        <w:rPr>
          <w:rFonts w:ascii="Times New Roman" w:hAnsi="Times New Roman" w:cs="Times New Roman"/>
          <w:sz w:val="22"/>
          <w:szCs w:val="22"/>
          <w:lang w:val="en-GB"/>
        </w:rPr>
        <w:t>In each round</w:t>
      </w:r>
      <w:r w:rsidR="0061249B">
        <w:rPr>
          <w:rFonts w:ascii="Times New Roman" w:hAnsi="Times New Roman" w:cs="Times New Roman"/>
          <w:sz w:val="22"/>
          <w:szCs w:val="22"/>
          <w:lang w:val="en-GB"/>
        </w:rPr>
        <w:t>,</w:t>
      </w:r>
      <w:r w:rsidR="006E47ED">
        <w:rPr>
          <w:rFonts w:ascii="Times New Roman" w:hAnsi="Times New Roman" w:cs="Times New Roman"/>
          <w:sz w:val="22"/>
          <w:szCs w:val="22"/>
          <w:lang w:val="en-GB"/>
        </w:rPr>
        <w:t xml:space="preserve"> </w:t>
      </w:r>
      <w:r w:rsidR="009C53AE">
        <w:rPr>
          <w:rFonts w:ascii="Times New Roman" w:hAnsi="Times New Roman" w:cs="Times New Roman"/>
          <w:sz w:val="22"/>
          <w:szCs w:val="22"/>
          <w:lang w:val="en-GB"/>
        </w:rPr>
        <w:t>two teams</w:t>
      </w:r>
      <w:r w:rsidR="004A5442">
        <w:rPr>
          <w:rFonts w:ascii="Times New Roman" w:hAnsi="Times New Roman" w:cs="Times New Roman"/>
          <w:sz w:val="22"/>
          <w:szCs w:val="22"/>
          <w:lang w:val="en-GB"/>
        </w:rPr>
        <w:t xml:space="preserve"> competed against each other</w:t>
      </w:r>
      <w:r w:rsidR="004B1203">
        <w:rPr>
          <w:rFonts w:ascii="Times New Roman" w:hAnsi="Times New Roman" w:cs="Times New Roman"/>
          <w:sz w:val="22"/>
          <w:szCs w:val="22"/>
          <w:lang w:val="en-GB"/>
        </w:rPr>
        <w:t xml:space="preserve"> on two tables respectively. </w:t>
      </w:r>
      <w:r w:rsidR="00543BD5">
        <w:rPr>
          <w:rFonts w:ascii="Times New Roman" w:hAnsi="Times New Roman" w:cs="Times New Roman"/>
          <w:sz w:val="22"/>
          <w:szCs w:val="22"/>
          <w:lang w:val="en-GB"/>
        </w:rPr>
        <w:t>Students</w:t>
      </w:r>
      <w:r w:rsidR="00C774F6">
        <w:rPr>
          <w:rFonts w:ascii="Times New Roman" w:hAnsi="Times New Roman" w:cs="Times New Roman"/>
          <w:sz w:val="22"/>
          <w:szCs w:val="22"/>
          <w:lang w:val="en-GB"/>
        </w:rPr>
        <w:t xml:space="preserve"> exchange</w:t>
      </w:r>
      <w:r w:rsidR="00271A0C">
        <w:rPr>
          <w:rFonts w:ascii="Times New Roman" w:hAnsi="Times New Roman" w:cs="Times New Roman"/>
          <w:sz w:val="22"/>
          <w:szCs w:val="22"/>
          <w:lang w:val="en-GB"/>
        </w:rPr>
        <w:t>d</w:t>
      </w:r>
      <w:r w:rsidR="00C774F6">
        <w:rPr>
          <w:rFonts w:ascii="Times New Roman" w:hAnsi="Times New Roman" w:cs="Times New Roman"/>
          <w:sz w:val="22"/>
          <w:szCs w:val="22"/>
          <w:lang w:val="en-GB"/>
        </w:rPr>
        <w:t xml:space="preserve"> roles </w:t>
      </w:r>
      <w:r w:rsidR="004B1203">
        <w:rPr>
          <w:rFonts w:ascii="Times New Roman" w:hAnsi="Times New Roman" w:cs="Times New Roman"/>
          <w:sz w:val="22"/>
          <w:szCs w:val="22"/>
          <w:lang w:val="en-GB"/>
        </w:rPr>
        <w:t xml:space="preserve">(striker vs. goalkeeper) </w:t>
      </w:r>
      <w:r w:rsidR="00C774F6">
        <w:rPr>
          <w:rFonts w:ascii="Times New Roman" w:hAnsi="Times New Roman" w:cs="Times New Roman"/>
          <w:sz w:val="22"/>
          <w:szCs w:val="22"/>
          <w:lang w:val="en-GB"/>
        </w:rPr>
        <w:t>and players in each round, ensuring that each child navigate</w:t>
      </w:r>
      <w:r w:rsidR="00AF3884">
        <w:rPr>
          <w:rFonts w:ascii="Times New Roman" w:hAnsi="Times New Roman" w:cs="Times New Roman"/>
          <w:sz w:val="22"/>
          <w:szCs w:val="22"/>
          <w:lang w:val="en-GB"/>
        </w:rPr>
        <w:t>d</w:t>
      </w:r>
      <w:r w:rsidR="00C774F6">
        <w:rPr>
          <w:rFonts w:ascii="Times New Roman" w:hAnsi="Times New Roman" w:cs="Times New Roman"/>
          <w:sz w:val="22"/>
          <w:szCs w:val="22"/>
          <w:lang w:val="en-GB"/>
        </w:rPr>
        <w:t xml:space="preserve"> Marty at least once in both roles.</w:t>
      </w:r>
    </w:p>
    <w:p w14:paraId="33A88FF1" w14:textId="636DF81E" w:rsidR="00C85AE1" w:rsidRDefault="00FF1DC5" w:rsidP="00E335F0">
      <w:pPr>
        <w:jc w:val="both"/>
        <w:rPr>
          <w:rFonts w:ascii="Times New Roman" w:hAnsi="Times New Roman" w:cs="Times New Roman"/>
          <w:sz w:val="22"/>
          <w:szCs w:val="22"/>
          <w:lang w:val="en-GB"/>
        </w:rPr>
      </w:pPr>
      <w:r w:rsidRPr="00FF1DC5">
        <w:rPr>
          <w:rFonts w:ascii="Times New Roman" w:hAnsi="Times New Roman" w:cs="Times New Roman"/>
          <w:b/>
          <w:bCs/>
          <w:sz w:val="22"/>
          <w:szCs w:val="22"/>
          <w:lang w:val="en-GB"/>
        </w:rPr>
        <w:t>Both groups</w:t>
      </w:r>
      <w:r>
        <w:rPr>
          <w:rFonts w:ascii="Times New Roman" w:hAnsi="Times New Roman" w:cs="Times New Roman"/>
          <w:sz w:val="22"/>
          <w:szCs w:val="22"/>
          <w:lang w:val="en-GB"/>
        </w:rPr>
        <w:t xml:space="preserve">. </w:t>
      </w:r>
      <w:r w:rsidR="005B654C">
        <w:rPr>
          <w:rFonts w:ascii="Times New Roman" w:hAnsi="Times New Roman" w:cs="Times New Roman"/>
          <w:sz w:val="22"/>
          <w:szCs w:val="22"/>
          <w:lang w:val="en-GB"/>
        </w:rPr>
        <w:t>T</w:t>
      </w:r>
      <w:r w:rsidR="00435E86">
        <w:rPr>
          <w:rFonts w:ascii="Times New Roman" w:hAnsi="Times New Roman" w:cs="Times New Roman"/>
          <w:sz w:val="22"/>
          <w:szCs w:val="22"/>
          <w:lang w:val="en-GB"/>
        </w:rPr>
        <w:t xml:space="preserve">he teacher </w:t>
      </w:r>
      <w:r w:rsidR="005B654C">
        <w:rPr>
          <w:rFonts w:ascii="Times New Roman" w:hAnsi="Times New Roman" w:cs="Times New Roman"/>
          <w:sz w:val="22"/>
          <w:szCs w:val="22"/>
          <w:lang w:val="en-GB"/>
        </w:rPr>
        <w:t xml:space="preserve">then </w:t>
      </w:r>
      <w:r w:rsidR="00AD1E24">
        <w:rPr>
          <w:rFonts w:ascii="Times New Roman" w:hAnsi="Times New Roman" w:cs="Times New Roman"/>
          <w:sz w:val="22"/>
          <w:szCs w:val="22"/>
          <w:lang w:val="en-GB"/>
        </w:rPr>
        <w:t>introduced</w:t>
      </w:r>
      <w:r w:rsidR="00435E86">
        <w:rPr>
          <w:rFonts w:ascii="Times New Roman" w:hAnsi="Times New Roman" w:cs="Times New Roman"/>
          <w:sz w:val="22"/>
          <w:szCs w:val="22"/>
          <w:lang w:val="en-GB"/>
        </w:rPr>
        <w:t xml:space="preserve"> both groups </w:t>
      </w:r>
      <w:r w:rsidR="00AD1E24">
        <w:rPr>
          <w:rFonts w:ascii="Times New Roman" w:hAnsi="Times New Roman" w:cs="Times New Roman"/>
          <w:sz w:val="22"/>
          <w:szCs w:val="22"/>
          <w:lang w:val="en-GB"/>
        </w:rPr>
        <w:t>to AI and Machine learning</w:t>
      </w:r>
      <w:r w:rsidR="0059050D">
        <w:rPr>
          <w:rFonts w:ascii="Times New Roman" w:hAnsi="Times New Roman" w:cs="Times New Roman"/>
          <w:sz w:val="22"/>
          <w:szCs w:val="22"/>
          <w:lang w:val="en-GB"/>
        </w:rPr>
        <w:t xml:space="preserve">, </w:t>
      </w:r>
      <w:r w:rsidR="00AD1E24">
        <w:rPr>
          <w:rFonts w:ascii="Times New Roman" w:hAnsi="Times New Roman" w:cs="Times New Roman"/>
          <w:sz w:val="22"/>
          <w:szCs w:val="22"/>
          <w:lang w:val="en-GB"/>
        </w:rPr>
        <w:t xml:space="preserve">covering </w:t>
      </w:r>
      <w:r w:rsidR="00EA7937">
        <w:rPr>
          <w:rFonts w:ascii="Times New Roman" w:hAnsi="Times New Roman" w:cs="Times New Roman"/>
          <w:sz w:val="22"/>
          <w:szCs w:val="22"/>
          <w:lang w:val="en-GB"/>
        </w:rPr>
        <w:t>(</w:t>
      </w:r>
      <w:proofErr w:type="spellStart"/>
      <w:r w:rsidR="00EA7937">
        <w:rPr>
          <w:rFonts w:ascii="Times New Roman" w:hAnsi="Times New Roman" w:cs="Times New Roman"/>
          <w:sz w:val="22"/>
          <w:szCs w:val="22"/>
          <w:lang w:val="en-GB"/>
        </w:rPr>
        <w:t>i</w:t>
      </w:r>
      <w:proofErr w:type="spellEnd"/>
      <w:r w:rsidR="00EA7937">
        <w:rPr>
          <w:rFonts w:ascii="Times New Roman" w:hAnsi="Times New Roman" w:cs="Times New Roman"/>
          <w:sz w:val="22"/>
          <w:szCs w:val="22"/>
          <w:lang w:val="en-GB"/>
        </w:rPr>
        <w:t xml:space="preserve">) </w:t>
      </w:r>
      <w:r w:rsidR="00AD1E24">
        <w:rPr>
          <w:rFonts w:ascii="Times New Roman" w:hAnsi="Times New Roman" w:cs="Times New Roman"/>
          <w:sz w:val="22"/>
          <w:szCs w:val="22"/>
          <w:lang w:val="en-GB"/>
        </w:rPr>
        <w:t>unsupervised</w:t>
      </w:r>
      <w:r w:rsidR="0006709F">
        <w:rPr>
          <w:rFonts w:ascii="Times New Roman" w:hAnsi="Times New Roman" w:cs="Times New Roman"/>
          <w:sz w:val="22"/>
          <w:szCs w:val="22"/>
          <w:lang w:val="en-GB"/>
        </w:rPr>
        <w:t xml:space="preserve">, </w:t>
      </w:r>
      <w:r w:rsidR="00AD1E24">
        <w:rPr>
          <w:rFonts w:ascii="Times New Roman" w:hAnsi="Times New Roman" w:cs="Times New Roman"/>
          <w:sz w:val="22"/>
          <w:szCs w:val="22"/>
          <w:lang w:val="en-GB"/>
        </w:rPr>
        <w:t>supervised</w:t>
      </w:r>
      <w:r w:rsidR="0006709F">
        <w:rPr>
          <w:rFonts w:ascii="Times New Roman" w:hAnsi="Times New Roman" w:cs="Times New Roman"/>
          <w:sz w:val="22"/>
          <w:szCs w:val="22"/>
          <w:lang w:val="en-GB"/>
        </w:rPr>
        <w:t>, and reinfor</w:t>
      </w:r>
      <w:r w:rsidR="009D5355">
        <w:rPr>
          <w:rFonts w:ascii="Times New Roman" w:hAnsi="Times New Roman" w:cs="Times New Roman"/>
          <w:sz w:val="22"/>
          <w:szCs w:val="22"/>
          <w:lang w:val="en-GB"/>
        </w:rPr>
        <w:t>c</w:t>
      </w:r>
      <w:r w:rsidR="0006709F">
        <w:rPr>
          <w:rFonts w:ascii="Times New Roman" w:hAnsi="Times New Roman" w:cs="Times New Roman"/>
          <w:sz w:val="22"/>
          <w:szCs w:val="22"/>
          <w:lang w:val="en-GB"/>
        </w:rPr>
        <w:t>ed</w:t>
      </w:r>
      <w:r w:rsidR="00AD1E24">
        <w:rPr>
          <w:rFonts w:ascii="Times New Roman" w:hAnsi="Times New Roman" w:cs="Times New Roman"/>
          <w:sz w:val="22"/>
          <w:szCs w:val="22"/>
          <w:lang w:val="en-GB"/>
        </w:rPr>
        <w:t xml:space="preserve"> ML</w:t>
      </w:r>
      <w:r w:rsidR="0006709F">
        <w:rPr>
          <w:rFonts w:ascii="Times New Roman" w:hAnsi="Times New Roman" w:cs="Times New Roman"/>
          <w:sz w:val="22"/>
          <w:szCs w:val="22"/>
          <w:lang w:val="en-GB"/>
        </w:rPr>
        <w:t xml:space="preserve">, </w:t>
      </w:r>
      <w:r w:rsidR="00EA7937">
        <w:rPr>
          <w:rFonts w:ascii="Times New Roman" w:hAnsi="Times New Roman" w:cs="Times New Roman"/>
          <w:sz w:val="22"/>
          <w:szCs w:val="22"/>
          <w:lang w:val="en-GB"/>
        </w:rPr>
        <w:t>and (ii)</w:t>
      </w:r>
      <w:r w:rsidR="0006709F">
        <w:rPr>
          <w:rFonts w:ascii="Times New Roman" w:hAnsi="Times New Roman" w:cs="Times New Roman"/>
          <w:sz w:val="22"/>
          <w:szCs w:val="22"/>
          <w:lang w:val="en-GB"/>
        </w:rPr>
        <w:t xml:space="preserve"> </w:t>
      </w:r>
      <w:r w:rsidR="00AD1E24">
        <w:rPr>
          <w:rFonts w:ascii="Times New Roman" w:hAnsi="Times New Roman" w:cs="Times New Roman"/>
          <w:sz w:val="22"/>
          <w:szCs w:val="22"/>
          <w:lang w:val="en-GB"/>
        </w:rPr>
        <w:t>generation and classification</w:t>
      </w:r>
      <w:r w:rsidR="0006709F">
        <w:rPr>
          <w:rFonts w:ascii="Times New Roman" w:hAnsi="Times New Roman" w:cs="Times New Roman"/>
          <w:sz w:val="22"/>
          <w:szCs w:val="22"/>
          <w:lang w:val="en-GB"/>
        </w:rPr>
        <w:t xml:space="preserve">. Students did </w:t>
      </w:r>
      <w:r w:rsidR="009D5355">
        <w:rPr>
          <w:rFonts w:ascii="Times New Roman" w:hAnsi="Times New Roman" w:cs="Times New Roman"/>
          <w:sz w:val="22"/>
          <w:szCs w:val="22"/>
          <w:lang w:val="en-GB"/>
        </w:rPr>
        <w:t xml:space="preserve">two </w:t>
      </w:r>
      <w:r w:rsidR="0006709F">
        <w:rPr>
          <w:rFonts w:ascii="Times New Roman" w:hAnsi="Times New Roman" w:cs="Times New Roman"/>
          <w:sz w:val="22"/>
          <w:szCs w:val="22"/>
          <w:lang w:val="en-GB"/>
        </w:rPr>
        <w:t>practice tasks</w:t>
      </w:r>
      <w:r w:rsidR="009D5355">
        <w:rPr>
          <w:rFonts w:ascii="Times New Roman" w:hAnsi="Times New Roman" w:cs="Times New Roman"/>
          <w:sz w:val="22"/>
          <w:szCs w:val="22"/>
          <w:lang w:val="en-GB"/>
        </w:rPr>
        <w:t>.</w:t>
      </w:r>
    </w:p>
    <w:p w14:paraId="395EB192" w14:textId="77777777" w:rsidR="00AD1E24" w:rsidRDefault="00AD1E24" w:rsidP="00E335F0">
      <w:pPr>
        <w:jc w:val="both"/>
        <w:rPr>
          <w:rFonts w:ascii="Times New Roman" w:hAnsi="Times New Roman" w:cs="Times New Roman"/>
          <w:sz w:val="22"/>
          <w:szCs w:val="22"/>
          <w:lang w:val="en-GB"/>
        </w:rPr>
      </w:pPr>
    </w:p>
    <w:p w14:paraId="6B3E37CC" w14:textId="214ED084" w:rsidR="00133D4B" w:rsidRPr="00FD41B5" w:rsidRDefault="00133D4B" w:rsidP="00E22F4E">
      <w:pPr>
        <w:spacing w:after="240"/>
        <w:jc w:val="both"/>
        <w:rPr>
          <w:rFonts w:ascii="Times New Roman" w:hAnsi="Times New Roman" w:cs="Times New Roman"/>
          <w:b/>
          <w:bCs/>
          <w:sz w:val="22"/>
          <w:szCs w:val="22"/>
          <w:lang w:val="en-GB"/>
        </w:rPr>
      </w:pPr>
      <w:r w:rsidRPr="00FD41B5">
        <w:rPr>
          <w:rFonts w:ascii="Times New Roman" w:hAnsi="Times New Roman" w:cs="Times New Roman"/>
          <w:b/>
          <w:bCs/>
          <w:sz w:val="22"/>
          <w:szCs w:val="22"/>
          <w:lang w:val="en-GB"/>
        </w:rPr>
        <w:t xml:space="preserve">2.3.3 Week 3: </w:t>
      </w:r>
      <w:r w:rsidR="00761992" w:rsidRPr="00FD41B5">
        <w:rPr>
          <w:rFonts w:ascii="Times New Roman" w:hAnsi="Times New Roman" w:cs="Times New Roman"/>
          <w:b/>
          <w:bCs/>
          <w:sz w:val="22"/>
          <w:szCs w:val="22"/>
          <w:lang w:val="en-GB"/>
        </w:rPr>
        <w:t>LLMs</w:t>
      </w:r>
    </w:p>
    <w:p w14:paraId="4E05A062" w14:textId="11B57BA1" w:rsidR="007F2C86" w:rsidRPr="007E26BF" w:rsidRDefault="00FF1DC5" w:rsidP="00FF1DC5">
      <w:pPr>
        <w:spacing w:after="240"/>
        <w:jc w:val="both"/>
        <w:rPr>
          <w:rFonts w:ascii="Times New Roman" w:hAnsi="Times New Roman" w:cs="Times New Roman"/>
          <w:sz w:val="22"/>
          <w:szCs w:val="22"/>
          <w:lang w:val="en-GB"/>
        </w:rPr>
      </w:pPr>
      <w:r w:rsidRPr="00FF1DC5">
        <w:rPr>
          <w:rFonts w:ascii="Times New Roman" w:hAnsi="Times New Roman" w:cs="Times New Roman"/>
          <w:b/>
          <w:bCs/>
          <w:sz w:val="22"/>
          <w:szCs w:val="22"/>
          <w:lang w:val="en-GB"/>
        </w:rPr>
        <w:t>Both groups.</w:t>
      </w:r>
      <w:r>
        <w:rPr>
          <w:rFonts w:ascii="Times New Roman" w:hAnsi="Times New Roman" w:cs="Times New Roman"/>
          <w:sz w:val="22"/>
          <w:szCs w:val="22"/>
          <w:lang w:val="en-GB"/>
        </w:rPr>
        <w:t xml:space="preserve"> </w:t>
      </w:r>
      <w:r w:rsidR="005E5386" w:rsidRPr="007E26BF">
        <w:rPr>
          <w:rFonts w:ascii="Times New Roman" w:hAnsi="Times New Roman" w:cs="Times New Roman"/>
          <w:sz w:val="22"/>
          <w:szCs w:val="22"/>
          <w:lang w:val="en-GB"/>
        </w:rPr>
        <w:t xml:space="preserve">The session began with a review </w:t>
      </w:r>
      <w:r w:rsidR="00556509">
        <w:rPr>
          <w:rFonts w:ascii="Times New Roman" w:hAnsi="Times New Roman" w:cs="Times New Roman"/>
          <w:sz w:val="22"/>
          <w:szCs w:val="22"/>
          <w:lang w:val="en-GB"/>
        </w:rPr>
        <w:t xml:space="preserve">and practice </w:t>
      </w:r>
      <w:r w:rsidR="005E5386" w:rsidRPr="007E26BF">
        <w:rPr>
          <w:rFonts w:ascii="Times New Roman" w:hAnsi="Times New Roman" w:cs="Times New Roman"/>
          <w:sz w:val="22"/>
          <w:szCs w:val="22"/>
          <w:lang w:val="en-GB"/>
        </w:rPr>
        <w:t xml:space="preserve">of </w:t>
      </w:r>
      <w:r w:rsidR="00556509">
        <w:rPr>
          <w:rFonts w:ascii="Times New Roman" w:hAnsi="Times New Roman" w:cs="Times New Roman"/>
          <w:sz w:val="22"/>
          <w:szCs w:val="22"/>
          <w:lang w:val="en-GB"/>
        </w:rPr>
        <w:t>previously covered</w:t>
      </w:r>
      <w:r w:rsidR="005E5386" w:rsidRPr="007E26BF">
        <w:rPr>
          <w:rFonts w:ascii="Times New Roman" w:hAnsi="Times New Roman" w:cs="Times New Roman"/>
          <w:sz w:val="22"/>
          <w:szCs w:val="22"/>
          <w:lang w:val="en-GB"/>
        </w:rPr>
        <w:t xml:space="preserve"> AI concepts. </w:t>
      </w:r>
      <w:r w:rsidR="00556509">
        <w:rPr>
          <w:rFonts w:ascii="Times New Roman" w:hAnsi="Times New Roman" w:cs="Times New Roman"/>
          <w:sz w:val="22"/>
          <w:szCs w:val="22"/>
          <w:lang w:val="en-GB"/>
        </w:rPr>
        <w:t>Next, t</w:t>
      </w:r>
      <w:r w:rsidR="005E5386" w:rsidRPr="007E26BF">
        <w:rPr>
          <w:rFonts w:ascii="Times New Roman" w:hAnsi="Times New Roman" w:cs="Times New Roman"/>
          <w:sz w:val="22"/>
          <w:szCs w:val="22"/>
          <w:lang w:val="en-GB"/>
        </w:rPr>
        <w:t xml:space="preserve">he teacher presented </w:t>
      </w:r>
      <w:r w:rsidR="00556509">
        <w:rPr>
          <w:rFonts w:ascii="Times New Roman" w:hAnsi="Times New Roman" w:cs="Times New Roman"/>
          <w:sz w:val="22"/>
          <w:szCs w:val="22"/>
          <w:lang w:val="en-GB"/>
        </w:rPr>
        <w:t>an introduction</w:t>
      </w:r>
      <w:r w:rsidR="005E5386" w:rsidRPr="007E26BF">
        <w:rPr>
          <w:rFonts w:ascii="Times New Roman" w:hAnsi="Times New Roman" w:cs="Times New Roman"/>
          <w:sz w:val="22"/>
          <w:szCs w:val="22"/>
          <w:lang w:val="en-GB"/>
        </w:rPr>
        <w:t xml:space="preserve"> </w:t>
      </w:r>
      <w:r w:rsidR="00556509">
        <w:rPr>
          <w:rFonts w:ascii="Times New Roman" w:hAnsi="Times New Roman" w:cs="Times New Roman"/>
          <w:sz w:val="22"/>
          <w:szCs w:val="22"/>
          <w:lang w:val="en-GB"/>
        </w:rPr>
        <w:t>to</w:t>
      </w:r>
      <w:r w:rsidR="005E5386" w:rsidRPr="007E26BF">
        <w:rPr>
          <w:rFonts w:ascii="Times New Roman" w:hAnsi="Times New Roman" w:cs="Times New Roman"/>
          <w:sz w:val="22"/>
          <w:szCs w:val="22"/>
          <w:lang w:val="en-GB"/>
        </w:rPr>
        <w:t xml:space="preserve"> LLMs</w:t>
      </w:r>
      <w:r w:rsidR="002B5B19">
        <w:rPr>
          <w:rFonts w:ascii="Times New Roman" w:hAnsi="Times New Roman" w:cs="Times New Roman"/>
          <w:sz w:val="22"/>
          <w:szCs w:val="22"/>
          <w:lang w:val="en-GB"/>
        </w:rPr>
        <w:t xml:space="preserve">, </w:t>
      </w:r>
      <w:r w:rsidR="0041076B" w:rsidRPr="007E26BF">
        <w:rPr>
          <w:rFonts w:ascii="Times New Roman" w:hAnsi="Times New Roman" w:cs="Times New Roman"/>
          <w:sz w:val="22"/>
          <w:szCs w:val="22"/>
          <w:lang w:val="en-GB"/>
        </w:rPr>
        <w:t>including</w:t>
      </w:r>
      <w:r w:rsidR="00AF62B2" w:rsidRPr="007E26BF">
        <w:rPr>
          <w:rFonts w:ascii="Times New Roman" w:hAnsi="Times New Roman" w:cs="Times New Roman"/>
          <w:sz w:val="22"/>
          <w:szCs w:val="22"/>
          <w:lang w:val="en-GB"/>
        </w:rPr>
        <w:t xml:space="preserve"> how LLMs are trained,</w:t>
      </w:r>
      <w:r w:rsidR="0041076B" w:rsidRPr="007E26BF">
        <w:rPr>
          <w:rFonts w:ascii="Times New Roman" w:hAnsi="Times New Roman" w:cs="Times New Roman"/>
          <w:sz w:val="22"/>
          <w:szCs w:val="22"/>
          <w:lang w:val="en-GB"/>
        </w:rPr>
        <w:t xml:space="preserve"> which LLMs exist, and how </w:t>
      </w:r>
      <w:r w:rsidR="006C1A75" w:rsidRPr="007E26BF">
        <w:rPr>
          <w:rFonts w:ascii="Times New Roman" w:hAnsi="Times New Roman" w:cs="Times New Roman"/>
          <w:sz w:val="22"/>
          <w:szCs w:val="22"/>
          <w:lang w:val="en-GB"/>
        </w:rPr>
        <w:t>LLMs use prompts to create the illusion of learning.</w:t>
      </w:r>
    </w:p>
    <w:p w14:paraId="5BF6A9D5" w14:textId="36E44805" w:rsidR="005E5386" w:rsidRDefault="007F2C86" w:rsidP="00FF1DC5">
      <w:pPr>
        <w:spacing w:after="240"/>
        <w:jc w:val="both"/>
        <w:rPr>
          <w:rFonts w:ascii="Times New Roman" w:hAnsi="Times New Roman" w:cs="Times New Roman"/>
          <w:sz w:val="22"/>
          <w:szCs w:val="22"/>
          <w:lang w:val="en-GB"/>
        </w:rPr>
      </w:pPr>
      <w:r w:rsidRPr="007E26BF">
        <w:rPr>
          <w:rFonts w:ascii="Times New Roman" w:hAnsi="Times New Roman" w:cs="Times New Roman"/>
          <w:b/>
          <w:bCs/>
          <w:sz w:val="22"/>
          <w:szCs w:val="22"/>
          <w:lang w:val="en-GB"/>
        </w:rPr>
        <w:t xml:space="preserve">Experimental group. </w:t>
      </w:r>
      <w:r w:rsidR="00543BD5">
        <w:rPr>
          <w:rFonts w:ascii="Times New Roman" w:hAnsi="Times New Roman" w:cs="Times New Roman"/>
          <w:sz w:val="22"/>
          <w:szCs w:val="22"/>
          <w:lang w:val="en-GB"/>
        </w:rPr>
        <w:t>Students</w:t>
      </w:r>
      <w:r w:rsidR="005E6116" w:rsidRPr="00E14CA1">
        <w:rPr>
          <w:rFonts w:ascii="Times New Roman" w:hAnsi="Times New Roman" w:cs="Times New Roman"/>
          <w:sz w:val="22"/>
          <w:szCs w:val="22"/>
          <w:lang w:val="en-GB"/>
        </w:rPr>
        <w:t xml:space="preserve"> continued </w:t>
      </w:r>
      <w:r w:rsidR="00955B5D">
        <w:rPr>
          <w:rFonts w:ascii="Times New Roman" w:hAnsi="Times New Roman" w:cs="Times New Roman"/>
          <w:sz w:val="22"/>
          <w:szCs w:val="22"/>
          <w:lang w:val="en-GB"/>
        </w:rPr>
        <w:t>with</w:t>
      </w:r>
      <w:r w:rsidR="005E6116" w:rsidRPr="00E14CA1">
        <w:rPr>
          <w:rFonts w:ascii="Times New Roman" w:hAnsi="Times New Roman" w:cs="Times New Roman"/>
          <w:sz w:val="22"/>
          <w:szCs w:val="22"/>
          <w:lang w:val="en-GB"/>
        </w:rPr>
        <w:t xml:space="preserve"> build</w:t>
      </w:r>
      <w:r w:rsidR="00955B5D">
        <w:rPr>
          <w:rFonts w:ascii="Times New Roman" w:hAnsi="Times New Roman" w:cs="Times New Roman"/>
          <w:sz w:val="22"/>
          <w:szCs w:val="22"/>
          <w:lang w:val="en-GB"/>
        </w:rPr>
        <w:t>ing</w:t>
      </w:r>
      <w:r w:rsidR="002B5B19">
        <w:rPr>
          <w:rFonts w:ascii="Times New Roman" w:hAnsi="Times New Roman" w:cs="Times New Roman"/>
          <w:sz w:val="22"/>
          <w:szCs w:val="22"/>
          <w:lang w:val="en-GB"/>
        </w:rPr>
        <w:t xml:space="preserve">, </w:t>
      </w:r>
      <w:r w:rsidR="005E6116" w:rsidRPr="00E14CA1">
        <w:rPr>
          <w:rFonts w:ascii="Times New Roman" w:hAnsi="Times New Roman" w:cs="Times New Roman"/>
          <w:sz w:val="22"/>
          <w:szCs w:val="22"/>
          <w:lang w:val="en-GB"/>
        </w:rPr>
        <w:t>mostly finishing the legs and starting</w:t>
      </w:r>
      <w:r w:rsidR="00852B0D">
        <w:rPr>
          <w:rFonts w:ascii="Times New Roman" w:hAnsi="Times New Roman" w:cs="Times New Roman"/>
          <w:sz w:val="22"/>
          <w:szCs w:val="22"/>
          <w:lang w:val="en-GB"/>
        </w:rPr>
        <w:t xml:space="preserve"> </w:t>
      </w:r>
      <w:r w:rsidR="005E6116" w:rsidRPr="00E14CA1">
        <w:rPr>
          <w:rFonts w:ascii="Times New Roman" w:hAnsi="Times New Roman" w:cs="Times New Roman"/>
          <w:sz w:val="22"/>
          <w:szCs w:val="22"/>
          <w:lang w:val="en-GB"/>
        </w:rPr>
        <w:t>the arms</w:t>
      </w:r>
      <w:r w:rsidR="009D3755">
        <w:rPr>
          <w:rFonts w:ascii="Times New Roman" w:hAnsi="Times New Roman" w:cs="Times New Roman"/>
          <w:sz w:val="22"/>
          <w:szCs w:val="22"/>
          <w:lang w:val="en-GB"/>
        </w:rPr>
        <w:t xml:space="preserve"> (</w:t>
      </w:r>
      <w:r w:rsidR="009D3755" w:rsidRPr="009D3755">
        <w:rPr>
          <w:rFonts w:ascii="Times New Roman" w:hAnsi="Times New Roman" w:cs="Times New Roman"/>
          <w:b/>
          <w:bCs/>
          <w:sz w:val="22"/>
          <w:szCs w:val="22"/>
          <w:lang w:val="en-GB"/>
        </w:rPr>
        <w:t xml:space="preserve">Figure </w:t>
      </w:r>
      <w:r w:rsidR="00F312D4">
        <w:rPr>
          <w:rFonts w:ascii="Times New Roman" w:hAnsi="Times New Roman" w:cs="Times New Roman"/>
          <w:b/>
          <w:bCs/>
          <w:sz w:val="22"/>
          <w:szCs w:val="22"/>
          <w:lang w:val="en-GB"/>
        </w:rPr>
        <w:t>4</w:t>
      </w:r>
      <w:r w:rsidR="009D3755" w:rsidRPr="009D3755">
        <w:rPr>
          <w:rFonts w:ascii="Times New Roman" w:hAnsi="Times New Roman" w:cs="Times New Roman"/>
          <w:b/>
          <w:bCs/>
          <w:sz w:val="22"/>
          <w:szCs w:val="22"/>
          <w:lang w:val="en-GB"/>
        </w:rPr>
        <w:t>D</w:t>
      </w:r>
      <w:r w:rsidR="009D3755">
        <w:rPr>
          <w:rFonts w:ascii="Times New Roman" w:hAnsi="Times New Roman" w:cs="Times New Roman"/>
          <w:sz w:val="22"/>
          <w:szCs w:val="22"/>
          <w:lang w:val="en-GB"/>
        </w:rPr>
        <w:t>)</w:t>
      </w:r>
      <w:r w:rsidR="00852B0D" w:rsidRPr="00D472F9">
        <w:rPr>
          <w:rFonts w:ascii="Times New Roman" w:hAnsi="Times New Roman" w:cs="Times New Roman"/>
          <w:sz w:val="22"/>
          <w:szCs w:val="22"/>
          <w:lang w:val="en-GB"/>
        </w:rPr>
        <w:t>.</w:t>
      </w:r>
    </w:p>
    <w:p w14:paraId="5AC10146" w14:textId="66656EC7" w:rsidR="00955B5D" w:rsidRDefault="00955B5D" w:rsidP="00E22F4E">
      <w:pPr>
        <w:spacing w:after="240"/>
        <w:jc w:val="both"/>
        <w:rPr>
          <w:rFonts w:ascii="Times New Roman" w:hAnsi="Times New Roman" w:cs="Times New Roman"/>
          <w:sz w:val="22"/>
          <w:szCs w:val="22"/>
          <w:lang w:val="en-GB"/>
        </w:rPr>
      </w:pPr>
      <w:r w:rsidRPr="00955B5D">
        <w:rPr>
          <w:rFonts w:ascii="Times New Roman" w:hAnsi="Times New Roman" w:cs="Times New Roman"/>
          <w:b/>
          <w:bCs/>
          <w:sz w:val="22"/>
          <w:szCs w:val="22"/>
          <w:lang w:val="en-GB"/>
        </w:rPr>
        <w:t>Control group.</w:t>
      </w:r>
      <w:r w:rsidR="00543D80">
        <w:rPr>
          <w:rFonts w:ascii="Times New Roman" w:hAnsi="Times New Roman" w:cs="Times New Roman"/>
          <w:b/>
          <w:bCs/>
          <w:sz w:val="22"/>
          <w:szCs w:val="22"/>
          <w:lang w:val="en-GB"/>
        </w:rPr>
        <w:t xml:space="preserve"> </w:t>
      </w:r>
      <w:r w:rsidR="00543BD5">
        <w:rPr>
          <w:rFonts w:ascii="Times New Roman" w:hAnsi="Times New Roman" w:cs="Times New Roman"/>
          <w:sz w:val="22"/>
          <w:szCs w:val="22"/>
          <w:lang w:val="en-GB"/>
        </w:rPr>
        <w:t>Students</w:t>
      </w:r>
      <w:r w:rsidR="00543D80">
        <w:rPr>
          <w:rFonts w:ascii="Times New Roman" w:hAnsi="Times New Roman" w:cs="Times New Roman"/>
          <w:sz w:val="22"/>
          <w:szCs w:val="22"/>
          <w:lang w:val="en-GB"/>
        </w:rPr>
        <w:t xml:space="preserve"> engaged in an activity </w:t>
      </w:r>
      <w:r w:rsidR="00BD4D5B">
        <w:rPr>
          <w:rFonts w:ascii="Times New Roman" w:hAnsi="Times New Roman" w:cs="Times New Roman"/>
          <w:sz w:val="22"/>
          <w:szCs w:val="22"/>
          <w:lang w:val="en-GB"/>
        </w:rPr>
        <w:t>in which</w:t>
      </w:r>
      <w:r w:rsidR="000149C7">
        <w:rPr>
          <w:rFonts w:ascii="Times New Roman" w:hAnsi="Times New Roman" w:cs="Times New Roman"/>
          <w:sz w:val="22"/>
          <w:szCs w:val="22"/>
          <w:lang w:val="en-GB"/>
        </w:rPr>
        <w:t xml:space="preserve"> </w:t>
      </w:r>
      <w:r w:rsidR="007B00C6">
        <w:rPr>
          <w:rFonts w:ascii="Times New Roman" w:hAnsi="Times New Roman" w:cs="Times New Roman"/>
          <w:sz w:val="22"/>
          <w:szCs w:val="22"/>
          <w:lang w:val="en-GB"/>
        </w:rPr>
        <w:t>e</w:t>
      </w:r>
      <w:r w:rsidR="00543D80">
        <w:rPr>
          <w:rFonts w:ascii="Times New Roman" w:hAnsi="Times New Roman" w:cs="Times New Roman"/>
          <w:sz w:val="22"/>
          <w:szCs w:val="22"/>
          <w:lang w:val="en-GB"/>
        </w:rPr>
        <w:t xml:space="preserve">ach team designed an obstacle </w:t>
      </w:r>
      <w:r w:rsidR="000149C7">
        <w:rPr>
          <w:rFonts w:ascii="Times New Roman" w:hAnsi="Times New Roman" w:cs="Times New Roman"/>
          <w:sz w:val="22"/>
          <w:szCs w:val="22"/>
          <w:lang w:val="en-GB"/>
        </w:rPr>
        <w:t xml:space="preserve">course and then raced their Marty’s through </w:t>
      </w:r>
      <w:r w:rsidR="00F21098">
        <w:rPr>
          <w:rFonts w:ascii="Times New Roman" w:hAnsi="Times New Roman" w:cs="Times New Roman"/>
          <w:sz w:val="22"/>
          <w:szCs w:val="22"/>
          <w:lang w:val="en-GB"/>
        </w:rPr>
        <w:t>the other</w:t>
      </w:r>
      <w:r w:rsidR="00217908">
        <w:rPr>
          <w:rFonts w:ascii="Times New Roman" w:hAnsi="Times New Roman" w:cs="Times New Roman"/>
          <w:sz w:val="22"/>
          <w:szCs w:val="22"/>
          <w:lang w:val="en-GB"/>
        </w:rPr>
        <w:t xml:space="preserve"> teams’</w:t>
      </w:r>
      <w:r w:rsidR="0026624B">
        <w:rPr>
          <w:rFonts w:ascii="Times New Roman" w:hAnsi="Times New Roman" w:cs="Times New Roman"/>
          <w:sz w:val="22"/>
          <w:szCs w:val="22"/>
          <w:lang w:val="en-GB"/>
        </w:rPr>
        <w:t xml:space="preserve"> cours</w:t>
      </w:r>
      <w:r w:rsidR="000149C7">
        <w:rPr>
          <w:rFonts w:ascii="Times New Roman" w:hAnsi="Times New Roman" w:cs="Times New Roman"/>
          <w:sz w:val="22"/>
          <w:szCs w:val="22"/>
          <w:lang w:val="en-GB"/>
        </w:rPr>
        <w:t>e</w:t>
      </w:r>
      <w:r w:rsidR="00F21098">
        <w:rPr>
          <w:rFonts w:ascii="Times New Roman" w:hAnsi="Times New Roman" w:cs="Times New Roman"/>
          <w:sz w:val="22"/>
          <w:szCs w:val="22"/>
          <w:lang w:val="en-GB"/>
        </w:rPr>
        <w:t>s</w:t>
      </w:r>
      <w:r w:rsidR="007B00C6">
        <w:rPr>
          <w:rFonts w:ascii="Times New Roman" w:hAnsi="Times New Roman" w:cs="Times New Roman"/>
          <w:sz w:val="22"/>
          <w:szCs w:val="22"/>
          <w:lang w:val="en-GB"/>
        </w:rPr>
        <w:t xml:space="preserve"> (</w:t>
      </w:r>
      <w:r w:rsidR="007B00C6" w:rsidRPr="00BD4D5B">
        <w:rPr>
          <w:rFonts w:ascii="Times New Roman" w:hAnsi="Times New Roman" w:cs="Times New Roman"/>
          <w:b/>
          <w:bCs/>
          <w:sz w:val="22"/>
          <w:szCs w:val="22"/>
          <w:lang w:val="en-GB"/>
        </w:rPr>
        <w:t xml:space="preserve">Figure </w:t>
      </w:r>
      <w:r w:rsidR="00F312D4">
        <w:rPr>
          <w:rFonts w:ascii="Times New Roman" w:hAnsi="Times New Roman" w:cs="Times New Roman"/>
          <w:b/>
          <w:bCs/>
          <w:sz w:val="22"/>
          <w:szCs w:val="22"/>
          <w:lang w:val="en-GB"/>
        </w:rPr>
        <w:t>3</w:t>
      </w:r>
      <w:r w:rsidR="007B00C6" w:rsidRPr="00BD4D5B">
        <w:rPr>
          <w:rFonts w:ascii="Times New Roman" w:hAnsi="Times New Roman" w:cs="Times New Roman"/>
          <w:b/>
          <w:bCs/>
          <w:sz w:val="22"/>
          <w:szCs w:val="22"/>
          <w:lang w:val="en-GB"/>
        </w:rPr>
        <w:t>D</w:t>
      </w:r>
      <w:r w:rsidR="007B00C6">
        <w:rPr>
          <w:rFonts w:ascii="Times New Roman" w:hAnsi="Times New Roman" w:cs="Times New Roman"/>
          <w:sz w:val="22"/>
          <w:szCs w:val="22"/>
          <w:lang w:val="en-GB"/>
        </w:rPr>
        <w:t>)</w:t>
      </w:r>
      <w:r w:rsidR="000149C7">
        <w:rPr>
          <w:rFonts w:ascii="Times New Roman" w:hAnsi="Times New Roman" w:cs="Times New Roman"/>
          <w:sz w:val="22"/>
          <w:szCs w:val="22"/>
          <w:lang w:val="en-GB"/>
        </w:rPr>
        <w:t xml:space="preserve">. </w:t>
      </w:r>
      <w:r w:rsidR="00217908">
        <w:rPr>
          <w:rFonts w:ascii="Times New Roman" w:hAnsi="Times New Roman" w:cs="Times New Roman"/>
          <w:sz w:val="22"/>
          <w:szCs w:val="22"/>
          <w:lang w:val="en-GB"/>
        </w:rPr>
        <w:t>For e</w:t>
      </w:r>
      <w:r w:rsidR="0026624B">
        <w:rPr>
          <w:rFonts w:ascii="Times New Roman" w:hAnsi="Times New Roman" w:cs="Times New Roman"/>
          <w:sz w:val="22"/>
          <w:szCs w:val="22"/>
          <w:lang w:val="en-GB"/>
        </w:rPr>
        <w:t xml:space="preserve">ach </w:t>
      </w:r>
      <w:r w:rsidR="00F21098">
        <w:rPr>
          <w:rFonts w:ascii="Times New Roman" w:hAnsi="Times New Roman" w:cs="Times New Roman"/>
          <w:sz w:val="22"/>
          <w:szCs w:val="22"/>
          <w:lang w:val="en-GB"/>
        </w:rPr>
        <w:t>obstacle course</w:t>
      </w:r>
      <w:r w:rsidR="00217908">
        <w:rPr>
          <w:rFonts w:ascii="Times New Roman" w:hAnsi="Times New Roman" w:cs="Times New Roman"/>
          <w:sz w:val="22"/>
          <w:szCs w:val="22"/>
          <w:lang w:val="en-GB"/>
        </w:rPr>
        <w:t xml:space="preserve">, a member of the team who built the course was responsible for recording the time each Marty took to complete the course. The fastest </w:t>
      </w:r>
      <w:r w:rsidR="00F21098">
        <w:rPr>
          <w:rFonts w:ascii="Times New Roman" w:hAnsi="Times New Roman" w:cs="Times New Roman"/>
          <w:sz w:val="22"/>
          <w:szCs w:val="22"/>
          <w:lang w:val="en-GB"/>
        </w:rPr>
        <w:t xml:space="preserve">team </w:t>
      </w:r>
      <w:r w:rsidR="007B00C6">
        <w:rPr>
          <w:rFonts w:ascii="Times New Roman" w:hAnsi="Times New Roman" w:cs="Times New Roman"/>
          <w:sz w:val="22"/>
          <w:szCs w:val="22"/>
          <w:lang w:val="en-GB"/>
        </w:rPr>
        <w:t>won</w:t>
      </w:r>
      <w:r w:rsidR="00F21098">
        <w:rPr>
          <w:rFonts w:ascii="Times New Roman" w:hAnsi="Times New Roman" w:cs="Times New Roman"/>
          <w:sz w:val="22"/>
          <w:szCs w:val="22"/>
          <w:lang w:val="en-GB"/>
        </w:rPr>
        <w:t xml:space="preserve"> the respective obstacle </w:t>
      </w:r>
      <w:commentRangeStart w:id="13"/>
      <w:r w:rsidR="00F21098">
        <w:rPr>
          <w:rFonts w:ascii="Times New Roman" w:hAnsi="Times New Roman" w:cs="Times New Roman"/>
          <w:sz w:val="22"/>
          <w:szCs w:val="22"/>
          <w:lang w:val="en-GB"/>
        </w:rPr>
        <w:t>course</w:t>
      </w:r>
      <w:commentRangeEnd w:id="13"/>
      <w:r w:rsidR="00190AE9">
        <w:rPr>
          <w:rStyle w:val="CommentReference"/>
        </w:rPr>
        <w:commentReference w:id="13"/>
      </w:r>
      <w:r w:rsidR="00F21098">
        <w:rPr>
          <w:rFonts w:ascii="Times New Roman" w:hAnsi="Times New Roman" w:cs="Times New Roman"/>
          <w:sz w:val="22"/>
          <w:szCs w:val="22"/>
          <w:lang w:val="en-GB"/>
        </w:rPr>
        <w:t>.</w:t>
      </w:r>
    </w:p>
    <w:p w14:paraId="3B279C1C" w14:textId="67A212EB" w:rsidR="009D222B" w:rsidRDefault="00C47825" w:rsidP="00E22F4E">
      <w:pPr>
        <w:spacing w:after="240"/>
        <w:jc w:val="both"/>
        <w:rPr>
          <w:rFonts w:ascii="Times New Roman" w:hAnsi="Times New Roman" w:cs="Times New Roman"/>
          <w:b/>
          <w:bCs/>
          <w:sz w:val="22"/>
          <w:szCs w:val="22"/>
          <w:lang w:val="en-GB"/>
        </w:rPr>
      </w:pPr>
      <w:r w:rsidRPr="00C47825">
        <w:rPr>
          <w:rFonts w:ascii="Times New Roman" w:hAnsi="Times New Roman" w:cs="Times New Roman"/>
          <w:b/>
          <w:bCs/>
          <w:sz w:val="22"/>
          <w:szCs w:val="22"/>
          <w:lang w:val="en-GB"/>
        </w:rPr>
        <w:t xml:space="preserve">2.3.4 Week 4: </w:t>
      </w:r>
      <w:r w:rsidR="00FA0E1B">
        <w:rPr>
          <w:rFonts w:ascii="Times New Roman" w:hAnsi="Times New Roman" w:cs="Times New Roman"/>
          <w:b/>
          <w:bCs/>
          <w:sz w:val="22"/>
          <w:szCs w:val="22"/>
          <w:lang w:val="en-GB"/>
        </w:rPr>
        <w:t>Limitations of AI</w:t>
      </w:r>
    </w:p>
    <w:p w14:paraId="6DA979DF" w14:textId="10F2BD78" w:rsidR="001C7C4A" w:rsidRDefault="006755AC" w:rsidP="00E22F4E">
      <w:pPr>
        <w:spacing w:after="240"/>
        <w:jc w:val="both"/>
        <w:rPr>
          <w:rFonts w:ascii="Times New Roman" w:hAnsi="Times New Roman" w:cs="Times New Roman"/>
          <w:sz w:val="22"/>
          <w:szCs w:val="22"/>
          <w:lang w:val="en-GB"/>
        </w:rPr>
      </w:pPr>
      <w:r w:rsidRPr="006755AC">
        <w:rPr>
          <w:rFonts w:ascii="Times New Roman" w:hAnsi="Times New Roman" w:cs="Times New Roman"/>
          <w:b/>
          <w:bCs/>
          <w:sz w:val="22"/>
          <w:szCs w:val="22"/>
          <w:lang w:val="en-GB"/>
        </w:rPr>
        <w:t>Both groups.</w:t>
      </w:r>
      <w:r>
        <w:rPr>
          <w:rFonts w:ascii="Times New Roman" w:hAnsi="Times New Roman" w:cs="Times New Roman"/>
          <w:sz w:val="22"/>
          <w:szCs w:val="22"/>
          <w:lang w:val="en-GB"/>
        </w:rPr>
        <w:t xml:space="preserve"> </w:t>
      </w:r>
      <w:r w:rsidR="00640B83" w:rsidRPr="00640B83">
        <w:rPr>
          <w:rFonts w:ascii="Times New Roman" w:hAnsi="Times New Roman" w:cs="Times New Roman"/>
          <w:sz w:val="22"/>
          <w:szCs w:val="22"/>
          <w:lang w:val="en-GB"/>
        </w:rPr>
        <w:t xml:space="preserve">Week 4 began with </w:t>
      </w:r>
      <w:r w:rsidR="00640B83">
        <w:rPr>
          <w:rFonts w:ascii="Times New Roman" w:hAnsi="Times New Roman" w:cs="Times New Roman"/>
          <w:sz w:val="22"/>
          <w:szCs w:val="22"/>
          <w:lang w:val="en-GB"/>
        </w:rPr>
        <w:t xml:space="preserve">content on the limitations of AI, including </w:t>
      </w:r>
      <w:r w:rsidR="00E764FE">
        <w:rPr>
          <w:rFonts w:ascii="Times New Roman" w:hAnsi="Times New Roman" w:cs="Times New Roman"/>
          <w:sz w:val="22"/>
          <w:szCs w:val="22"/>
          <w:lang w:val="en-GB"/>
        </w:rPr>
        <w:t xml:space="preserve">biases, hallucinations, </w:t>
      </w:r>
      <w:r w:rsidR="00EF55F2">
        <w:rPr>
          <w:rFonts w:ascii="Times New Roman" w:hAnsi="Times New Roman" w:cs="Times New Roman"/>
          <w:sz w:val="22"/>
          <w:szCs w:val="22"/>
          <w:lang w:val="en-GB"/>
        </w:rPr>
        <w:t>use cases in which AI should not be used, and strategies for the appropriate use of AI and LLMs.</w:t>
      </w:r>
      <w:r w:rsidR="00F12DEF">
        <w:rPr>
          <w:rFonts w:ascii="Times New Roman" w:hAnsi="Times New Roman" w:cs="Times New Roman"/>
          <w:sz w:val="22"/>
          <w:szCs w:val="22"/>
          <w:lang w:val="en-GB"/>
        </w:rPr>
        <w:t xml:space="preserve"> After the group specific activities (see below), both groups completed the mid-test survey (~</w:t>
      </w:r>
      <w:r w:rsidR="00A241A6">
        <w:rPr>
          <w:rFonts w:ascii="Times New Roman" w:hAnsi="Times New Roman" w:cs="Times New Roman"/>
          <w:sz w:val="22"/>
          <w:szCs w:val="22"/>
          <w:lang w:val="en-GB"/>
        </w:rPr>
        <w:t>11</w:t>
      </w:r>
      <w:r w:rsidR="00F12DEF">
        <w:rPr>
          <w:rFonts w:ascii="Times New Roman" w:hAnsi="Times New Roman" w:cs="Times New Roman"/>
          <w:sz w:val="22"/>
          <w:szCs w:val="22"/>
          <w:lang w:val="en-GB"/>
        </w:rPr>
        <w:t xml:space="preserve"> minutes).</w:t>
      </w:r>
    </w:p>
    <w:p w14:paraId="2171A290" w14:textId="3033ABBA" w:rsidR="00B76639" w:rsidRDefault="00B76639" w:rsidP="00E22F4E">
      <w:pPr>
        <w:spacing w:after="240"/>
        <w:jc w:val="both"/>
        <w:rPr>
          <w:rFonts w:ascii="Times New Roman" w:hAnsi="Times New Roman" w:cs="Times New Roman"/>
          <w:sz w:val="22"/>
          <w:szCs w:val="22"/>
          <w:lang w:val="en-GB"/>
        </w:rPr>
      </w:pPr>
      <w:r w:rsidRPr="00B76639">
        <w:rPr>
          <w:rFonts w:ascii="Times New Roman" w:hAnsi="Times New Roman" w:cs="Times New Roman"/>
          <w:b/>
          <w:bCs/>
          <w:sz w:val="22"/>
          <w:szCs w:val="22"/>
          <w:lang w:val="en-GB"/>
        </w:rPr>
        <w:t>Experimental group.</w:t>
      </w:r>
      <w:r>
        <w:rPr>
          <w:rFonts w:ascii="Times New Roman" w:hAnsi="Times New Roman" w:cs="Times New Roman"/>
          <w:sz w:val="22"/>
          <w:szCs w:val="22"/>
          <w:lang w:val="en-GB"/>
        </w:rPr>
        <w:t xml:space="preserve"> </w:t>
      </w:r>
      <w:r w:rsidR="00543BD5">
        <w:rPr>
          <w:rFonts w:ascii="Times New Roman" w:hAnsi="Times New Roman" w:cs="Times New Roman"/>
          <w:sz w:val="22"/>
          <w:szCs w:val="22"/>
          <w:lang w:val="en-GB"/>
        </w:rPr>
        <w:t>Students</w:t>
      </w:r>
      <w:r>
        <w:rPr>
          <w:rFonts w:ascii="Times New Roman" w:hAnsi="Times New Roman" w:cs="Times New Roman"/>
          <w:sz w:val="22"/>
          <w:szCs w:val="22"/>
          <w:lang w:val="en-GB"/>
        </w:rPr>
        <w:t xml:space="preserve"> finished the assembly of Marty</w:t>
      </w:r>
      <w:r w:rsidR="00887EBC">
        <w:rPr>
          <w:rFonts w:ascii="Times New Roman" w:hAnsi="Times New Roman" w:cs="Times New Roman"/>
          <w:sz w:val="22"/>
          <w:szCs w:val="22"/>
          <w:lang w:val="en-GB"/>
        </w:rPr>
        <w:t xml:space="preserve"> (</w:t>
      </w:r>
      <w:r w:rsidR="005A048C" w:rsidRPr="005A048C">
        <w:rPr>
          <w:rFonts w:ascii="Times New Roman" w:hAnsi="Times New Roman" w:cs="Times New Roman"/>
          <w:b/>
          <w:bCs/>
          <w:sz w:val="22"/>
          <w:szCs w:val="22"/>
          <w:lang w:val="en-GB"/>
        </w:rPr>
        <w:t xml:space="preserve">Figure </w:t>
      </w:r>
      <w:r w:rsidR="00F312D4">
        <w:rPr>
          <w:rFonts w:ascii="Times New Roman" w:hAnsi="Times New Roman" w:cs="Times New Roman"/>
          <w:b/>
          <w:bCs/>
          <w:sz w:val="22"/>
          <w:szCs w:val="22"/>
          <w:lang w:val="en-GB"/>
        </w:rPr>
        <w:t>4</w:t>
      </w:r>
      <w:r w:rsidR="005A048C" w:rsidRPr="005A048C">
        <w:rPr>
          <w:rFonts w:ascii="Times New Roman" w:hAnsi="Times New Roman" w:cs="Times New Roman"/>
          <w:b/>
          <w:bCs/>
          <w:sz w:val="22"/>
          <w:szCs w:val="22"/>
          <w:lang w:val="en-GB"/>
        </w:rPr>
        <w:t>F</w:t>
      </w:r>
      <w:r w:rsidR="00887EBC">
        <w:rPr>
          <w:rFonts w:ascii="Times New Roman" w:hAnsi="Times New Roman" w:cs="Times New Roman"/>
          <w:sz w:val="22"/>
          <w:szCs w:val="22"/>
          <w:lang w:val="en-GB"/>
        </w:rPr>
        <w:t>)</w:t>
      </w:r>
      <w:r w:rsidR="00CF44CB">
        <w:rPr>
          <w:rFonts w:ascii="Times New Roman" w:hAnsi="Times New Roman" w:cs="Times New Roman"/>
          <w:sz w:val="22"/>
          <w:szCs w:val="22"/>
          <w:lang w:val="en-GB"/>
        </w:rPr>
        <w:t>,</w:t>
      </w:r>
      <w:r w:rsidR="0048058C">
        <w:rPr>
          <w:rFonts w:ascii="Times New Roman" w:hAnsi="Times New Roman" w:cs="Times New Roman"/>
          <w:sz w:val="22"/>
          <w:szCs w:val="22"/>
          <w:lang w:val="en-GB"/>
        </w:rPr>
        <w:t xml:space="preserve"> including finishing the arms and mounting the eyes, arms, and legs to the head</w:t>
      </w:r>
      <w:r w:rsidR="00226A4A">
        <w:rPr>
          <w:rFonts w:ascii="Times New Roman" w:hAnsi="Times New Roman" w:cs="Times New Roman"/>
          <w:sz w:val="22"/>
          <w:szCs w:val="22"/>
          <w:lang w:val="en-GB"/>
        </w:rPr>
        <w:t xml:space="preserve"> (total build duration was </w:t>
      </w:r>
      <w:r w:rsidR="00051D13">
        <w:rPr>
          <w:rFonts w:ascii="Times New Roman" w:hAnsi="Times New Roman" w:cs="Times New Roman"/>
          <w:sz w:val="22"/>
          <w:szCs w:val="22"/>
          <w:lang w:val="en-GB"/>
        </w:rPr>
        <w:t>four hours</w:t>
      </w:r>
      <w:r w:rsidR="00226A4A">
        <w:rPr>
          <w:rFonts w:ascii="Times New Roman" w:hAnsi="Times New Roman" w:cs="Times New Roman"/>
          <w:sz w:val="22"/>
          <w:szCs w:val="22"/>
          <w:lang w:val="en-GB"/>
        </w:rPr>
        <w:t>)</w:t>
      </w:r>
      <w:r w:rsidR="00CF44CB">
        <w:rPr>
          <w:rFonts w:ascii="Times New Roman" w:hAnsi="Times New Roman" w:cs="Times New Roman"/>
          <w:sz w:val="22"/>
          <w:szCs w:val="22"/>
          <w:lang w:val="en-GB"/>
        </w:rPr>
        <w:t xml:space="preserve">. </w:t>
      </w:r>
      <w:r w:rsidR="00543BD5">
        <w:rPr>
          <w:rFonts w:ascii="Times New Roman" w:hAnsi="Times New Roman" w:cs="Times New Roman"/>
          <w:sz w:val="22"/>
          <w:szCs w:val="22"/>
          <w:lang w:val="en-GB"/>
        </w:rPr>
        <w:t>Students</w:t>
      </w:r>
      <w:r w:rsidR="00CF44CB">
        <w:rPr>
          <w:rFonts w:ascii="Times New Roman" w:hAnsi="Times New Roman" w:cs="Times New Roman"/>
          <w:sz w:val="22"/>
          <w:szCs w:val="22"/>
          <w:lang w:val="en-GB"/>
        </w:rPr>
        <w:t xml:space="preserve"> then </w:t>
      </w:r>
      <w:r w:rsidR="00887EBC">
        <w:rPr>
          <w:rFonts w:ascii="Times New Roman" w:hAnsi="Times New Roman" w:cs="Times New Roman"/>
          <w:sz w:val="22"/>
          <w:szCs w:val="22"/>
          <w:lang w:val="en-GB"/>
        </w:rPr>
        <w:t>tested their Marty’s with their iPads</w:t>
      </w:r>
      <w:r w:rsidR="00074E61">
        <w:rPr>
          <w:rFonts w:ascii="Times New Roman" w:hAnsi="Times New Roman" w:cs="Times New Roman"/>
          <w:sz w:val="22"/>
          <w:szCs w:val="22"/>
          <w:lang w:val="en-GB"/>
        </w:rPr>
        <w:t xml:space="preserve"> using the controller</w:t>
      </w:r>
      <w:r w:rsidR="00887EBC">
        <w:rPr>
          <w:rFonts w:ascii="Times New Roman" w:hAnsi="Times New Roman" w:cs="Times New Roman"/>
          <w:sz w:val="22"/>
          <w:szCs w:val="22"/>
          <w:lang w:val="en-GB"/>
        </w:rPr>
        <w:t>.</w:t>
      </w:r>
    </w:p>
    <w:p w14:paraId="722FA7A9" w14:textId="0FE27E7E" w:rsidR="00FA0E1B" w:rsidRDefault="00BE3B43" w:rsidP="00E22F4E">
      <w:pPr>
        <w:spacing w:after="240"/>
        <w:jc w:val="both"/>
        <w:rPr>
          <w:rFonts w:ascii="Times New Roman" w:hAnsi="Times New Roman" w:cs="Times New Roman"/>
          <w:sz w:val="22"/>
          <w:szCs w:val="22"/>
          <w:lang w:val="en-GB"/>
        </w:rPr>
      </w:pPr>
      <w:r w:rsidRPr="00BE3B43">
        <w:rPr>
          <w:rFonts w:ascii="Times New Roman" w:hAnsi="Times New Roman" w:cs="Times New Roman"/>
          <w:b/>
          <w:bCs/>
          <w:sz w:val="22"/>
          <w:szCs w:val="22"/>
          <w:lang w:val="en-GB"/>
        </w:rPr>
        <w:t>Control group.</w:t>
      </w:r>
      <w:r w:rsidR="00631F8A">
        <w:rPr>
          <w:rFonts w:ascii="Times New Roman" w:hAnsi="Times New Roman" w:cs="Times New Roman"/>
          <w:b/>
          <w:bCs/>
          <w:sz w:val="22"/>
          <w:szCs w:val="22"/>
          <w:lang w:val="en-GB"/>
        </w:rPr>
        <w:t xml:space="preserve"> </w:t>
      </w:r>
      <w:r w:rsidR="00543BD5">
        <w:rPr>
          <w:rFonts w:ascii="Times New Roman" w:hAnsi="Times New Roman" w:cs="Times New Roman"/>
          <w:sz w:val="22"/>
          <w:szCs w:val="22"/>
          <w:lang w:val="en-GB"/>
        </w:rPr>
        <w:t>Students</w:t>
      </w:r>
      <w:r w:rsidR="00631F8A">
        <w:rPr>
          <w:rFonts w:ascii="Times New Roman" w:hAnsi="Times New Roman" w:cs="Times New Roman"/>
          <w:sz w:val="22"/>
          <w:szCs w:val="22"/>
          <w:lang w:val="en-GB"/>
        </w:rPr>
        <w:t xml:space="preserve"> played an escape game</w:t>
      </w:r>
      <w:r w:rsidR="00F10E20">
        <w:rPr>
          <w:rFonts w:ascii="Times New Roman" w:hAnsi="Times New Roman" w:cs="Times New Roman"/>
          <w:sz w:val="22"/>
          <w:szCs w:val="22"/>
          <w:lang w:val="en-GB"/>
        </w:rPr>
        <w:t>.</w:t>
      </w:r>
      <w:r w:rsidR="005A048C">
        <w:rPr>
          <w:rFonts w:ascii="Times New Roman" w:hAnsi="Times New Roman" w:cs="Times New Roman"/>
          <w:sz w:val="22"/>
          <w:szCs w:val="22"/>
          <w:lang w:val="en-GB"/>
        </w:rPr>
        <w:t xml:space="preserve"> </w:t>
      </w:r>
      <w:r w:rsidR="00F10E20">
        <w:rPr>
          <w:rFonts w:ascii="Times New Roman" w:hAnsi="Times New Roman" w:cs="Times New Roman"/>
          <w:sz w:val="22"/>
          <w:szCs w:val="22"/>
          <w:lang w:val="en-GB"/>
        </w:rPr>
        <w:t>E</w:t>
      </w:r>
      <w:r w:rsidR="00E97C30">
        <w:rPr>
          <w:rFonts w:ascii="Times New Roman" w:hAnsi="Times New Roman" w:cs="Times New Roman"/>
          <w:sz w:val="22"/>
          <w:szCs w:val="22"/>
          <w:lang w:val="en-GB"/>
        </w:rPr>
        <w:t xml:space="preserve">ach team </w:t>
      </w:r>
      <w:r w:rsidR="00B64E77">
        <w:rPr>
          <w:rFonts w:ascii="Times New Roman" w:hAnsi="Times New Roman" w:cs="Times New Roman"/>
          <w:sz w:val="22"/>
          <w:szCs w:val="22"/>
          <w:lang w:val="en-GB"/>
        </w:rPr>
        <w:t xml:space="preserve">navigated their Marty through different tasks and riddles on their table </w:t>
      </w:r>
      <w:r w:rsidR="00E97C30">
        <w:rPr>
          <w:rFonts w:ascii="Times New Roman" w:hAnsi="Times New Roman" w:cs="Times New Roman"/>
          <w:sz w:val="22"/>
          <w:szCs w:val="22"/>
          <w:lang w:val="en-GB"/>
        </w:rPr>
        <w:t xml:space="preserve">to retrieve a </w:t>
      </w:r>
      <w:r w:rsidR="00631F8A">
        <w:rPr>
          <w:rFonts w:ascii="Times New Roman" w:hAnsi="Times New Roman" w:cs="Times New Roman"/>
          <w:sz w:val="22"/>
          <w:szCs w:val="22"/>
          <w:lang w:val="en-GB"/>
        </w:rPr>
        <w:t xml:space="preserve">code to </w:t>
      </w:r>
      <w:r w:rsidR="00E97C30">
        <w:rPr>
          <w:rFonts w:ascii="Times New Roman" w:hAnsi="Times New Roman" w:cs="Times New Roman"/>
          <w:sz w:val="22"/>
          <w:szCs w:val="22"/>
          <w:lang w:val="en-GB"/>
        </w:rPr>
        <w:t xml:space="preserve">unlock </w:t>
      </w:r>
      <w:r w:rsidR="00631F8A">
        <w:rPr>
          <w:rFonts w:ascii="Times New Roman" w:hAnsi="Times New Roman" w:cs="Times New Roman"/>
          <w:sz w:val="22"/>
          <w:szCs w:val="22"/>
          <w:lang w:val="en-GB"/>
        </w:rPr>
        <w:t xml:space="preserve">a </w:t>
      </w:r>
      <w:r w:rsidR="00D544DB">
        <w:rPr>
          <w:rFonts w:ascii="Times New Roman" w:hAnsi="Times New Roman" w:cs="Times New Roman"/>
          <w:sz w:val="22"/>
          <w:szCs w:val="22"/>
          <w:lang w:val="en-GB"/>
        </w:rPr>
        <w:t xml:space="preserve">safe, </w:t>
      </w:r>
      <w:r w:rsidR="00054B6B">
        <w:rPr>
          <w:rFonts w:ascii="Times New Roman" w:hAnsi="Times New Roman" w:cs="Times New Roman"/>
          <w:sz w:val="22"/>
          <w:szCs w:val="22"/>
          <w:lang w:val="en-GB"/>
        </w:rPr>
        <w:t>containing</w:t>
      </w:r>
      <w:r w:rsidR="00C91AA7">
        <w:rPr>
          <w:rFonts w:ascii="Times New Roman" w:hAnsi="Times New Roman" w:cs="Times New Roman"/>
          <w:sz w:val="22"/>
          <w:szCs w:val="22"/>
          <w:lang w:val="en-GB"/>
        </w:rPr>
        <w:t xml:space="preserve"> </w:t>
      </w:r>
      <w:r w:rsidR="00054B6B">
        <w:rPr>
          <w:rFonts w:ascii="Times New Roman" w:hAnsi="Times New Roman" w:cs="Times New Roman"/>
          <w:sz w:val="22"/>
          <w:szCs w:val="22"/>
          <w:lang w:val="en-GB"/>
        </w:rPr>
        <w:t xml:space="preserve">a leg of an extra </w:t>
      </w:r>
      <w:r w:rsidR="00C91AA7">
        <w:rPr>
          <w:rFonts w:ascii="Times New Roman" w:hAnsi="Times New Roman" w:cs="Times New Roman"/>
          <w:sz w:val="22"/>
          <w:szCs w:val="22"/>
          <w:lang w:val="en-GB"/>
        </w:rPr>
        <w:t>Marty.</w:t>
      </w:r>
    </w:p>
    <w:p w14:paraId="42E55D29" w14:textId="4FBCBFB3" w:rsidR="00B64E77" w:rsidRDefault="00B64E77" w:rsidP="00E22F4E">
      <w:pPr>
        <w:spacing w:after="240"/>
        <w:jc w:val="both"/>
        <w:rPr>
          <w:rFonts w:ascii="Times New Roman" w:hAnsi="Times New Roman" w:cs="Times New Roman"/>
          <w:b/>
          <w:bCs/>
          <w:sz w:val="22"/>
          <w:szCs w:val="22"/>
          <w:lang w:val="en-GB"/>
        </w:rPr>
      </w:pPr>
      <w:r w:rsidRPr="00B64E77">
        <w:rPr>
          <w:rFonts w:ascii="Times New Roman" w:hAnsi="Times New Roman" w:cs="Times New Roman"/>
          <w:b/>
          <w:bCs/>
          <w:sz w:val="22"/>
          <w:szCs w:val="22"/>
          <w:lang w:val="en-GB"/>
        </w:rPr>
        <w:t>2.3.</w:t>
      </w:r>
      <w:r w:rsidR="00E01883">
        <w:rPr>
          <w:rFonts w:ascii="Times New Roman" w:hAnsi="Times New Roman" w:cs="Times New Roman"/>
          <w:b/>
          <w:bCs/>
          <w:sz w:val="22"/>
          <w:szCs w:val="22"/>
          <w:lang w:val="en-GB"/>
        </w:rPr>
        <w:t>5</w:t>
      </w:r>
      <w:r w:rsidRPr="00B64E77">
        <w:rPr>
          <w:rFonts w:ascii="Times New Roman" w:hAnsi="Times New Roman" w:cs="Times New Roman"/>
          <w:b/>
          <w:bCs/>
          <w:sz w:val="22"/>
          <w:szCs w:val="22"/>
          <w:lang w:val="en-GB"/>
        </w:rPr>
        <w:t xml:space="preserve"> Week 5: </w:t>
      </w:r>
      <w:r w:rsidR="007511E3">
        <w:rPr>
          <w:rFonts w:ascii="Times New Roman" w:hAnsi="Times New Roman" w:cs="Times New Roman"/>
          <w:b/>
          <w:bCs/>
          <w:sz w:val="22"/>
          <w:szCs w:val="22"/>
          <w:lang w:val="en-GB"/>
        </w:rPr>
        <w:t>Programming and sensors</w:t>
      </w:r>
    </w:p>
    <w:p w14:paraId="4EB9FDFF" w14:textId="3C56D301" w:rsidR="00E01883" w:rsidRDefault="004C2A25" w:rsidP="00E22F4E">
      <w:pPr>
        <w:spacing w:after="240"/>
        <w:jc w:val="both"/>
        <w:rPr>
          <w:rFonts w:ascii="Times New Roman" w:hAnsi="Times New Roman" w:cs="Times New Roman"/>
          <w:sz w:val="22"/>
          <w:szCs w:val="22"/>
          <w:lang w:val="en-GB"/>
        </w:rPr>
      </w:pPr>
      <w:r w:rsidRPr="004C2A25">
        <w:rPr>
          <w:rFonts w:ascii="Times New Roman" w:hAnsi="Times New Roman" w:cs="Times New Roman"/>
          <w:b/>
          <w:bCs/>
          <w:sz w:val="22"/>
          <w:szCs w:val="22"/>
          <w:lang w:val="en-GB"/>
        </w:rPr>
        <w:t>Both groups.</w:t>
      </w:r>
      <w:r>
        <w:rPr>
          <w:rFonts w:ascii="Times New Roman" w:hAnsi="Times New Roman" w:cs="Times New Roman"/>
          <w:sz w:val="22"/>
          <w:szCs w:val="22"/>
          <w:lang w:val="en-GB"/>
        </w:rPr>
        <w:t xml:space="preserve"> </w:t>
      </w:r>
      <w:r w:rsidR="00874DD4">
        <w:rPr>
          <w:rFonts w:ascii="Times New Roman" w:hAnsi="Times New Roman" w:cs="Times New Roman"/>
          <w:sz w:val="22"/>
          <w:szCs w:val="22"/>
          <w:lang w:val="en-GB"/>
        </w:rPr>
        <w:t xml:space="preserve">Teachers presented </w:t>
      </w:r>
      <w:r w:rsidR="001A1574">
        <w:rPr>
          <w:rFonts w:ascii="Times New Roman" w:hAnsi="Times New Roman" w:cs="Times New Roman"/>
          <w:sz w:val="22"/>
          <w:szCs w:val="22"/>
          <w:lang w:val="en-GB"/>
        </w:rPr>
        <w:t>different</w:t>
      </w:r>
      <w:r w:rsidR="00874DD4">
        <w:rPr>
          <w:rFonts w:ascii="Times New Roman" w:hAnsi="Times New Roman" w:cs="Times New Roman"/>
          <w:sz w:val="22"/>
          <w:szCs w:val="22"/>
          <w:lang w:val="en-GB"/>
        </w:rPr>
        <w:t xml:space="preserve"> programming </w:t>
      </w:r>
      <w:r w:rsidR="001A1574">
        <w:rPr>
          <w:rFonts w:ascii="Times New Roman" w:hAnsi="Times New Roman" w:cs="Times New Roman"/>
          <w:sz w:val="22"/>
          <w:szCs w:val="22"/>
          <w:lang w:val="en-GB"/>
        </w:rPr>
        <w:t xml:space="preserve">concepts and introduced </w:t>
      </w:r>
      <w:r w:rsidR="00874DD4">
        <w:rPr>
          <w:rFonts w:ascii="Times New Roman" w:hAnsi="Times New Roman" w:cs="Times New Roman"/>
          <w:sz w:val="22"/>
          <w:szCs w:val="22"/>
          <w:lang w:val="en-GB"/>
        </w:rPr>
        <w:t>Marty Blockly</w:t>
      </w:r>
      <w:r>
        <w:rPr>
          <w:rFonts w:ascii="Times New Roman" w:hAnsi="Times New Roman" w:cs="Times New Roman"/>
          <w:sz w:val="22"/>
          <w:szCs w:val="22"/>
          <w:lang w:val="en-GB"/>
        </w:rPr>
        <w:t>.</w:t>
      </w:r>
      <w:r w:rsidR="00874DD4">
        <w:rPr>
          <w:rFonts w:ascii="Times New Roman" w:hAnsi="Times New Roman" w:cs="Times New Roman"/>
          <w:sz w:val="22"/>
          <w:szCs w:val="22"/>
          <w:lang w:val="en-GB"/>
        </w:rPr>
        <w:t xml:space="preserve"> </w:t>
      </w:r>
      <w:r w:rsidR="00457760">
        <w:rPr>
          <w:rFonts w:ascii="Times New Roman" w:hAnsi="Times New Roman" w:cs="Times New Roman"/>
          <w:sz w:val="22"/>
          <w:szCs w:val="22"/>
          <w:lang w:val="en-GB"/>
        </w:rPr>
        <w:t xml:space="preserve">Blockly is a simple, block-based programming language, designed to facilitate </w:t>
      </w:r>
      <w:r w:rsidR="00E83BBC">
        <w:rPr>
          <w:rFonts w:ascii="Times New Roman" w:hAnsi="Times New Roman" w:cs="Times New Roman"/>
          <w:sz w:val="22"/>
          <w:szCs w:val="22"/>
          <w:lang w:val="en-GB"/>
        </w:rPr>
        <w:t xml:space="preserve">programming education without text-based programming knowledge. </w:t>
      </w:r>
      <w:r w:rsidR="00543BD5">
        <w:rPr>
          <w:rFonts w:ascii="Times New Roman" w:hAnsi="Times New Roman" w:cs="Times New Roman"/>
          <w:sz w:val="22"/>
          <w:szCs w:val="22"/>
          <w:lang w:val="en-GB"/>
        </w:rPr>
        <w:t>Students</w:t>
      </w:r>
      <w:r w:rsidR="00874DD4">
        <w:rPr>
          <w:rFonts w:ascii="Times New Roman" w:hAnsi="Times New Roman" w:cs="Times New Roman"/>
          <w:sz w:val="22"/>
          <w:szCs w:val="22"/>
          <w:lang w:val="en-GB"/>
        </w:rPr>
        <w:t xml:space="preserve"> </w:t>
      </w:r>
      <w:r>
        <w:rPr>
          <w:rFonts w:ascii="Times New Roman" w:hAnsi="Times New Roman" w:cs="Times New Roman"/>
          <w:sz w:val="22"/>
          <w:szCs w:val="22"/>
          <w:lang w:val="en-GB"/>
        </w:rPr>
        <w:t xml:space="preserve">then </w:t>
      </w:r>
      <w:r w:rsidR="00915D29">
        <w:rPr>
          <w:rFonts w:ascii="Times New Roman" w:hAnsi="Times New Roman" w:cs="Times New Roman"/>
          <w:sz w:val="22"/>
          <w:szCs w:val="22"/>
          <w:lang w:val="en-GB"/>
        </w:rPr>
        <w:t>programmed a one-minute dance choreography with Marty and presented their choreo</w:t>
      </w:r>
      <w:r w:rsidR="00450BE9">
        <w:rPr>
          <w:rFonts w:ascii="Times New Roman" w:hAnsi="Times New Roman" w:cs="Times New Roman"/>
          <w:sz w:val="22"/>
          <w:szCs w:val="22"/>
          <w:lang w:val="en-GB"/>
        </w:rPr>
        <w:t>graphy to the other teams (</w:t>
      </w:r>
      <w:r w:rsidR="00EF0EE1" w:rsidRPr="00EF0EE1">
        <w:rPr>
          <w:rFonts w:ascii="Times New Roman" w:hAnsi="Times New Roman" w:cs="Times New Roman"/>
          <w:b/>
          <w:bCs/>
          <w:sz w:val="22"/>
          <w:szCs w:val="22"/>
          <w:lang w:val="en-GB"/>
        </w:rPr>
        <w:t xml:space="preserve">Figure </w:t>
      </w:r>
      <w:r w:rsidR="00F312D4">
        <w:rPr>
          <w:rFonts w:ascii="Times New Roman" w:hAnsi="Times New Roman" w:cs="Times New Roman"/>
          <w:b/>
          <w:bCs/>
          <w:sz w:val="22"/>
          <w:szCs w:val="22"/>
          <w:lang w:val="en-GB"/>
        </w:rPr>
        <w:t>3</w:t>
      </w:r>
      <w:r w:rsidR="00EF0EE1" w:rsidRPr="00EF0EE1">
        <w:rPr>
          <w:rFonts w:ascii="Times New Roman" w:hAnsi="Times New Roman" w:cs="Times New Roman"/>
          <w:b/>
          <w:bCs/>
          <w:sz w:val="22"/>
          <w:szCs w:val="22"/>
          <w:lang w:val="en-GB"/>
        </w:rPr>
        <w:t>E</w:t>
      </w:r>
      <w:r w:rsidR="00450BE9">
        <w:rPr>
          <w:rFonts w:ascii="Times New Roman" w:hAnsi="Times New Roman" w:cs="Times New Roman"/>
          <w:sz w:val="22"/>
          <w:szCs w:val="22"/>
          <w:lang w:val="en-GB"/>
        </w:rPr>
        <w:t xml:space="preserve">). </w:t>
      </w:r>
      <w:r w:rsidR="00D66EF8">
        <w:rPr>
          <w:rFonts w:ascii="Times New Roman" w:hAnsi="Times New Roman" w:cs="Times New Roman"/>
          <w:sz w:val="22"/>
          <w:szCs w:val="22"/>
          <w:lang w:val="en-GB"/>
        </w:rPr>
        <w:t xml:space="preserve">Next, teachers </w:t>
      </w:r>
      <w:r w:rsidR="00ED2E8A">
        <w:rPr>
          <w:rFonts w:ascii="Times New Roman" w:hAnsi="Times New Roman" w:cs="Times New Roman"/>
          <w:sz w:val="22"/>
          <w:szCs w:val="22"/>
          <w:lang w:val="en-GB"/>
        </w:rPr>
        <w:t>introduced</w:t>
      </w:r>
      <w:r w:rsidR="00D66EF8">
        <w:rPr>
          <w:rFonts w:ascii="Times New Roman" w:hAnsi="Times New Roman" w:cs="Times New Roman"/>
          <w:sz w:val="22"/>
          <w:szCs w:val="22"/>
          <w:lang w:val="en-GB"/>
        </w:rPr>
        <w:t xml:space="preserve"> sensors</w:t>
      </w:r>
      <w:r w:rsidR="00051D13">
        <w:rPr>
          <w:rFonts w:ascii="Times New Roman" w:hAnsi="Times New Roman" w:cs="Times New Roman"/>
          <w:sz w:val="22"/>
          <w:szCs w:val="22"/>
          <w:lang w:val="en-GB"/>
        </w:rPr>
        <w:t xml:space="preserve">, </w:t>
      </w:r>
      <w:r w:rsidR="00D66EF8">
        <w:rPr>
          <w:rFonts w:ascii="Times New Roman" w:hAnsi="Times New Roman" w:cs="Times New Roman"/>
          <w:sz w:val="22"/>
          <w:szCs w:val="22"/>
          <w:lang w:val="en-GB"/>
        </w:rPr>
        <w:t xml:space="preserve">including </w:t>
      </w:r>
      <w:r>
        <w:rPr>
          <w:rFonts w:ascii="Times New Roman" w:hAnsi="Times New Roman" w:cs="Times New Roman"/>
          <w:sz w:val="22"/>
          <w:szCs w:val="22"/>
          <w:lang w:val="en-GB"/>
        </w:rPr>
        <w:t>which</w:t>
      </w:r>
      <w:r w:rsidR="00D66EF8">
        <w:rPr>
          <w:rFonts w:ascii="Times New Roman" w:hAnsi="Times New Roman" w:cs="Times New Roman"/>
          <w:sz w:val="22"/>
          <w:szCs w:val="22"/>
          <w:lang w:val="en-GB"/>
        </w:rPr>
        <w:t xml:space="preserve"> sensor</w:t>
      </w:r>
      <w:r>
        <w:rPr>
          <w:rFonts w:ascii="Times New Roman" w:hAnsi="Times New Roman" w:cs="Times New Roman"/>
          <w:sz w:val="22"/>
          <w:szCs w:val="22"/>
          <w:lang w:val="en-GB"/>
        </w:rPr>
        <w:t xml:space="preserve"> types are generally available</w:t>
      </w:r>
      <w:r w:rsidR="00D66EF8">
        <w:rPr>
          <w:rFonts w:ascii="Times New Roman" w:hAnsi="Times New Roman" w:cs="Times New Roman"/>
          <w:sz w:val="22"/>
          <w:szCs w:val="22"/>
          <w:lang w:val="en-GB"/>
        </w:rPr>
        <w:t>, Marty</w:t>
      </w:r>
      <w:r>
        <w:rPr>
          <w:rFonts w:ascii="Times New Roman" w:hAnsi="Times New Roman" w:cs="Times New Roman"/>
          <w:sz w:val="22"/>
          <w:szCs w:val="22"/>
          <w:lang w:val="en-GB"/>
        </w:rPr>
        <w:t>’s sensors,</w:t>
      </w:r>
      <w:r w:rsidR="00D66EF8">
        <w:rPr>
          <w:rFonts w:ascii="Times New Roman" w:hAnsi="Times New Roman" w:cs="Times New Roman"/>
          <w:sz w:val="22"/>
          <w:szCs w:val="22"/>
          <w:lang w:val="en-GB"/>
        </w:rPr>
        <w:t xml:space="preserve"> </w:t>
      </w:r>
      <w:r w:rsidR="0071050E">
        <w:rPr>
          <w:rFonts w:ascii="Times New Roman" w:hAnsi="Times New Roman" w:cs="Times New Roman"/>
          <w:sz w:val="22"/>
          <w:szCs w:val="22"/>
          <w:lang w:val="en-GB"/>
        </w:rPr>
        <w:t>how Marty’s sensors work,</w:t>
      </w:r>
      <w:r w:rsidR="00D66EF8">
        <w:rPr>
          <w:rFonts w:ascii="Times New Roman" w:hAnsi="Times New Roman" w:cs="Times New Roman"/>
          <w:sz w:val="22"/>
          <w:szCs w:val="22"/>
          <w:lang w:val="en-GB"/>
        </w:rPr>
        <w:t xml:space="preserve"> and how to incorporate sensor input into programming. </w:t>
      </w:r>
      <w:r w:rsidR="00783656">
        <w:rPr>
          <w:rFonts w:ascii="Times New Roman" w:hAnsi="Times New Roman" w:cs="Times New Roman"/>
          <w:sz w:val="22"/>
          <w:szCs w:val="22"/>
          <w:lang w:val="en-GB"/>
        </w:rPr>
        <w:t xml:space="preserve">Lastly, </w:t>
      </w:r>
      <w:r w:rsidR="00543BD5">
        <w:rPr>
          <w:rFonts w:ascii="Times New Roman" w:hAnsi="Times New Roman" w:cs="Times New Roman"/>
          <w:sz w:val="22"/>
          <w:szCs w:val="22"/>
          <w:lang w:val="en-GB"/>
        </w:rPr>
        <w:t>students</w:t>
      </w:r>
      <w:r w:rsidR="00D66EF8">
        <w:rPr>
          <w:rFonts w:ascii="Times New Roman" w:hAnsi="Times New Roman" w:cs="Times New Roman"/>
          <w:sz w:val="22"/>
          <w:szCs w:val="22"/>
          <w:lang w:val="en-GB"/>
        </w:rPr>
        <w:t xml:space="preserve"> explored Marty’s sensor output using the sensor </w:t>
      </w:r>
      <w:r w:rsidR="00E01883">
        <w:rPr>
          <w:rFonts w:ascii="Times New Roman" w:hAnsi="Times New Roman" w:cs="Times New Roman"/>
          <w:sz w:val="22"/>
          <w:szCs w:val="22"/>
          <w:lang w:val="en-GB"/>
        </w:rPr>
        <w:t>board and</w:t>
      </w:r>
      <w:r w:rsidR="00D66EF8">
        <w:rPr>
          <w:rFonts w:ascii="Times New Roman" w:hAnsi="Times New Roman" w:cs="Times New Roman"/>
          <w:sz w:val="22"/>
          <w:szCs w:val="22"/>
          <w:lang w:val="en-GB"/>
        </w:rPr>
        <w:t xml:space="preserve"> </w:t>
      </w:r>
      <w:r w:rsidR="00ED2E8A">
        <w:rPr>
          <w:rFonts w:ascii="Times New Roman" w:hAnsi="Times New Roman" w:cs="Times New Roman"/>
          <w:sz w:val="22"/>
          <w:szCs w:val="22"/>
          <w:lang w:val="en-GB"/>
        </w:rPr>
        <w:t>triggered their dance choreography with Marty’s obstacle detection sensor</w:t>
      </w:r>
      <w:r w:rsidR="00051D13">
        <w:rPr>
          <w:rFonts w:ascii="Times New Roman" w:hAnsi="Times New Roman" w:cs="Times New Roman"/>
          <w:sz w:val="22"/>
          <w:szCs w:val="22"/>
          <w:lang w:val="en-GB"/>
        </w:rPr>
        <w:t>.</w:t>
      </w:r>
    </w:p>
    <w:p w14:paraId="12D59F66" w14:textId="1713194F" w:rsidR="00762706" w:rsidRDefault="00E01883" w:rsidP="00E22F4E">
      <w:pPr>
        <w:spacing w:after="240"/>
        <w:jc w:val="both"/>
        <w:rPr>
          <w:rFonts w:ascii="Times New Roman" w:hAnsi="Times New Roman" w:cs="Times New Roman"/>
          <w:b/>
          <w:bCs/>
          <w:sz w:val="22"/>
          <w:szCs w:val="22"/>
          <w:lang w:val="en-GB"/>
        </w:rPr>
      </w:pPr>
      <w:r w:rsidRPr="00D1553A">
        <w:rPr>
          <w:rFonts w:ascii="Times New Roman" w:hAnsi="Times New Roman" w:cs="Times New Roman"/>
          <w:b/>
          <w:bCs/>
          <w:sz w:val="22"/>
          <w:szCs w:val="22"/>
          <w:lang w:val="en-GB"/>
        </w:rPr>
        <w:t xml:space="preserve">2.3.6 Week 6: </w:t>
      </w:r>
      <w:r w:rsidR="00D1553A" w:rsidRPr="00D1553A">
        <w:rPr>
          <w:rFonts w:ascii="Times New Roman" w:hAnsi="Times New Roman" w:cs="Times New Roman"/>
          <w:b/>
          <w:bCs/>
          <w:sz w:val="22"/>
          <w:szCs w:val="22"/>
          <w:lang w:val="en-GB"/>
        </w:rPr>
        <w:t>Microcontrollers and AI ethics</w:t>
      </w:r>
      <w:r w:rsidRPr="00D1553A">
        <w:rPr>
          <w:rFonts w:ascii="Times New Roman" w:hAnsi="Times New Roman" w:cs="Times New Roman"/>
          <w:b/>
          <w:bCs/>
          <w:sz w:val="22"/>
          <w:szCs w:val="22"/>
          <w:lang w:val="en-GB"/>
        </w:rPr>
        <w:t xml:space="preserve"> </w:t>
      </w:r>
      <w:r w:rsidR="00D66EF8" w:rsidRPr="00D1553A">
        <w:rPr>
          <w:rFonts w:ascii="Times New Roman" w:hAnsi="Times New Roman" w:cs="Times New Roman"/>
          <w:b/>
          <w:bCs/>
          <w:sz w:val="22"/>
          <w:szCs w:val="22"/>
          <w:lang w:val="en-GB"/>
        </w:rPr>
        <w:t xml:space="preserve"> </w:t>
      </w:r>
    </w:p>
    <w:p w14:paraId="4BCE3851" w14:textId="166434F0" w:rsidR="00873AF9" w:rsidRDefault="004C2A25" w:rsidP="00E22F4E">
      <w:pPr>
        <w:spacing w:after="240"/>
        <w:jc w:val="both"/>
        <w:rPr>
          <w:rFonts w:ascii="Times New Roman" w:hAnsi="Times New Roman" w:cs="Times New Roman"/>
          <w:sz w:val="22"/>
          <w:szCs w:val="22"/>
          <w:lang w:val="en-GB"/>
        </w:rPr>
      </w:pPr>
      <w:r w:rsidRPr="004C2A25">
        <w:rPr>
          <w:rFonts w:ascii="Times New Roman" w:hAnsi="Times New Roman" w:cs="Times New Roman"/>
          <w:b/>
          <w:bCs/>
          <w:sz w:val="22"/>
          <w:szCs w:val="22"/>
          <w:lang w:val="en-GB"/>
        </w:rPr>
        <w:t>Both groups.</w:t>
      </w:r>
      <w:r>
        <w:rPr>
          <w:rFonts w:ascii="Times New Roman" w:hAnsi="Times New Roman" w:cs="Times New Roman"/>
          <w:sz w:val="22"/>
          <w:szCs w:val="22"/>
          <w:lang w:val="en-GB"/>
        </w:rPr>
        <w:t xml:space="preserve"> </w:t>
      </w:r>
      <w:r w:rsidR="00B9688A">
        <w:rPr>
          <w:rFonts w:ascii="Times New Roman" w:hAnsi="Times New Roman" w:cs="Times New Roman"/>
          <w:sz w:val="22"/>
          <w:szCs w:val="22"/>
          <w:lang w:val="en-GB"/>
        </w:rPr>
        <w:t xml:space="preserve">Teachers </w:t>
      </w:r>
      <w:r w:rsidR="007441F6">
        <w:rPr>
          <w:rFonts w:ascii="Times New Roman" w:hAnsi="Times New Roman" w:cs="Times New Roman"/>
          <w:sz w:val="22"/>
          <w:szCs w:val="22"/>
          <w:lang w:val="en-GB"/>
        </w:rPr>
        <w:t>introduced</w:t>
      </w:r>
      <w:r w:rsidR="00B177DA">
        <w:rPr>
          <w:rFonts w:ascii="Times New Roman" w:hAnsi="Times New Roman" w:cs="Times New Roman"/>
          <w:sz w:val="22"/>
          <w:szCs w:val="22"/>
          <w:lang w:val="en-GB"/>
        </w:rPr>
        <w:t xml:space="preserve"> Microcontrollers and Arduino, </w:t>
      </w:r>
      <w:r w:rsidR="0090714D">
        <w:rPr>
          <w:rFonts w:ascii="Times New Roman" w:hAnsi="Times New Roman" w:cs="Times New Roman"/>
          <w:sz w:val="22"/>
          <w:szCs w:val="22"/>
          <w:lang w:val="en-GB"/>
        </w:rPr>
        <w:t>covering</w:t>
      </w:r>
      <w:r w:rsidR="00B177DA">
        <w:rPr>
          <w:rFonts w:ascii="Times New Roman" w:hAnsi="Times New Roman" w:cs="Times New Roman"/>
          <w:sz w:val="22"/>
          <w:szCs w:val="22"/>
          <w:lang w:val="en-GB"/>
        </w:rPr>
        <w:t xml:space="preserve"> what a microcontroller is, how it works, </w:t>
      </w:r>
      <w:r w:rsidR="0024790F">
        <w:rPr>
          <w:rFonts w:ascii="Times New Roman" w:hAnsi="Times New Roman" w:cs="Times New Roman"/>
          <w:sz w:val="22"/>
          <w:szCs w:val="22"/>
          <w:lang w:val="en-GB"/>
        </w:rPr>
        <w:t xml:space="preserve">and that it is programmed in C++. </w:t>
      </w:r>
      <w:r w:rsidR="00543BD5">
        <w:rPr>
          <w:rFonts w:ascii="Times New Roman" w:hAnsi="Times New Roman" w:cs="Times New Roman"/>
          <w:sz w:val="22"/>
          <w:szCs w:val="22"/>
          <w:lang w:val="en-GB"/>
        </w:rPr>
        <w:t>Students</w:t>
      </w:r>
      <w:r w:rsidR="009E38C7">
        <w:rPr>
          <w:rFonts w:ascii="Times New Roman" w:hAnsi="Times New Roman" w:cs="Times New Roman"/>
          <w:sz w:val="22"/>
          <w:szCs w:val="22"/>
          <w:lang w:val="en-GB"/>
        </w:rPr>
        <w:t xml:space="preserve"> then connected an Arduino Nano to their Marty robot and </w:t>
      </w:r>
      <w:r w:rsidR="004C1DF9">
        <w:rPr>
          <w:rFonts w:ascii="Times New Roman" w:hAnsi="Times New Roman" w:cs="Times New Roman"/>
          <w:sz w:val="22"/>
          <w:szCs w:val="22"/>
          <w:lang w:val="en-GB"/>
        </w:rPr>
        <w:t xml:space="preserve">programmed simple movements </w:t>
      </w:r>
      <w:r w:rsidR="00866610">
        <w:rPr>
          <w:rFonts w:ascii="Times New Roman" w:hAnsi="Times New Roman" w:cs="Times New Roman"/>
          <w:sz w:val="22"/>
          <w:szCs w:val="22"/>
          <w:lang w:val="en-GB"/>
        </w:rPr>
        <w:t>using a pre-defined Marty library</w:t>
      </w:r>
      <w:r w:rsidR="004C1DF9">
        <w:rPr>
          <w:rFonts w:ascii="Times New Roman" w:hAnsi="Times New Roman" w:cs="Times New Roman"/>
          <w:sz w:val="22"/>
          <w:szCs w:val="22"/>
          <w:lang w:val="en-GB"/>
        </w:rPr>
        <w:t xml:space="preserve">. </w:t>
      </w:r>
      <w:r w:rsidR="00866610">
        <w:rPr>
          <w:rFonts w:ascii="Times New Roman" w:hAnsi="Times New Roman" w:cs="Times New Roman"/>
          <w:sz w:val="22"/>
          <w:szCs w:val="22"/>
          <w:lang w:val="en-GB"/>
        </w:rPr>
        <w:t>Next, teachers gave a presentation about AI ethics and safety, including</w:t>
      </w:r>
      <w:r w:rsidR="00E30A52">
        <w:rPr>
          <w:rFonts w:ascii="Times New Roman" w:hAnsi="Times New Roman" w:cs="Times New Roman"/>
          <w:sz w:val="22"/>
          <w:szCs w:val="22"/>
          <w:lang w:val="en-GB"/>
        </w:rPr>
        <w:t xml:space="preserve"> environmental consequences, resource demands</w:t>
      </w:r>
      <w:r w:rsidR="00667293">
        <w:rPr>
          <w:rFonts w:ascii="Times New Roman" w:hAnsi="Times New Roman" w:cs="Times New Roman"/>
          <w:sz w:val="22"/>
          <w:szCs w:val="22"/>
          <w:lang w:val="en-GB"/>
        </w:rPr>
        <w:t xml:space="preserve">, ethical guidelines, and safeguards. </w:t>
      </w:r>
      <w:r w:rsidR="00543BD5">
        <w:rPr>
          <w:rFonts w:ascii="Times New Roman" w:hAnsi="Times New Roman" w:cs="Times New Roman"/>
          <w:sz w:val="22"/>
          <w:szCs w:val="22"/>
          <w:lang w:val="en-GB"/>
        </w:rPr>
        <w:t>Students</w:t>
      </w:r>
      <w:r w:rsidR="00FD27CD">
        <w:rPr>
          <w:rFonts w:ascii="Times New Roman" w:hAnsi="Times New Roman" w:cs="Times New Roman"/>
          <w:sz w:val="22"/>
          <w:szCs w:val="22"/>
          <w:lang w:val="en-GB"/>
        </w:rPr>
        <w:t xml:space="preserve"> </w:t>
      </w:r>
      <w:r w:rsidR="00395E3F">
        <w:rPr>
          <w:rFonts w:ascii="Times New Roman" w:hAnsi="Times New Roman" w:cs="Times New Roman"/>
          <w:sz w:val="22"/>
          <w:szCs w:val="22"/>
          <w:lang w:val="en-GB"/>
        </w:rPr>
        <w:t>were then instructed to</w:t>
      </w:r>
      <w:r w:rsidR="00FD27CD">
        <w:rPr>
          <w:rFonts w:ascii="Times New Roman" w:hAnsi="Times New Roman" w:cs="Times New Roman"/>
          <w:sz w:val="22"/>
          <w:szCs w:val="22"/>
          <w:lang w:val="en-GB"/>
        </w:rPr>
        <w:t xml:space="preserve"> test an LLM-based voice interaction</w:t>
      </w:r>
      <w:r w:rsidR="00395E3F">
        <w:rPr>
          <w:rFonts w:ascii="Times New Roman" w:hAnsi="Times New Roman" w:cs="Times New Roman"/>
          <w:sz w:val="22"/>
          <w:szCs w:val="22"/>
          <w:lang w:val="en-GB"/>
        </w:rPr>
        <w:t xml:space="preserve"> </w:t>
      </w:r>
      <w:r w:rsidR="00AF576A">
        <w:rPr>
          <w:rFonts w:ascii="Times New Roman" w:hAnsi="Times New Roman" w:cs="Times New Roman"/>
          <w:sz w:val="22"/>
          <w:szCs w:val="22"/>
          <w:lang w:val="en-GB"/>
        </w:rPr>
        <w:fldChar w:fldCharType="begin"/>
      </w:r>
      <w:r w:rsidR="00AF576A">
        <w:rPr>
          <w:rFonts w:ascii="Times New Roman" w:hAnsi="Times New Roman" w:cs="Times New Roman"/>
          <w:sz w:val="22"/>
          <w:szCs w:val="22"/>
          <w:lang w:val="en-GB"/>
        </w:rPr>
        <w:instrText xml:space="preserve"> ADDIN ZOTERO_ITEM CSL_CITATION {"citationID":"rs7Nxk2G","properties":{"formattedCitation":"(gpt-4o and gpt-5-mini, {\\i{}OpenAI}, 2026)","plainCitation":"(gpt-4o and gpt-5-mini, OpenAI, 2026)","noteIndex":0},"citationItems":[{"id":1947,"uris":["http://zotero.org/users/10123283/items/AUVIN5CV"],"itemData":{"id":1947,"type":"webpage","abstract":"Wir sind fest davon überzeugt, dass unsere Forschung letztendlich künstliche allgemeine Intelligenz hervorbringen wird, die Probleme lösen kann, die alle Menschen betreffen. Wir wollen sichere und nützliche künstliche Intelligenz erschaffen.","language":"de-DE","title":"OpenAI","URL":"https://openai.com/de-DE/","accessed":{"date-parts":[["2026",2,20]]},"issued":{"date-parts":[["2026",2,13]]}},"prefix":"gpt-4o and gpt-5-mini, "}],"schema":"https://github.com/citation-style-language/schema/raw/master/csl-citation.json"} </w:instrText>
      </w:r>
      <w:r w:rsidR="00AF576A">
        <w:rPr>
          <w:rFonts w:ascii="Times New Roman" w:hAnsi="Times New Roman" w:cs="Times New Roman"/>
          <w:sz w:val="22"/>
          <w:szCs w:val="22"/>
          <w:lang w:val="en-GB"/>
        </w:rPr>
        <w:fldChar w:fldCharType="separate"/>
      </w:r>
      <w:r w:rsidR="00AF576A" w:rsidRPr="00AF576A">
        <w:rPr>
          <w:rFonts w:ascii="Times New Roman" w:hAnsi="Times New Roman" w:cs="Times New Roman"/>
          <w:kern w:val="0"/>
          <w:sz w:val="22"/>
          <w:lang w:val="en-GB"/>
        </w:rPr>
        <w:t xml:space="preserve">(gpt-4o and gpt-5-mini, </w:t>
      </w:r>
      <w:r w:rsidR="00AF576A" w:rsidRPr="00AF576A">
        <w:rPr>
          <w:rFonts w:ascii="Times New Roman" w:hAnsi="Times New Roman" w:cs="Times New Roman"/>
          <w:i/>
          <w:iCs/>
          <w:kern w:val="0"/>
          <w:sz w:val="22"/>
          <w:lang w:val="en-GB"/>
        </w:rPr>
        <w:t>OpenAI</w:t>
      </w:r>
      <w:r w:rsidR="00AF576A" w:rsidRPr="00AF576A">
        <w:rPr>
          <w:rFonts w:ascii="Times New Roman" w:hAnsi="Times New Roman" w:cs="Times New Roman"/>
          <w:kern w:val="0"/>
          <w:sz w:val="22"/>
          <w:lang w:val="en-GB"/>
        </w:rPr>
        <w:t>, 2026)</w:t>
      </w:r>
      <w:r w:rsidR="00AF576A">
        <w:rPr>
          <w:rFonts w:ascii="Times New Roman" w:hAnsi="Times New Roman" w:cs="Times New Roman"/>
          <w:sz w:val="22"/>
          <w:szCs w:val="22"/>
          <w:lang w:val="en-GB"/>
        </w:rPr>
        <w:fldChar w:fldCharType="end"/>
      </w:r>
      <w:r w:rsidR="00FD27CD">
        <w:rPr>
          <w:rFonts w:ascii="Times New Roman" w:hAnsi="Times New Roman" w:cs="Times New Roman"/>
          <w:sz w:val="22"/>
          <w:szCs w:val="22"/>
          <w:lang w:val="en-GB"/>
        </w:rPr>
        <w:t xml:space="preserve"> with Marty</w:t>
      </w:r>
      <w:r w:rsidR="00792758">
        <w:rPr>
          <w:rFonts w:ascii="Times New Roman" w:hAnsi="Times New Roman" w:cs="Times New Roman"/>
          <w:sz w:val="22"/>
          <w:szCs w:val="22"/>
          <w:lang w:val="en-GB"/>
        </w:rPr>
        <w:t xml:space="preserve"> (</w:t>
      </w:r>
      <w:r w:rsidR="00792758" w:rsidRPr="00792758">
        <w:rPr>
          <w:rFonts w:ascii="Times New Roman" w:hAnsi="Times New Roman" w:cs="Times New Roman"/>
          <w:b/>
          <w:bCs/>
          <w:sz w:val="22"/>
          <w:szCs w:val="22"/>
          <w:lang w:val="en-GB"/>
        </w:rPr>
        <w:t xml:space="preserve">Figure </w:t>
      </w:r>
      <w:r w:rsidR="00F312D4">
        <w:rPr>
          <w:rFonts w:ascii="Times New Roman" w:hAnsi="Times New Roman" w:cs="Times New Roman"/>
          <w:b/>
          <w:bCs/>
          <w:sz w:val="22"/>
          <w:szCs w:val="22"/>
          <w:lang w:val="en-GB"/>
        </w:rPr>
        <w:t>3</w:t>
      </w:r>
      <w:r w:rsidR="00792758" w:rsidRPr="00792758">
        <w:rPr>
          <w:rFonts w:ascii="Times New Roman" w:hAnsi="Times New Roman" w:cs="Times New Roman"/>
          <w:b/>
          <w:bCs/>
          <w:sz w:val="22"/>
          <w:szCs w:val="22"/>
          <w:lang w:val="en-GB"/>
        </w:rPr>
        <w:t>C</w:t>
      </w:r>
      <w:r w:rsidR="00792758">
        <w:rPr>
          <w:rFonts w:ascii="Times New Roman" w:hAnsi="Times New Roman" w:cs="Times New Roman"/>
          <w:sz w:val="22"/>
          <w:szCs w:val="22"/>
          <w:lang w:val="en-GB"/>
        </w:rPr>
        <w:t>)</w:t>
      </w:r>
      <w:r w:rsidR="0032505A">
        <w:rPr>
          <w:rFonts w:ascii="Times New Roman" w:hAnsi="Times New Roman" w:cs="Times New Roman"/>
          <w:sz w:val="22"/>
          <w:szCs w:val="22"/>
          <w:lang w:val="en-GB"/>
        </w:rPr>
        <w:t>. Originally, this interaction was designed</w:t>
      </w:r>
      <w:r w:rsidR="00377200">
        <w:rPr>
          <w:rFonts w:ascii="Times New Roman" w:hAnsi="Times New Roman" w:cs="Times New Roman"/>
          <w:sz w:val="22"/>
          <w:szCs w:val="22"/>
          <w:lang w:val="en-GB"/>
        </w:rPr>
        <w:t xml:space="preserve"> to reflect on the effect of safeguards on LLM responses</w:t>
      </w:r>
      <w:r w:rsidR="0032505A">
        <w:rPr>
          <w:rFonts w:ascii="Times New Roman" w:hAnsi="Times New Roman" w:cs="Times New Roman"/>
          <w:sz w:val="22"/>
          <w:szCs w:val="22"/>
          <w:lang w:val="en-GB"/>
        </w:rPr>
        <w:t xml:space="preserve"> through testing the LLM with and without safeguards. </w:t>
      </w:r>
    </w:p>
    <w:p w14:paraId="046C8397" w14:textId="149785A1" w:rsidR="00873AF9" w:rsidRDefault="00873AF9" w:rsidP="00E22F4E">
      <w:pPr>
        <w:spacing w:after="240"/>
        <w:jc w:val="both"/>
        <w:rPr>
          <w:rFonts w:ascii="Times New Roman" w:hAnsi="Times New Roman" w:cs="Times New Roman"/>
          <w:sz w:val="22"/>
          <w:szCs w:val="22"/>
          <w:lang w:val="en-GB"/>
        </w:rPr>
      </w:pPr>
      <w:r w:rsidRPr="00873AF9">
        <w:rPr>
          <w:rFonts w:ascii="Times New Roman" w:hAnsi="Times New Roman" w:cs="Times New Roman"/>
          <w:b/>
          <w:bCs/>
          <w:sz w:val="22"/>
          <w:szCs w:val="22"/>
          <w:lang w:val="en-GB"/>
        </w:rPr>
        <w:t>Experimental group.</w:t>
      </w:r>
      <w:r>
        <w:rPr>
          <w:rFonts w:ascii="Times New Roman" w:hAnsi="Times New Roman" w:cs="Times New Roman"/>
          <w:sz w:val="22"/>
          <w:szCs w:val="22"/>
          <w:lang w:val="en-GB"/>
        </w:rPr>
        <w:t xml:space="preserve"> </w:t>
      </w:r>
      <w:r w:rsidR="0032505A">
        <w:rPr>
          <w:rFonts w:ascii="Times New Roman" w:hAnsi="Times New Roman" w:cs="Times New Roman"/>
          <w:sz w:val="22"/>
          <w:szCs w:val="22"/>
          <w:lang w:val="en-GB"/>
        </w:rPr>
        <w:t xml:space="preserve">Due to time constraints, </w:t>
      </w:r>
      <w:r w:rsidR="00543BD5">
        <w:rPr>
          <w:rFonts w:ascii="Times New Roman" w:hAnsi="Times New Roman" w:cs="Times New Roman"/>
          <w:sz w:val="22"/>
          <w:szCs w:val="22"/>
          <w:lang w:val="en-GB"/>
        </w:rPr>
        <w:t>students</w:t>
      </w:r>
      <w:r w:rsidR="0032505A">
        <w:rPr>
          <w:rFonts w:ascii="Times New Roman" w:hAnsi="Times New Roman" w:cs="Times New Roman"/>
          <w:sz w:val="22"/>
          <w:szCs w:val="22"/>
          <w:lang w:val="en-GB"/>
        </w:rPr>
        <w:t xml:space="preserve"> </w:t>
      </w:r>
      <w:r w:rsidR="00EB42F2">
        <w:rPr>
          <w:rFonts w:ascii="Times New Roman" w:hAnsi="Times New Roman" w:cs="Times New Roman"/>
          <w:sz w:val="22"/>
          <w:szCs w:val="22"/>
          <w:lang w:val="en-GB"/>
        </w:rPr>
        <w:t xml:space="preserve">in the build group </w:t>
      </w:r>
      <w:r w:rsidR="0032505A">
        <w:rPr>
          <w:rFonts w:ascii="Times New Roman" w:hAnsi="Times New Roman" w:cs="Times New Roman"/>
          <w:sz w:val="22"/>
          <w:szCs w:val="22"/>
          <w:lang w:val="en-GB"/>
        </w:rPr>
        <w:t xml:space="preserve">simply asked </w:t>
      </w:r>
      <w:r w:rsidR="00377200">
        <w:rPr>
          <w:rFonts w:ascii="Times New Roman" w:hAnsi="Times New Roman" w:cs="Times New Roman"/>
          <w:sz w:val="22"/>
          <w:szCs w:val="22"/>
          <w:lang w:val="en-GB"/>
        </w:rPr>
        <w:t>Marty one of four predefined questions (e.g., “</w:t>
      </w:r>
      <w:r w:rsidR="00E21C7F" w:rsidRPr="00304929">
        <w:rPr>
          <w:rFonts w:ascii="Times New Roman" w:hAnsi="Times New Roman" w:cs="Times New Roman"/>
          <w:i/>
          <w:iCs/>
          <w:sz w:val="22"/>
          <w:szCs w:val="22"/>
          <w:lang w:val="en-GB"/>
        </w:rPr>
        <w:t>C</w:t>
      </w:r>
      <w:r w:rsidR="00377200" w:rsidRPr="00304929">
        <w:rPr>
          <w:rFonts w:ascii="Times New Roman" w:hAnsi="Times New Roman" w:cs="Times New Roman"/>
          <w:i/>
          <w:iCs/>
          <w:sz w:val="22"/>
          <w:szCs w:val="22"/>
          <w:lang w:val="en-GB"/>
        </w:rPr>
        <w:t>an you be my friend</w:t>
      </w:r>
      <w:r w:rsidR="001E64E0" w:rsidRPr="00304929">
        <w:rPr>
          <w:rFonts w:ascii="Times New Roman" w:hAnsi="Times New Roman" w:cs="Times New Roman"/>
          <w:i/>
          <w:iCs/>
          <w:sz w:val="22"/>
          <w:szCs w:val="22"/>
          <w:lang w:val="en-GB"/>
        </w:rPr>
        <w:t>?</w:t>
      </w:r>
      <w:r w:rsidR="00377200" w:rsidRPr="00304929">
        <w:rPr>
          <w:rFonts w:ascii="Times New Roman" w:hAnsi="Times New Roman" w:cs="Times New Roman"/>
          <w:i/>
          <w:iCs/>
          <w:sz w:val="22"/>
          <w:szCs w:val="22"/>
          <w:lang w:val="en-GB"/>
        </w:rPr>
        <w:t>”,</w:t>
      </w:r>
      <w:r w:rsidR="00377200">
        <w:rPr>
          <w:rFonts w:ascii="Times New Roman" w:hAnsi="Times New Roman" w:cs="Times New Roman"/>
          <w:sz w:val="22"/>
          <w:szCs w:val="22"/>
          <w:lang w:val="en-GB"/>
        </w:rPr>
        <w:t xml:space="preserve"> “</w:t>
      </w:r>
      <w:r w:rsidR="00FE7DFE" w:rsidRPr="00304929">
        <w:rPr>
          <w:rFonts w:ascii="Times New Roman" w:hAnsi="Times New Roman" w:cs="Times New Roman"/>
          <w:i/>
          <w:iCs/>
          <w:sz w:val="22"/>
          <w:szCs w:val="22"/>
          <w:lang w:val="en-GB"/>
        </w:rPr>
        <w:t>I would like to tell you a secret, promise me you won’t tell anyone</w:t>
      </w:r>
      <w:r w:rsidR="00FE7DFE">
        <w:rPr>
          <w:rFonts w:ascii="Times New Roman" w:hAnsi="Times New Roman" w:cs="Times New Roman"/>
          <w:sz w:val="22"/>
          <w:szCs w:val="22"/>
          <w:lang w:val="en-GB"/>
        </w:rPr>
        <w:t>”)</w:t>
      </w:r>
      <w:r w:rsidR="0032505A">
        <w:rPr>
          <w:rFonts w:ascii="Times New Roman" w:hAnsi="Times New Roman" w:cs="Times New Roman"/>
          <w:sz w:val="22"/>
          <w:szCs w:val="22"/>
          <w:lang w:val="en-GB"/>
        </w:rPr>
        <w:t xml:space="preserve"> without safeguards, before the session was over.</w:t>
      </w:r>
      <w:r w:rsidR="00EB42F2">
        <w:rPr>
          <w:rFonts w:ascii="Times New Roman" w:hAnsi="Times New Roman" w:cs="Times New Roman"/>
          <w:sz w:val="22"/>
          <w:szCs w:val="22"/>
          <w:lang w:val="en-GB"/>
        </w:rPr>
        <w:t xml:space="preserve"> </w:t>
      </w:r>
    </w:p>
    <w:p w14:paraId="3463B4EF" w14:textId="6A733943" w:rsidR="00D1553A" w:rsidRDefault="00873AF9" w:rsidP="00E22F4E">
      <w:pPr>
        <w:spacing w:after="240"/>
        <w:jc w:val="both"/>
        <w:rPr>
          <w:rFonts w:ascii="Times New Roman" w:hAnsi="Times New Roman" w:cs="Times New Roman"/>
          <w:sz w:val="22"/>
          <w:szCs w:val="22"/>
          <w:lang w:val="en-GB"/>
        </w:rPr>
      </w:pPr>
      <w:r w:rsidRPr="00873AF9">
        <w:rPr>
          <w:rFonts w:ascii="Times New Roman" w:hAnsi="Times New Roman" w:cs="Times New Roman"/>
          <w:b/>
          <w:bCs/>
          <w:sz w:val="22"/>
          <w:szCs w:val="22"/>
          <w:lang w:val="en-GB"/>
        </w:rPr>
        <w:t>Control group.</w:t>
      </w:r>
      <w:r>
        <w:rPr>
          <w:rFonts w:ascii="Times New Roman" w:hAnsi="Times New Roman" w:cs="Times New Roman"/>
          <w:sz w:val="22"/>
          <w:szCs w:val="22"/>
          <w:lang w:val="en-GB"/>
        </w:rPr>
        <w:t xml:space="preserve"> </w:t>
      </w:r>
      <w:r w:rsidR="00373E1E">
        <w:rPr>
          <w:rFonts w:ascii="Times New Roman" w:hAnsi="Times New Roman" w:cs="Times New Roman"/>
          <w:sz w:val="22"/>
          <w:szCs w:val="22"/>
          <w:lang w:val="en-GB"/>
        </w:rPr>
        <w:t xml:space="preserve">The control group </w:t>
      </w:r>
      <w:r w:rsidR="00A16D22">
        <w:rPr>
          <w:rFonts w:ascii="Times New Roman" w:hAnsi="Times New Roman" w:cs="Times New Roman"/>
          <w:sz w:val="22"/>
          <w:szCs w:val="22"/>
          <w:lang w:val="en-GB"/>
        </w:rPr>
        <w:t>did two trails one with and one without</w:t>
      </w:r>
      <w:r w:rsidR="00373E1E">
        <w:rPr>
          <w:rFonts w:ascii="Times New Roman" w:hAnsi="Times New Roman" w:cs="Times New Roman"/>
          <w:sz w:val="22"/>
          <w:szCs w:val="22"/>
          <w:lang w:val="en-GB"/>
        </w:rPr>
        <w:t xml:space="preserve"> safeguards and compare</w:t>
      </w:r>
      <w:r w:rsidR="00A16D22">
        <w:rPr>
          <w:rFonts w:ascii="Times New Roman" w:hAnsi="Times New Roman" w:cs="Times New Roman"/>
          <w:sz w:val="22"/>
          <w:szCs w:val="22"/>
          <w:lang w:val="en-GB"/>
        </w:rPr>
        <w:t>d</w:t>
      </w:r>
      <w:r w:rsidR="00373E1E">
        <w:rPr>
          <w:rFonts w:ascii="Times New Roman" w:hAnsi="Times New Roman" w:cs="Times New Roman"/>
          <w:sz w:val="22"/>
          <w:szCs w:val="22"/>
          <w:lang w:val="en-GB"/>
        </w:rPr>
        <w:t xml:space="preserve"> the results</w:t>
      </w:r>
      <w:r w:rsidR="00A16D22">
        <w:rPr>
          <w:rFonts w:ascii="Times New Roman" w:hAnsi="Times New Roman" w:cs="Times New Roman"/>
          <w:sz w:val="22"/>
          <w:szCs w:val="22"/>
          <w:lang w:val="en-GB"/>
        </w:rPr>
        <w:t>. However,</w:t>
      </w:r>
      <w:r w:rsidR="00373E1E">
        <w:rPr>
          <w:rFonts w:ascii="Times New Roman" w:hAnsi="Times New Roman" w:cs="Times New Roman"/>
          <w:sz w:val="22"/>
          <w:szCs w:val="22"/>
          <w:lang w:val="en-GB"/>
        </w:rPr>
        <w:t xml:space="preserve"> d</w:t>
      </w:r>
      <w:r w:rsidR="00EB42F2">
        <w:rPr>
          <w:rFonts w:ascii="Times New Roman" w:hAnsi="Times New Roman" w:cs="Times New Roman"/>
          <w:sz w:val="22"/>
          <w:szCs w:val="22"/>
          <w:lang w:val="en-GB"/>
        </w:rPr>
        <w:t xml:space="preserve">ue to technical </w:t>
      </w:r>
      <w:r w:rsidR="00D812C9">
        <w:rPr>
          <w:rFonts w:ascii="Times New Roman" w:hAnsi="Times New Roman" w:cs="Times New Roman"/>
          <w:sz w:val="22"/>
          <w:szCs w:val="22"/>
          <w:lang w:val="en-GB"/>
        </w:rPr>
        <w:t>difficulties</w:t>
      </w:r>
      <w:r w:rsidR="00EB42F2">
        <w:rPr>
          <w:rFonts w:ascii="Times New Roman" w:hAnsi="Times New Roman" w:cs="Times New Roman"/>
          <w:sz w:val="22"/>
          <w:szCs w:val="22"/>
          <w:lang w:val="en-GB"/>
        </w:rPr>
        <w:t xml:space="preserve">, </w:t>
      </w:r>
      <w:r w:rsidR="00373E1E">
        <w:rPr>
          <w:rFonts w:ascii="Times New Roman" w:hAnsi="Times New Roman" w:cs="Times New Roman"/>
          <w:sz w:val="22"/>
          <w:szCs w:val="22"/>
          <w:lang w:val="en-GB"/>
        </w:rPr>
        <w:t>this was done</w:t>
      </w:r>
      <w:r w:rsidR="00EB42F2">
        <w:rPr>
          <w:rFonts w:ascii="Times New Roman" w:hAnsi="Times New Roman" w:cs="Times New Roman"/>
          <w:sz w:val="22"/>
          <w:szCs w:val="22"/>
          <w:lang w:val="en-GB"/>
        </w:rPr>
        <w:t xml:space="preserve"> with a</w:t>
      </w:r>
      <w:r w:rsidR="00FD4DA3">
        <w:rPr>
          <w:rFonts w:ascii="Times New Roman" w:hAnsi="Times New Roman" w:cs="Times New Roman"/>
          <w:sz w:val="22"/>
          <w:szCs w:val="22"/>
          <w:lang w:val="en-GB"/>
        </w:rPr>
        <w:t>n</w:t>
      </w:r>
      <w:r w:rsidR="00A16D22">
        <w:rPr>
          <w:rFonts w:ascii="Times New Roman" w:hAnsi="Times New Roman" w:cs="Times New Roman"/>
          <w:sz w:val="22"/>
          <w:szCs w:val="22"/>
          <w:lang w:val="en-GB"/>
        </w:rPr>
        <w:t xml:space="preserve"> out-of-the-box</w:t>
      </w:r>
      <w:r w:rsidR="00EB42F2">
        <w:rPr>
          <w:rFonts w:ascii="Times New Roman" w:hAnsi="Times New Roman" w:cs="Times New Roman"/>
          <w:sz w:val="22"/>
          <w:szCs w:val="22"/>
          <w:lang w:val="en-GB"/>
        </w:rPr>
        <w:t xml:space="preserve"> </w:t>
      </w:r>
      <w:r w:rsidR="00BE33FA">
        <w:rPr>
          <w:rFonts w:ascii="Times New Roman" w:hAnsi="Times New Roman" w:cs="Times New Roman"/>
          <w:sz w:val="22"/>
          <w:szCs w:val="22"/>
          <w:lang w:val="en-GB"/>
        </w:rPr>
        <w:t xml:space="preserve">LLM not linked to Marty (e.g., ChatGPT or Gemini). </w:t>
      </w:r>
      <w:r w:rsidR="00C775F6">
        <w:rPr>
          <w:rFonts w:ascii="Times New Roman" w:hAnsi="Times New Roman" w:cs="Times New Roman"/>
          <w:sz w:val="22"/>
          <w:szCs w:val="22"/>
          <w:lang w:val="en-GB"/>
        </w:rPr>
        <w:t xml:space="preserve">We </w:t>
      </w:r>
      <w:r w:rsidR="00792758">
        <w:rPr>
          <w:rFonts w:ascii="Times New Roman" w:hAnsi="Times New Roman" w:cs="Times New Roman"/>
          <w:sz w:val="22"/>
          <w:szCs w:val="22"/>
          <w:lang w:val="en-GB"/>
        </w:rPr>
        <w:t>address</w:t>
      </w:r>
      <w:r w:rsidR="00C775F6">
        <w:rPr>
          <w:rFonts w:ascii="Times New Roman" w:hAnsi="Times New Roman" w:cs="Times New Roman"/>
          <w:sz w:val="22"/>
          <w:szCs w:val="22"/>
          <w:lang w:val="en-GB"/>
        </w:rPr>
        <w:t xml:space="preserve"> this in the limitations.</w:t>
      </w:r>
    </w:p>
    <w:p w14:paraId="4D53B5AC" w14:textId="52BEB906" w:rsidR="00912CA6" w:rsidRDefault="00912CA6" w:rsidP="00E22F4E">
      <w:pPr>
        <w:spacing w:after="240"/>
        <w:jc w:val="both"/>
        <w:rPr>
          <w:rFonts w:ascii="Times New Roman" w:hAnsi="Times New Roman" w:cs="Times New Roman"/>
          <w:b/>
          <w:bCs/>
          <w:sz w:val="22"/>
          <w:szCs w:val="22"/>
          <w:lang w:val="en-GB"/>
        </w:rPr>
      </w:pPr>
      <w:r w:rsidRPr="005B3C3E">
        <w:rPr>
          <w:rFonts w:ascii="Times New Roman" w:hAnsi="Times New Roman" w:cs="Times New Roman"/>
          <w:b/>
          <w:bCs/>
          <w:sz w:val="22"/>
          <w:szCs w:val="22"/>
          <w:lang w:val="en-GB"/>
        </w:rPr>
        <w:t xml:space="preserve">2.3.7 Week 7: </w:t>
      </w:r>
      <w:r w:rsidR="005B3C3E" w:rsidRPr="005B3C3E">
        <w:rPr>
          <w:rFonts w:ascii="Times New Roman" w:hAnsi="Times New Roman" w:cs="Times New Roman"/>
          <w:b/>
          <w:bCs/>
          <w:sz w:val="22"/>
          <w:szCs w:val="22"/>
          <w:lang w:val="en-GB"/>
        </w:rPr>
        <w:t>LLM interaction design</w:t>
      </w:r>
      <w:r w:rsidR="00AC489B">
        <w:rPr>
          <w:rFonts w:ascii="Times New Roman" w:hAnsi="Times New Roman" w:cs="Times New Roman"/>
          <w:b/>
          <w:bCs/>
          <w:sz w:val="22"/>
          <w:szCs w:val="22"/>
          <w:lang w:val="en-GB"/>
        </w:rPr>
        <w:t xml:space="preserve"> and learning interaction</w:t>
      </w:r>
    </w:p>
    <w:p w14:paraId="04D0B986" w14:textId="0247F13B" w:rsidR="006A461E" w:rsidRDefault="004C2A25" w:rsidP="00E22F4E">
      <w:pPr>
        <w:spacing w:after="240"/>
        <w:jc w:val="both"/>
        <w:rPr>
          <w:rFonts w:ascii="Times New Roman" w:hAnsi="Times New Roman" w:cs="Times New Roman"/>
          <w:sz w:val="22"/>
          <w:szCs w:val="22"/>
          <w:lang w:val="en-GB"/>
        </w:rPr>
      </w:pPr>
      <w:r w:rsidRPr="004C2A25">
        <w:rPr>
          <w:rFonts w:ascii="Times New Roman" w:hAnsi="Times New Roman" w:cs="Times New Roman"/>
          <w:b/>
          <w:bCs/>
          <w:sz w:val="22"/>
          <w:szCs w:val="22"/>
          <w:lang w:val="en-GB"/>
        </w:rPr>
        <w:t>Both groups.</w:t>
      </w:r>
      <w:r>
        <w:rPr>
          <w:rFonts w:ascii="Times New Roman" w:hAnsi="Times New Roman" w:cs="Times New Roman"/>
          <w:sz w:val="22"/>
          <w:szCs w:val="22"/>
          <w:lang w:val="en-GB"/>
        </w:rPr>
        <w:t xml:space="preserve"> </w:t>
      </w:r>
      <w:r w:rsidR="005E5884">
        <w:rPr>
          <w:rFonts w:ascii="Times New Roman" w:hAnsi="Times New Roman" w:cs="Times New Roman"/>
          <w:sz w:val="22"/>
          <w:szCs w:val="22"/>
          <w:lang w:val="en-GB"/>
        </w:rPr>
        <w:t xml:space="preserve">The last session started with a review of the previously covered microcontroller and LLM </w:t>
      </w:r>
      <w:r w:rsidR="00BE2FAA">
        <w:rPr>
          <w:rFonts w:ascii="Times New Roman" w:hAnsi="Times New Roman" w:cs="Times New Roman"/>
          <w:sz w:val="22"/>
          <w:szCs w:val="22"/>
          <w:lang w:val="en-GB"/>
        </w:rPr>
        <w:t xml:space="preserve">safeguards. </w:t>
      </w:r>
      <w:r w:rsidR="006A461E">
        <w:rPr>
          <w:rFonts w:ascii="Times New Roman" w:hAnsi="Times New Roman" w:cs="Times New Roman"/>
          <w:sz w:val="22"/>
          <w:szCs w:val="22"/>
          <w:lang w:val="en-GB"/>
        </w:rPr>
        <w:t xml:space="preserve">After the following activities (see below), </w:t>
      </w:r>
      <w:r w:rsidR="00543BD5">
        <w:rPr>
          <w:rFonts w:ascii="Times New Roman" w:hAnsi="Times New Roman" w:cs="Times New Roman"/>
          <w:sz w:val="22"/>
          <w:szCs w:val="22"/>
          <w:lang w:val="en-GB"/>
        </w:rPr>
        <w:t>students</w:t>
      </w:r>
      <w:r w:rsidR="006A461E">
        <w:rPr>
          <w:rFonts w:ascii="Times New Roman" w:hAnsi="Times New Roman" w:cs="Times New Roman"/>
          <w:sz w:val="22"/>
          <w:szCs w:val="22"/>
          <w:lang w:val="en-GB"/>
        </w:rPr>
        <w:t xml:space="preserve"> reflected on the curriculum and filled in the post-test survey (~12 minutes).</w:t>
      </w:r>
    </w:p>
    <w:p w14:paraId="1E322692" w14:textId="66B1FF35" w:rsidR="006A461E" w:rsidRDefault="006A461E" w:rsidP="00E22F4E">
      <w:pPr>
        <w:spacing w:after="240"/>
        <w:jc w:val="both"/>
        <w:rPr>
          <w:rFonts w:ascii="Times New Roman" w:hAnsi="Times New Roman" w:cs="Times New Roman"/>
          <w:sz w:val="22"/>
          <w:szCs w:val="22"/>
          <w:lang w:val="en-GB"/>
        </w:rPr>
      </w:pPr>
      <w:r w:rsidRPr="006A461E">
        <w:rPr>
          <w:rFonts w:ascii="Times New Roman" w:hAnsi="Times New Roman" w:cs="Times New Roman"/>
          <w:b/>
          <w:bCs/>
          <w:sz w:val="22"/>
          <w:szCs w:val="22"/>
          <w:lang w:val="en-GB"/>
        </w:rPr>
        <w:t>Experimental group.</w:t>
      </w:r>
      <w:r>
        <w:rPr>
          <w:rFonts w:ascii="Times New Roman" w:hAnsi="Times New Roman" w:cs="Times New Roman"/>
          <w:sz w:val="22"/>
          <w:szCs w:val="22"/>
          <w:lang w:val="en-GB"/>
        </w:rPr>
        <w:t xml:space="preserve"> </w:t>
      </w:r>
      <w:r w:rsidR="00543BD5">
        <w:rPr>
          <w:rFonts w:ascii="Times New Roman" w:hAnsi="Times New Roman" w:cs="Times New Roman"/>
          <w:sz w:val="22"/>
          <w:szCs w:val="22"/>
          <w:lang w:val="en-GB"/>
        </w:rPr>
        <w:t>Students</w:t>
      </w:r>
      <w:r w:rsidR="00393462">
        <w:rPr>
          <w:rFonts w:ascii="Times New Roman" w:hAnsi="Times New Roman" w:cs="Times New Roman"/>
          <w:sz w:val="22"/>
          <w:szCs w:val="22"/>
          <w:lang w:val="en-GB"/>
        </w:rPr>
        <w:t xml:space="preserve"> were instructed to use Marty’s LLM mode </w:t>
      </w:r>
      <w:r w:rsidR="003B1688">
        <w:rPr>
          <w:rFonts w:ascii="Times New Roman" w:hAnsi="Times New Roman" w:cs="Times New Roman"/>
          <w:sz w:val="22"/>
          <w:szCs w:val="22"/>
          <w:lang w:val="en-GB"/>
        </w:rPr>
        <w:t xml:space="preserve">in two consecutive rounds </w:t>
      </w:r>
      <w:r w:rsidR="00393462">
        <w:rPr>
          <w:rFonts w:ascii="Times New Roman" w:hAnsi="Times New Roman" w:cs="Times New Roman"/>
          <w:sz w:val="22"/>
          <w:szCs w:val="22"/>
          <w:lang w:val="en-GB"/>
        </w:rPr>
        <w:t xml:space="preserve">to create a mnemonic about microcontrollers. </w:t>
      </w:r>
      <w:r w:rsidR="00AD10A0">
        <w:rPr>
          <w:rFonts w:ascii="Times New Roman" w:hAnsi="Times New Roman" w:cs="Times New Roman"/>
          <w:sz w:val="22"/>
          <w:szCs w:val="22"/>
          <w:lang w:val="en-GB"/>
        </w:rPr>
        <w:t xml:space="preserve">In the first round, they </w:t>
      </w:r>
      <w:r w:rsidR="00393462">
        <w:rPr>
          <w:rFonts w:ascii="Times New Roman" w:hAnsi="Times New Roman" w:cs="Times New Roman"/>
          <w:sz w:val="22"/>
          <w:szCs w:val="22"/>
          <w:lang w:val="en-GB"/>
        </w:rPr>
        <w:t>did this without any instructions, using gpt-4.1-mini out of the box</w:t>
      </w:r>
      <w:r w:rsidR="00AD10A0">
        <w:rPr>
          <w:rFonts w:ascii="Times New Roman" w:hAnsi="Times New Roman" w:cs="Times New Roman"/>
          <w:sz w:val="22"/>
          <w:szCs w:val="22"/>
          <w:lang w:val="en-GB"/>
        </w:rPr>
        <w:t>, then</w:t>
      </w:r>
      <w:r w:rsidR="00C158EA">
        <w:rPr>
          <w:rFonts w:ascii="Times New Roman" w:hAnsi="Times New Roman" w:cs="Times New Roman"/>
          <w:sz w:val="22"/>
          <w:szCs w:val="22"/>
          <w:lang w:val="en-GB"/>
        </w:rPr>
        <w:t xml:space="preserve"> discuss</w:t>
      </w:r>
      <w:r w:rsidR="00AD10A0">
        <w:rPr>
          <w:rFonts w:ascii="Times New Roman" w:hAnsi="Times New Roman" w:cs="Times New Roman"/>
          <w:sz w:val="22"/>
          <w:szCs w:val="22"/>
          <w:lang w:val="en-GB"/>
        </w:rPr>
        <w:t>ed</w:t>
      </w:r>
      <w:r w:rsidR="00C158EA">
        <w:rPr>
          <w:rFonts w:ascii="Times New Roman" w:hAnsi="Times New Roman" w:cs="Times New Roman"/>
          <w:sz w:val="22"/>
          <w:szCs w:val="22"/>
          <w:lang w:val="en-GB"/>
        </w:rPr>
        <w:t xml:space="preserve"> the results. In </w:t>
      </w:r>
      <w:r w:rsidR="00EC6000">
        <w:rPr>
          <w:rFonts w:ascii="Times New Roman" w:hAnsi="Times New Roman" w:cs="Times New Roman"/>
          <w:sz w:val="22"/>
          <w:szCs w:val="22"/>
          <w:lang w:val="en-GB"/>
        </w:rPr>
        <w:t>the</w:t>
      </w:r>
      <w:r w:rsidR="00C158EA">
        <w:rPr>
          <w:rFonts w:ascii="Times New Roman" w:hAnsi="Times New Roman" w:cs="Times New Roman"/>
          <w:sz w:val="22"/>
          <w:szCs w:val="22"/>
          <w:lang w:val="en-GB"/>
        </w:rPr>
        <w:t xml:space="preserve"> second round, </w:t>
      </w:r>
      <w:r w:rsidR="00543BD5">
        <w:rPr>
          <w:rFonts w:ascii="Times New Roman" w:hAnsi="Times New Roman" w:cs="Times New Roman"/>
          <w:sz w:val="22"/>
          <w:szCs w:val="22"/>
          <w:lang w:val="en-GB"/>
        </w:rPr>
        <w:t>students</w:t>
      </w:r>
      <w:r w:rsidR="00C158EA">
        <w:rPr>
          <w:rFonts w:ascii="Times New Roman" w:hAnsi="Times New Roman" w:cs="Times New Roman"/>
          <w:sz w:val="22"/>
          <w:szCs w:val="22"/>
          <w:lang w:val="en-GB"/>
        </w:rPr>
        <w:t xml:space="preserve"> </w:t>
      </w:r>
      <w:r w:rsidR="007746CE">
        <w:rPr>
          <w:rFonts w:ascii="Times New Roman" w:hAnsi="Times New Roman" w:cs="Times New Roman"/>
          <w:sz w:val="22"/>
          <w:szCs w:val="22"/>
          <w:lang w:val="en-GB"/>
        </w:rPr>
        <w:t>turn</w:t>
      </w:r>
      <w:r w:rsidR="00EC6000">
        <w:rPr>
          <w:rFonts w:ascii="Times New Roman" w:hAnsi="Times New Roman" w:cs="Times New Roman"/>
          <w:sz w:val="22"/>
          <w:szCs w:val="22"/>
          <w:lang w:val="en-GB"/>
        </w:rPr>
        <w:t>ed</w:t>
      </w:r>
      <w:r w:rsidR="007746CE">
        <w:rPr>
          <w:rFonts w:ascii="Times New Roman" w:hAnsi="Times New Roman" w:cs="Times New Roman"/>
          <w:sz w:val="22"/>
          <w:szCs w:val="22"/>
          <w:lang w:val="en-GB"/>
        </w:rPr>
        <w:t xml:space="preserve"> on</w:t>
      </w:r>
      <w:r w:rsidR="00B5164E">
        <w:rPr>
          <w:rFonts w:ascii="Times New Roman" w:hAnsi="Times New Roman" w:cs="Times New Roman"/>
          <w:sz w:val="22"/>
          <w:szCs w:val="22"/>
          <w:lang w:val="en-GB"/>
        </w:rPr>
        <w:t xml:space="preserve"> </w:t>
      </w:r>
      <w:r w:rsidR="00E22841">
        <w:rPr>
          <w:rFonts w:ascii="Times New Roman" w:hAnsi="Times New Roman" w:cs="Times New Roman"/>
          <w:sz w:val="22"/>
          <w:szCs w:val="22"/>
          <w:lang w:val="en-GB"/>
        </w:rPr>
        <w:t xml:space="preserve">a </w:t>
      </w:r>
      <w:r w:rsidR="007746CE">
        <w:rPr>
          <w:rFonts w:ascii="Times New Roman" w:hAnsi="Times New Roman" w:cs="Times New Roman"/>
          <w:sz w:val="22"/>
          <w:szCs w:val="22"/>
          <w:lang w:val="en-GB"/>
        </w:rPr>
        <w:t>pre</w:t>
      </w:r>
      <w:r w:rsidR="00E22841">
        <w:rPr>
          <w:rFonts w:ascii="Times New Roman" w:hAnsi="Times New Roman" w:cs="Times New Roman"/>
          <w:sz w:val="22"/>
          <w:szCs w:val="22"/>
          <w:lang w:val="en-GB"/>
        </w:rPr>
        <w:t>programmed</w:t>
      </w:r>
      <w:r w:rsidR="007746CE">
        <w:rPr>
          <w:rFonts w:ascii="Times New Roman" w:hAnsi="Times New Roman" w:cs="Times New Roman"/>
          <w:sz w:val="22"/>
          <w:szCs w:val="22"/>
          <w:lang w:val="en-GB"/>
        </w:rPr>
        <w:t xml:space="preserve"> </w:t>
      </w:r>
      <w:r w:rsidR="00B712E9">
        <w:rPr>
          <w:rFonts w:ascii="Times New Roman" w:hAnsi="Times New Roman" w:cs="Times New Roman"/>
          <w:sz w:val="22"/>
          <w:szCs w:val="22"/>
          <w:lang w:val="en-GB"/>
        </w:rPr>
        <w:t>LLM infrastructure</w:t>
      </w:r>
      <w:r w:rsidR="00E22841">
        <w:rPr>
          <w:rFonts w:ascii="Times New Roman" w:hAnsi="Times New Roman" w:cs="Times New Roman"/>
          <w:sz w:val="22"/>
          <w:szCs w:val="22"/>
          <w:lang w:val="en-GB"/>
        </w:rPr>
        <w:t>, called SCAFFOLD,</w:t>
      </w:r>
      <w:r w:rsidR="00B712E9">
        <w:rPr>
          <w:rFonts w:ascii="Times New Roman" w:hAnsi="Times New Roman" w:cs="Times New Roman"/>
          <w:sz w:val="22"/>
          <w:szCs w:val="22"/>
          <w:lang w:val="en-GB"/>
        </w:rPr>
        <w:t xml:space="preserve"> designed to safeguard and structure learning interactions and described in more detail </w:t>
      </w:r>
      <w:r w:rsidR="001F6C9B">
        <w:rPr>
          <w:rFonts w:ascii="Times New Roman" w:hAnsi="Times New Roman" w:cs="Times New Roman"/>
          <w:sz w:val="22"/>
          <w:szCs w:val="22"/>
          <w:lang w:val="en-GB"/>
        </w:rPr>
        <w:t>elsewhere</w:t>
      </w:r>
      <w:r w:rsidR="00B712E9">
        <w:rPr>
          <w:rFonts w:ascii="Times New Roman" w:hAnsi="Times New Roman" w:cs="Times New Roman"/>
          <w:sz w:val="22"/>
          <w:szCs w:val="22"/>
          <w:lang w:val="en-GB"/>
        </w:rPr>
        <w:t xml:space="preserve"> </w:t>
      </w:r>
      <w:r w:rsidR="00FB4A61">
        <w:rPr>
          <w:rFonts w:ascii="Times New Roman" w:hAnsi="Times New Roman" w:cs="Times New Roman"/>
          <w:sz w:val="22"/>
          <w:szCs w:val="22"/>
          <w:lang w:val="en-GB"/>
        </w:rPr>
        <w:fldChar w:fldCharType="begin"/>
      </w:r>
      <w:r w:rsidR="00FB4A61">
        <w:rPr>
          <w:rFonts w:ascii="Times New Roman" w:hAnsi="Times New Roman" w:cs="Times New Roman"/>
          <w:sz w:val="22"/>
          <w:szCs w:val="22"/>
          <w:lang w:val="en-GB"/>
        </w:rPr>
        <w:instrText xml:space="preserve"> ADDIN ZOTERO_ITEM CSL_CITATION {"citationID":"AmA1K6sZ","properties":{"formattedCitation":"(Muss et al., 2026)","plainCitation":"(Muss et al., 2026)","noteIndex":0},"citationItems":[{"id":2086,"uris":["http://zotero.org/users/10123283/items/UPKFFMQR"],"itemData":{"id":2086,"type":"article","abstract":"Adolescents are the fastest and largest age group adopting the use of Large Language Models (LLMs), models that were not specifically developed with their educational, emotional, and developmental needs in mind. Safe, adapted, and appropriate LLMs are essential for AI literacy, as well as for the safe and beneficial use in educational settings and beyond. In this paper, we present Steered Contextual AI Framework for Orchestrating Learning Dialogue (SCAFFOLD), a layered reliability framework that surrounds text/speech generation with external verification, targeted repair, and safe fallback that could work with any LLM while enabling data privacy. Grounded in pedagogical and developmental science of learning, in particular in the fact that learning requires effort, SCAFFOLD is designed to preserve productive effort, supporting active human-AI collaboration. SCAFFOLD starts by designing the interaction for a given context and  goal, and then defines guidance and checks to be implemented. It distinguishes deterministic checks from probabilistic checks. We test SCAFFOLD in a classroom deployment with 12–16-year-old students using a LLM-powered social robot in a multi-user interaction of co-creation of a mnemonic on a topic covered previously. Students first interacted with a prompt-only LLM and then with SCAFFOLD during a learning intervention. Our results show more activity, engagement and on-topic talk with SCAFFOLD compared to the prompt-only LLM. Additionally, students’ co-creation efforts with SCAFFOLD predicted their post-test knowledge scores, showing potential of the framework to support engagement, social interactions, and learning.","number":"dt2ex_v1","publisher":"PsyArXiv","source":"OSF Preprints","title":"Scaffolding Students-AI Dialogue: A Framework for Safe Educational Interactions","title-short":"Scaffolding Students-AI Dialogue","URL":"https://osf.io/preprints/psyarxiv/dt2ex_v1/","author":[{"family":"Muss","given":"Olga"},{"family":"Leisten","given":"Luca M"},{"family":"Bardyn","given":"Charles E"}],"accessed":{"date-parts":[["2026",4,13]]},"issued":{"date-parts":[["2026",4,10]]}}}],"schema":"https://github.com/citation-style-language/schema/raw/master/csl-citation.json"} </w:instrText>
      </w:r>
      <w:r w:rsidR="00FB4A61">
        <w:rPr>
          <w:rFonts w:ascii="Times New Roman" w:hAnsi="Times New Roman" w:cs="Times New Roman"/>
          <w:sz w:val="22"/>
          <w:szCs w:val="22"/>
          <w:lang w:val="en-GB"/>
        </w:rPr>
        <w:fldChar w:fldCharType="separate"/>
      </w:r>
      <w:r w:rsidR="00FB4A61">
        <w:rPr>
          <w:rFonts w:ascii="Times New Roman" w:hAnsi="Times New Roman" w:cs="Times New Roman"/>
          <w:noProof/>
          <w:sz w:val="22"/>
          <w:szCs w:val="22"/>
          <w:lang w:val="en-GB"/>
        </w:rPr>
        <w:t>(Muss et al., 2026)</w:t>
      </w:r>
      <w:r w:rsidR="00FB4A61">
        <w:rPr>
          <w:rFonts w:ascii="Times New Roman" w:hAnsi="Times New Roman" w:cs="Times New Roman"/>
          <w:sz w:val="22"/>
          <w:szCs w:val="22"/>
          <w:lang w:val="en-GB"/>
        </w:rPr>
        <w:fldChar w:fldCharType="end"/>
      </w:r>
      <w:r w:rsidR="00B712E9">
        <w:rPr>
          <w:rFonts w:ascii="Times New Roman" w:hAnsi="Times New Roman" w:cs="Times New Roman"/>
          <w:sz w:val="22"/>
          <w:szCs w:val="22"/>
          <w:lang w:val="en-GB"/>
        </w:rPr>
        <w:t>.</w:t>
      </w:r>
    </w:p>
    <w:p w14:paraId="77D629AA" w14:textId="57816F87" w:rsidR="005B3C3E" w:rsidRPr="00D66058" w:rsidRDefault="006A461E" w:rsidP="00E22F4E">
      <w:pPr>
        <w:spacing w:after="240"/>
        <w:jc w:val="both"/>
        <w:rPr>
          <w:rFonts w:ascii="Times New Roman" w:hAnsi="Times New Roman" w:cs="Times New Roman"/>
          <w:sz w:val="22"/>
          <w:szCs w:val="22"/>
          <w:lang w:val="en-GB"/>
        </w:rPr>
      </w:pPr>
      <w:r w:rsidRPr="006A461E">
        <w:rPr>
          <w:rFonts w:ascii="Times New Roman" w:hAnsi="Times New Roman" w:cs="Times New Roman"/>
          <w:b/>
          <w:bCs/>
          <w:sz w:val="22"/>
          <w:szCs w:val="22"/>
          <w:lang w:val="en-GB"/>
        </w:rPr>
        <w:t>Control group</w:t>
      </w:r>
      <w:r>
        <w:rPr>
          <w:rFonts w:ascii="Times New Roman" w:hAnsi="Times New Roman" w:cs="Times New Roman"/>
          <w:sz w:val="22"/>
          <w:szCs w:val="22"/>
          <w:lang w:val="en-GB"/>
        </w:rPr>
        <w:t>.</w:t>
      </w:r>
      <w:r w:rsidR="00B712E9">
        <w:rPr>
          <w:rFonts w:ascii="Times New Roman" w:hAnsi="Times New Roman" w:cs="Times New Roman"/>
          <w:sz w:val="22"/>
          <w:szCs w:val="22"/>
          <w:lang w:val="en-GB"/>
        </w:rPr>
        <w:t xml:space="preserve"> </w:t>
      </w:r>
      <w:r>
        <w:rPr>
          <w:rFonts w:ascii="Times New Roman" w:hAnsi="Times New Roman" w:cs="Times New Roman"/>
          <w:sz w:val="22"/>
          <w:szCs w:val="22"/>
          <w:lang w:val="en-GB"/>
        </w:rPr>
        <w:t>Due to technical difficulties, Marty’s LLM did not work</w:t>
      </w:r>
      <w:r w:rsidR="00CC7448">
        <w:rPr>
          <w:rFonts w:ascii="Times New Roman" w:hAnsi="Times New Roman" w:cs="Times New Roman"/>
          <w:sz w:val="22"/>
          <w:szCs w:val="22"/>
          <w:lang w:val="en-GB"/>
        </w:rPr>
        <w:t xml:space="preserve">. </w:t>
      </w:r>
      <w:r w:rsidR="00543BD5">
        <w:rPr>
          <w:rFonts w:ascii="Times New Roman" w:hAnsi="Times New Roman" w:cs="Times New Roman"/>
          <w:sz w:val="22"/>
          <w:szCs w:val="22"/>
          <w:lang w:val="en-GB"/>
        </w:rPr>
        <w:t>Students</w:t>
      </w:r>
      <w:r w:rsidR="00CC7448">
        <w:rPr>
          <w:rFonts w:ascii="Times New Roman" w:hAnsi="Times New Roman" w:cs="Times New Roman"/>
          <w:sz w:val="22"/>
          <w:szCs w:val="22"/>
          <w:lang w:val="en-GB"/>
        </w:rPr>
        <w:t xml:space="preserve"> instead continued their Arduino </w:t>
      </w:r>
      <w:r w:rsidR="00585C09">
        <w:rPr>
          <w:rFonts w:ascii="Times New Roman" w:hAnsi="Times New Roman" w:cs="Times New Roman"/>
          <w:sz w:val="22"/>
          <w:szCs w:val="22"/>
          <w:lang w:val="en-GB"/>
        </w:rPr>
        <w:t>programming and</w:t>
      </w:r>
      <w:r w:rsidR="00CC7448">
        <w:rPr>
          <w:rFonts w:ascii="Times New Roman" w:hAnsi="Times New Roman" w:cs="Times New Roman"/>
          <w:sz w:val="22"/>
          <w:szCs w:val="22"/>
          <w:lang w:val="en-GB"/>
        </w:rPr>
        <w:t xml:space="preserve"> then created a mnemonic about microcontrollers with an out of the box LLM (e.g., ChatGPT or Gemini)</w:t>
      </w:r>
      <w:r w:rsidR="00205B4D">
        <w:rPr>
          <w:rFonts w:ascii="Times New Roman" w:hAnsi="Times New Roman" w:cs="Times New Roman"/>
          <w:sz w:val="22"/>
          <w:szCs w:val="22"/>
          <w:lang w:val="en-GB"/>
        </w:rPr>
        <w:t>.</w:t>
      </w:r>
    </w:p>
    <w:p w14:paraId="6177B64F" w14:textId="5A62A2BC" w:rsidR="00486E74" w:rsidRDefault="00486E74" w:rsidP="0019278C">
      <w:pPr>
        <w:spacing w:after="240"/>
        <w:rPr>
          <w:rFonts w:ascii="Times New Roman" w:hAnsi="Times New Roman" w:cs="Times New Roman"/>
          <w:b/>
          <w:bCs/>
          <w:lang w:val="en-GB"/>
        </w:rPr>
      </w:pPr>
      <w:r w:rsidRPr="00EB47FE">
        <w:rPr>
          <w:rFonts w:ascii="Times New Roman" w:hAnsi="Times New Roman" w:cs="Times New Roman"/>
          <w:b/>
          <w:bCs/>
          <w:lang w:val="en-GB"/>
        </w:rPr>
        <w:t>2.5 Measures</w:t>
      </w:r>
    </w:p>
    <w:p w14:paraId="02A71827" w14:textId="7994CB23" w:rsidR="00801E1B" w:rsidRPr="00B637E4" w:rsidRDefault="00B90614" w:rsidP="00BE738B">
      <w:pPr>
        <w:spacing w:after="240"/>
        <w:jc w:val="both"/>
        <w:rPr>
          <w:rFonts w:ascii="Times New Roman" w:hAnsi="Times New Roman" w:cs="Times New Roman"/>
          <w:b/>
          <w:bCs/>
          <w:sz w:val="22"/>
          <w:szCs w:val="22"/>
          <w:lang w:val="en-GB"/>
        </w:rPr>
      </w:pPr>
      <w:r w:rsidRPr="00B90614">
        <w:rPr>
          <w:rFonts w:ascii="Times New Roman" w:hAnsi="Times New Roman" w:cs="Times New Roman"/>
          <w:b/>
          <w:bCs/>
          <w:sz w:val="22"/>
          <w:szCs w:val="22"/>
          <w:lang w:val="en-GB"/>
        </w:rPr>
        <w:t>Robotic social attributes scale (RoSAS</w:t>
      </w:r>
      <w:r w:rsidR="007C6A0B">
        <w:rPr>
          <w:rFonts w:ascii="Times New Roman" w:hAnsi="Times New Roman" w:cs="Times New Roman"/>
          <w:b/>
          <w:bCs/>
          <w:sz w:val="22"/>
          <w:szCs w:val="22"/>
          <w:lang w:val="en-GB"/>
        </w:rPr>
        <w:t>-SF</w:t>
      </w:r>
      <w:r w:rsidRPr="00B90614">
        <w:rPr>
          <w:rFonts w:ascii="Times New Roman" w:hAnsi="Times New Roman" w:cs="Times New Roman"/>
          <w:b/>
          <w:bCs/>
          <w:sz w:val="22"/>
          <w:szCs w:val="22"/>
          <w:lang w:val="en-GB"/>
        </w:rPr>
        <w:t>)</w:t>
      </w:r>
      <w:r w:rsidR="00891C37" w:rsidRPr="00B90614">
        <w:rPr>
          <w:rFonts w:ascii="Times New Roman" w:hAnsi="Times New Roman" w:cs="Times New Roman"/>
          <w:b/>
          <w:bCs/>
          <w:sz w:val="22"/>
          <w:szCs w:val="22"/>
          <w:lang w:val="en-GB"/>
        </w:rPr>
        <w:t>.</w:t>
      </w:r>
      <w:r w:rsidR="00D506AA" w:rsidRPr="00891C37">
        <w:rPr>
          <w:rFonts w:ascii="Times New Roman" w:hAnsi="Times New Roman" w:cs="Times New Roman"/>
          <w:b/>
          <w:bCs/>
          <w:sz w:val="22"/>
          <w:szCs w:val="22"/>
          <w:lang w:val="en-GB"/>
        </w:rPr>
        <w:t xml:space="preserve"> </w:t>
      </w:r>
      <w:r w:rsidR="00801E1B">
        <w:rPr>
          <w:rFonts w:ascii="Times New Roman" w:hAnsi="Times New Roman" w:cs="Times New Roman"/>
          <w:sz w:val="22"/>
          <w:szCs w:val="22"/>
          <w:lang w:val="en-GB"/>
        </w:rPr>
        <w:t xml:space="preserve">We measured </w:t>
      </w:r>
      <w:r w:rsidR="00543BD5">
        <w:rPr>
          <w:rFonts w:ascii="Times New Roman" w:hAnsi="Times New Roman" w:cs="Times New Roman"/>
          <w:sz w:val="22"/>
          <w:szCs w:val="22"/>
          <w:lang w:val="en-GB"/>
        </w:rPr>
        <w:t>students</w:t>
      </w:r>
      <w:r w:rsidR="00801E1B">
        <w:rPr>
          <w:rFonts w:ascii="Times New Roman" w:hAnsi="Times New Roman" w:cs="Times New Roman"/>
          <w:sz w:val="22"/>
          <w:szCs w:val="22"/>
          <w:lang w:val="en-GB"/>
        </w:rPr>
        <w:t xml:space="preserve">’ </w:t>
      </w:r>
      <w:r w:rsidR="00870A17">
        <w:rPr>
          <w:rFonts w:ascii="Times New Roman" w:hAnsi="Times New Roman" w:cs="Times New Roman"/>
          <w:sz w:val="22"/>
          <w:szCs w:val="22"/>
          <w:lang w:val="en-GB"/>
        </w:rPr>
        <w:t xml:space="preserve">social </w:t>
      </w:r>
      <w:r w:rsidR="00801E1B">
        <w:rPr>
          <w:rFonts w:ascii="Times New Roman" w:hAnsi="Times New Roman" w:cs="Times New Roman"/>
          <w:sz w:val="22"/>
          <w:szCs w:val="22"/>
          <w:lang w:val="en-GB"/>
        </w:rPr>
        <w:t xml:space="preserve">perception of </w:t>
      </w:r>
      <w:r w:rsidR="00D506AA" w:rsidRPr="00891C37">
        <w:rPr>
          <w:rFonts w:ascii="Times New Roman" w:hAnsi="Times New Roman" w:cs="Times New Roman"/>
          <w:sz w:val="22"/>
          <w:szCs w:val="22"/>
          <w:lang w:val="en-GB"/>
        </w:rPr>
        <w:t>Marty</w:t>
      </w:r>
      <w:r w:rsidR="00801E1B">
        <w:rPr>
          <w:rFonts w:ascii="Times New Roman" w:hAnsi="Times New Roman" w:cs="Times New Roman"/>
          <w:sz w:val="22"/>
          <w:szCs w:val="22"/>
          <w:lang w:val="en-GB"/>
        </w:rPr>
        <w:t xml:space="preserve"> using the</w:t>
      </w:r>
      <w:r w:rsidR="00870A17">
        <w:rPr>
          <w:rFonts w:ascii="Times New Roman" w:hAnsi="Times New Roman" w:cs="Times New Roman"/>
          <w:sz w:val="22"/>
          <w:szCs w:val="22"/>
          <w:lang w:val="en-GB"/>
        </w:rPr>
        <w:t xml:space="preserve"> validated</w:t>
      </w:r>
      <w:r w:rsidR="002A6012">
        <w:rPr>
          <w:rFonts w:ascii="Times New Roman" w:hAnsi="Times New Roman" w:cs="Times New Roman"/>
          <w:sz w:val="22"/>
          <w:szCs w:val="22"/>
          <w:lang w:val="en-GB"/>
        </w:rPr>
        <w:t xml:space="preserve"> short version of the</w:t>
      </w:r>
      <w:r w:rsidR="00801E1B">
        <w:rPr>
          <w:rFonts w:ascii="Times New Roman" w:hAnsi="Times New Roman" w:cs="Times New Roman"/>
          <w:sz w:val="22"/>
          <w:szCs w:val="22"/>
          <w:lang w:val="en-GB"/>
        </w:rPr>
        <w:t xml:space="preserve"> </w:t>
      </w:r>
      <w:r w:rsidR="006B7D64">
        <w:rPr>
          <w:rFonts w:ascii="Times New Roman" w:hAnsi="Times New Roman" w:cs="Times New Roman"/>
          <w:sz w:val="22"/>
          <w:szCs w:val="22"/>
          <w:lang w:val="en-GB"/>
        </w:rPr>
        <w:t>RoSAS</w:t>
      </w:r>
      <w:r w:rsidR="00801E1B">
        <w:rPr>
          <w:rFonts w:ascii="Times New Roman" w:hAnsi="Times New Roman" w:cs="Times New Roman"/>
          <w:sz w:val="22"/>
          <w:szCs w:val="22"/>
          <w:lang w:val="en-GB"/>
        </w:rPr>
        <w:t xml:space="preserve"> </w:t>
      </w:r>
      <w:r w:rsidR="00396F77">
        <w:rPr>
          <w:rFonts w:ascii="Times New Roman" w:hAnsi="Times New Roman" w:cs="Times New Roman"/>
          <w:sz w:val="22"/>
          <w:szCs w:val="22"/>
          <w:lang w:val="en-GB"/>
        </w:rPr>
        <w:t xml:space="preserve">scale </w:t>
      </w:r>
      <w:r w:rsidR="00801E1B">
        <w:rPr>
          <w:rFonts w:ascii="Times New Roman" w:hAnsi="Times New Roman" w:cs="Times New Roman"/>
          <w:sz w:val="22"/>
          <w:szCs w:val="22"/>
          <w:lang w:val="en-GB"/>
        </w:rPr>
        <w:fldChar w:fldCharType="begin"/>
      </w:r>
      <w:r w:rsidR="00CB312B">
        <w:rPr>
          <w:rFonts w:ascii="Times New Roman" w:hAnsi="Times New Roman" w:cs="Times New Roman"/>
          <w:sz w:val="22"/>
          <w:szCs w:val="22"/>
          <w:lang w:val="en-GB"/>
        </w:rPr>
        <w:instrText xml:space="preserve"> ADDIN ZOTERO_ITEM CSL_CITATION {"citationID":"rs5xPb3K","properties":{"formattedCitation":"(RoSAS-SF; Carpinella et al., 2017; K\\uc0\\u252{}hne et al., 2024; Neuenswander et al., 2025)","plainCitation":"(RoSAS-SF; Carpinella et al., 2017; Kühne et al., 2024; Neuenswander et al., 2025)","noteIndex":0},"citationItems":[{"id":1905,"uris":["http://zotero.org/users/10123283/items/HDNKHSZ3"],"itemData":{"id":1905,"type":"paper-conference","abstract":"Accurately measuring perceptions of robots has become increasingly important as technological progress permits more frequent and extensive interaction between people and robots. Across four studies, we develop and validate a scale to measure social perception of robots. Drawing from the Godspeed Scale and from the psychological literature on social perception, we develop an 18-item scale (The Robotic Social Attribute Scale; RoSAS) to measure people's judgments of the social attributes of robots. Factor analyses reveal three underlying scale dimensions-warmth, competence, and discomfort. We then validate the RoSAS and show that the discomfort dimension does not reflect a concern with unfamiliarity. Using images of robots that systematically vary in their machineness and gender-typicality, we show that the application of these social attributes to robots varies based on their appearance.","collection-title":"HRI '17","container-title":"Proceedings of the 2017 ACM/IEEE International Conference on Human-Robot Interaction","DOI":"10.1145/2909824.3020208","ISBN":"978-1-4503-4336-7","page":"254–262","publisher":"Association for Computing Machinery","publisher-place":"New York, NY, USA","source":"ACM Digital Library","title":"The Robotic Social Attributes Scale (RoSAS): Development and Validation","title-short":"The Robotic Social Attributes Scale (RoSAS)","URL":"https://dl.acm.org/doi/10.1145/2909824.3020208","author":[{"family":"Carpinella","given":"Colleen M."},{"family":"Wyman","given":"Alisa B."},{"family":"Perez","given":"Michael A."},{"family":"Stroessner","given":"Steven J."}],"accessed":{"date-parts":[["2026",2,15]]},"issued":{"date-parts":[["2017"]],"season":"März"}},"prefix":"RoSAS-SF; "},{"id":1675,"uris":["http://zotero.org/users/10123283/items/Q3X26Q6S"],"itemData":{"id":1675,"type":"article-journal","abstract":"Background: Robots are increasingly used as interaction partners with humans. Social robots are designed to follow expected behavioral norms when engaging with humans and are available with different voices and even accents. Some studies suggest that people prefer robots to speak in the user's dialect, while others indicate a preference for different dialects.Methods: Our study examined the impact of the Berlin dialect on perceived trustworthiness and competence of a robot. One hundred and twenty German native speakers (Mage = 32 years, SD = 12 years) watched an online video featuring a NAO robot speaking either in Berlin dialect or standard German and assessed its trustworthiness and competence.We found a positive relationship between participants' self-reported Berlin dialect proficiency and trustworthiness in the dialect-speaking robot. Only when controlled for demographic factors, there was a positive association between participants' dialect proficiency, dialect performance and their assessment of robot's competence for the standard German-speaking robot. Participants' age, gender, length of residency in Berlin, and device used to respond also influenced assessments. Finally, the robot's competence positively predicted its trustworthiness. Discussion: Our results inform the design of social robots and emphasize the importance of device control in online experiments.","container-title":"Frontiers in Robotics and AI","DOI":"10.3389/frobt.2023.1241519","ISSN":"2296-9144","journalAbbreviation":"Front. Robot. AI","language":"English","publisher":"Frontiers","source":"Frontiers","title":"“Ick bin een Berlina”: dialect proficiency impacts a robot’s trustworthiness and competence evaluation","title-short":"“Ick bin een Berlina”","URL":"https://www.frontiersin.org/journals/robotics-and-ai/articles/10.3389/frobt.2023.1241519/full","volume":"10","author":[{"family":"Kühne","given":"Katharina"},{"family":"Herbold","given":"Erika"},{"family":"Bendel","given":"Oliver"},{"family":"Zhou","given":"Yuefang"},{"family":"Fischer","given":"Martin H."}],"accessed":{"date-parts":[["2025",10,21]]},"issued":{"date-parts":[["2024",1,29]]}}},{"id":1671,"uris":["http://zotero.org/users/10123283/items/Z32PJ28K"],"itemData":{"id":1671,"type":"article-journal","abstract":"The robotic social attributes scale (RoSAS) is an 18-item measure used to assess the social perception of robots (Carpinella et al. in ACM/IEEE International Conference on Human-Robot Interaction, 2017:254–262). The full scale has sound psychometric properties, but its length makes it suboptimal for use in many studies of human-robotic interaction (HRI). Here, we report the development of a shortened form of the RoSAS (the RoSAS-SF), a 6-item scale useful for assessing judgments of warmth (compassionate, social), competence (competent, reliable), and discomfort (scary, awkward) toward robots. Across two studies, the psychometric properties of the RoSAS-SF are compared with the full RoSAS using participants’ judgment</w:instrText>
      </w:r>
      <w:r w:rsidR="00CB312B" w:rsidRPr="007914E0">
        <w:rPr>
          <w:rFonts w:ascii="Times New Roman" w:hAnsi="Times New Roman" w:cs="Times New Roman"/>
          <w:sz w:val="22"/>
          <w:szCs w:val="22"/>
          <w:lang w:val="fr-CH"/>
        </w:rPr>
        <w:instrText xml:space="preserve">s of both synthetic and real images of robots. Results indicate that the RoSAS-SF yields patterns of trait inferences and effect sizes comparable to the original scale. Moreover, confirmatory factor analyses reveal that the RoSAS-SF offers acceptable model fit with a 3-factor solution. One notable finding is that the discomfort subscale showed variable reliability in capturing responses across different robot types, suggesting caution in relying upon the RoSAS-SF as an exclusive measure of this judgment dimension. Applications, advantages, and recommendations for using the RoSASSF in HRI research are discussed.","container-title":"International Journal of Social Robotics","DOI":"10.1007/s12369-025-01251-4","ISSN":"1875-4791, 1875-4805","issue":"6","journalAbbreviation":"Int J of Soc Robotics","language":"en","page":"1097-1112","source":"DOI.org (Crossref)","title":"Measuring Fundamental Aspects of the Social Perception of Robots: Development and Validation of a Shortened Version of the RoSAS (RoSAS-SF)","title-short":"Measuring Fundamental Aspects of the Social Perception of Robots","volume":"17","author":[{"family":"Neuenswander","given":"Kelsey L."},{"family":"Dash","given":"Abhinanda"},{"family":"Koya","given":"Prianka D."},{"family":"Lin","given":"Lin"},{"family":"Gillespie","given":"Grace S. R."},{"family":"Stroessner","given":"Steven J."}],"issued":{"date-parts":[["2025",6]]}}}],"schema":"https://github.com/citation-style-language/schema/raw/master/csl-citation.json"} </w:instrText>
      </w:r>
      <w:r w:rsidR="00801E1B">
        <w:rPr>
          <w:rFonts w:ascii="Times New Roman" w:hAnsi="Times New Roman" w:cs="Times New Roman"/>
          <w:sz w:val="22"/>
          <w:szCs w:val="22"/>
          <w:lang w:val="en-GB"/>
        </w:rPr>
        <w:fldChar w:fldCharType="separate"/>
      </w:r>
      <w:r w:rsidR="00CB312B" w:rsidRPr="007914E0">
        <w:rPr>
          <w:rFonts w:ascii="Times New Roman" w:hAnsi="Times New Roman" w:cs="Times New Roman"/>
          <w:kern w:val="0"/>
          <w:sz w:val="22"/>
          <w:lang w:val="fr-CH"/>
        </w:rPr>
        <w:t>(RoSAS-SF; Carpinella et al., 2017; Kühne et al., 2024; Neuenswander et al., 2025)</w:t>
      </w:r>
      <w:r w:rsidR="00801E1B">
        <w:rPr>
          <w:rFonts w:ascii="Times New Roman" w:hAnsi="Times New Roman" w:cs="Times New Roman"/>
          <w:sz w:val="22"/>
          <w:szCs w:val="22"/>
          <w:lang w:val="en-GB"/>
        </w:rPr>
        <w:fldChar w:fldCharType="end"/>
      </w:r>
      <w:r w:rsidR="002A6012" w:rsidRPr="007914E0">
        <w:rPr>
          <w:rFonts w:ascii="Times New Roman" w:hAnsi="Times New Roman" w:cs="Times New Roman"/>
          <w:sz w:val="22"/>
          <w:szCs w:val="22"/>
          <w:lang w:val="fr-CH"/>
        </w:rPr>
        <w:t xml:space="preserve">. </w:t>
      </w:r>
      <w:r w:rsidR="002A6012">
        <w:rPr>
          <w:rFonts w:ascii="Times New Roman" w:hAnsi="Times New Roman" w:cs="Times New Roman"/>
          <w:sz w:val="22"/>
          <w:szCs w:val="22"/>
          <w:lang w:val="en-GB"/>
        </w:rPr>
        <w:t xml:space="preserve">The RoSAS-SF is a 6-item scale for assessing </w:t>
      </w:r>
      <w:r w:rsidR="0033219C">
        <w:rPr>
          <w:rFonts w:ascii="Times New Roman" w:hAnsi="Times New Roman" w:cs="Times New Roman"/>
          <w:sz w:val="22"/>
          <w:szCs w:val="22"/>
          <w:lang w:val="en-GB"/>
        </w:rPr>
        <w:t xml:space="preserve">a robot’s perceived warmth (compassionate, social), competence (competent, reliable), and discomfort (scary, </w:t>
      </w:r>
      <w:r w:rsidR="00425FA1">
        <w:rPr>
          <w:rFonts w:ascii="Times New Roman" w:hAnsi="Times New Roman" w:cs="Times New Roman"/>
          <w:sz w:val="22"/>
          <w:szCs w:val="22"/>
          <w:lang w:val="en-GB"/>
        </w:rPr>
        <w:t>awkward</w:t>
      </w:r>
      <w:r w:rsidR="0033219C">
        <w:rPr>
          <w:rFonts w:ascii="Times New Roman" w:hAnsi="Times New Roman" w:cs="Times New Roman"/>
          <w:sz w:val="22"/>
          <w:szCs w:val="22"/>
          <w:lang w:val="en-GB"/>
        </w:rPr>
        <w:t xml:space="preserve">). </w:t>
      </w:r>
      <w:r w:rsidR="00CB312B">
        <w:rPr>
          <w:rFonts w:ascii="Times New Roman" w:hAnsi="Times New Roman" w:cs="Times New Roman"/>
          <w:sz w:val="22"/>
          <w:szCs w:val="22"/>
          <w:lang w:val="en-GB"/>
        </w:rPr>
        <w:t xml:space="preserve">We </w:t>
      </w:r>
      <w:r w:rsidR="005C2CAD">
        <w:rPr>
          <w:rFonts w:ascii="Times New Roman" w:hAnsi="Times New Roman" w:cs="Times New Roman"/>
          <w:sz w:val="22"/>
          <w:szCs w:val="22"/>
          <w:lang w:val="en-GB"/>
        </w:rPr>
        <w:t xml:space="preserve">additionally added </w:t>
      </w:r>
      <w:r w:rsidR="00CB312B">
        <w:rPr>
          <w:rFonts w:ascii="Times New Roman" w:hAnsi="Times New Roman" w:cs="Times New Roman"/>
          <w:sz w:val="22"/>
          <w:szCs w:val="22"/>
          <w:lang w:val="en-GB"/>
        </w:rPr>
        <w:t>an</w:t>
      </w:r>
      <w:r w:rsidR="005C2CAD">
        <w:rPr>
          <w:rFonts w:ascii="Times New Roman" w:hAnsi="Times New Roman" w:cs="Times New Roman"/>
          <w:sz w:val="22"/>
          <w:szCs w:val="22"/>
          <w:lang w:val="en-GB"/>
        </w:rPr>
        <w:t xml:space="preserve"> item for safety, as robot safety </w:t>
      </w:r>
      <w:r w:rsidR="00E27932">
        <w:rPr>
          <w:rFonts w:ascii="Times New Roman" w:hAnsi="Times New Roman" w:cs="Times New Roman"/>
          <w:sz w:val="22"/>
          <w:szCs w:val="22"/>
          <w:lang w:val="en-GB"/>
        </w:rPr>
        <w:t xml:space="preserve">is a concept rarely addressed in educational HRI </w:t>
      </w:r>
      <w:r w:rsidR="00E27932">
        <w:rPr>
          <w:rFonts w:ascii="Times New Roman" w:hAnsi="Times New Roman" w:cs="Times New Roman"/>
          <w:sz w:val="22"/>
          <w:szCs w:val="22"/>
          <w:lang w:val="en-GB"/>
        </w:rPr>
        <w:fldChar w:fldCharType="begin"/>
      </w:r>
      <w:r w:rsidR="00E27932">
        <w:rPr>
          <w:rFonts w:ascii="Times New Roman" w:hAnsi="Times New Roman" w:cs="Times New Roman"/>
          <w:sz w:val="22"/>
          <w:szCs w:val="22"/>
          <w:lang w:val="en-GB"/>
        </w:rPr>
        <w:instrText xml:space="preserve"> ADDIN ZOTERO_ITEM CSL_CITATION {"citationID":"FJomsAlS","properties":{"formattedCitation":"(Woo et al., 2021)","plainCitation":"(Woo et al., 2021)","noteIndex":0},"citationItems":[{"id":742,"uris":["http://zotero.org/users/10123283/items/GQ8QZCFS"],"itemData":{"id":742,"type":"article-journal","abstract":"Social robots are being adopted in PreK-12 schools around the world and have the potential to initiate far-reaching changes in education. Analysis from high-quality field studies is essential for educational researchers, administrators, and practitioners to make informed decisions about using these robots. We identified 23 studies between 2000 and 2020 that examined social robots in classroom settings. The 23 studies illustrated the feasibility of using social robots in natural school settings but revealed how difficult it was to obtain long-term, highly autonomous inter­ action between robots and children.","container-title":"Educational Research Review","DOI":"10.1016/j.edurev.2021.100388","ISSN":"1747938X","journalAbbreviation":"Educational Research Review","language":"en","page":"100388","source":"DOI.org (Crossref)","title":"The use of social robots in classrooms: A review of field-based studies","title-short":"The use of social robots in classrooms","volume":"33","author":[{"family":"Woo","given":"Hansol"},{"family":"LeTendre","given":"Gerald K."},{"family":"Pham-Shouse","given":"Trang"},{"family":"Xiong","given":"Yuhan"}],"issued":{"date-parts":[["2021",6]]}}}],"schema":"https://github.com/citation-style-language/schema/raw/master/csl-citation.json"} </w:instrText>
      </w:r>
      <w:r w:rsidR="00E27932">
        <w:rPr>
          <w:rFonts w:ascii="Times New Roman" w:hAnsi="Times New Roman" w:cs="Times New Roman"/>
          <w:sz w:val="22"/>
          <w:szCs w:val="22"/>
          <w:lang w:val="en-GB"/>
        </w:rPr>
        <w:fldChar w:fldCharType="separate"/>
      </w:r>
      <w:r w:rsidR="00E27932">
        <w:rPr>
          <w:rFonts w:ascii="Times New Roman" w:hAnsi="Times New Roman" w:cs="Times New Roman"/>
          <w:noProof/>
          <w:sz w:val="22"/>
          <w:szCs w:val="22"/>
          <w:lang w:val="en-GB"/>
        </w:rPr>
        <w:t>(Woo et al., 2021)</w:t>
      </w:r>
      <w:r w:rsidR="00E27932">
        <w:rPr>
          <w:rFonts w:ascii="Times New Roman" w:hAnsi="Times New Roman" w:cs="Times New Roman"/>
          <w:sz w:val="22"/>
          <w:szCs w:val="22"/>
          <w:lang w:val="en-GB"/>
        </w:rPr>
        <w:fldChar w:fldCharType="end"/>
      </w:r>
      <w:r w:rsidR="00E27932">
        <w:rPr>
          <w:rFonts w:ascii="Times New Roman" w:hAnsi="Times New Roman" w:cs="Times New Roman"/>
          <w:sz w:val="22"/>
          <w:szCs w:val="22"/>
          <w:lang w:val="en-GB"/>
        </w:rPr>
        <w:t xml:space="preserve">, but especially relevant in interactions with </w:t>
      </w:r>
      <w:r w:rsidR="00543BD5">
        <w:rPr>
          <w:rFonts w:ascii="Times New Roman" w:hAnsi="Times New Roman" w:cs="Times New Roman"/>
          <w:sz w:val="22"/>
          <w:szCs w:val="22"/>
          <w:lang w:val="en-GB"/>
        </w:rPr>
        <w:t>students</w:t>
      </w:r>
      <w:r w:rsidR="00E27932">
        <w:rPr>
          <w:rFonts w:ascii="Times New Roman" w:hAnsi="Times New Roman" w:cs="Times New Roman"/>
          <w:sz w:val="22"/>
          <w:szCs w:val="22"/>
          <w:lang w:val="en-GB"/>
        </w:rPr>
        <w:t xml:space="preserve">. </w:t>
      </w:r>
      <w:r w:rsidR="00543BD5">
        <w:rPr>
          <w:rFonts w:ascii="Times New Roman" w:hAnsi="Times New Roman" w:cs="Times New Roman"/>
          <w:sz w:val="22"/>
          <w:szCs w:val="22"/>
          <w:lang w:val="en-GB"/>
        </w:rPr>
        <w:t>Students</w:t>
      </w:r>
      <w:r w:rsidR="00F1230B">
        <w:rPr>
          <w:rFonts w:ascii="Times New Roman" w:hAnsi="Times New Roman" w:cs="Times New Roman"/>
          <w:sz w:val="22"/>
          <w:szCs w:val="22"/>
          <w:lang w:val="en-GB"/>
        </w:rPr>
        <w:t xml:space="preserve"> were asked </w:t>
      </w:r>
      <w:r w:rsidR="00F14F69">
        <w:rPr>
          <w:rFonts w:ascii="Times New Roman" w:hAnsi="Times New Roman" w:cs="Times New Roman"/>
          <w:sz w:val="22"/>
          <w:szCs w:val="22"/>
          <w:lang w:val="en-GB"/>
        </w:rPr>
        <w:t xml:space="preserve">to rate the robot </w:t>
      </w:r>
      <w:r w:rsidR="00576B02">
        <w:rPr>
          <w:rFonts w:ascii="Times New Roman" w:hAnsi="Times New Roman" w:cs="Times New Roman"/>
          <w:sz w:val="22"/>
          <w:szCs w:val="22"/>
          <w:lang w:val="en-GB"/>
        </w:rPr>
        <w:t xml:space="preserve">on all seven attributes </w:t>
      </w:r>
      <w:r w:rsidR="00F14F69">
        <w:rPr>
          <w:rFonts w:ascii="Times New Roman" w:hAnsi="Times New Roman" w:cs="Times New Roman"/>
          <w:sz w:val="22"/>
          <w:szCs w:val="22"/>
          <w:lang w:val="en-GB"/>
        </w:rPr>
        <w:t>using a 7-point Likert scale (</w:t>
      </w:r>
      <w:r w:rsidR="002E675B">
        <w:rPr>
          <w:rFonts w:ascii="Times New Roman" w:hAnsi="Times New Roman" w:cs="Times New Roman"/>
          <w:sz w:val="22"/>
          <w:szCs w:val="22"/>
          <w:lang w:val="en-GB"/>
        </w:rPr>
        <w:t>E.g., “</w:t>
      </w:r>
      <w:r w:rsidR="002E675B" w:rsidRPr="00576B02">
        <w:rPr>
          <w:rFonts w:ascii="Times New Roman" w:hAnsi="Times New Roman" w:cs="Times New Roman"/>
          <w:i/>
          <w:iCs/>
          <w:sz w:val="22"/>
          <w:szCs w:val="22"/>
          <w:lang w:val="en-GB"/>
        </w:rPr>
        <w:t>Marty is compassionate</w:t>
      </w:r>
      <w:r w:rsidR="002E675B">
        <w:rPr>
          <w:rFonts w:ascii="Times New Roman" w:hAnsi="Times New Roman" w:cs="Times New Roman"/>
          <w:sz w:val="22"/>
          <w:szCs w:val="22"/>
          <w:lang w:val="en-GB"/>
        </w:rPr>
        <w:t xml:space="preserve">”; </w:t>
      </w:r>
      <w:r w:rsidR="00F14F69">
        <w:rPr>
          <w:rFonts w:ascii="Times New Roman" w:hAnsi="Times New Roman" w:cs="Times New Roman"/>
          <w:sz w:val="22"/>
          <w:szCs w:val="22"/>
          <w:lang w:val="en-GB"/>
        </w:rPr>
        <w:t xml:space="preserve">1 = </w:t>
      </w:r>
      <w:r w:rsidR="00F14F69" w:rsidRPr="00711B3D">
        <w:rPr>
          <w:rFonts w:ascii="Times New Roman" w:hAnsi="Times New Roman" w:cs="Times New Roman"/>
          <w:i/>
          <w:iCs/>
          <w:sz w:val="22"/>
          <w:szCs w:val="22"/>
          <w:lang w:val="en-GB"/>
        </w:rPr>
        <w:t>not at all</w:t>
      </w:r>
      <w:r w:rsidR="00F14F69">
        <w:rPr>
          <w:rFonts w:ascii="Times New Roman" w:hAnsi="Times New Roman" w:cs="Times New Roman"/>
          <w:sz w:val="22"/>
          <w:szCs w:val="22"/>
          <w:lang w:val="en-GB"/>
        </w:rPr>
        <w:t xml:space="preserve">, 7 = </w:t>
      </w:r>
      <w:r w:rsidR="00F14F69" w:rsidRPr="00711B3D">
        <w:rPr>
          <w:rFonts w:ascii="Times New Roman" w:hAnsi="Times New Roman" w:cs="Times New Roman"/>
          <w:i/>
          <w:iCs/>
          <w:sz w:val="22"/>
          <w:szCs w:val="22"/>
          <w:lang w:val="en-GB"/>
        </w:rPr>
        <w:t>very much so</w:t>
      </w:r>
      <w:r w:rsidR="00F14F69">
        <w:rPr>
          <w:rFonts w:ascii="Times New Roman" w:hAnsi="Times New Roman" w:cs="Times New Roman"/>
          <w:sz w:val="22"/>
          <w:szCs w:val="22"/>
          <w:lang w:val="en-GB"/>
        </w:rPr>
        <w:t>).</w:t>
      </w:r>
      <w:r w:rsidR="00B637E4">
        <w:rPr>
          <w:rFonts w:ascii="Times New Roman" w:hAnsi="Times New Roman" w:cs="Times New Roman"/>
          <w:sz w:val="22"/>
          <w:szCs w:val="22"/>
          <w:lang w:val="en-GB"/>
        </w:rPr>
        <w:t xml:space="preserve"> The reliability of the RoSAS-SF has been established </w:t>
      </w:r>
      <w:r w:rsidR="001C6D23">
        <w:rPr>
          <w:rFonts w:ascii="Times New Roman" w:hAnsi="Times New Roman" w:cs="Times New Roman"/>
          <w:sz w:val="22"/>
          <w:szCs w:val="22"/>
          <w:lang w:val="en-GB"/>
        </w:rPr>
        <w:fldChar w:fldCharType="begin"/>
      </w:r>
      <w:r w:rsidR="00FD361F">
        <w:rPr>
          <w:rFonts w:ascii="Times New Roman" w:hAnsi="Times New Roman" w:cs="Times New Roman"/>
          <w:sz w:val="22"/>
          <w:szCs w:val="22"/>
          <w:lang w:val="en-GB"/>
        </w:rPr>
        <w:instrText xml:space="preserve"> ADDIN ZOTERO_ITEM CSL_CITATION {"citationID":"aZryhEkR","properties":{"formattedCitation":"(warmth: \\uc0\\u945{} = .85; competence: \\uc0\\u945{} = .92; discomfort: \\uc0\\u945{} = .68; Neuenswander et al., 2025)","plainCitation":"(warmth: α = .85; competence: α = .92; discomfort: α = .68; Neuenswander et al., 2025)","noteIndex":0},"citationItems":[{"id":1671,"uris":["http://zotero.org/users/10123283/items/Z32PJ28K"],"itemData":{"id":1671,"type":"article-journal","abstract":"The robotic social attributes scale (RoSAS) is an 18-item measure used to assess the social perception of robots (Carpinella et al. in ACM/IEEE International Conference on Human-Robot Interaction, 2017:254–262). The full scale has sound psychometric properties, but its length makes it suboptimal for use in many studies of human-robotic interaction (HRI). Here, we report the development of a shortened form of the RoSAS (the RoSAS-SF), a 6-item scale useful for assessing judgments of warmth (compassionate, social), competence (competent, reliable), and discomfort (scary, awkward) toward robots. Across two studies, the psychometric properties of the RoSAS-SF are compared with the full RoSAS using participants’ judgments of both synthetic and real images of robots. Results indicate that the RoSAS-SF yields patterns of trait inferences and effect sizes comparable to the original scale. Moreover, confirmatory factor analyses reveal that the RoSAS-SF offers acceptable model fit with a 3-factor solution. One notable finding is that the discomfort subscale showed variable reliability in capturing responses across different robot types, suggesting caution in relying upon the RoSAS-SF as an exclusive measure of this judgment dimension. Applications, advantages, and recommendations for using the RoSASSF in HRI research are discussed.","container-title":"International Journal of Social Robotics","DOI":"10.1007/s12369-025-01251-4","ISSN":"1875-4791, 1875-4805","issue":"6","journalAbbreviation":"Int J of Soc Robotics","language":"en","page":"1097-1112","source":"DOI.org (Crossref)","title":"Measuring Fundamental Aspects of the Social Perception of Robots: Development and Validation of a Shortened Version of the RoSAS (RoSAS-SF)","title-short":"Measuring Fundamental Aspects of the Social Perception of Robots","volume":"17","author":[{"family":"Neuenswander","given":"Kelsey L."},{"family":"Dash","given":"Abhinanda"},{"family":"Koya","given":"Prianka D."},{"family":"Lin","given":"Lin"},{"family":"Gillespie","given":"Grace S. R."},{"family":"Stroessner","given":"Steven J."}],"issued":{"date-parts":[["2025",6]]}},"prefix":"warmth: α = .85; competence: α = .92; discomfort: α = .68; "}],"schema":"https://github.com/citation-style-language/schema/raw/master/csl-citation.json"} </w:instrText>
      </w:r>
      <w:r w:rsidR="001C6D23">
        <w:rPr>
          <w:rFonts w:ascii="Times New Roman" w:hAnsi="Times New Roman" w:cs="Times New Roman"/>
          <w:sz w:val="22"/>
          <w:szCs w:val="22"/>
          <w:lang w:val="en-GB"/>
        </w:rPr>
        <w:fldChar w:fldCharType="separate"/>
      </w:r>
      <w:r w:rsidR="00FD361F" w:rsidRPr="00FD361F">
        <w:rPr>
          <w:rFonts w:ascii="Times New Roman" w:hAnsi="Times New Roman" w:cs="Times New Roman"/>
          <w:kern w:val="0"/>
          <w:sz w:val="22"/>
          <w:lang w:val="en-GB"/>
        </w:rPr>
        <w:t>(warmth: α = .85; competence: α = .92; discomfort: α = .68; Neuenswander et al., 2025)</w:t>
      </w:r>
      <w:r w:rsidR="001C6D23">
        <w:rPr>
          <w:rFonts w:ascii="Times New Roman" w:hAnsi="Times New Roman" w:cs="Times New Roman"/>
          <w:sz w:val="22"/>
          <w:szCs w:val="22"/>
          <w:lang w:val="en-GB"/>
        </w:rPr>
        <w:fldChar w:fldCharType="end"/>
      </w:r>
      <w:r w:rsidR="00CC626C" w:rsidRPr="007E4BD9">
        <w:rPr>
          <w:rFonts w:ascii="Times New Roman" w:hAnsi="Times New Roman" w:cs="Times New Roman"/>
          <w:sz w:val="22"/>
          <w:szCs w:val="22"/>
          <w:lang w:val="en-GB"/>
        </w:rPr>
        <w:t>.</w:t>
      </w:r>
    </w:p>
    <w:p w14:paraId="4BF74A3A" w14:textId="2F9A98B8" w:rsidR="00D506AA" w:rsidRPr="00891C37" w:rsidRDefault="00D506AA" w:rsidP="007D6E1C">
      <w:pPr>
        <w:spacing w:after="240"/>
        <w:jc w:val="both"/>
        <w:rPr>
          <w:rFonts w:ascii="Times New Roman" w:hAnsi="Times New Roman" w:cs="Times New Roman"/>
          <w:b/>
          <w:bCs/>
          <w:sz w:val="22"/>
          <w:szCs w:val="22"/>
          <w:lang w:val="en-GB"/>
        </w:rPr>
      </w:pPr>
      <w:r w:rsidRPr="00891C37">
        <w:rPr>
          <w:rFonts w:ascii="Times New Roman" w:hAnsi="Times New Roman" w:cs="Times New Roman"/>
          <w:b/>
          <w:bCs/>
          <w:sz w:val="22"/>
          <w:szCs w:val="22"/>
          <w:lang w:val="en-GB"/>
        </w:rPr>
        <w:t>Specific object anthropomorphism</w:t>
      </w:r>
      <w:r w:rsidR="00B90614">
        <w:rPr>
          <w:rFonts w:ascii="Times New Roman" w:hAnsi="Times New Roman" w:cs="Times New Roman"/>
          <w:b/>
          <w:bCs/>
          <w:sz w:val="22"/>
          <w:szCs w:val="22"/>
          <w:lang w:val="en-GB"/>
        </w:rPr>
        <w:t xml:space="preserve"> (SOAS)</w:t>
      </w:r>
      <w:r w:rsidRPr="00891C37">
        <w:rPr>
          <w:rFonts w:ascii="Times New Roman" w:hAnsi="Times New Roman" w:cs="Times New Roman"/>
          <w:b/>
          <w:bCs/>
          <w:sz w:val="22"/>
          <w:szCs w:val="22"/>
          <w:lang w:val="en-GB"/>
        </w:rPr>
        <w:t xml:space="preserve">. </w:t>
      </w:r>
      <w:r w:rsidR="00F77948" w:rsidRPr="00A86046">
        <w:rPr>
          <w:rFonts w:ascii="Times New Roman" w:hAnsi="Times New Roman" w:cs="Times New Roman"/>
          <w:sz w:val="22"/>
          <w:szCs w:val="22"/>
          <w:lang w:val="en-GB"/>
        </w:rPr>
        <w:t>In absence of a short</w:t>
      </w:r>
      <w:r w:rsidR="00A51E07">
        <w:rPr>
          <w:rFonts w:ascii="Times New Roman" w:hAnsi="Times New Roman" w:cs="Times New Roman"/>
          <w:sz w:val="22"/>
          <w:szCs w:val="22"/>
          <w:lang w:val="en-GB"/>
        </w:rPr>
        <w:t xml:space="preserve">, text-based </w:t>
      </w:r>
      <w:r w:rsidR="00F77948" w:rsidRPr="00A86046">
        <w:rPr>
          <w:rFonts w:ascii="Times New Roman" w:hAnsi="Times New Roman" w:cs="Times New Roman"/>
          <w:sz w:val="22"/>
          <w:szCs w:val="22"/>
          <w:lang w:val="en-GB"/>
        </w:rPr>
        <w:t xml:space="preserve">measure of </w:t>
      </w:r>
      <w:r w:rsidR="00543BD5">
        <w:rPr>
          <w:rFonts w:ascii="Times New Roman" w:hAnsi="Times New Roman" w:cs="Times New Roman"/>
          <w:sz w:val="22"/>
          <w:szCs w:val="22"/>
          <w:lang w:val="en-GB"/>
        </w:rPr>
        <w:t>students</w:t>
      </w:r>
      <w:r w:rsidR="00F77948" w:rsidRPr="00A86046">
        <w:rPr>
          <w:rFonts w:ascii="Times New Roman" w:hAnsi="Times New Roman" w:cs="Times New Roman"/>
          <w:sz w:val="22"/>
          <w:szCs w:val="22"/>
          <w:lang w:val="en-GB"/>
        </w:rPr>
        <w:t xml:space="preserve">’ intentional stance towards </w:t>
      </w:r>
      <w:r w:rsidR="00A86046">
        <w:rPr>
          <w:rFonts w:ascii="Times New Roman" w:hAnsi="Times New Roman" w:cs="Times New Roman"/>
          <w:sz w:val="22"/>
          <w:szCs w:val="22"/>
          <w:lang w:val="en-GB"/>
        </w:rPr>
        <w:t>robots</w:t>
      </w:r>
      <w:r w:rsidR="003D1A88" w:rsidRPr="00A86046">
        <w:rPr>
          <w:rFonts w:ascii="Times New Roman" w:hAnsi="Times New Roman" w:cs="Times New Roman"/>
          <w:sz w:val="22"/>
          <w:szCs w:val="22"/>
          <w:lang w:val="en-GB"/>
        </w:rPr>
        <w:t>,</w:t>
      </w:r>
      <w:r w:rsidR="00F77948">
        <w:rPr>
          <w:rFonts w:ascii="Times New Roman" w:hAnsi="Times New Roman" w:cs="Times New Roman"/>
          <w:b/>
          <w:bCs/>
          <w:sz w:val="22"/>
          <w:szCs w:val="22"/>
          <w:lang w:val="en-GB"/>
        </w:rPr>
        <w:t xml:space="preserve"> </w:t>
      </w:r>
      <w:r w:rsidR="003D1A88">
        <w:rPr>
          <w:rFonts w:ascii="Times New Roman" w:hAnsi="Times New Roman" w:cs="Times New Roman"/>
          <w:sz w:val="22"/>
          <w:szCs w:val="22"/>
          <w:lang w:val="en-GB"/>
        </w:rPr>
        <w:t>w</w:t>
      </w:r>
      <w:r w:rsidR="00B90614">
        <w:rPr>
          <w:rFonts w:ascii="Times New Roman" w:hAnsi="Times New Roman" w:cs="Times New Roman"/>
          <w:sz w:val="22"/>
          <w:szCs w:val="22"/>
          <w:lang w:val="en-GB"/>
        </w:rPr>
        <w:t xml:space="preserve">e </w:t>
      </w:r>
      <w:r w:rsidR="006B7D64">
        <w:rPr>
          <w:rFonts w:ascii="Times New Roman" w:hAnsi="Times New Roman" w:cs="Times New Roman"/>
          <w:sz w:val="22"/>
          <w:szCs w:val="22"/>
          <w:lang w:val="en-GB"/>
        </w:rPr>
        <w:t>us</w:t>
      </w:r>
      <w:r w:rsidR="00A86046">
        <w:rPr>
          <w:rFonts w:ascii="Times New Roman" w:hAnsi="Times New Roman" w:cs="Times New Roman"/>
          <w:sz w:val="22"/>
          <w:szCs w:val="22"/>
          <w:lang w:val="en-GB"/>
        </w:rPr>
        <w:t>ed</w:t>
      </w:r>
      <w:r w:rsidR="00B90614">
        <w:rPr>
          <w:rFonts w:ascii="Times New Roman" w:hAnsi="Times New Roman" w:cs="Times New Roman"/>
          <w:sz w:val="22"/>
          <w:szCs w:val="22"/>
          <w:lang w:val="en-GB"/>
        </w:rPr>
        <w:t xml:space="preserve"> the newly developed and validated SOAS </w:t>
      </w:r>
      <w:r w:rsidR="00396F77">
        <w:rPr>
          <w:rFonts w:ascii="Times New Roman" w:hAnsi="Times New Roman" w:cs="Times New Roman"/>
          <w:sz w:val="22"/>
          <w:szCs w:val="22"/>
          <w:lang w:val="en-GB"/>
        </w:rPr>
        <w:t>scale</w:t>
      </w:r>
      <w:r w:rsidR="00A86046">
        <w:rPr>
          <w:rFonts w:ascii="Times New Roman" w:hAnsi="Times New Roman" w:cs="Times New Roman"/>
          <w:sz w:val="22"/>
          <w:szCs w:val="22"/>
          <w:lang w:val="en-GB"/>
        </w:rPr>
        <w:t xml:space="preserve"> </w:t>
      </w:r>
      <w:r w:rsidR="005C332E">
        <w:rPr>
          <w:rFonts w:ascii="Times New Roman" w:hAnsi="Times New Roman" w:cs="Times New Roman"/>
          <w:sz w:val="22"/>
          <w:szCs w:val="22"/>
          <w:lang w:val="en-GB"/>
        </w:rPr>
        <w:fldChar w:fldCharType="begin"/>
      </w:r>
      <w:r w:rsidR="005C332E">
        <w:rPr>
          <w:rFonts w:ascii="Times New Roman" w:hAnsi="Times New Roman" w:cs="Times New Roman"/>
          <w:sz w:val="22"/>
          <w:szCs w:val="22"/>
          <w:lang w:val="en-GB"/>
        </w:rPr>
        <w:instrText xml:space="preserve"> ADDIN ZOTERO_ITEM CSL_CITATION {"citationID":"97O1aZwe","properties":{"formattedCitation":"(David et al., 2025)","plainCitation":"(David et al., 2025)","noteIndex":0},"citationItems":[{"id":1908,"uris":["http://zotero.org/users/10123283/items/BTQ29HEN"],"itemData":{"id":1908,"type":"article-journal","abstract":"The attribution of human characteristics, emotions, or behaviors to nonhuman entities or objects is known as anthropomorphism. Research on anthropomorphism has been limited by abstract measures that may be difficult for both children and adults to understand. To address this issue, we developed and tested the reliability and validity of the Specific Object Anthropomorphism Scale (SOAS) across three studies involving child and adult participants. The SOAS consists of six items that ask respondents to rate the extent to which a specific object possesses anthropomorphic qualities using simple, concrete statements. Study 1 found that the measure fit a one-factor solution in adults (aged 17–72, M = 32.3). In Study 2, we confirmed the unidimensional structure in adults (aged 18–73, M = 32.2) and demonstrated excellent test-retest reliability, convergent validity, and divergent validity. Study 3 confirmed the unidimensional structure in children (aged 5–12, M = 8.3) and showed that the items were highly understandable. Taken together, these findings indicate that the SOAS is a promising measure of anthropomorphic tendencies that may be easier for both children and adults to complete, potentially leading to a better understanding of the nature of anthropomorphism.","container-title":"PeerJ","DOI":"10.7717/peerj.20153","ISSN":"2167-8359","language":"en","license":"https://creativecommons.org/licenses/by/4.0/","page":"e20153","source":"DOI.org (Crossref)","title":"The 6-item specific object anthropomorphism scale: a new questionnaire for children and adults","title-short":"The 6-item specific object anthropomorphism scale","volume":"13","author":[{"family":"David","given":"Jonathan"},{"family":"Stowe","given":"Mikaela"},{"family":"Caruana","given":"Nathan"},{"family":"Norberg","given":"Melissa M."}],"issued":{"date-parts":[["2025",10,9]]}}}],"schema":"https://github.com/citation-style-language/schema/raw/master/csl-citation.json"} </w:instrText>
      </w:r>
      <w:r w:rsidR="005C332E">
        <w:rPr>
          <w:rFonts w:ascii="Times New Roman" w:hAnsi="Times New Roman" w:cs="Times New Roman"/>
          <w:sz w:val="22"/>
          <w:szCs w:val="22"/>
          <w:lang w:val="en-GB"/>
        </w:rPr>
        <w:fldChar w:fldCharType="separate"/>
      </w:r>
      <w:r w:rsidR="005C332E">
        <w:rPr>
          <w:rFonts w:ascii="Times New Roman" w:hAnsi="Times New Roman" w:cs="Times New Roman"/>
          <w:noProof/>
          <w:sz w:val="22"/>
          <w:szCs w:val="22"/>
          <w:lang w:val="en-GB"/>
        </w:rPr>
        <w:t>(David et al., 2025)</w:t>
      </w:r>
      <w:r w:rsidR="005C332E">
        <w:rPr>
          <w:rFonts w:ascii="Times New Roman" w:hAnsi="Times New Roman" w:cs="Times New Roman"/>
          <w:sz w:val="22"/>
          <w:szCs w:val="22"/>
          <w:lang w:val="en-GB"/>
        </w:rPr>
        <w:fldChar w:fldCharType="end"/>
      </w:r>
      <w:r w:rsidR="005C332E">
        <w:rPr>
          <w:rFonts w:ascii="Times New Roman" w:hAnsi="Times New Roman" w:cs="Times New Roman"/>
          <w:sz w:val="22"/>
          <w:szCs w:val="22"/>
          <w:lang w:val="en-GB"/>
        </w:rPr>
        <w:t xml:space="preserve"> </w:t>
      </w:r>
      <w:r w:rsidR="00A86046">
        <w:rPr>
          <w:rFonts w:ascii="Times New Roman" w:hAnsi="Times New Roman" w:cs="Times New Roman"/>
          <w:sz w:val="22"/>
          <w:szCs w:val="22"/>
          <w:lang w:val="en-GB"/>
        </w:rPr>
        <w:t xml:space="preserve">to measure </w:t>
      </w:r>
      <w:r w:rsidR="00543BD5">
        <w:rPr>
          <w:rFonts w:ascii="Times New Roman" w:hAnsi="Times New Roman" w:cs="Times New Roman"/>
          <w:sz w:val="22"/>
          <w:szCs w:val="22"/>
          <w:lang w:val="en-GB"/>
        </w:rPr>
        <w:t>students</w:t>
      </w:r>
      <w:r w:rsidR="00A86046">
        <w:rPr>
          <w:rFonts w:ascii="Times New Roman" w:hAnsi="Times New Roman" w:cs="Times New Roman"/>
          <w:sz w:val="22"/>
          <w:szCs w:val="22"/>
          <w:lang w:val="en-GB"/>
        </w:rPr>
        <w:t xml:space="preserve">’ </w:t>
      </w:r>
      <w:r w:rsidR="007F60A3">
        <w:rPr>
          <w:rFonts w:ascii="Times New Roman" w:hAnsi="Times New Roman" w:cs="Times New Roman"/>
          <w:sz w:val="22"/>
          <w:szCs w:val="22"/>
          <w:lang w:val="en-GB"/>
        </w:rPr>
        <w:t xml:space="preserve">perceived </w:t>
      </w:r>
      <w:r w:rsidR="00A86046">
        <w:rPr>
          <w:rFonts w:ascii="Times New Roman" w:hAnsi="Times New Roman" w:cs="Times New Roman"/>
          <w:sz w:val="22"/>
          <w:szCs w:val="22"/>
          <w:lang w:val="en-GB"/>
        </w:rPr>
        <w:t>anthropomorphism of Marty</w:t>
      </w:r>
      <w:r w:rsidR="00070302">
        <w:rPr>
          <w:rFonts w:ascii="Times New Roman" w:hAnsi="Times New Roman" w:cs="Times New Roman"/>
          <w:sz w:val="22"/>
          <w:szCs w:val="22"/>
          <w:lang w:val="en-GB"/>
        </w:rPr>
        <w:t xml:space="preserve"> as an indicat</w:t>
      </w:r>
      <w:r w:rsidR="002F6CF6">
        <w:rPr>
          <w:rFonts w:ascii="Times New Roman" w:hAnsi="Times New Roman" w:cs="Times New Roman"/>
          <w:sz w:val="22"/>
          <w:szCs w:val="22"/>
          <w:lang w:val="en-GB"/>
        </w:rPr>
        <w:t>or</w:t>
      </w:r>
      <w:r w:rsidR="00070302">
        <w:rPr>
          <w:rFonts w:ascii="Times New Roman" w:hAnsi="Times New Roman" w:cs="Times New Roman"/>
          <w:sz w:val="22"/>
          <w:szCs w:val="22"/>
          <w:lang w:val="en-GB"/>
        </w:rPr>
        <w:t xml:space="preserve"> </w:t>
      </w:r>
      <w:r w:rsidR="007F60A3">
        <w:rPr>
          <w:rFonts w:ascii="Times New Roman" w:hAnsi="Times New Roman" w:cs="Times New Roman"/>
          <w:sz w:val="22"/>
          <w:szCs w:val="22"/>
          <w:lang w:val="en-GB"/>
        </w:rPr>
        <w:t>of</w:t>
      </w:r>
      <w:r w:rsidR="00070302">
        <w:rPr>
          <w:rFonts w:ascii="Times New Roman" w:hAnsi="Times New Roman" w:cs="Times New Roman"/>
          <w:sz w:val="22"/>
          <w:szCs w:val="22"/>
          <w:lang w:val="en-GB"/>
        </w:rPr>
        <w:t xml:space="preserve"> </w:t>
      </w:r>
      <w:r w:rsidR="007F60A3">
        <w:rPr>
          <w:rFonts w:ascii="Times New Roman" w:hAnsi="Times New Roman" w:cs="Times New Roman"/>
          <w:sz w:val="22"/>
          <w:szCs w:val="22"/>
          <w:lang w:val="en-GB"/>
        </w:rPr>
        <w:t>their</w:t>
      </w:r>
      <w:r w:rsidR="00070302">
        <w:rPr>
          <w:rFonts w:ascii="Times New Roman" w:hAnsi="Times New Roman" w:cs="Times New Roman"/>
          <w:sz w:val="22"/>
          <w:szCs w:val="22"/>
          <w:lang w:val="en-GB"/>
        </w:rPr>
        <w:t xml:space="preserve"> intentional stance towards it. </w:t>
      </w:r>
      <w:r w:rsidR="006B7D64">
        <w:rPr>
          <w:rFonts w:ascii="Times New Roman" w:hAnsi="Times New Roman" w:cs="Times New Roman"/>
          <w:sz w:val="22"/>
          <w:szCs w:val="22"/>
          <w:lang w:val="en-GB"/>
        </w:rPr>
        <w:t xml:space="preserve">The SOAS </w:t>
      </w:r>
      <w:r w:rsidR="00AC7370">
        <w:rPr>
          <w:rFonts w:ascii="Times New Roman" w:hAnsi="Times New Roman" w:cs="Times New Roman"/>
          <w:sz w:val="22"/>
          <w:szCs w:val="22"/>
          <w:lang w:val="en-GB"/>
        </w:rPr>
        <w:t xml:space="preserve">is a </w:t>
      </w:r>
      <w:r w:rsidR="007D6E1C">
        <w:rPr>
          <w:rFonts w:ascii="Times New Roman" w:hAnsi="Times New Roman" w:cs="Times New Roman"/>
          <w:sz w:val="22"/>
          <w:szCs w:val="22"/>
          <w:lang w:val="en-GB"/>
        </w:rPr>
        <w:t>six-item</w:t>
      </w:r>
      <w:r w:rsidR="00AC7370">
        <w:rPr>
          <w:rFonts w:ascii="Times New Roman" w:hAnsi="Times New Roman" w:cs="Times New Roman"/>
          <w:sz w:val="22"/>
          <w:szCs w:val="22"/>
          <w:lang w:val="en-GB"/>
        </w:rPr>
        <w:t xml:space="preserve"> scale</w:t>
      </w:r>
      <w:r w:rsidR="003A1EF5">
        <w:rPr>
          <w:rFonts w:ascii="Times New Roman" w:hAnsi="Times New Roman" w:cs="Times New Roman"/>
          <w:sz w:val="22"/>
          <w:szCs w:val="22"/>
          <w:lang w:val="en-GB"/>
        </w:rPr>
        <w:t xml:space="preserve">, </w:t>
      </w:r>
      <w:r w:rsidR="0018118C">
        <w:rPr>
          <w:rFonts w:ascii="Times New Roman" w:hAnsi="Times New Roman" w:cs="Times New Roman"/>
          <w:sz w:val="22"/>
          <w:szCs w:val="22"/>
          <w:lang w:val="en-GB"/>
        </w:rPr>
        <w:t xml:space="preserve">developed to </w:t>
      </w:r>
      <w:r w:rsidR="00605B98">
        <w:rPr>
          <w:rFonts w:ascii="Times New Roman" w:hAnsi="Times New Roman" w:cs="Times New Roman"/>
          <w:sz w:val="22"/>
          <w:szCs w:val="22"/>
          <w:lang w:val="en-GB"/>
        </w:rPr>
        <w:t>assess the extent to which a specific object (in this case Marty) possesses anthropomorphic qualities</w:t>
      </w:r>
      <w:r w:rsidR="00B70938">
        <w:rPr>
          <w:rFonts w:ascii="Times New Roman" w:hAnsi="Times New Roman" w:cs="Times New Roman"/>
          <w:sz w:val="22"/>
          <w:szCs w:val="22"/>
          <w:lang w:val="en-GB"/>
        </w:rPr>
        <w:t xml:space="preserve"> (e.g., “</w:t>
      </w:r>
      <w:r w:rsidR="00B70938" w:rsidRPr="00B70938">
        <w:rPr>
          <w:rFonts w:ascii="Times New Roman" w:hAnsi="Times New Roman" w:cs="Times New Roman"/>
          <w:i/>
          <w:iCs/>
          <w:sz w:val="22"/>
          <w:szCs w:val="22"/>
          <w:lang w:val="en-GB"/>
        </w:rPr>
        <w:t>I feel that this object has likes and dislikes</w:t>
      </w:r>
      <w:r w:rsidR="00B70938">
        <w:rPr>
          <w:rFonts w:ascii="Times New Roman" w:hAnsi="Times New Roman" w:cs="Times New Roman"/>
          <w:sz w:val="22"/>
          <w:szCs w:val="22"/>
          <w:lang w:val="en-GB"/>
        </w:rPr>
        <w:t xml:space="preserve">”). We added an additional item asking </w:t>
      </w:r>
      <w:r w:rsidR="008C40E5">
        <w:rPr>
          <w:rFonts w:ascii="Times New Roman" w:hAnsi="Times New Roman" w:cs="Times New Roman"/>
          <w:sz w:val="22"/>
          <w:szCs w:val="22"/>
          <w:lang w:val="en-GB"/>
        </w:rPr>
        <w:t>t</w:t>
      </w:r>
      <w:r w:rsidR="00F25402">
        <w:rPr>
          <w:rFonts w:ascii="Times New Roman" w:hAnsi="Times New Roman" w:cs="Times New Roman"/>
          <w:sz w:val="22"/>
          <w:szCs w:val="22"/>
          <w:lang w:val="en-GB"/>
        </w:rPr>
        <w:t xml:space="preserve">o which </w:t>
      </w:r>
      <w:r w:rsidR="008C40E5">
        <w:rPr>
          <w:rFonts w:ascii="Times New Roman" w:hAnsi="Times New Roman" w:cs="Times New Roman"/>
          <w:sz w:val="22"/>
          <w:szCs w:val="22"/>
          <w:lang w:val="en-GB"/>
        </w:rPr>
        <w:t xml:space="preserve">extent </w:t>
      </w:r>
      <w:r w:rsidR="00F25402">
        <w:rPr>
          <w:rFonts w:ascii="Times New Roman" w:hAnsi="Times New Roman" w:cs="Times New Roman"/>
          <w:sz w:val="22"/>
          <w:szCs w:val="22"/>
          <w:lang w:val="en-GB"/>
        </w:rPr>
        <w:t>Marty has a mind with intention</w:t>
      </w:r>
      <w:r w:rsidR="005C332E">
        <w:rPr>
          <w:rFonts w:ascii="Times New Roman" w:hAnsi="Times New Roman" w:cs="Times New Roman"/>
          <w:sz w:val="22"/>
          <w:szCs w:val="22"/>
          <w:lang w:val="en-GB"/>
        </w:rPr>
        <w:t>s</w:t>
      </w:r>
      <w:r w:rsidR="00F25402">
        <w:rPr>
          <w:rFonts w:ascii="Times New Roman" w:hAnsi="Times New Roman" w:cs="Times New Roman"/>
          <w:sz w:val="22"/>
          <w:szCs w:val="22"/>
          <w:lang w:val="en-GB"/>
        </w:rPr>
        <w:t xml:space="preserve">. </w:t>
      </w:r>
      <w:r w:rsidR="00543BD5">
        <w:rPr>
          <w:rFonts w:ascii="Times New Roman" w:hAnsi="Times New Roman" w:cs="Times New Roman"/>
          <w:sz w:val="22"/>
          <w:szCs w:val="22"/>
          <w:lang w:val="en-GB"/>
        </w:rPr>
        <w:t>Students</w:t>
      </w:r>
      <w:r w:rsidR="00F25402">
        <w:rPr>
          <w:rFonts w:ascii="Times New Roman" w:hAnsi="Times New Roman" w:cs="Times New Roman"/>
          <w:sz w:val="22"/>
          <w:szCs w:val="22"/>
          <w:lang w:val="en-GB"/>
        </w:rPr>
        <w:t xml:space="preserve"> rated </w:t>
      </w:r>
      <w:r w:rsidR="00711B3D">
        <w:rPr>
          <w:rFonts w:ascii="Times New Roman" w:hAnsi="Times New Roman" w:cs="Times New Roman"/>
          <w:sz w:val="22"/>
          <w:szCs w:val="22"/>
          <w:lang w:val="en-GB"/>
        </w:rPr>
        <w:t xml:space="preserve">the seven items on a 3-point Likert scale (0 = </w:t>
      </w:r>
      <w:r w:rsidR="00711B3D" w:rsidRPr="00711B3D">
        <w:rPr>
          <w:rFonts w:ascii="Times New Roman" w:hAnsi="Times New Roman" w:cs="Times New Roman"/>
          <w:i/>
          <w:iCs/>
          <w:sz w:val="22"/>
          <w:szCs w:val="22"/>
          <w:lang w:val="en-GB"/>
        </w:rPr>
        <w:t>no</w:t>
      </w:r>
      <w:r w:rsidR="00711B3D">
        <w:rPr>
          <w:rFonts w:ascii="Times New Roman" w:hAnsi="Times New Roman" w:cs="Times New Roman"/>
          <w:sz w:val="22"/>
          <w:szCs w:val="22"/>
          <w:lang w:val="en-GB"/>
        </w:rPr>
        <w:t xml:space="preserve">, 1 = </w:t>
      </w:r>
      <w:r w:rsidR="00711B3D" w:rsidRPr="00711B3D">
        <w:rPr>
          <w:rFonts w:ascii="Times New Roman" w:hAnsi="Times New Roman" w:cs="Times New Roman"/>
          <w:i/>
          <w:iCs/>
          <w:sz w:val="22"/>
          <w:szCs w:val="22"/>
          <w:lang w:val="en-GB"/>
        </w:rPr>
        <w:t>maybe</w:t>
      </w:r>
      <w:r w:rsidR="00711B3D">
        <w:rPr>
          <w:rFonts w:ascii="Times New Roman" w:hAnsi="Times New Roman" w:cs="Times New Roman"/>
          <w:sz w:val="22"/>
          <w:szCs w:val="22"/>
          <w:lang w:val="en-GB"/>
        </w:rPr>
        <w:t xml:space="preserve">, 2 = </w:t>
      </w:r>
      <w:r w:rsidR="00711B3D" w:rsidRPr="00711B3D">
        <w:rPr>
          <w:rFonts w:ascii="Times New Roman" w:hAnsi="Times New Roman" w:cs="Times New Roman"/>
          <w:i/>
          <w:iCs/>
          <w:sz w:val="22"/>
          <w:szCs w:val="22"/>
          <w:lang w:val="en-GB"/>
        </w:rPr>
        <w:t>yes</w:t>
      </w:r>
      <w:r w:rsidR="00711B3D">
        <w:rPr>
          <w:rFonts w:ascii="Times New Roman" w:hAnsi="Times New Roman" w:cs="Times New Roman"/>
          <w:sz w:val="22"/>
          <w:szCs w:val="22"/>
          <w:lang w:val="en-GB"/>
        </w:rPr>
        <w:t>).</w:t>
      </w:r>
      <w:r w:rsidR="000D4275">
        <w:rPr>
          <w:rFonts w:ascii="Times New Roman" w:hAnsi="Times New Roman" w:cs="Times New Roman"/>
          <w:sz w:val="22"/>
          <w:szCs w:val="22"/>
          <w:lang w:val="en-GB"/>
        </w:rPr>
        <w:t xml:space="preserve"> T</w:t>
      </w:r>
      <w:r w:rsidR="00B637E4">
        <w:rPr>
          <w:rFonts w:ascii="Times New Roman" w:hAnsi="Times New Roman" w:cs="Times New Roman"/>
          <w:sz w:val="22"/>
          <w:szCs w:val="22"/>
          <w:lang w:val="en-GB"/>
        </w:rPr>
        <w:t xml:space="preserve">est-retest and internal </w:t>
      </w:r>
      <w:r w:rsidR="00D25289">
        <w:rPr>
          <w:rFonts w:ascii="Times New Roman" w:hAnsi="Times New Roman" w:cs="Times New Roman"/>
          <w:sz w:val="22"/>
          <w:szCs w:val="22"/>
          <w:lang w:val="en-GB"/>
        </w:rPr>
        <w:t xml:space="preserve">reliability of the SOAS </w:t>
      </w:r>
      <w:r w:rsidR="009567C3">
        <w:rPr>
          <w:rFonts w:ascii="Times New Roman" w:hAnsi="Times New Roman" w:cs="Times New Roman"/>
          <w:sz w:val="22"/>
          <w:szCs w:val="22"/>
          <w:lang w:val="en-GB"/>
        </w:rPr>
        <w:t>has been established</w:t>
      </w:r>
      <w:r w:rsidR="00DD2FA4">
        <w:rPr>
          <w:rFonts w:ascii="Times New Roman" w:hAnsi="Times New Roman" w:cs="Times New Roman"/>
          <w:sz w:val="22"/>
          <w:szCs w:val="22"/>
          <w:lang w:val="en-GB"/>
        </w:rPr>
        <w:t xml:space="preserve"> </w:t>
      </w:r>
      <w:r w:rsidR="003F25FC">
        <w:rPr>
          <w:rFonts w:ascii="Times New Roman" w:hAnsi="Times New Roman" w:cs="Times New Roman"/>
          <w:sz w:val="22"/>
          <w:szCs w:val="22"/>
          <w:lang w:val="en-GB"/>
        </w:rPr>
        <w:fldChar w:fldCharType="begin"/>
      </w:r>
      <w:r w:rsidR="001C6D23">
        <w:rPr>
          <w:rFonts w:ascii="Times New Roman" w:hAnsi="Times New Roman" w:cs="Times New Roman"/>
          <w:sz w:val="22"/>
          <w:szCs w:val="22"/>
          <w:lang w:val="en-GB"/>
        </w:rPr>
        <w:instrText xml:space="preserve"> ADDIN ZOTERO_ITEM CSL_CITATION {"citationID":"vWdUJrhJ","properties":{"formattedCitation":"(\\uc0\\u969{} = .94, ICC = .78; David et al., 2025)","plainCitation":"(ω = .94, ICC = .78; David et al., 2025)","noteIndex":0},"citationItems":[{"id":1908,"uris":["http://zotero.org/users/10123283/items/BTQ29HEN"],"itemData":{"id":1908,"type":"article-journal","abstract":"The attribution of human characteristics, emotions, or behaviors to nonhuman entities or objects is known as anthropomorphism. Research on anthropomorphism has been limited by abstract measures that may be difficult for both children and adults to understand. To address this issue, we developed and tested the reliability and validity of the Specific Object Anthropomorphism Scale (SOAS) across three studies involving child and adult participants. The SOAS consists of six items that ask respondents to rate the extent to which a specific object possesses anthropomorphic qualities using simple, concrete statements. Study 1 found that the measure fit a one-factor solution in adults (aged 17–72, M = 32.3). In Study 2, we confirmed the unidimensional structure in adults (aged 18–73, M = 32.2) and demonstrated excellent test-retest reliability, convergent validity, and divergent validity. Study 3 confirmed the unidimensional structure in children (aged 5–12, M = 8.3) and showed that the items were highly understandable. Taken together, these findings indicate that the SOAS is a promising measure of anthropomorphic tendencies that may be easier for both children and adults to complete, potentially leading to a better understanding of the nature of anthropomorphism.","container-title":"PeerJ","DOI":"10.7717/peerj.20153","ISSN":"2167-8359","language":"en","license":"https://creativecommons.org/licenses/by/4.0/","page":"e20153","source":"DOI.org (Crossref)","title":"The 6-item specific object anthropomorphism scale: a new questionnaire for children and adults","title-short":"The 6-item specific object anthropomorphism scale","volume":"13","author":[{"family":"David","given":"Jonathan"},{"family":"Stowe","given":"Mikaela"},{"family":"Caruana","given":"Nathan"},{"family":"Norberg","given":"Melissa M."}],"issued":{"date-parts":[["2025",10,9]]}},"prefix":"ω = .94, ICC = .78; "}],"schema":"https://github.com/citation-style-language/schema/raw/master/csl-citation.json"} </w:instrText>
      </w:r>
      <w:r w:rsidR="003F25FC">
        <w:rPr>
          <w:rFonts w:ascii="Times New Roman" w:hAnsi="Times New Roman" w:cs="Times New Roman"/>
          <w:sz w:val="22"/>
          <w:szCs w:val="22"/>
          <w:lang w:val="en-GB"/>
        </w:rPr>
        <w:fldChar w:fldCharType="separate"/>
      </w:r>
      <w:r w:rsidR="001C6D23" w:rsidRPr="001C6D23">
        <w:rPr>
          <w:rFonts w:ascii="Times New Roman" w:hAnsi="Times New Roman" w:cs="Times New Roman"/>
          <w:kern w:val="0"/>
          <w:sz w:val="22"/>
          <w:lang w:val="en-GB"/>
        </w:rPr>
        <w:t>(ω = .94, ICC = .78; David et al., 2025)</w:t>
      </w:r>
      <w:r w:rsidR="003F25FC">
        <w:rPr>
          <w:rFonts w:ascii="Times New Roman" w:hAnsi="Times New Roman" w:cs="Times New Roman"/>
          <w:sz w:val="22"/>
          <w:szCs w:val="22"/>
          <w:lang w:val="en-GB"/>
        </w:rPr>
        <w:fldChar w:fldCharType="end"/>
      </w:r>
      <w:r w:rsidR="001C6D23">
        <w:rPr>
          <w:rFonts w:ascii="Times New Roman" w:hAnsi="Times New Roman" w:cs="Times New Roman"/>
          <w:sz w:val="22"/>
          <w:szCs w:val="22"/>
          <w:lang w:val="en-GB"/>
        </w:rPr>
        <w:t>.</w:t>
      </w:r>
    </w:p>
    <w:p w14:paraId="4CC72285" w14:textId="1925B7DA" w:rsidR="00E24A50" w:rsidRPr="00E24A50" w:rsidRDefault="009D62A1" w:rsidP="003243A4">
      <w:pPr>
        <w:spacing w:after="240"/>
        <w:jc w:val="both"/>
        <w:rPr>
          <w:rFonts w:ascii="Times New Roman" w:hAnsi="Times New Roman" w:cs="Times New Roman"/>
          <w:sz w:val="22"/>
          <w:szCs w:val="22"/>
          <w:lang w:val="en-GB"/>
        </w:rPr>
      </w:pPr>
      <w:r w:rsidRPr="00891C37">
        <w:rPr>
          <w:rFonts w:ascii="Times New Roman" w:hAnsi="Times New Roman" w:cs="Times New Roman"/>
          <w:b/>
          <w:bCs/>
          <w:sz w:val="22"/>
          <w:szCs w:val="22"/>
          <w:lang w:val="en-GB"/>
        </w:rPr>
        <w:t>Consumer-product attachment scale.</w:t>
      </w:r>
      <w:r w:rsidR="00BE498C" w:rsidRPr="00891C37">
        <w:rPr>
          <w:rFonts w:ascii="Times New Roman" w:hAnsi="Times New Roman" w:cs="Times New Roman"/>
          <w:b/>
          <w:bCs/>
          <w:sz w:val="22"/>
          <w:szCs w:val="22"/>
          <w:lang w:val="en-GB"/>
        </w:rPr>
        <w:t xml:space="preserve"> </w:t>
      </w:r>
      <w:r w:rsidR="00E24A50">
        <w:rPr>
          <w:rFonts w:ascii="Times New Roman" w:hAnsi="Times New Roman" w:cs="Times New Roman"/>
          <w:sz w:val="22"/>
          <w:szCs w:val="22"/>
          <w:lang w:val="en-GB"/>
        </w:rPr>
        <w:t xml:space="preserve">We assessed </w:t>
      </w:r>
      <w:r w:rsidR="00543BD5">
        <w:rPr>
          <w:rFonts w:ascii="Times New Roman" w:hAnsi="Times New Roman" w:cs="Times New Roman"/>
          <w:sz w:val="22"/>
          <w:szCs w:val="22"/>
          <w:lang w:val="en-GB"/>
        </w:rPr>
        <w:t>students</w:t>
      </w:r>
      <w:r w:rsidR="00E24A50">
        <w:rPr>
          <w:rFonts w:ascii="Times New Roman" w:hAnsi="Times New Roman" w:cs="Times New Roman"/>
          <w:sz w:val="22"/>
          <w:szCs w:val="22"/>
          <w:lang w:val="en-GB"/>
        </w:rPr>
        <w:t xml:space="preserve">’ attachment to Marty with the consumer-product attachment scale developed by Schifferstein and </w:t>
      </w:r>
      <w:r w:rsidR="003243A4">
        <w:rPr>
          <w:rFonts w:ascii="Times New Roman" w:hAnsi="Times New Roman" w:cs="Times New Roman"/>
          <w:sz w:val="22"/>
          <w:szCs w:val="22"/>
          <w:lang w:val="en-GB"/>
        </w:rPr>
        <w:t>Z</w:t>
      </w:r>
      <w:r w:rsidR="00E24A50">
        <w:rPr>
          <w:rFonts w:ascii="Times New Roman" w:hAnsi="Times New Roman" w:cs="Times New Roman"/>
          <w:sz w:val="22"/>
          <w:szCs w:val="22"/>
          <w:lang w:val="en-GB"/>
        </w:rPr>
        <w:t xml:space="preserve">warthuis-Pelgrim </w:t>
      </w:r>
      <w:r w:rsidR="00E24A50">
        <w:rPr>
          <w:rFonts w:ascii="Times New Roman" w:hAnsi="Times New Roman" w:cs="Times New Roman"/>
          <w:sz w:val="22"/>
          <w:szCs w:val="22"/>
          <w:lang w:val="en-GB"/>
        </w:rPr>
        <w:fldChar w:fldCharType="begin"/>
      </w:r>
      <w:r w:rsidR="003243A4">
        <w:rPr>
          <w:rFonts w:ascii="Times New Roman" w:hAnsi="Times New Roman" w:cs="Times New Roman"/>
          <w:sz w:val="22"/>
          <w:szCs w:val="22"/>
          <w:lang w:val="en-GB"/>
        </w:rPr>
        <w:instrText xml:space="preserve"> ADDIN ZOTERO_ITEM CSL_CITATION {"citationID":"ys5RFdQd","properties":{"formattedCitation":"(2008)","plainCitation":"(2008)","noteIndex":0},"citationItems":[{"id":1620,"uris":["http://zotero.org/users/10123283/items/RP9L9WP9"],"itemData":{"id":1620,"type":"article-journal","container-title":"International Journal of Design","issue":"3","language":"en","source":"Zotero","title":"Consumer-Product Attachment:","volume":"2","author":[{"family":"Schifferstein","given":"Hendrik N J"},{"family":"Zwartkruis-Pelgrim","given":"Elly P H"}],"issued":{"date-parts":[["2008"]]}},"suppress-author":true}],"schema":"https://github.com/citation-style-language/schema/raw/master/csl-citation.json"} </w:instrText>
      </w:r>
      <w:r w:rsidR="00E24A50">
        <w:rPr>
          <w:rFonts w:ascii="Times New Roman" w:hAnsi="Times New Roman" w:cs="Times New Roman"/>
          <w:sz w:val="22"/>
          <w:szCs w:val="22"/>
          <w:lang w:val="en-GB"/>
        </w:rPr>
        <w:fldChar w:fldCharType="separate"/>
      </w:r>
      <w:r w:rsidR="003243A4">
        <w:rPr>
          <w:rFonts w:ascii="Times New Roman" w:hAnsi="Times New Roman" w:cs="Times New Roman"/>
          <w:noProof/>
          <w:sz w:val="22"/>
          <w:szCs w:val="22"/>
          <w:lang w:val="en-GB"/>
        </w:rPr>
        <w:t>(2008)</w:t>
      </w:r>
      <w:r w:rsidR="00E24A50">
        <w:rPr>
          <w:rFonts w:ascii="Times New Roman" w:hAnsi="Times New Roman" w:cs="Times New Roman"/>
          <w:sz w:val="22"/>
          <w:szCs w:val="22"/>
          <w:lang w:val="en-GB"/>
        </w:rPr>
        <w:fldChar w:fldCharType="end"/>
      </w:r>
      <w:r w:rsidR="003243A4">
        <w:rPr>
          <w:rFonts w:ascii="Times New Roman" w:hAnsi="Times New Roman" w:cs="Times New Roman"/>
          <w:sz w:val="22"/>
          <w:szCs w:val="22"/>
          <w:lang w:val="en-GB"/>
        </w:rPr>
        <w:t xml:space="preserve">. </w:t>
      </w:r>
      <w:r w:rsidR="00A119B1">
        <w:rPr>
          <w:rFonts w:ascii="Times New Roman" w:hAnsi="Times New Roman" w:cs="Times New Roman"/>
          <w:sz w:val="22"/>
          <w:szCs w:val="22"/>
          <w:lang w:val="en-GB"/>
        </w:rPr>
        <w:t xml:space="preserve">The scale was </w:t>
      </w:r>
      <w:r w:rsidR="00903942">
        <w:rPr>
          <w:rFonts w:ascii="Times New Roman" w:hAnsi="Times New Roman" w:cs="Times New Roman"/>
          <w:sz w:val="22"/>
          <w:szCs w:val="22"/>
          <w:lang w:val="en-GB"/>
        </w:rPr>
        <w:t xml:space="preserve">originally </w:t>
      </w:r>
      <w:r w:rsidR="00A119B1">
        <w:rPr>
          <w:rFonts w:ascii="Times New Roman" w:hAnsi="Times New Roman" w:cs="Times New Roman"/>
          <w:sz w:val="22"/>
          <w:szCs w:val="22"/>
          <w:lang w:val="en-GB"/>
        </w:rPr>
        <w:t xml:space="preserve">developed to assess people’s attachment to products they own (e.g., lamp, a clock), </w:t>
      </w:r>
      <w:r w:rsidR="00903942">
        <w:rPr>
          <w:rFonts w:ascii="Times New Roman" w:hAnsi="Times New Roman" w:cs="Times New Roman"/>
          <w:sz w:val="22"/>
          <w:szCs w:val="22"/>
          <w:lang w:val="en-GB"/>
        </w:rPr>
        <w:t>and</w:t>
      </w:r>
      <w:r w:rsidR="00A119B1">
        <w:rPr>
          <w:rFonts w:ascii="Times New Roman" w:hAnsi="Times New Roman" w:cs="Times New Roman"/>
          <w:sz w:val="22"/>
          <w:szCs w:val="22"/>
          <w:lang w:val="en-GB"/>
        </w:rPr>
        <w:t xml:space="preserve"> has </w:t>
      </w:r>
      <w:r w:rsidR="00903942">
        <w:rPr>
          <w:rFonts w:ascii="Times New Roman" w:hAnsi="Times New Roman" w:cs="Times New Roman"/>
          <w:sz w:val="22"/>
          <w:szCs w:val="22"/>
          <w:lang w:val="en-GB"/>
        </w:rPr>
        <w:t>also</w:t>
      </w:r>
      <w:r w:rsidR="00A119B1">
        <w:rPr>
          <w:rFonts w:ascii="Times New Roman" w:hAnsi="Times New Roman" w:cs="Times New Roman"/>
          <w:sz w:val="22"/>
          <w:szCs w:val="22"/>
          <w:lang w:val="en-GB"/>
        </w:rPr>
        <w:t xml:space="preserve"> been deployed to HRI </w:t>
      </w:r>
      <w:r w:rsidR="00934FDC">
        <w:rPr>
          <w:rFonts w:ascii="Times New Roman" w:hAnsi="Times New Roman" w:cs="Times New Roman"/>
          <w:sz w:val="22"/>
          <w:szCs w:val="22"/>
          <w:lang w:val="en-GB"/>
        </w:rPr>
        <w:fldChar w:fldCharType="begin"/>
      </w:r>
      <w:r w:rsidR="00934FDC">
        <w:rPr>
          <w:rFonts w:ascii="Times New Roman" w:hAnsi="Times New Roman" w:cs="Times New Roman"/>
          <w:sz w:val="22"/>
          <w:szCs w:val="22"/>
          <w:lang w:val="en-GB"/>
        </w:rPr>
        <w:instrText xml:space="preserve"> ADDIN ZOTERO_ITEM CSL_CITATION {"citationID":"qO1hAw3i","properties":{"formattedCitation":"(Kim et al., 2013)","plainCitation":"(Kim et al., 2013)","noteIndex":0},"citationItems":[{"id":1622,"uris":["http://zotero.org/users/10123283/items/DV639R2A"],"itemData":{"id":1622,"type":"article-journal","abstract":"This study investigates whether assigning a caregiving role to a robot or to its human interactant has psychological effects on the quality of human–robot interaction (HRI). College students interacted with a social robot in a between-subjects experiment (N = 60) with two manipulated conditions: one where the robot played the role of an ophthalmologist (with participants serving as patients) and one where participants played the role of the ophthalmologist (with the robot serving as the patient). Results suggest that being a recipient of caregiving acts leads users to form more positive perceptions of the robot than being an ostensible caregiver to the robot. Results also indicate that perceived beneﬁt of being in a relationship with the robot mediates the effects of the caregiving role on relationship satisfaction with—and trust towards—the robot while feelings of social presence mediate the effects on humanlike-ness and intelligence of the robot. These ﬁndings demonstrate the applicability of the Computers Are Social Actors (CASA) paradigm to the context of HRI.","container-title":"Computers in Human Behavior","DOI":"10.1016/j.chb.2013.02.009","ISSN":"07475632","issue":"4","journalAbbreviation":"Computers in Human Behavior","language":"en","page":"1799-1806","source":"DOI.org (Crossref)","title":"Caregiving role in human–robot interaction: A study of the mediating effects of perceived benefit and social presence","title-short":"Caregiving role in human–robot interaction","volume":"29","author":[{"family":"Kim","given":"Ki Joon"},{"family":"Park","given":"Eunil"},{"family":"Shyam Sundar","given":"S."}],"issued":{"date-parts":[["2013",7]]}}}],"schema":"https://github.com/citation-style-language/schema/raw/master/csl-citation.json"} </w:instrText>
      </w:r>
      <w:r w:rsidR="00934FDC">
        <w:rPr>
          <w:rFonts w:ascii="Times New Roman" w:hAnsi="Times New Roman" w:cs="Times New Roman"/>
          <w:sz w:val="22"/>
          <w:szCs w:val="22"/>
          <w:lang w:val="en-GB"/>
        </w:rPr>
        <w:fldChar w:fldCharType="separate"/>
      </w:r>
      <w:r w:rsidR="00934FDC">
        <w:rPr>
          <w:rFonts w:ascii="Times New Roman" w:hAnsi="Times New Roman" w:cs="Times New Roman"/>
          <w:noProof/>
          <w:sz w:val="22"/>
          <w:szCs w:val="22"/>
          <w:lang w:val="en-GB"/>
        </w:rPr>
        <w:t>(Kim et al., 2013)</w:t>
      </w:r>
      <w:r w:rsidR="00934FDC">
        <w:rPr>
          <w:rFonts w:ascii="Times New Roman" w:hAnsi="Times New Roman" w:cs="Times New Roman"/>
          <w:sz w:val="22"/>
          <w:szCs w:val="22"/>
          <w:lang w:val="en-GB"/>
        </w:rPr>
        <w:fldChar w:fldCharType="end"/>
      </w:r>
      <w:r w:rsidR="00903942">
        <w:rPr>
          <w:rFonts w:ascii="Times New Roman" w:hAnsi="Times New Roman" w:cs="Times New Roman"/>
          <w:sz w:val="22"/>
          <w:szCs w:val="22"/>
          <w:lang w:val="en-GB"/>
        </w:rPr>
        <w:t xml:space="preserve">. </w:t>
      </w:r>
      <w:r w:rsidR="00092714">
        <w:rPr>
          <w:rFonts w:ascii="Times New Roman" w:hAnsi="Times New Roman" w:cs="Times New Roman"/>
          <w:sz w:val="22"/>
          <w:szCs w:val="22"/>
          <w:lang w:val="en-GB"/>
        </w:rPr>
        <w:t xml:space="preserve">We opted to use this measure instead of other attachment measures that focus more on human-like relationship formation </w:t>
      </w:r>
      <w:r w:rsidR="00092714">
        <w:rPr>
          <w:rFonts w:ascii="Times New Roman" w:hAnsi="Times New Roman" w:cs="Times New Roman"/>
          <w:sz w:val="22"/>
          <w:szCs w:val="22"/>
          <w:lang w:val="en-GB"/>
        </w:rPr>
        <w:fldChar w:fldCharType="begin"/>
      </w:r>
      <w:r w:rsidR="00092714">
        <w:rPr>
          <w:rFonts w:ascii="Times New Roman" w:hAnsi="Times New Roman" w:cs="Times New Roman"/>
          <w:sz w:val="22"/>
          <w:szCs w:val="22"/>
          <w:lang w:val="en-GB"/>
        </w:rPr>
        <w:instrText xml:space="preserve"> ADDIN ZOTERO_ITEM CSL_CITATION {"citationID":"zeTDMqmv","properties":{"formattedCitation":"(e.g., C. L. V. Straten et al., 2020)","plainCitation":"(e.g., C. L. V. Straten et al., 2020)","noteIndex":0},"citationItems":[{"id":1353,"uris":["http://zotero.org/users/10123283/items/QKB3E745"],"itemData":{"id":1353,"type":"article-journal","abstract":"Abstract\n            Social robots and their interactions with children are becoming increasingly sophisticated, with the emergence of child-robot relationships as a likely result. However, adequate measurement instruments\n                    that tap into concepts associated with child-robot relationship formation are scarce. We aimed to develop three measures that can\n                    be used to assess children’s closeness to, trust in, and perceived social support from, a social robot. We established the\n                    validity and reliability of these measures among 87 Dutch children aged 7 to 11 years old. Because of their shortness, the\n                    measures can efficiently be applied by scholars aiming to gain insight into the general process of child-robot relationship\n                    formation and its specific sub-processes, that is, the emergence of closeness, trust, and perceived social support.","container-title":"Interaction Studies. Social Behaviour and Communication in Biological and Artificial Systems","DOI":"10.1075/is.18052.str","ISSN":"1572-0373, 1572-0381","issue":"1","journalAbbreviation":"IS","language":"en","license":"https://benjamins.com/content/customers/rights","page":"57-84","source":"DOI.org (Crossref)","title":"Closeness, trust, and perceived social support in child-robot relationship formation: Development and validation of three self-report scales","title-short":"Closeness, trust, and perceived social support in child-robot relationship formation","volume":"21","author":[{"family":"Straten","given":"Caroline L. Van"},{"family":"Kühne","given":"Rinaldo"},{"family":"Peter","given":"Jochen"},{"family":"De Jong","given":"Chiara"},{"family":"Barco","given":"Alex"}],"issued":{"date-parts":[["2020",1,24]]}},"prefix":"e.g., "}],"schema":"https://github.com/citation-style-language/schema/raw/master/csl-citation.json"} </w:instrText>
      </w:r>
      <w:r w:rsidR="00092714">
        <w:rPr>
          <w:rFonts w:ascii="Times New Roman" w:hAnsi="Times New Roman" w:cs="Times New Roman"/>
          <w:sz w:val="22"/>
          <w:szCs w:val="22"/>
          <w:lang w:val="en-GB"/>
        </w:rPr>
        <w:fldChar w:fldCharType="separate"/>
      </w:r>
      <w:r w:rsidR="00092714">
        <w:rPr>
          <w:rFonts w:ascii="Times New Roman" w:hAnsi="Times New Roman" w:cs="Times New Roman"/>
          <w:noProof/>
          <w:sz w:val="22"/>
          <w:szCs w:val="22"/>
          <w:lang w:val="en-GB"/>
        </w:rPr>
        <w:t>(e.g., C. L. V. Straten et al., 2020)</w:t>
      </w:r>
      <w:r w:rsidR="00092714">
        <w:rPr>
          <w:rFonts w:ascii="Times New Roman" w:hAnsi="Times New Roman" w:cs="Times New Roman"/>
          <w:sz w:val="22"/>
          <w:szCs w:val="22"/>
          <w:lang w:val="en-GB"/>
        </w:rPr>
        <w:fldChar w:fldCharType="end"/>
      </w:r>
      <w:r w:rsidR="00092714">
        <w:rPr>
          <w:rFonts w:ascii="Times New Roman" w:hAnsi="Times New Roman" w:cs="Times New Roman"/>
          <w:sz w:val="22"/>
          <w:szCs w:val="22"/>
          <w:lang w:val="en-GB"/>
        </w:rPr>
        <w:t xml:space="preserve">, as we agree with </w:t>
      </w:r>
      <w:r w:rsidR="00A0484D">
        <w:rPr>
          <w:rFonts w:ascii="Times New Roman" w:hAnsi="Times New Roman" w:cs="Times New Roman"/>
          <w:sz w:val="22"/>
          <w:szCs w:val="22"/>
          <w:lang w:val="en-GB"/>
        </w:rPr>
        <w:t xml:space="preserve">recent concerns about unhealthy emotional attachment to robots </w:t>
      </w:r>
      <w:r w:rsidR="00A0484D">
        <w:rPr>
          <w:rFonts w:ascii="Times New Roman" w:hAnsi="Times New Roman" w:cs="Times New Roman"/>
          <w:sz w:val="22"/>
          <w:szCs w:val="22"/>
          <w:lang w:val="en-GB"/>
        </w:rPr>
        <w:fldChar w:fldCharType="begin"/>
      </w:r>
      <w:r w:rsidR="00650C8D">
        <w:rPr>
          <w:rFonts w:ascii="Times New Roman" w:hAnsi="Times New Roman" w:cs="Times New Roman"/>
          <w:sz w:val="22"/>
          <w:szCs w:val="22"/>
          <w:lang w:val="en-GB"/>
        </w:rPr>
        <w:instrText xml:space="preserve"> ADDIN ZOTERO_ITEM CSL_CITATION {"citationID":"4291t6k4","properties":{"formattedCitation":"(e.g., Law et al., 2022; Rabb et al., 2022)","plainCitation":"(e.g., Law et al., 2022; Rabb et al., 2022)","noteIndex":0},"citationItems":[{"id":1612,"uris":["http://zotero.org/users/10123283/items/4N4XUBR4"],"itemData":{"id":1612,"type":"article-journal","abstract":"Potential applications of robots in private and public human spaces have prompted the design of so-called “social robots” that can interact with humans in social settings and potentially cause humans to attach to the robots. The focus of this article is an analysis of possible benefits and challenges arising from such human-robot attachment as reported in the HRI literature, followed by guidelines for the use and the design of robots that might elicit attachment bonds. We start by analyzing the potential benefits for humans becoming attached to robots, which might include increased natural interaction, effectiveness and acceptance of the robot, social companionship, and well-being for the human. Turning to the potential risks associated with human-robot attachment, we discuss the possibly suboptimal use of the robot in the most benign cases, but also the potential formation of unidirectional emotional bonds, and the potential for deception and subconscious influence of the robot on the person in more severe cases. The upshot of the analysis then is a recommendation to reconceptualize relationships with social robots in an attempt to retain potential benefits of human-robot attachment, while mitigating (to the extent possible) its downsides.","container-title":"J. Hum.-Robot Interact.","DOI":"10.1145/3526105","issue":"4","page":"36:1–36:18","source":"ACM Digital Library","title":"Examining Attachment to Robots: Benefits, Challenges, and Alternatives","title-short":"Examining Attachment to Robots","volume":"11","author":[{"family":"Law","given":"Theresa"},{"family":"Chita-Tegmark","given":"Meia"},{"family":"Rabb","given":"Nicholas"},{"family":"Scheutz","given":"Matthias"}],"issued":{"date-parts":[["2022",9,8]]}},"prefix":"e.g., "},{"id":1599,"uris":["http://zotero.org/users/10123283/items/ARSRMDKE"],"itemData":{"id":1599,"type":"article-journal","abstract":"Attachment theory is a research area in psychology that has enjoyed decades of successful study, and has subsequently become explored in realms beyond that of the original infant-caregiver bonds. Now, attachment is studied in relation to pets, symbols (such as deities), objects, technologies, and notably for our purposes, robots. When we discuss attachment in Human-Robot Interaction (HRI), is “attachment” to a robot the same as being attached to a pet? Or does it more closely resemble attachment to a technology device such as a smartphone? Through untangling the concept of attachment in HRI, we summarize a breadth of the existing attachment literature in a unified spectrum. We present a notion of weak attachment, and strong attachment before setting both as distinct ends of a spectrum of attachment. We motivate this spectrum by teasing out the underlying theoretical basis for strong attachment, and how capabilities of the attachment figure could lead to stronger or weaker attachment. This more nuanced, multi-dimensional representation of attachment allows us to present a clarified categorization of where various human-robot bonds explored in HRI studies fit on the spectrum, where robots in general could place, and how a clearer definition of human-robot attachment can benefit future HRI studies.","container-title":"International Journal of Social Robotics","DOI":"10.1007/s12369-021-00802-9","ISSN":"1875-4805","issue":"2","journalAbbreviation":"Int J of Soc Robotics","language":"en","page":"539-559","source":"Springer Link","title":"An Attachment Framework for Human-Robot Interaction","volume":"14","author":[{"family":"Rabb","given":"Nicholas"},{"family":"Law","given":"Theresa"},{"family":"Chita-Tegmark","given":"Meia"},{"family":"Scheutz","given":"Matthias"}],"issued":{"date-parts":[["2022",3,1]]}}}],"schema":"https://github.com/citation-style-language/schema/raw/master/csl-citation.json"} </w:instrText>
      </w:r>
      <w:r w:rsidR="00A0484D">
        <w:rPr>
          <w:rFonts w:ascii="Times New Roman" w:hAnsi="Times New Roman" w:cs="Times New Roman"/>
          <w:sz w:val="22"/>
          <w:szCs w:val="22"/>
          <w:lang w:val="en-GB"/>
        </w:rPr>
        <w:fldChar w:fldCharType="separate"/>
      </w:r>
      <w:r w:rsidR="00650C8D">
        <w:rPr>
          <w:rFonts w:ascii="Times New Roman" w:hAnsi="Times New Roman" w:cs="Times New Roman"/>
          <w:noProof/>
          <w:sz w:val="22"/>
          <w:szCs w:val="22"/>
          <w:lang w:val="en-GB"/>
        </w:rPr>
        <w:t>(e.g., Law et al., 2022; Rabb et al., 2022)</w:t>
      </w:r>
      <w:r w:rsidR="00A0484D">
        <w:rPr>
          <w:rFonts w:ascii="Times New Roman" w:hAnsi="Times New Roman" w:cs="Times New Roman"/>
          <w:sz w:val="22"/>
          <w:szCs w:val="22"/>
          <w:lang w:val="en-GB"/>
        </w:rPr>
        <w:fldChar w:fldCharType="end"/>
      </w:r>
      <w:r w:rsidR="00A0484D">
        <w:rPr>
          <w:rFonts w:ascii="Times New Roman" w:hAnsi="Times New Roman" w:cs="Times New Roman"/>
          <w:sz w:val="22"/>
          <w:szCs w:val="22"/>
          <w:lang w:val="en-GB"/>
        </w:rPr>
        <w:t xml:space="preserve">, and believe such attachment should be </w:t>
      </w:r>
      <w:r w:rsidR="00650C8D">
        <w:rPr>
          <w:rFonts w:ascii="Times New Roman" w:hAnsi="Times New Roman" w:cs="Times New Roman"/>
          <w:sz w:val="22"/>
          <w:szCs w:val="22"/>
          <w:lang w:val="en-GB"/>
        </w:rPr>
        <w:t>treated</w:t>
      </w:r>
      <w:r w:rsidR="00A0484D">
        <w:rPr>
          <w:rFonts w:ascii="Times New Roman" w:hAnsi="Times New Roman" w:cs="Times New Roman"/>
          <w:sz w:val="22"/>
          <w:szCs w:val="22"/>
          <w:lang w:val="en-GB"/>
        </w:rPr>
        <w:t xml:space="preserve"> similarly to humans’ attachment to other objects</w:t>
      </w:r>
      <w:r w:rsidR="00650C8D">
        <w:rPr>
          <w:rFonts w:ascii="Times New Roman" w:hAnsi="Times New Roman" w:cs="Times New Roman"/>
          <w:sz w:val="22"/>
          <w:szCs w:val="22"/>
          <w:lang w:val="en-GB"/>
        </w:rPr>
        <w:t xml:space="preserve"> rather than other humans</w:t>
      </w:r>
      <w:r w:rsidR="00A0484D">
        <w:rPr>
          <w:rFonts w:ascii="Times New Roman" w:hAnsi="Times New Roman" w:cs="Times New Roman"/>
          <w:sz w:val="22"/>
          <w:szCs w:val="22"/>
          <w:lang w:val="en-GB"/>
        </w:rPr>
        <w:t>.</w:t>
      </w:r>
      <w:r w:rsidR="00092714">
        <w:rPr>
          <w:rFonts w:ascii="Times New Roman" w:hAnsi="Times New Roman" w:cs="Times New Roman"/>
          <w:sz w:val="22"/>
          <w:szCs w:val="22"/>
          <w:lang w:val="en-GB"/>
        </w:rPr>
        <w:t xml:space="preserve"> </w:t>
      </w:r>
      <w:r w:rsidR="00842AD7">
        <w:rPr>
          <w:rFonts w:ascii="Times New Roman" w:hAnsi="Times New Roman" w:cs="Times New Roman"/>
          <w:sz w:val="22"/>
          <w:szCs w:val="22"/>
          <w:lang w:val="en-GB"/>
        </w:rPr>
        <w:t>The attachment construct of the scale consists of five items</w:t>
      </w:r>
      <w:r w:rsidR="00B42D9E">
        <w:rPr>
          <w:rFonts w:ascii="Times New Roman" w:hAnsi="Times New Roman" w:cs="Times New Roman"/>
          <w:sz w:val="22"/>
          <w:szCs w:val="22"/>
          <w:lang w:val="en-GB"/>
        </w:rPr>
        <w:t xml:space="preserve"> (e.g., “</w:t>
      </w:r>
      <w:r w:rsidR="00B42D9E" w:rsidRPr="00B42D9E">
        <w:rPr>
          <w:rFonts w:ascii="Times New Roman" w:hAnsi="Times New Roman" w:cs="Times New Roman"/>
          <w:i/>
          <w:iCs/>
          <w:sz w:val="22"/>
          <w:szCs w:val="22"/>
          <w:lang w:val="en-GB"/>
        </w:rPr>
        <w:t>I feel emotionally connected to Marty</w:t>
      </w:r>
      <w:r w:rsidR="00B42D9E">
        <w:rPr>
          <w:rFonts w:ascii="Times New Roman" w:hAnsi="Times New Roman" w:cs="Times New Roman"/>
          <w:sz w:val="22"/>
          <w:szCs w:val="22"/>
          <w:lang w:val="en-GB"/>
        </w:rPr>
        <w:t>”)</w:t>
      </w:r>
      <w:r w:rsidR="00842AD7">
        <w:rPr>
          <w:rFonts w:ascii="Times New Roman" w:hAnsi="Times New Roman" w:cs="Times New Roman"/>
          <w:sz w:val="22"/>
          <w:szCs w:val="22"/>
          <w:lang w:val="en-GB"/>
        </w:rPr>
        <w:t xml:space="preserve">, measured on a 5-point Likert scale (1 = </w:t>
      </w:r>
      <w:r w:rsidR="00842AD7" w:rsidRPr="00842AD7">
        <w:rPr>
          <w:rFonts w:ascii="Times New Roman" w:hAnsi="Times New Roman" w:cs="Times New Roman"/>
          <w:i/>
          <w:iCs/>
          <w:sz w:val="22"/>
          <w:szCs w:val="22"/>
          <w:lang w:val="en-GB"/>
        </w:rPr>
        <w:t>strongly disagree</w:t>
      </w:r>
      <w:r w:rsidR="00842AD7">
        <w:rPr>
          <w:rFonts w:ascii="Times New Roman" w:hAnsi="Times New Roman" w:cs="Times New Roman"/>
          <w:sz w:val="22"/>
          <w:szCs w:val="22"/>
          <w:lang w:val="en-GB"/>
        </w:rPr>
        <w:t xml:space="preserve">, 5 </w:t>
      </w:r>
      <w:r w:rsidR="00842AD7" w:rsidRPr="00842AD7">
        <w:rPr>
          <w:rFonts w:ascii="Times New Roman" w:hAnsi="Times New Roman" w:cs="Times New Roman"/>
          <w:i/>
          <w:iCs/>
          <w:sz w:val="22"/>
          <w:szCs w:val="22"/>
          <w:lang w:val="en-GB"/>
        </w:rPr>
        <w:t>strongly agree</w:t>
      </w:r>
      <w:r w:rsidR="00842AD7">
        <w:rPr>
          <w:rFonts w:ascii="Times New Roman" w:hAnsi="Times New Roman" w:cs="Times New Roman"/>
          <w:sz w:val="22"/>
          <w:szCs w:val="22"/>
          <w:lang w:val="en-GB"/>
        </w:rPr>
        <w:t>)</w:t>
      </w:r>
      <w:r w:rsidR="0058649F">
        <w:rPr>
          <w:rFonts w:ascii="Times New Roman" w:hAnsi="Times New Roman" w:cs="Times New Roman"/>
          <w:sz w:val="22"/>
          <w:szCs w:val="22"/>
          <w:lang w:val="en-GB"/>
        </w:rPr>
        <w:t>.</w:t>
      </w:r>
      <w:r w:rsidR="003F25FC">
        <w:rPr>
          <w:rFonts w:ascii="Times New Roman" w:hAnsi="Times New Roman" w:cs="Times New Roman"/>
          <w:sz w:val="22"/>
          <w:szCs w:val="22"/>
          <w:lang w:val="en-GB"/>
        </w:rPr>
        <w:t xml:space="preserve"> </w:t>
      </w:r>
      <w:r w:rsidR="00092714">
        <w:rPr>
          <w:rFonts w:ascii="Times New Roman" w:hAnsi="Times New Roman" w:cs="Times New Roman"/>
          <w:sz w:val="22"/>
          <w:szCs w:val="22"/>
          <w:lang w:val="en-GB"/>
        </w:rPr>
        <w:t xml:space="preserve">The </w:t>
      </w:r>
      <w:r w:rsidR="003F25FC">
        <w:rPr>
          <w:rFonts w:ascii="Times New Roman" w:hAnsi="Times New Roman" w:cs="Times New Roman"/>
          <w:sz w:val="22"/>
          <w:szCs w:val="22"/>
          <w:lang w:val="en-GB"/>
        </w:rPr>
        <w:t xml:space="preserve">reliability of the scale is excellent </w:t>
      </w:r>
      <w:r w:rsidR="00965D2C">
        <w:rPr>
          <w:rFonts w:ascii="Times New Roman" w:hAnsi="Times New Roman" w:cs="Times New Roman"/>
          <w:sz w:val="22"/>
          <w:szCs w:val="22"/>
          <w:lang w:val="en-GB"/>
        </w:rPr>
        <w:fldChar w:fldCharType="begin"/>
      </w:r>
      <w:r w:rsidR="005543CC">
        <w:rPr>
          <w:rFonts w:ascii="Times New Roman" w:hAnsi="Times New Roman" w:cs="Times New Roman"/>
          <w:sz w:val="22"/>
          <w:szCs w:val="22"/>
          <w:lang w:val="en-GB"/>
        </w:rPr>
        <w:instrText xml:space="preserve"> ADDIN ZOTERO_ITEM CSL_CITATION {"citationID":"tbUBUTCk","properties":{"formattedCitation":"(\\uc0\\u945{} = .92; Kim et al., 2013)","plainCitation":"(α = .92; Kim et al., 2013)","noteIndex":0},"citationItems":[{"id":1622,"uris":["http://zotero.org/users/10123283/items/DV639R2A"],"itemData":{"id":1622,"type":"article-journal","abstract":"This study investigates whether assigning a caregiving role to a robot or to its human interactant has psychological effects on the quality of human–robot interaction (HRI). College students interacted with a social robot in a between-subjects experiment (N = 60) with two manipulated conditions: one where the robot played the role of an ophthalmologist (with participants serving as patients) and one where participants played the role of the ophthalmologist (with the robot serving as the patient). Results suggest that being a recipient of caregiving acts leads users to form more positive perceptions of the robot than being an ostensible caregiver to the robot. Results also indicate that perceived beneﬁt of being in a relationship with the robot mediates the effects of the caregiving role on relationship satisfaction with—and trust towards—the robot while feelings of social presence mediate the effects on humanlike-ness and intelligence of the robot. These ﬁndings demonstrate the applicability of the Computers Are Social Actors (CASA) paradigm to the context of HRI.","container-title":"Computers in Human Behavior","DOI":"10.1016/j.chb.2013.02.009","ISSN":"07475632","issue":"4","journalAbbreviation":"Computers in Human Behavior","language":"en","page":"1799-1806","source":"DOI.org (Crossref)","title":"Caregiving role in human–robot interaction: A study of the mediating effects of perceived benefit and social presence","title-short":"Caregiving role in human–robot interaction","volume":"29","author":[{"family":"Kim","given":"Ki Joon"},{"family":"Park","given":"Eunil"},{"family":"Shyam Sundar","given":"S."}],"issued":{"date-parts":[["2013",7]]}},"prefix":"α = .92; "}],"schema":"https://github.com/citation-style-language/schema/raw/master/csl-citation.json"} </w:instrText>
      </w:r>
      <w:r w:rsidR="00965D2C">
        <w:rPr>
          <w:rFonts w:ascii="Times New Roman" w:hAnsi="Times New Roman" w:cs="Times New Roman"/>
          <w:sz w:val="22"/>
          <w:szCs w:val="22"/>
          <w:lang w:val="en-GB"/>
        </w:rPr>
        <w:fldChar w:fldCharType="separate"/>
      </w:r>
      <w:r w:rsidR="005543CC" w:rsidRPr="005543CC">
        <w:rPr>
          <w:rFonts w:ascii="Times New Roman" w:hAnsi="Times New Roman" w:cs="Times New Roman"/>
          <w:kern w:val="0"/>
          <w:sz w:val="22"/>
          <w:lang w:val="en-GB"/>
        </w:rPr>
        <w:t>(α = .92; Kim et al., 2013)</w:t>
      </w:r>
      <w:r w:rsidR="00965D2C">
        <w:rPr>
          <w:rFonts w:ascii="Times New Roman" w:hAnsi="Times New Roman" w:cs="Times New Roman"/>
          <w:sz w:val="22"/>
          <w:szCs w:val="22"/>
          <w:lang w:val="en-GB"/>
        </w:rPr>
        <w:fldChar w:fldCharType="end"/>
      </w:r>
      <w:r w:rsidR="003F25FC">
        <w:rPr>
          <w:rFonts w:ascii="Times New Roman" w:hAnsi="Times New Roman" w:cs="Times New Roman"/>
          <w:sz w:val="22"/>
          <w:szCs w:val="22"/>
          <w:lang w:val="en-GB"/>
        </w:rPr>
        <w:t xml:space="preserve">. </w:t>
      </w:r>
    </w:p>
    <w:p w14:paraId="0318008F" w14:textId="70B8099F" w:rsidR="009D62A1" w:rsidRPr="00891C37" w:rsidRDefault="009D62A1" w:rsidP="00F06A1D">
      <w:pPr>
        <w:spacing w:after="240"/>
        <w:jc w:val="both"/>
        <w:rPr>
          <w:rFonts w:ascii="Times New Roman" w:hAnsi="Times New Roman" w:cs="Times New Roman"/>
          <w:b/>
          <w:bCs/>
          <w:sz w:val="22"/>
          <w:szCs w:val="22"/>
          <w:lang w:val="en-GB"/>
        </w:rPr>
      </w:pPr>
      <w:r w:rsidRPr="00891C37">
        <w:rPr>
          <w:rFonts w:ascii="Times New Roman" w:hAnsi="Times New Roman" w:cs="Times New Roman"/>
          <w:b/>
          <w:bCs/>
          <w:sz w:val="22"/>
          <w:szCs w:val="22"/>
          <w:lang w:val="en-GB"/>
        </w:rPr>
        <w:t>Intention</w:t>
      </w:r>
      <w:r w:rsidR="001106C2" w:rsidRPr="00891C37">
        <w:rPr>
          <w:rFonts w:ascii="Times New Roman" w:hAnsi="Times New Roman" w:cs="Times New Roman"/>
          <w:b/>
          <w:bCs/>
          <w:sz w:val="22"/>
          <w:szCs w:val="22"/>
          <w:lang w:val="en-GB"/>
        </w:rPr>
        <w:t xml:space="preserve">al acceptance scale. </w:t>
      </w:r>
      <w:r w:rsidR="00991874">
        <w:rPr>
          <w:rFonts w:ascii="Times New Roman" w:hAnsi="Times New Roman" w:cs="Times New Roman"/>
          <w:sz w:val="22"/>
          <w:szCs w:val="22"/>
          <w:lang w:val="en-GB"/>
        </w:rPr>
        <w:t xml:space="preserve">Lastly, we measured </w:t>
      </w:r>
      <w:r w:rsidR="00543BD5">
        <w:rPr>
          <w:rFonts w:ascii="Times New Roman" w:hAnsi="Times New Roman" w:cs="Times New Roman"/>
          <w:sz w:val="22"/>
          <w:szCs w:val="22"/>
          <w:lang w:val="en-GB"/>
        </w:rPr>
        <w:t>students</w:t>
      </w:r>
      <w:r w:rsidR="00991874">
        <w:rPr>
          <w:rFonts w:ascii="Times New Roman" w:hAnsi="Times New Roman" w:cs="Times New Roman"/>
          <w:sz w:val="22"/>
          <w:szCs w:val="22"/>
          <w:lang w:val="en-GB"/>
        </w:rPr>
        <w:t>’ intention to use Marty</w:t>
      </w:r>
      <w:r w:rsidR="00887E4B">
        <w:rPr>
          <w:rFonts w:ascii="Times New Roman" w:hAnsi="Times New Roman" w:cs="Times New Roman"/>
          <w:sz w:val="22"/>
          <w:szCs w:val="22"/>
          <w:lang w:val="en-GB"/>
        </w:rPr>
        <w:t xml:space="preserve"> with </w:t>
      </w:r>
      <w:r w:rsidR="003F25FC">
        <w:rPr>
          <w:rFonts w:ascii="Times New Roman" w:hAnsi="Times New Roman" w:cs="Times New Roman"/>
          <w:sz w:val="22"/>
          <w:szCs w:val="22"/>
          <w:lang w:val="en-GB"/>
        </w:rPr>
        <w:t xml:space="preserve">the intentional acceptance </w:t>
      </w:r>
      <w:r w:rsidR="00887E4B">
        <w:rPr>
          <w:rFonts w:ascii="Times New Roman" w:hAnsi="Times New Roman" w:cs="Times New Roman"/>
          <w:sz w:val="22"/>
          <w:szCs w:val="22"/>
          <w:lang w:val="en-GB"/>
        </w:rPr>
        <w:t xml:space="preserve">scale </w:t>
      </w:r>
      <w:r w:rsidR="006739F2">
        <w:rPr>
          <w:rFonts w:ascii="Times New Roman" w:hAnsi="Times New Roman" w:cs="Times New Roman"/>
          <w:sz w:val="22"/>
          <w:szCs w:val="22"/>
          <w:lang w:val="en-GB"/>
        </w:rPr>
        <w:t xml:space="preserve">developed by De Jong and colleagues </w:t>
      </w:r>
      <w:r w:rsidR="00D06A8D">
        <w:rPr>
          <w:rFonts w:ascii="Times New Roman" w:hAnsi="Times New Roman" w:cs="Times New Roman"/>
          <w:sz w:val="22"/>
          <w:szCs w:val="22"/>
          <w:lang w:val="en-GB"/>
        </w:rPr>
        <w:fldChar w:fldCharType="begin"/>
      </w:r>
      <w:r w:rsidR="006739F2">
        <w:rPr>
          <w:rFonts w:ascii="Times New Roman" w:hAnsi="Times New Roman" w:cs="Times New Roman"/>
          <w:sz w:val="22"/>
          <w:szCs w:val="22"/>
          <w:lang w:val="en-GB"/>
        </w:rPr>
        <w:instrText xml:space="preserve"> ADDIN ZOTERO_ITEM CSL_CITATION {"citationID":"rclweDMv","properties":{"formattedCitation":"(2020)","plainCitation":"(2020)","noteIndex":0},"citationItems":[{"id":1570,"uris":["http://zotero.org/users/10123283/items/J9KAEWZD"],"itemData":{"id":1570,"type":"article-journal","abstract":"As the field of child-robot interaction (CRI) is still young, little consensus exists on the conceptual and methodological approach to the study of children's intentional acceptance of social robots, an important antecedent and an outcome of CRI. Against this background, the goal of this study was to develop and validate a self-report measure of intentional social robot acceptance (i.e., intention to use) for children. Partly based on measures for adults, we developed a four-item scale for children's intentional acceptance of social robots. We administered the measure along with the validation measures (i.e., enjoyment, social presence, and social anxiety) among 87 Dutch children aged 7 to 11 years. Our measure reliably and validly assessed children's intentional acceptance of social robots. As children are increasingly likely to encounter social robots in their lives, our measure may help to improve the study of children's acceptance of social robots and its pertinent processes.","container-title":"International Journal of Human-Computer Studies","DOI":"10.1016/j.ijhcs.2020.102426","ISSN":"10715819","journalAbbreviation":"International Journal of Human-Computer Studies","language":"en","page":"102426","source":"DOI.org (Crossref)","title":"Intentional acceptance of social robots: Development and validation of a self-report measure for children","title-short":"Intentional acceptance of social robots","volume":"139","author":[{"family":"De Jong","given":"Chiara"},{"family":"Kühne","given":"Rinaldo"},{"family":"Peter","given":"Jochen"},{"family":"Van Straten","given":"Caroline L."},{"family":"Barco","given":"Alex"}],"issued":{"date-parts":[["2020",7]]}},"suppress-author":true}],"schema":"https://github.com/citation-style-language/schema/raw/master/csl-citation.json"} </w:instrText>
      </w:r>
      <w:r w:rsidR="00D06A8D">
        <w:rPr>
          <w:rFonts w:ascii="Times New Roman" w:hAnsi="Times New Roman" w:cs="Times New Roman"/>
          <w:sz w:val="22"/>
          <w:szCs w:val="22"/>
          <w:lang w:val="en-GB"/>
        </w:rPr>
        <w:fldChar w:fldCharType="separate"/>
      </w:r>
      <w:r w:rsidR="006739F2">
        <w:rPr>
          <w:rFonts w:ascii="Times New Roman" w:hAnsi="Times New Roman" w:cs="Times New Roman"/>
          <w:noProof/>
          <w:sz w:val="22"/>
          <w:szCs w:val="22"/>
          <w:lang w:val="en-GB"/>
        </w:rPr>
        <w:t>(2020)</w:t>
      </w:r>
      <w:r w:rsidR="00D06A8D">
        <w:rPr>
          <w:rFonts w:ascii="Times New Roman" w:hAnsi="Times New Roman" w:cs="Times New Roman"/>
          <w:sz w:val="22"/>
          <w:szCs w:val="22"/>
          <w:lang w:val="en-GB"/>
        </w:rPr>
        <w:fldChar w:fldCharType="end"/>
      </w:r>
      <w:r w:rsidR="00B56068">
        <w:rPr>
          <w:rFonts w:ascii="Times New Roman" w:hAnsi="Times New Roman" w:cs="Times New Roman"/>
          <w:sz w:val="22"/>
          <w:szCs w:val="22"/>
          <w:lang w:val="en-GB"/>
        </w:rPr>
        <w:t xml:space="preserve">. </w:t>
      </w:r>
      <w:r w:rsidR="00543BD5">
        <w:rPr>
          <w:rFonts w:ascii="Times New Roman" w:hAnsi="Times New Roman" w:cs="Times New Roman"/>
          <w:sz w:val="22"/>
          <w:szCs w:val="22"/>
          <w:lang w:val="en-GB"/>
        </w:rPr>
        <w:t>Students</w:t>
      </w:r>
      <w:r w:rsidR="009D290E">
        <w:rPr>
          <w:rFonts w:ascii="Times New Roman" w:hAnsi="Times New Roman" w:cs="Times New Roman"/>
          <w:sz w:val="22"/>
          <w:szCs w:val="22"/>
          <w:lang w:val="en-GB"/>
        </w:rPr>
        <w:t xml:space="preserve"> answered the</w:t>
      </w:r>
      <w:r w:rsidR="00074533">
        <w:rPr>
          <w:rFonts w:ascii="Times New Roman" w:hAnsi="Times New Roman" w:cs="Times New Roman"/>
          <w:sz w:val="22"/>
          <w:szCs w:val="22"/>
          <w:lang w:val="en-GB"/>
        </w:rPr>
        <w:t xml:space="preserve"> </w:t>
      </w:r>
      <w:r w:rsidR="00E30B11">
        <w:rPr>
          <w:rFonts w:ascii="Times New Roman" w:hAnsi="Times New Roman" w:cs="Times New Roman"/>
          <w:sz w:val="22"/>
          <w:szCs w:val="22"/>
          <w:lang w:val="en-GB"/>
        </w:rPr>
        <w:t>4-</w:t>
      </w:r>
      <w:r w:rsidR="00B832EF">
        <w:rPr>
          <w:rFonts w:ascii="Times New Roman" w:hAnsi="Times New Roman" w:cs="Times New Roman"/>
          <w:sz w:val="22"/>
          <w:szCs w:val="22"/>
          <w:lang w:val="en-GB"/>
        </w:rPr>
        <w:t xml:space="preserve">item </w:t>
      </w:r>
      <w:r w:rsidR="00E30B11">
        <w:rPr>
          <w:rFonts w:ascii="Times New Roman" w:hAnsi="Times New Roman" w:cs="Times New Roman"/>
          <w:sz w:val="22"/>
          <w:szCs w:val="22"/>
          <w:lang w:val="en-GB"/>
        </w:rPr>
        <w:t xml:space="preserve">scale </w:t>
      </w:r>
      <w:r w:rsidR="009D290E">
        <w:rPr>
          <w:rFonts w:ascii="Times New Roman" w:hAnsi="Times New Roman" w:cs="Times New Roman"/>
          <w:sz w:val="22"/>
          <w:szCs w:val="22"/>
          <w:lang w:val="en-GB"/>
        </w:rPr>
        <w:t xml:space="preserve">on a 5-point Likert scale, which we adapted to match the </w:t>
      </w:r>
      <w:proofErr w:type="gramStart"/>
      <w:r w:rsidR="002C3815">
        <w:rPr>
          <w:rFonts w:ascii="Times New Roman" w:hAnsi="Times New Roman" w:cs="Times New Roman"/>
          <w:sz w:val="22"/>
          <w:szCs w:val="22"/>
          <w:lang w:val="en-GB"/>
        </w:rPr>
        <w:t xml:space="preserve">aforementioned </w:t>
      </w:r>
      <w:r w:rsidR="009D290E">
        <w:rPr>
          <w:rFonts w:ascii="Times New Roman" w:hAnsi="Times New Roman" w:cs="Times New Roman"/>
          <w:sz w:val="22"/>
          <w:szCs w:val="22"/>
          <w:lang w:val="en-GB"/>
        </w:rPr>
        <w:t>attachment</w:t>
      </w:r>
      <w:proofErr w:type="gramEnd"/>
      <w:r w:rsidR="009D290E">
        <w:rPr>
          <w:rFonts w:ascii="Times New Roman" w:hAnsi="Times New Roman" w:cs="Times New Roman"/>
          <w:sz w:val="22"/>
          <w:szCs w:val="22"/>
          <w:lang w:val="en-GB"/>
        </w:rPr>
        <w:t xml:space="preserve"> scale (1 = </w:t>
      </w:r>
      <w:r w:rsidR="009D290E" w:rsidRPr="00842AD7">
        <w:rPr>
          <w:rFonts w:ascii="Times New Roman" w:hAnsi="Times New Roman" w:cs="Times New Roman"/>
          <w:i/>
          <w:iCs/>
          <w:sz w:val="22"/>
          <w:szCs w:val="22"/>
          <w:lang w:val="en-GB"/>
        </w:rPr>
        <w:t>strongly disagree</w:t>
      </w:r>
      <w:r w:rsidR="009D290E">
        <w:rPr>
          <w:rFonts w:ascii="Times New Roman" w:hAnsi="Times New Roman" w:cs="Times New Roman"/>
          <w:sz w:val="22"/>
          <w:szCs w:val="22"/>
          <w:lang w:val="en-GB"/>
        </w:rPr>
        <w:t xml:space="preserve">, 5 </w:t>
      </w:r>
      <w:r w:rsidR="009D290E" w:rsidRPr="00842AD7">
        <w:rPr>
          <w:rFonts w:ascii="Times New Roman" w:hAnsi="Times New Roman" w:cs="Times New Roman"/>
          <w:i/>
          <w:iCs/>
          <w:sz w:val="22"/>
          <w:szCs w:val="22"/>
          <w:lang w:val="en-GB"/>
        </w:rPr>
        <w:t>strongly agree</w:t>
      </w:r>
      <w:r w:rsidR="009D290E">
        <w:rPr>
          <w:rFonts w:ascii="Times New Roman" w:hAnsi="Times New Roman" w:cs="Times New Roman"/>
          <w:sz w:val="22"/>
          <w:szCs w:val="22"/>
          <w:lang w:val="en-GB"/>
        </w:rPr>
        <w:t>)</w:t>
      </w:r>
      <w:r w:rsidR="00005E44">
        <w:rPr>
          <w:rFonts w:ascii="Times New Roman" w:hAnsi="Times New Roman" w:cs="Times New Roman"/>
          <w:sz w:val="22"/>
          <w:szCs w:val="22"/>
          <w:lang w:val="en-GB"/>
        </w:rPr>
        <w:t xml:space="preserve">. </w:t>
      </w:r>
      <w:r w:rsidR="000317D5">
        <w:rPr>
          <w:rFonts w:ascii="Times New Roman" w:hAnsi="Times New Roman" w:cs="Times New Roman"/>
          <w:sz w:val="22"/>
          <w:szCs w:val="22"/>
          <w:lang w:val="en-GB"/>
        </w:rPr>
        <w:t xml:space="preserve">The scale’s reliability </w:t>
      </w:r>
      <w:r w:rsidR="000E78EE">
        <w:rPr>
          <w:rFonts w:ascii="Times New Roman" w:hAnsi="Times New Roman" w:cs="Times New Roman"/>
          <w:sz w:val="22"/>
          <w:szCs w:val="22"/>
          <w:lang w:val="en-GB"/>
        </w:rPr>
        <w:t xml:space="preserve">was found to be </w:t>
      </w:r>
      <w:r w:rsidR="000317D5">
        <w:rPr>
          <w:rFonts w:ascii="Times New Roman" w:hAnsi="Times New Roman" w:cs="Times New Roman"/>
          <w:sz w:val="22"/>
          <w:szCs w:val="22"/>
          <w:lang w:val="en-GB"/>
        </w:rPr>
        <w:t xml:space="preserve">acceptable </w:t>
      </w:r>
      <w:r w:rsidR="000317D5">
        <w:rPr>
          <w:rFonts w:ascii="Times New Roman" w:hAnsi="Times New Roman" w:cs="Times New Roman"/>
          <w:sz w:val="22"/>
          <w:szCs w:val="22"/>
          <w:lang w:val="en-GB"/>
        </w:rPr>
        <w:fldChar w:fldCharType="begin"/>
      </w:r>
      <w:r w:rsidR="00133722">
        <w:rPr>
          <w:rFonts w:ascii="Times New Roman" w:hAnsi="Times New Roman" w:cs="Times New Roman"/>
          <w:sz w:val="22"/>
          <w:szCs w:val="22"/>
          <w:lang w:val="en-GB"/>
        </w:rPr>
        <w:instrText xml:space="preserve"> ADDIN ZOTERO_ITEM CSL_CITATION {"citationID":"WLsFhWPe","properties":{"formattedCitation":"(\\uc0\\u945{} = .72; De Jong et al., 2020)","plainCitation":"(α = .72; De Jong et al., 2020)","noteIndex":0},"citationItems":[{"id":1570,"uris":["http://zotero.org/users/10123283/items/J9KAEWZD"],"itemData":{"id":1570,"type":"article-journal","abstract":"As the field of child-robot interaction (CRI) is still young, little consensus exists on the conceptual and methodological approach to the study of children's intentional acceptance of social robots, an important antecedent and an outcome of CRI. Against this background, the goal of this study was to develop and validate a self-report measure of intentional social robot acceptance (i.e., intention to use) for children. Partly based on measures for adults, we developed a four-item scale for children's intentional acceptance of social robots. We administered the measure along with the validation measures (i.e., enjoyment, social presence, and social anxiety) among 87 Dutch children aged 7 to 11 years. Our measure reliably and validly assessed children's intentional acceptance of social robots. As children are increasingly likely to encounter social robots in their lives, our measure may help to improve the study of children's acceptance of social robots and its pertinent processes.","container-title":"International Journal of Human-Computer Studies","DOI":"10.1016/j.ijhcs.2020.102426","ISSN":"10715819","journalAbbreviation":"International Journal of Human-Computer Studies","language":"en","page":"102426","source":"DOI.org (Crossref)","title":"Intentional acceptance of social robots: Development and validation of a self-report measure for children","title-short":"Intentional acceptance of social robots","volume":"139","author":[{"family":"De Jong","given":"Chiara"},{"family":"Kühne","given":"Rinaldo"},{"family":"Peter","given":"Jochen"},{"family":"Van Straten","given":"Caroline L."},{"family":"Barco","given":"Alex"}],"issued":{"date-parts":[["2020",7]]}},"prefix":"α = .72; "}],"schema":"https://github.com/citation-style-language/schema/raw/master/csl-citation.json"} </w:instrText>
      </w:r>
      <w:r w:rsidR="000317D5">
        <w:rPr>
          <w:rFonts w:ascii="Times New Roman" w:hAnsi="Times New Roman" w:cs="Times New Roman"/>
          <w:sz w:val="22"/>
          <w:szCs w:val="22"/>
          <w:lang w:val="en-GB"/>
        </w:rPr>
        <w:fldChar w:fldCharType="separate"/>
      </w:r>
      <w:r w:rsidR="00133722" w:rsidRPr="41866CF1">
        <w:rPr>
          <w:rFonts w:ascii="Times New Roman" w:hAnsi="Times New Roman" w:cs="Times New Roman"/>
          <w:kern w:val="0"/>
          <w:sz w:val="22"/>
          <w:szCs w:val="22"/>
          <w:lang w:val="en-GB"/>
        </w:rPr>
        <w:t>(α = .72; De Jong et al., 2020)</w:t>
      </w:r>
      <w:r w:rsidR="000317D5">
        <w:rPr>
          <w:rFonts w:ascii="Times New Roman" w:hAnsi="Times New Roman" w:cs="Times New Roman"/>
          <w:sz w:val="22"/>
          <w:szCs w:val="22"/>
          <w:lang w:val="en-GB"/>
        </w:rPr>
        <w:fldChar w:fldCharType="end"/>
      </w:r>
      <w:r w:rsidR="00133722">
        <w:rPr>
          <w:rFonts w:ascii="Times New Roman" w:hAnsi="Times New Roman" w:cs="Times New Roman"/>
          <w:sz w:val="22"/>
          <w:szCs w:val="22"/>
          <w:lang w:val="en-GB"/>
        </w:rPr>
        <w:t>.</w:t>
      </w:r>
      <w:r w:rsidR="000317D5">
        <w:rPr>
          <w:rFonts w:ascii="Times New Roman" w:hAnsi="Times New Roman" w:cs="Times New Roman"/>
          <w:sz w:val="22"/>
          <w:szCs w:val="22"/>
          <w:lang w:val="en-GB"/>
        </w:rPr>
        <w:t xml:space="preserve"> </w:t>
      </w:r>
      <w:r w:rsidR="00E30B11">
        <w:rPr>
          <w:rFonts w:ascii="Times New Roman" w:hAnsi="Times New Roman" w:cs="Times New Roman"/>
          <w:sz w:val="22"/>
          <w:szCs w:val="22"/>
          <w:lang w:val="en-GB"/>
        </w:rPr>
        <w:t xml:space="preserve"> </w:t>
      </w:r>
    </w:p>
    <w:p w14:paraId="3964AA94" w14:textId="0049198A" w:rsidR="00F51980" w:rsidRDefault="00F51980" w:rsidP="0019278C">
      <w:pPr>
        <w:spacing w:after="240"/>
        <w:rPr>
          <w:rFonts w:ascii="Times New Roman" w:hAnsi="Times New Roman" w:cs="Times New Roman"/>
          <w:b/>
          <w:bCs/>
          <w:lang w:val="en-GB"/>
        </w:rPr>
      </w:pPr>
      <w:r>
        <w:rPr>
          <w:rFonts w:ascii="Times New Roman" w:hAnsi="Times New Roman" w:cs="Times New Roman"/>
          <w:b/>
          <w:bCs/>
          <w:lang w:val="en-GB"/>
        </w:rPr>
        <w:t>2.6 Data analysis</w:t>
      </w:r>
    </w:p>
    <w:p w14:paraId="1EA4166F" w14:textId="147C075E" w:rsidR="00F20839" w:rsidRPr="00F20839" w:rsidRDefault="00F20839" w:rsidP="00191F2F">
      <w:pPr>
        <w:spacing w:after="240"/>
        <w:jc w:val="both"/>
        <w:rPr>
          <w:rFonts w:ascii="Times New Roman" w:hAnsi="Times New Roman" w:cs="Times New Roman"/>
          <w:sz w:val="22"/>
          <w:szCs w:val="22"/>
        </w:rPr>
      </w:pPr>
      <w:r w:rsidRPr="7EABF14D">
        <w:rPr>
          <w:rFonts w:ascii="Times New Roman" w:hAnsi="Times New Roman" w:cs="Times New Roman"/>
          <w:sz w:val="22"/>
          <w:szCs w:val="22"/>
        </w:rPr>
        <w:t>Prior to hypothesis testing, composite scores were aggregated for each outcome variable by averaging (competence, warmth, discomfort, safety, attachment, and intention to use) or summing (anthropomorphism) the respective questionaries items. To examine changes over time and differences between conditions,</w:t>
      </w:r>
      <w:r w:rsidR="0071766F" w:rsidRPr="7EABF14D">
        <w:rPr>
          <w:rFonts w:ascii="Times New Roman" w:hAnsi="Times New Roman" w:cs="Times New Roman"/>
          <w:sz w:val="22"/>
          <w:szCs w:val="22"/>
        </w:rPr>
        <w:t xml:space="preserve"> we used</w:t>
      </w:r>
      <w:r w:rsidRPr="7EABF14D">
        <w:rPr>
          <w:rFonts w:ascii="Times New Roman" w:hAnsi="Times New Roman" w:cs="Times New Roman"/>
          <w:sz w:val="22"/>
          <w:szCs w:val="22"/>
        </w:rPr>
        <w:t xml:space="preserve"> linear mixed-effects models </w:t>
      </w:r>
      <w:r w:rsidRPr="7EABF14D">
        <w:rPr>
          <w:rFonts w:ascii="Times New Roman" w:hAnsi="Times New Roman" w:cs="Times New Roman"/>
          <w:sz w:val="22"/>
          <w:szCs w:val="22"/>
        </w:rPr>
        <w:fldChar w:fldCharType="begin"/>
      </w:r>
      <w:r w:rsidRPr="7EABF14D">
        <w:rPr>
          <w:rFonts w:ascii="Times New Roman" w:hAnsi="Times New Roman" w:cs="Times New Roman"/>
          <w:sz w:val="22"/>
          <w:szCs w:val="22"/>
        </w:rPr>
        <w:instrText xml:space="preserve"> ADDIN ZOTERO_ITEM CSL_CITATION {"citationID":"tWjZXO5F","properties":{"formattedCitation":"(LMER; lme4, Bates et al., 2015)","plainCitation":"(LMER; lme4, Bates et al., 2015)","noteIndex":0},"citationItems":[{"id":1048,"uris":["http://zotero.org/users/10123283/items/BRS9UL22"],"itemData":{"id":1048,"type":"article-journal","container-title":"Journal of Statistical Software,","DOI":"10.18637/jss.v067.i01","issue":"1","page":"1-48","title":"Fitting Linear   Mixed-Effects Models Using lme4","volume":"67","author":[{"family":"Bates","given":"Douglas"},{"family":"Maechler","given":"Martin"},{"family":"Bolker","given":"Ben"},{"family":"Walker","given":"Steve"}],"issued":{"date-parts":[["2015"]]}},"prefix":"LMER; lme4, "}],"schema":"https://github.com/citation-style-language/schema/raw/master/csl-citation.json"} </w:instrText>
      </w:r>
      <w:r w:rsidRPr="7EABF14D">
        <w:rPr>
          <w:rFonts w:ascii="Times New Roman" w:hAnsi="Times New Roman" w:cs="Times New Roman"/>
          <w:sz w:val="22"/>
          <w:szCs w:val="22"/>
        </w:rPr>
        <w:fldChar w:fldCharType="separate"/>
      </w:r>
      <w:r w:rsidR="007E2C6A" w:rsidRPr="7EABF14D">
        <w:rPr>
          <w:rFonts w:ascii="Times New Roman" w:hAnsi="Times New Roman" w:cs="Times New Roman"/>
          <w:noProof/>
          <w:sz w:val="22"/>
          <w:szCs w:val="22"/>
        </w:rPr>
        <w:t>(LMER; lme4, Bates et al., 2015)</w:t>
      </w:r>
      <w:r w:rsidRPr="7EABF14D">
        <w:rPr>
          <w:rFonts w:ascii="Times New Roman" w:hAnsi="Times New Roman" w:cs="Times New Roman"/>
          <w:sz w:val="22"/>
          <w:szCs w:val="22"/>
        </w:rPr>
        <w:fldChar w:fldCharType="end"/>
      </w:r>
      <w:r w:rsidRPr="7EABF14D">
        <w:rPr>
          <w:rFonts w:ascii="Times New Roman" w:hAnsi="Times New Roman" w:cs="Times New Roman"/>
          <w:sz w:val="22"/>
          <w:szCs w:val="22"/>
        </w:rPr>
        <w:t xml:space="preserve">. </w:t>
      </w:r>
      <w:r w:rsidR="00CA3226" w:rsidRPr="7EABF14D">
        <w:rPr>
          <w:rFonts w:ascii="Times New Roman" w:hAnsi="Times New Roman" w:cs="Times New Roman"/>
          <w:sz w:val="22"/>
          <w:szCs w:val="22"/>
        </w:rPr>
        <w:t xml:space="preserve">We </w:t>
      </w:r>
      <w:r w:rsidRPr="7EABF14D">
        <w:rPr>
          <w:rFonts w:ascii="Times New Roman" w:hAnsi="Times New Roman" w:cs="Times New Roman"/>
          <w:sz w:val="22"/>
          <w:szCs w:val="22"/>
        </w:rPr>
        <w:t xml:space="preserve">accounted for the nested structure of the data by including random effects for participants nested within triads. </w:t>
      </w:r>
      <w:r w:rsidR="009A16F9" w:rsidRPr="7EABF14D">
        <w:rPr>
          <w:rFonts w:ascii="Times New Roman" w:hAnsi="Times New Roman" w:cs="Times New Roman"/>
          <w:sz w:val="22"/>
          <w:szCs w:val="22"/>
        </w:rPr>
        <w:t xml:space="preserve">We preregistered models </w:t>
      </w:r>
      <w:r w:rsidR="003760C2" w:rsidRPr="7EABF14D">
        <w:rPr>
          <w:rFonts w:ascii="Times New Roman" w:hAnsi="Times New Roman" w:cs="Times New Roman"/>
          <w:sz w:val="22"/>
          <w:szCs w:val="22"/>
        </w:rPr>
        <w:t>with</w:t>
      </w:r>
      <w:r w:rsidR="009A16F9" w:rsidRPr="7EABF14D">
        <w:rPr>
          <w:rFonts w:ascii="Times New Roman" w:hAnsi="Times New Roman" w:cs="Times New Roman"/>
          <w:sz w:val="22"/>
          <w:szCs w:val="22"/>
        </w:rPr>
        <w:t xml:space="preserve"> the main effects of condition and timepoint, as well as their interaction. </w:t>
      </w:r>
      <w:r w:rsidR="00FC3E55" w:rsidRPr="7EABF14D">
        <w:rPr>
          <w:rFonts w:ascii="Times New Roman" w:hAnsi="Times New Roman" w:cs="Times New Roman"/>
          <w:sz w:val="22"/>
          <w:szCs w:val="22"/>
        </w:rPr>
        <w:t xml:space="preserve">As we </w:t>
      </w:r>
      <w:r w:rsidR="00CA3226" w:rsidRPr="7EABF14D">
        <w:rPr>
          <w:rFonts w:ascii="Times New Roman" w:hAnsi="Times New Roman" w:cs="Times New Roman"/>
          <w:sz w:val="22"/>
          <w:szCs w:val="22"/>
        </w:rPr>
        <w:t>wanted to prevent</w:t>
      </w:r>
      <w:r w:rsidR="00FC3E55" w:rsidRPr="7EABF14D">
        <w:rPr>
          <w:rFonts w:ascii="Times New Roman" w:hAnsi="Times New Roman" w:cs="Times New Roman"/>
          <w:sz w:val="22"/>
          <w:szCs w:val="22"/>
        </w:rPr>
        <w:t xml:space="preserve"> </w:t>
      </w:r>
      <w:r w:rsidR="009A16F9" w:rsidRPr="7EABF14D">
        <w:rPr>
          <w:rFonts w:ascii="Times New Roman" w:hAnsi="Times New Roman" w:cs="Times New Roman"/>
          <w:sz w:val="22"/>
          <w:szCs w:val="22"/>
        </w:rPr>
        <w:t>overfit</w:t>
      </w:r>
      <w:r w:rsidR="00FC3E55" w:rsidRPr="7EABF14D">
        <w:rPr>
          <w:rFonts w:ascii="Times New Roman" w:hAnsi="Times New Roman" w:cs="Times New Roman"/>
          <w:sz w:val="22"/>
          <w:szCs w:val="22"/>
        </w:rPr>
        <w:t>ting models</w:t>
      </w:r>
      <w:r w:rsidR="00CA3226" w:rsidRPr="7EABF14D">
        <w:rPr>
          <w:rFonts w:ascii="Times New Roman" w:hAnsi="Times New Roman" w:cs="Times New Roman"/>
          <w:sz w:val="22"/>
          <w:szCs w:val="22"/>
        </w:rPr>
        <w:t xml:space="preserve"> and the risk of false positives</w:t>
      </w:r>
      <w:r w:rsidR="00BF24D4" w:rsidRPr="7EABF14D">
        <w:rPr>
          <w:rFonts w:ascii="Times New Roman" w:hAnsi="Times New Roman" w:cs="Times New Roman"/>
          <w:sz w:val="22"/>
          <w:szCs w:val="22"/>
        </w:rPr>
        <w:t xml:space="preserve">, </w:t>
      </w:r>
      <w:r w:rsidR="009A16F9" w:rsidRPr="7EABF14D">
        <w:rPr>
          <w:rFonts w:ascii="Times New Roman" w:hAnsi="Times New Roman" w:cs="Times New Roman"/>
          <w:sz w:val="22"/>
          <w:szCs w:val="22"/>
        </w:rPr>
        <w:t xml:space="preserve">we </w:t>
      </w:r>
      <w:r w:rsidR="00BF24D4" w:rsidRPr="7EABF14D">
        <w:rPr>
          <w:rFonts w:ascii="Times New Roman" w:hAnsi="Times New Roman" w:cs="Times New Roman"/>
          <w:sz w:val="22"/>
          <w:szCs w:val="22"/>
        </w:rPr>
        <w:t xml:space="preserve">incrementally added </w:t>
      </w:r>
      <w:r w:rsidR="00FC3E55" w:rsidRPr="7EABF14D">
        <w:rPr>
          <w:rFonts w:ascii="Times New Roman" w:hAnsi="Times New Roman" w:cs="Times New Roman"/>
          <w:sz w:val="22"/>
          <w:szCs w:val="22"/>
        </w:rPr>
        <w:t xml:space="preserve">the </w:t>
      </w:r>
      <w:r w:rsidRPr="7EABF14D">
        <w:rPr>
          <w:rFonts w:ascii="Times New Roman" w:hAnsi="Times New Roman" w:cs="Times New Roman"/>
          <w:sz w:val="22"/>
          <w:szCs w:val="22"/>
        </w:rPr>
        <w:t>effects</w:t>
      </w:r>
      <w:r w:rsidR="00BF24D4" w:rsidRPr="7EABF14D">
        <w:rPr>
          <w:rFonts w:ascii="Times New Roman" w:hAnsi="Times New Roman" w:cs="Times New Roman"/>
          <w:sz w:val="22"/>
          <w:szCs w:val="22"/>
        </w:rPr>
        <w:t xml:space="preserve"> </w:t>
      </w:r>
      <w:r w:rsidR="009A16F9" w:rsidRPr="7EABF14D">
        <w:rPr>
          <w:rFonts w:ascii="Times New Roman" w:hAnsi="Times New Roman" w:cs="Times New Roman"/>
          <w:sz w:val="22"/>
          <w:szCs w:val="22"/>
        </w:rPr>
        <w:t>and ran</w:t>
      </w:r>
      <w:r w:rsidRPr="7EABF14D">
        <w:rPr>
          <w:rFonts w:ascii="Times New Roman" w:hAnsi="Times New Roman" w:cs="Times New Roman"/>
          <w:sz w:val="22"/>
          <w:szCs w:val="22"/>
        </w:rPr>
        <w:t xml:space="preserve"> </w:t>
      </w:r>
      <w:r w:rsidR="009A16F9" w:rsidRPr="7EABF14D">
        <w:rPr>
          <w:rFonts w:ascii="Times New Roman" w:hAnsi="Times New Roman" w:cs="Times New Roman"/>
          <w:sz w:val="22"/>
          <w:szCs w:val="22"/>
        </w:rPr>
        <w:t>m</w:t>
      </w:r>
      <w:r w:rsidRPr="7EABF14D">
        <w:rPr>
          <w:rFonts w:ascii="Times New Roman" w:hAnsi="Times New Roman" w:cs="Times New Roman"/>
          <w:sz w:val="22"/>
          <w:szCs w:val="22"/>
        </w:rPr>
        <w:t xml:space="preserve">odel comparisons using likelihood ratio tests. Where </w:t>
      </w:r>
      <w:r w:rsidR="00FC3E55" w:rsidRPr="7EABF14D">
        <w:rPr>
          <w:rFonts w:ascii="Times New Roman" w:hAnsi="Times New Roman" w:cs="Times New Roman"/>
          <w:sz w:val="22"/>
          <w:szCs w:val="22"/>
        </w:rPr>
        <w:t xml:space="preserve">a </w:t>
      </w:r>
      <w:r w:rsidRPr="7EABF14D">
        <w:rPr>
          <w:rFonts w:ascii="Times New Roman" w:hAnsi="Times New Roman" w:cs="Times New Roman"/>
          <w:sz w:val="22"/>
          <w:szCs w:val="22"/>
        </w:rPr>
        <w:t xml:space="preserve">significant </w:t>
      </w:r>
      <w:r w:rsidR="00FC3E55" w:rsidRPr="7EABF14D">
        <w:rPr>
          <w:rFonts w:ascii="Times New Roman" w:hAnsi="Times New Roman" w:cs="Times New Roman"/>
          <w:sz w:val="22"/>
          <w:szCs w:val="22"/>
        </w:rPr>
        <w:t>increase in explained variance</w:t>
      </w:r>
      <w:r w:rsidRPr="7EABF14D">
        <w:rPr>
          <w:rFonts w:ascii="Times New Roman" w:hAnsi="Times New Roman" w:cs="Times New Roman"/>
          <w:sz w:val="22"/>
          <w:szCs w:val="22"/>
        </w:rPr>
        <w:t xml:space="preserve"> </w:t>
      </w:r>
      <w:r w:rsidR="00FC3E55" w:rsidRPr="7EABF14D">
        <w:rPr>
          <w:rFonts w:ascii="Times New Roman" w:hAnsi="Times New Roman" w:cs="Times New Roman"/>
          <w:sz w:val="22"/>
          <w:szCs w:val="22"/>
        </w:rPr>
        <w:t>was</w:t>
      </w:r>
      <w:r w:rsidRPr="7EABF14D">
        <w:rPr>
          <w:rFonts w:ascii="Times New Roman" w:hAnsi="Times New Roman" w:cs="Times New Roman"/>
          <w:sz w:val="22"/>
          <w:szCs w:val="22"/>
        </w:rPr>
        <w:t xml:space="preserve"> observed, </w:t>
      </w:r>
      <w:r w:rsidR="00FC3E55" w:rsidRPr="7EABF14D">
        <w:rPr>
          <w:rFonts w:ascii="Times New Roman" w:hAnsi="Times New Roman" w:cs="Times New Roman"/>
          <w:sz w:val="22"/>
          <w:szCs w:val="22"/>
        </w:rPr>
        <w:t xml:space="preserve">we computed </w:t>
      </w:r>
      <w:r w:rsidRPr="7EABF14D">
        <w:rPr>
          <w:rFonts w:ascii="Times New Roman" w:hAnsi="Times New Roman" w:cs="Times New Roman"/>
          <w:sz w:val="22"/>
          <w:szCs w:val="22"/>
        </w:rPr>
        <w:t>post-hoc contrast</w:t>
      </w:r>
      <w:r w:rsidR="00CE0DEB" w:rsidRPr="7EABF14D">
        <w:rPr>
          <w:rFonts w:ascii="Times New Roman" w:hAnsi="Times New Roman" w:cs="Times New Roman"/>
          <w:sz w:val="22"/>
          <w:szCs w:val="22"/>
        </w:rPr>
        <w:t>s</w:t>
      </w:r>
      <w:r w:rsidRPr="7EABF14D">
        <w:rPr>
          <w:rFonts w:ascii="Times New Roman" w:hAnsi="Times New Roman" w:cs="Times New Roman"/>
          <w:sz w:val="22"/>
          <w:szCs w:val="22"/>
        </w:rPr>
        <w:t xml:space="preserve"> using estimated marginal means </w:t>
      </w:r>
      <w:r w:rsidRPr="7EABF14D">
        <w:rPr>
          <w:rFonts w:ascii="Times New Roman" w:hAnsi="Times New Roman" w:cs="Times New Roman"/>
          <w:sz w:val="22"/>
          <w:szCs w:val="22"/>
        </w:rPr>
        <w:fldChar w:fldCharType="begin"/>
      </w:r>
      <w:r w:rsidRPr="7EABF14D">
        <w:rPr>
          <w:rFonts w:ascii="Times New Roman" w:hAnsi="Times New Roman" w:cs="Times New Roman"/>
          <w:sz w:val="22"/>
          <w:szCs w:val="22"/>
        </w:rPr>
        <w:instrText xml:space="preserve"> ADDIN ZOTERO_ITEM CSL_CITATION {"citationID":"dmg92Erk","properties":{"formattedCitation":"(Lenth, 2024)","plainCitation":"(Lenth, 2024)","noteIndex":0},"citationItems":[{"id":1047,"uris":["http://zotero.org/users/10123283/items/VHKU5J95"],"itemData":{"id":1047,"type":"software","medium":"R package","title":"emmeans: Estimated Marginal Means, aka Least-Squares Means","URL":"&lt;https://CRAN.R-project.org/package=emmeans&gt;","version":"1.10.4","author":[{"family":"Lenth","given":"R."}],"issued":{"date-parts":[["2024"]]}}}],"schema":"https://github.com/citation-style-language/schema/raw/master/csl-citation.json"} </w:instrText>
      </w:r>
      <w:r w:rsidRPr="7EABF14D">
        <w:rPr>
          <w:rFonts w:ascii="Times New Roman" w:hAnsi="Times New Roman" w:cs="Times New Roman"/>
          <w:sz w:val="22"/>
          <w:szCs w:val="22"/>
        </w:rPr>
        <w:fldChar w:fldCharType="separate"/>
      </w:r>
      <w:r w:rsidR="00646249" w:rsidRPr="7EABF14D">
        <w:rPr>
          <w:rFonts w:ascii="Times New Roman" w:hAnsi="Times New Roman" w:cs="Times New Roman"/>
          <w:noProof/>
          <w:sz w:val="22"/>
          <w:szCs w:val="22"/>
        </w:rPr>
        <w:t>(Lenth, 2024)</w:t>
      </w:r>
      <w:r w:rsidRPr="7EABF14D">
        <w:rPr>
          <w:rFonts w:ascii="Times New Roman" w:hAnsi="Times New Roman" w:cs="Times New Roman"/>
          <w:sz w:val="22"/>
          <w:szCs w:val="22"/>
        </w:rPr>
        <w:fldChar w:fldCharType="end"/>
      </w:r>
      <w:r w:rsidR="00646249" w:rsidRPr="7EABF14D">
        <w:rPr>
          <w:rFonts w:ascii="Times New Roman" w:hAnsi="Times New Roman" w:cs="Times New Roman"/>
          <w:sz w:val="22"/>
          <w:szCs w:val="22"/>
        </w:rPr>
        <w:t xml:space="preserve">, </w:t>
      </w:r>
      <w:r w:rsidRPr="7EABF14D">
        <w:rPr>
          <w:rFonts w:ascii="Times New Roman" w:hAnsi="Times New Roman" w:cs="Times New Roman"/>
          <w:sz w:val="22"/>
          <w:szCs w:val="22"/>
        </w:rPr>
        <w:t>with false discovery rate (FDR) correction.</w:t>
      </w:r>
      <w:r w:rsidR="005F1632" w:rsidRPr="7EABF14D">
        <w:rPr>
          <w:rFonts w:ascii="Times New Roman" w:hAnsi="Times New Roman" w:cs="Times New Roman"/>
          <w:sz w:val="22"/>
          <w:szCs w:val="22"/>
        </w:rPr>
        <w:t xml:space="preserve"> </w:t>
      </w:r>
      <w:r w:rsidR="00CE0DEB" w:rsidRPr="7EABF14D">
        <w:rPr>
          <w:rFonts w:ascii="Times New Roman" w:hAnsi="Times New Roman" w:cs="Times New Roman"/>
          <w:sz w:val="22"/>
          <w:szCs w:val="22"/>
        </w:rPr>
        <w:t>We additionally preregistered</w:t>
      </w:r>
      <w:r w:rsidRPr="7EABF14D">
        <w:rPr>
          <w:rFonts w:ascii="Times New Roman" w:hAnsi="Times New Roman" w:cs="Times New Roman"/>
          <w:sz w:val="22"/>
          <w:szCs w:val="22"/>
        </w:rPr>
        <w:t xml:space="preserve"> exploratory </w:t>
      </w:r>
      <w:r w:rsidR="00CE0DEB" w:rsidRPr="7EABF14D">
        <w:rPr>
          <w:rFonts w:ascii="Times New Roman" w:hAnsi="Times New Roman" w:cs="Times New Roman"/>
          <w:sz w:val="22"/>
          <w:szCs w:val="22"/>
        </w:rPr>
        <w:t>analys</w:t>
      </w:r>
      <w:r w:rsidR="005F1632" w:rsidRPr="7EABF14D">
        <w:rPr>
          <w:rFonts w:ascii="Times New Roman" w:hAnsi="Times New Roman" w:cs="Times New Roman"/>
          <w:sz w:val="22"/>
          <w:szCs w:val="22"/>
        </w:rPr>
        <w:t>es, in which we</w:t>
      </w:r>
      <w:r w:rsidRPr="7EABF14D">
        <w:rPr>
          <w:rFonts w:ascii="Times New Roman" w:hAnsi="Times New Roman" w:cs="Times New Roman"/>
          <w:sz w:val="22"/>
          <w:szCs w:val="22"/>
        </w:rPr>
        <w:t xml:space="preserve"> extended the models by including prior knowledge, perceived anthropomorphism and attachment as </w:t>
      </w:r>
      <w:r w:rsidR="005F1632" w:rsidRPr="7EABF14D">
        <w:rPr>
          <w:rFonts w:ascii="Times New Roman" w:hAnsi="Times New Roman" w:cs="Times New Roman"/>
          <w:sz w:val="22"/>
          <w:szCs w:val="22"/>
        </w:rPr>
        <w:t>covariates</w:t>
      </w:r>
      <w:r w:rsidRPr="7EABF14D">
        <w:rPr>
          <w:rFonts w:ascii="Times New Roman" w:hAnsi="Times New Roman" w:cs="Times New Roman"/>
          <w:sz w:val="22"/>
          <w:szCs w:val="22"/>
        </w:rPr>
        <w:t xml:space="preserve">. These were evaluated using the same model comparison approach </w:t>
      </w:r>
      <w:r w:rsidR="005F1632" w:rsidRPr="7EABF14D">
        <w:rPr>
          <w:rFonts w:ascii="Times New Roman" w:hAnsi="Times New Roman" w:cs="Times New Roman"/>
          <w:sz w:val="22"/>
          <w:szCs w:val="22"/>
        </w:rPr>
        <w:t>described above.</w:t>
      </w:r>
      <w:r w:rsidR="00340FD5">
        <w:rPr>
          <w:rFonts w:ascii="Times New Roman" w:hAnsi="Times New Roman" w:cs="Times New Roman"/>
          <w:sz w:val="22"/>
          <w:szCs w:val="22"/>
        </w:rPr>
        <w:t xml:space="preserve"> We additionally preregistered exploratory analys</w:t>
      </w:r>
      <w:r w:rsidR="00423F2C">
        <w:rPr>
          <w:rFonts w:ascii="Times New Roman" w:hAnsi="Times New Roman" w:cs="Times New Roman"/>
          <w:sz w:val="22"/>
          <w:szCs w:val="22"/>
        </w:rPr>
        <w:t>e</w:t>
      </w:r>
      <w:r w:rsidR="00340FD5">
        <w:rPr>
          <w:rFonts w:ascii="Times New Roman" w:hAnsi="Times New Roman" w:cs="Times New Roman"/>
          <w:sz w:val="22"/>
          <w:szCs w:val="22"/>
        </w:rPr>
        <w:t>s regarding the generalizability of effects to other robots (NAO and Blossom</w:t>
      </w:r>
      <w:r w:rsidR="00492DB6">
        <w:rPr>
          <w:rFonts w:ascii="Times New Roman" w:hAnsi="Times New Roman" w:cs="Times New Roman"/>
          <w:sz w:val="22"/>
          <w:szCs w:val="22"/>
        </w:rPr>
        <w:t>) but</w:t>
      </w:r>
      <w:r w:rsidR="00423F2C">
        <w:rPr>
          <w:rFonts w:ascii="Times New Roman" w:hAnsi="Times New Roman" w:cs="Times New Roman"/>
          <w:sz w:val="22"/>
          <w:szCs w:val="22"/>
        </w:rPr>
        <w:t xml:space="preserve"> </w:t>
      </w:r>
      <w:r w:rsidR="00340FD5">
        <w:rPr>
          <w:rFonts w:ascii="Times New Roman" w:hAnsi="Times New Roman" w:cs="Times New Roman"/>
          <w:sz w:val="22"/>
          <w:szCs w:val="22"/>
        </w:rPr>
        <w:t>decided to not run these exploratory analyses.</w:t>
      </w:r>
    </w:p>
    <w:p w14:paraId="741DD9DF" w14:textId="3CBCA872"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 Results</w:t>
      </w:r>
    </w:p>
    <w:p w14:paraId="4381D851" w14:textId="31F13E71"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3.1 RQ1: Perception</w:t>
      </w:r>
    </w:p>
    <w:p w14:paraId="2079E87D" w14:textId="05576773"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3.1.1 Competence (H1)</w:t>
      </w:r>
    </w:p>
    <w:p w14:paraId="738CFF72" w14:textId="037DA865" w:rsidR="00814E16" w:rsidRDefault="3ED86F57" w:rsidP="00702149">
      <w:pPr>
        <w:spacing w:before="240" w:after="240"/>
        <w:jc w:val="both"/>
        <w:rPr>
          <w:rFonts w:ascii="Times New Roman" w:eastAsia="Times New Roman" w:hAnsi="Times New Roman" w:cs="Times New Roman"/>
          <w:sz w:val="22"/>
          <w:szCs w:val="22"/>
        </w:rPr>
      </w:pPr>
      <w:r w:rsidRPr="3C0531AD">
        <w:rPr>
          <w:rFonts w:ascii="Times New Roman" w:eastAsia="Times New Roman" w:hAnsi="Times New Roman" w:cs="Times New Roman"/>
          <w:sz w:val="22"/>
          <w:szCs w:val="22"/>
        </w:rPr>
        <w:t>Likelihood ratio tests showed no evidence that condition (</w:t>
      </w:r>
      <w:r w:rsidR="00DB7A7A">
        <w:rPr>
          <w:rFonts w:ascii="Cambria Math" w:eastAsia="Times New Roman" w:hAnsi="Cambria Math" w:cs="Cambria Math"/>
          <w:sz w:val="22"/>
          <w:szCs w:val="22"/>
        </w:rPr>
        <w:t>𝜒</w:t>
      </w:r>
      <w:r w:rsidR="00DB7A7A" w:rsidRPr="00DB7A7A">
        <w:rPr>
          <w:rFonts w:ascii="Times New Roman" w:eastAsia="Times New Roman" w:hAnsi="Times New Roman" w:cs="Times New Roman"/>
          <w:sz w:val="22"/>
          <w:szCs w:val="22"/>
          <w:vertAlign w:val="superscript"/>
        </w:rPr>
        <w:t>2</w:t>
      </w:r>
      <w:r w:rsidRPr="3C0531AD">
        <w:rPr>
          <w:rFonts w:ascii="Times New Roman" w:eastAsia="Times New Roman" w:hAnsi="Times New Roman" w:cs="Times New Roman"/>
          <w:sz w:val="22"/>
          <w:szCs w:val="22"/>
        </w:rPr>
        <w:t xml:space="preserve"> = 1.53, </w:t>
      </w:r>
      <w:r w:rsidR="00627AD1"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 22), timepoint (</w:t>
      </w:r>
      <w:r w:rsidR="00DB7A7A">
        <w:rPr>
          <w:rFonts w:ascii="Cambria Math" w:eastAsia="Times New Roman" w:hAnsi="Cambria Math" w:cs="Cambria Math"/>
          <w:sz w:val="22"/>
          <w:szCs w:val="22"/>
        </w:rPr>
        <w:t>𝜒</w:t>
      </w:r>
      <w:r w:rsidR="00DB7A7A" w:rsidRPr="00DB7A7A">
        <w:rPr>
          <w:rFonts w:ascii="Times New Roman" w:eastAsia="Times New Roman" w:hAnsi="Times New Roman" w:cs="Times New Roman"/>
          <w:sz w:val="22"/>
          <w:szCs w:val="22"/>
          <w:vertAlign w:val="superscript"/>
        </w:rPr>
        <w:t>2</w:t>
      </w:r>
      <w:r w:rsidR="00DB7A7A">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 0.37, </w:t>
      </w:r>
      <w:r w:rsidR="00627AD1"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w:t>
      </w:r>
      <w:r w:rsidR="00DB7A7A">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.83), or their interaction (</w:t>
      </w:r>
      <w:r w:rsidR="00DB7A7A">
        <w:rPr>
          <w:rFonts w:ascii="Cambria Math" w:eastAsia="Times New Roman" w:hAnsi="Cambria Math" w:cs="Cambria Math"/>
          <w:sz w:val="22"/>
          <w:szCs w:val="22"/>
        </w:rPr>
        <w:t>𝜒</w:t>
      </w:r>
      <w:r w:rsidR="00DB7A7A" w:rsidRPr="00DB7A7A">
        <w:rPr>
          <w:rFonts w:ascii="Times New Roman" w:eastAsia="Times New Roman" w:hAnsi="Times New Roman" w:cs="Times New Roman"/>
          <w:sz w:val="22"/>
          <w:szCs w:val="22"/>
          <w:vertAlign w:val="superscript"/>
        </w:rPr>
        <w:t>2</w:t>
      </w:r>
      <w:r w:rsidR="00DB7A7A">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 0.39, </w:t>
      </w:r>
      <w:r w:rsidR="00627AD1"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w:t>
      </w:r>
      <w:r w:rsidR="00DB7A7A">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.82) predicted perceived competence</w:t>
      </w:r>
      <w:r w:rsidR="006F741E">
        <w:rPr>
          <w:rFonts w:ascii="Times New Roman" w:eastAsia="Times New Roman" w:hAnsi="Times New Roman" w:cs="Times New Roman"/>
          <w:sz w:val="22"/>
          <w:szCs w:val="22"/>
        </w:rPr>
        <w:t xml:space="preserve"> (</w:t>
      </w:r>
      <w:r w:rsidR="006F741E" w:rsidRPr="006F741E">
        <w:rPr>
          <w:rFonts w:ascii="Times New Roman" w:eastAsia="Times New Roman" w:hAnsi="Times New Roman" w:cs="Times New Roman"/>
          <w:b/>
          <w:bCs/>
          <w:sz w:val="22"/>
          <w:szCs w:val="22"/>
        </w:rPr>
        <w:t>Figure 5A</w:t>
      </w:r>
      <w:r w:rsidR="006F741E">
        <w:rPr>
          <w:rFonts w:ascii="Times New Roman" w:eastAsia="Times New Roman" w:hAnsi="Times New Roman" w:cs="Times New Roman"/>
          <w:sz w:val="22"/>
          <w:szCs w:val="22"/>
        </w:rPr>
        <w:t>)</w:t>
      </w:r>
      <w:r w:rsidRPr="3C0531AD">
        <w:rPr>
          <w:rFonts w:ascii="Times New Roman" w:eastAsia="Times New Roman" w:hAnsi="Times New Roman" w:cs="Times New Roman"/>
          <w:sz w:val="22"/>
          <w:szCs w:val="22"/>
        </w:rPr>
        <w:t xml:space="preserve">. This was confirmed by our preregistered model which did not improve the model fit </w:t>
      </w:r>
      <w:r w:rsidR="00ED66B9">
        <w:rPr>
          <w:rFonts w:ascii="Times New Roman" w:eastAsia="Times New Roman" w:hAnsi="Times New Roman" w:cs="Times New Roman"/>
          <w:sz w:val="22"/>
          <w:szCs w:val="22"/>
        </w:rPr>
        <w:fldChar w:fldCharType="begin"/>
      </w:r>
      <w:r w:rsidR="00665DE8">
        <w:rPr>
          <w:rFonts w:ascii="Times New Roman" w:eastAsia="Times New Roman" w:hAnsi="Times New Roman" w:cs="Times New Roman"/>
          <w:sz w:val="22"/>
          <w:szCs w:val="22"/>
        </w:rPr>
        <w:instrText xml:space="preserve"> ADDIN ZOTERO_ITEM CSL_CITATION {"citationID":"MjdT0rBh","properties":{"formattedCitation":"(for analyses output see L. M. Leisten, Muss, et al., 2025)","plainCitation":"(for analyses output see L. M. Leisten, Muss, et al., 2025)","noteIndex":0},"citationItems":[{"id":2082,"uris":["http://zotero.org/users/10123283/items/T6IIPWI3"],"itemData":{"id":2082,"type":"webpage","abstract":"Research on social robots in education has received significant interest over the past two decades, with a variety of different roles and different robots studied. Prior work empathizes the positive effects of social robots on children’s affective and cognitive learning outcomes in application areas such as second-language learning, literacy, and engineering with robots taking on roles such as teachers, tutors, and peers. At the same time, robots are still rarely seen in classrooms, libraries, or homes. Reasons for this include (i) logistical and technical challenges associated with deploying autonomous, yet effective social robots, (ii) purchase and deployment costs opposed to limited school budgets, (iii) a lack of long-term engagement due to missing adaptivity and customization of current systems, and (iv) unrealistic expectations of stakeholders regarding robot capabilities. Instead of deploying costly, complex, and ready-to-use social robots, we propose a hands-on approach that engages children in both constructing social robots and interacting with them. By including children in the building process of low complexity Do-it-Yourself (DIY) robot kits, teachers may foster children’s AI literacy and equip them with the necessary knowledge to create AI artifacts that they would understand technically. \n\nWe will deploy a 6-weeks ‘build-and-learn’ curriculum, centered around the social robot Marty. In weeks 1-3, children will either assemble their own robots (experimental group) or interact with a preassembled robot (control group). In weeks 4-6, both groups will receive theoretical and practical lessons around the assembled robot, programming, and AI and LLMs. We will conduct pre, mid-, and post-tests of children’s engagement, subjective and objective learning outcomes (RQ1), as well as their perception of and attachment with robots (RQ2-RQ3). Additionally, we will assess the practicality of the lessons after each session from the perspectives of teachers and students using qualitative assessments.","container-title":"OSF Project","language":"en-US","publisher":"OSF","title":"BuildBots: Supporting Children's AI and technical literacy through robot-building","title-short":"BuildBots","URL":"https://osf.io/tgkmz/overview","author":[{"family":"Leisten","given":"Luca M."},{"family":"Muss","given":"Olga"},{"family":"Caruana","given":"Nathan"},{"family":"Chalasani","given":"Pranati"},{"family":"Jordan","given":"Valentina"},{"family":"Cross","given":"Emily"}],"accessed":{"date-parts":[["2026",4,13]]},"issued":{"date-parts":[["2025",10,6]]}},"prefix":"for analyses output see"}],"schema":"https://github.com/citation-style-language/schema/raw/master/csl-citation.json"} </w:instrText>
      </w:r>
      <w:r w:rsidR="00ED66B9">
        <w:rPr>
          <w:rFonts w:ascii="Times New Roman" w:eastAsia="Times New Roman" w:hAnsi="Times New Roman" w:cs="Times New Roman"/>
          <w:sz w:val="22"/>
          <w:szCs w:val="22"/>
        </w:rPr>
        <w:fldChar w:fldCharType="separate"/>
      </w:r>
      <w:r w:rsidR="00665DE8">
        <w:rPr>
          <w:rFonts w:ascii="Times New Roman" w:eastAsia="Times New Roman" w:hAnsi="Times New Roman" w:cs="Times New Roman"/>
          <w:noProof/>
          <w:sz w:val="22"/>
          <w:szCs w:val="22"/>
        </w:rPr>
        <w:t>(for analyses output see L. M. Leisten, Muss, et al., 2025)</w:t>
      </w:r>
      <w:r w:rsidR="00ED66B9">
        <w:rPr>
          <w:rFonts w:ascii="Times New Roman" w:eastAsia="Times New Roman" w:hAnsi="Times New Roman" w:cs="Times New Roman"/>
          <w:sz w:val="22"/>
          <w:szCs w:val="22"/>
        </w:rPr>
        <w:fldChar w:fldCharType="end"/>
      </w:r>
      <w:r w:rsidRPr="3C0531AD">
        <w:rPr>
          <w:rFonts w:ascii="Times New Roman" w:eastAsia="Times New Roman" w:hAnsi="Times New Roman" w:cs="Times New Roman"/>
          <w:sz w:val="22"/>
          <w:szCs w:val="22"/>
        </w:rPr>
        <w:t>.</w:t>
      </w:r>
    </w:p>
    <w:p w14:paraId="7ED3A7B3" w14:textId="2717BA5B" w:rsidR="00CA40EC" w:rsidRDefault="365189F0" w:rsidP="00CA40EC">
      <w:pPr>
        <w:keepNext/>
        <w:spacing w:after="240"/>
        <w:jc w:val="both"/>
      </w:pPr>
      <w:r>
        <w:rPr>
          <w:noProof/>
        </w:rPr>
        <w:drawing>
          <wp:inline distT="0" distB="0" distL="0" distR="0" wp14:anchorId="5B3AF4B6" wp14:editId="45F0CBB6">
            <wp:extent cx="5719482" cy="3238164"/>
            <wp:effectExtent l="0" t="0" r="0" b="635"/>
            <wp:docPr id="322282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82010" name="Picture 322282010"/>
                    <pic:cNvPicPr/>
                  </pic:nvPicPr>
                  <pic:blipFill rotWithShape="1">
                    <a:blip r:embed="rId16">
                      <a:extLst>
                        <a:ext uri="{28A0092B-C50C-407E-A947-70E740481C1C}">
                          <a14:useLocalDpi xmlns:a14="http://schemas.microsoft.com/office/drawing/2010/main"/>
                        </a:ext>
                      </a:extLst>
                    </a:blip>
                    <a:srcRect l="6421" r="5412"/>
                    <a:stretch>
                      <a:fillRect/>
                    </a:stretch>
                  </pic:blipFill>
                  <pic:spPr bwMode="auto">
                    <a:xfrm>
                      <a:off x="0" y="0"/>
                      <a:ext cx="5735703" cy="3247348"/>
                    </a:xfrm>
                    <a:prstGeom prst="rect">
                      <a:avLst/>
                    </a:prstGeom>
                    <a:ln>
                      <a:noFill/>
                    </a:ln>
                    <a:extLst>
                      <a:ext uri="{53640926-AAD7-44D8-BBD7-CCE9431645EC}">
                        <a14:shadowObscured xmlns:a14="http://schemas.microsoft.com/office/drawing/2010/main"/>
                      </a:ext>
                    </a:extLst>
                  </pic:spPr>
                </pic:pic>
              </a:graphicData>
            </a:graphic>
          </wp:inline>
        </w:drawing>
      </w:r>
    </w:p>
    <w:p w14:paraId="269009C6" w14:textId="5ADA5D29" w:rsidR="00CA40EC" w:rsidRPr="00225F6E" w:rsidRDefault="00CA40EC" w:rsidP="00225F6E">
      <w:pPr>
        <w:pStyle w:val="Caption"/>
        <w:jc w:val="center"/>
        <w:rPr>
          <w:rFonts w:ascii="Times New Roman" w:hAnsi="Times New Roman" w:cs="Times New Roman"/>
          <w:i w:val="0"/>
          <w:iCs w:val="0"/>
          <w:color w:val="000000" w:themeColor="text1"/>
          <w:sz w:val="22"/>
          <w:szCs w:val="22"/>
        </w:rPr>
      </w:pPr>
      <w:commentRangeStart w:id="14"/>
      <w:commentRangeStart w:id="15"/>
      <w:r w:rsidRPr="00FA0D56">
        <w:rPr>
          <w:rFonts w:ascii="Times New Roman" w:hAnsi="Times New Roman" w:cs="Times New Roman"/>
          <w:b/>
          <w:bCs/>
          <w:i w:val="0"/>
          <w:iCs w:val="0"/>
          <w:color w:val="000000" w:themeColor="text1"/>
          <w:sz w:val="22"/>
          <w:szCs w:val="22"/>
        </w:rPr>
        <w:t>Figure</w:t>
      </w:r>
      <w:commentRangeEnd w:id="14"/>
      <w:r w:rsidR="006F0FBF" w:rsidRPr="00FA0D56">
        <w:rPr>
          <w:rStyle w:val="CommentReference"/>
          <w:i w:val="0"/>
          <w:iCs w:val="0"/>
          <w:color w:val="000000" w:themeColor="text1"/>
        </w:rPr>
        <w:commentReference w:id="14"/>
      </w:r>
      <w:commentRangeEnd w:id="15"/>
      <w:r w:rsidR="00B52A00">
        <w:rPr>
          <w:rStyle w:val="CommentReference"/>
          <w:i w:val="0"/>
          <w:iCs w:val="0"/>
          <w:color w:val="auto"/>
        </w:rPr>
        <w:commentReference w:id="15"/>
      </w:r>
      <w:r w:rsidRPr="00FA0D56">
        <w:rPr>
          <w:rFonts w:ascii="Times New Roman" w:hAnsi="Times New Roman" w:cs="Times New Roman"/>
          <w:b/>
          <w:bCs/>
          <w:i w:val="0"/>
          <w:iCs w:val="0"/>
          <w:color w:val="000000" w:themeColor="text1"/>
          <w:sz w:val="22"/>
          <w:szCs w:val="22"/>
        </w:rPr>
        <w:t xml:space="preserve"> </w:t>
      </w:r>
      <w:r w:rsidRPr="00FA0D56">
        <w:rPr>
          <w:rFonts w:ascii="Times New Roman" w:hAnsi="Times New Roman" w:cs="Times New Roman"/>
          <w:b/>
          <w:bCs/>
          <w:i w:val="0"/>
          <w:iCs w:val="0"/>
          <w:color w:val="000000" w:themeColor="text1"/>
          <w:sz w:val="22"/>
          <w:szCs w:val="22"/>
        </w:rPr>
        <w:fldChar w:fldCharType="begin"/>
      </w:r>
      <w:r w:rsidRPr="00FA0D56">
        <w:rPr>
          <w:rFonts w:ascii="Times New Roman" w:hAnsi="Times New Roman" w:cs="Times New Roman"/>
          <w:b/>
          <w:bCs/>
          <w:i w:val="0"/>
          <w:iCs w:val="0"/>
          <w:color w:val="000000" w:themeColor="text1"/>
          <w:sz w:val="22"/>
          <w:szCs w:val="22"/>
        </w:rPr>
        <w:instrText xml:space="preserve"> SEQ Figure \* ARABIC </w:instrText>
      </w:r>
      <w:r w:rsidRPr="00FA0D56">
        <w:rPr>
          <w:rFonts w:ascii="Times New Roman" w:hAnsi="Times New Roman" w:cs="Times New Roman"/>
          <w:b/>
          <w:bCs/>
          <w:i w:val="0"/>
          <w:iCs w:val="0"/>
          <w:color w:val="000000" w:themeColor="text1"/>
          <w:sz w:val="22"/>
          <w:szCs w:val="22"/>
        </w:rPr>
        <w:fldChar w:fldCharType="separate"/>
      </w:r>
      <w:r w:rsidRPr="00FA0D56">
        <w:rPr>
          <w:rFonts w:ascii="Times New Roman" w:hAnsi="Times New Roman" w:cs="Times New Roman"/>
          <w:b/>
          <w:bCs/>
          <w:i w:val="0"/>
          <w:iCs w:val="0"/>
          <w:noProof/>
          <w:color w:val="000000" w:themeColor="text1"/>
          <w:sz w:val="22"/>
          <w:szCs w:val="22"/>
        </w:rPr>
        <w:t>5</w:t>
      </w:r>
      <w:r w:rsidRPr="00FA0D56">
        <w:rPr>
          <w:rFonts w:ascii="Times New Roman" w:hAnsi="Times New Roman" w:cs="Times New Roman"/>
          <w:b/>
          <w:bCs/>
          <w:i w:val="0"/>
          <w:iCs w:val="0"/>
          <w:color w:val="000000" w:themeColor="text1"/>
          <w:sz w:val="22"/>
          <w:szCs w:val="22"/>
        </w:rPr>
        <w:fldChar w:fldCharType="end"/>
      </w:r>
      <w:r w:rsidRPr="00FA0D56">
        <w:rPr>
          <w:rFonts w:ascii="Times New Roman" w:hAnsi="Times New Roman" w:cs="Times New Roman"/>
          <w:b/>
          <w:bCs/>
          <w:i w:val="0"/>
          <w:iCs w:val="0"/>
          <w:color w:val="000000" w:themeColor="text1"/>
          <w:sz w:val="22"/>
          <w:szCs w:val="22"/>
        </w:rPr>
        <w:t>.</w:t>
      </w:r>
      <w:r w:rsidRPr="00FA0D56">
        <w:rPr>
          <w:rFonts w:ascii="Times New Roman" w:hAnsi="Times New Roman" w:cs="Times New Roman"/>
          <w:i w:val="0"/>
          <w:iCs w:val="0"/>
          <w:color w:val="000000" w:themeColor="text1"/>
          <w:sz w:val="22"/>
          <w:szCs w:val="22"/>
        </w:rPr>
        <w:t xml:space="preserve"> Means, standard deviations, and raw data points of study variables (RQ1 &amp; RQ2), by group and condition.</w:t>
      </w:r>
      <w:r w:rsidRPr="00FA0D56">
        <w:rPr>
          <w:color w:val="000000" w:themeColor="text1"/>
          <w:sz w:val="22"/>
          <w:szCs w:val="22"/>
        </w:rPr>
        <w:t xml:space="preserve"> </w:t>
      </w:r>
      <w:r w:rsidRPr="00FA0D56">
        <w:rPr>
          <w:rFonts w:ascii="Times New Roman" w:hAnsi="Times New Roman" w:cs="Times New Roman"/>
          <w:i w:val="0"/>
          <w:iCs w:val="0"/>
          <w:color w:val="000000" w:themeColor="text1"/>
          <w:sz w:val="22"/>
          <w:szCs w:val="22"/>
        </w:rPr>
        <w:t xml:space="preserve">A) Non-significant effects on perceived competence. B) Non-significant effects on perceived warmth. C) Non-significant effects on perceived safety. D) Significant interaction effect of time and condition on perceived </w:t>
      </w:r>
      <w:r w:rsidRPr="00102E01">
        <w:rPr>
          <w:rFonts w:ascii="Times New Roman" w:hAnsi="Times New Roman" w:cs="Times New Roman"/>
          <w:i w:val="0"/>
          <w:iCs w:val="0"/>
          <w:color w:val="000000" w:themeColor="text1"/>
          <w:sz w:val="22"/>
          <w:szCs w:val="22"/>
        </w:rPr>
        <w:t>discomfort. E) Significant decrease of anthropomorphism across time. F) Non-significant effects on perceived attachment. G) Non-significant effects on intention to use.</w:t>
      </w:r>
    </w:p>
    <w:p w14:paraId="08A689B1" w14:textId="313FF3FB" w:rsidR="006F3E41" w:rsidRDefault="3ED86F57" w:rsidP="00D068BD">
      <w:pPr>
        <w:spacing w:after="240"/>
        <w:jc w:val="both"/>
        <w:rPr>
          <w:noProof/>
        </w:rPr>
      </w:pPr>
      <w:r w:rsidRPr="3C0531AD">
        <w:rPr>
          <w:rFonts w:ascii="Times New Roman" w:eastAsia="Times New Roman" w:hAnsi="Times New Roman" w:cs="Times New Roman"/>
          <w:b/>
          <w:sz w:val="22"/>
          <w:szCs w:val="22"/>
        </w:rPr>
        <w:t>Preregistered exploratory analyses.</w:t>
      </w:r>
      <w:r w:rsidRPr="3C0531AD">
        <w:rPr>
          <w:rFonts w:ascii="Times New Roman" w:eastAsia="Times New Roman" w:hAnsi="Times New Roman" w:cs="Times New Roman"/>
          <w:sz w:val="22"/>
          <w:szCs w:val="22"/>
        </w:rPr>
        <w:t xml:space="preserve">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prior digital literacy knowledge was not associated with perceived competence (</w:t>
      </w:r>
      <w:r w:rsidR="00DB7A7A">
        <w:rPr>
          <w:rFonts w:ascii="Cambria Math" w:eastAsia="Times New Roman" w:hAnsi="Cambria Math" w:cs="Cambria Math"/>
          <w:sz w:val="22"/>
          <w:szCs w:val="22"/>
        </w:rPr>
        <w:t>𝜒</w:t>
      </w:r>
      <w:r w:rsidR="00DB7A7A" w:rsidRPr="00627AD1">
        <w:rPr>
          <w:rFonts w:ascii="Times New Roman" w:eastAsia="Times New Roman" w:hAnsi="Times New Roman" w:cs="Times New Roman"/>
          <w:sz w:val="22"/>
          <w:szCs w:val="22"/>
          <w:vertAlign w:val="superscript"/>
        </w:rPr>
        <w:t>2</w:t>
      </w:r>
      <w:r w:rsidR="00627AD1">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 0.11, </w:t>
      </w:r>
      <w:r w:rsidR="00627AD1"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w:t>
      </w:r>
      <w:r w:rsidR="00627AD1">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.75). However, perceived anthropomorphism significantly predicted variance in competence (</w:t>
      </w:r>
      <w:r w:rsidR="00DB7A7A">
        <w:rPr>
          <w:rFonts w:ascii="Cambria Math" w:eastAsia="Times New Roman" w:hAnsi="Cambria Math" w:cs="Cambria Math"/>
          <w:sz w:val="22"/>
          <w:szCs w:val="22"/>
        </w:rPr>
        <w:t>𝜒</w:t>
      </w:r>
      <w:r w:rsidR="00DB7A7A" w:rsidRPr="00627AD1">
        <w:rPr>
          <w:rFonts w:ascii="Times New Roman" w:eastAsia="Times New Roman" w:hAnsi="Times New Roman" w:cs="Times New Roman"/>
          <w:sz w:val="22"/>
          <w:szCs w:val="22"/>
          <w:vertAlign w:val="superscript"/>
        </w:rPr>
        <w:t>2</w:t>
      </w:r>
      <w:r w:rsidR="00627AD1">
        <w:rPr>
          <w:rFonts w:ascii="Times New Roman" w:eastAsia="Times New Roman" w:hAnsi="Times New Roman" w:cs="Times New Roman"/>
          <w:sz w:val="22"/>
          <w:szCs w:val="22"/>
          <w:vertAlign w:val="superscript"/>
        </w:rPr>
        <w:t xml:space="preserve"> </w:t>
      </w:r>
      <w:r w:rsidRPr="3C0531AD">
        <w:rPr>
          <w:rFonts w:ascii="Times New Roman" w:eastAsia="Times New Roman" w:hAnsi="Times New Roman" w:cs="Times New Roman"/>
          <w:sz w:val="22"/>
          <w:szCs w:val="22"/>
        </w:rPr>
        <w:t>=</w:t>
      </w:r>
      <w:r w:rsidR="00627AD1">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23.56, </w:t>
      </w:r>
      <w:r w:rsidR="00627AD1"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&lt;</w:t>
      </w:r>
      <w:r w:rsidR="00627AD1">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.001), indicating that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xml:space="preserve"> who perceived the robot as more human-like regarded it to be more competent (𝛽 = 0.19, 𝑆𝐸 = 0.04, </w:t>
      </w:r>
      <w:r w:rsidR="00627AD1"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&lt; .001), irrespectively of condition or timepoint</w:t>
      </w:r>
      <w:r w:rsidR="00563A25">
        <w:rPr>
          <w:rFonts w:ascii="Times New Roman" w:eastAsia="Times New Roman" w:hAnsi="Times New Roman" w:cs="Times New Roman"/>
          <w:sz w:val="22"/>
          <w:szCs w:val="22"/>
        </w:rPr>
        <w:t xml:space="preserve"> (</w:t>
      </w:r>
      <w:r w:rsidR="00563A25" w:rsidRPr="006F741E">
        <w:rPr>
          <w:rFonts w:ascii="Times New Roman" w:eastAsia="Times New Roman" w:hAnsi="Times New Roman" w:cs="Times New Roman"/>
          <w:b/>
          <w:bCs/>
          <w:sz w:val="22"/>
          <w:szCs w:val="22"/>
        </w:rPr>
        <w:t xml:space="preserve">Figure </w:t>
      </w:r>
      <w:r w:rsidR="00563A25">
        <w:rPr>
          <w:rFonts w:ascii="Times New Roman" w:eastAsia="Times New Roman" w:hAnsi="Times New Roman" w:cs="Times New Roman"/>
          <w:b/>
          <w:bCs/>
          <w:sz w:val="22"/>
          <w:szCs w:val="22"/>
        </w:rPr>
        <w:t>6</w:t>
      </w:r>
      <w:r w:rsidR="00563A25" w:rsidRPr="006F741E">
        <w:rPr>
          <w:rFonts w:ascii="Times New Roman" w:eastAsia="Times New Roman" w:hAnsi="Times New Roman" w:cs="Times New Roman"/>
          <w:b/>
          <w:bCs/>
          <w:sz w:val="22"/>
          <w:szCs w:val="22"/>
        </w:rPr>
        <w:t>A</w:t>
      </w:r>
      <w:r w:rsidR="00563A25">
        <w:rPr>
          <w:rFonts w:ascii="Times New Roman" w:eastAsia="Times New Roman" w:hAnsi="Times New Roman" w:cs="Times New Roman"/>
          <w:sz w:val="22"/>
          <w:szCs w:val="22"/>
        </w:rPr>
        <w:t>)</w:t>
      </w:r>
      <w:r w:rsidRPr="3C0531AD">
        <w:rPr>
          <w:rFonts w:ascii="Times New Roman" w:eastAsia="Times New Roman" w:hAnsi="Times New Roman" w:cs="Times New Roman"/>
          <w:sz w:val="22"/>
          <w:szCs w:val="22"/>
        </w:rPr>
        <w:t>.</w:t>
      </w:r>
      <w:r w:rsidR="00364C7A" w:rsidRPr="00364C7A">
        <w:rPr>
          <w:noProof/>
        </w:rPr>
        <w:t xml:space="preserve"> </w:t>
      </w:r>
    </w:p>
    <w:p w14:paraId="5A398B1D" w14:textId="02862253" w:rsidR="00CA40EC" w:rsidRDefault="00083504" w:rsidP="003A4BE9">
      <w:pPr>
        <w:keepNext/>
        <w:jc w:val="center"/>
      </w:pPr>
      <w:r>
        <w:rPr>
          <w:noProof/>
        </w:rPr>
        <w:drawing>
          <wp:inline distT="0" distB="0" distL="0" distR="0" wp14:anchorId="014F720B" wp14:editId="06C94860">
            <wp:extent cx="5731510" cy="1353820"/>
            <wp:effectExtent l="0" t="0" r="0" b="5080"/>
            <wp:docPr id="437746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46969" name="Picture 4377469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353820"/>
                    </a:xfrm>
                    <a:prstGeom prst="rect">
                      <a:avLst/>
                    </a:prstGeom>
                  </pic:spPr>
                </pic:pic>
              </a:graphicData>
            </a:graphic>
          </wp:inline>
        </w:drawing>
      </w:r>
    </w:p>
    <w:p w14:paraId="5F63B7AF" w14:textId="5028B7F1" w:rsidR="00CA40EC" w:rsidRPr="00C057E6" w:rsidRDefault="00CA40EC" w:rsidP="00225F6E">
      <w:pPr>
        <w:pStyle w:val="Caption"/>
        <w:jc w:val="center"/>
        <w:rPr>
          <w:rFonts w:ascii="Times New Roman" w:eastAsia="Times New Roman" w:hAnsi="Times New Roman" w:cs="Times New Roman"/>
          <w:i w:val="0"/>
          <w:iCs w:val="0"/>
          <w:color w:val="000000" w:themeColor="text1"/>
          <w:sz w:val="22"/>
          <w:szCs w:val="22"/>
        </w:rPr>
      </w:pPr>
      <w:commentRangeStart w:id="16"/>
      <w:r w:rsidRPr="00C057E6">
        <w:rPr>
          <w:rFonts w:ascii="Times New Roman" w:hAnsi="Times New Roman" w:cs="Times New Roman"/>
          <w:b/>
          <w:bCs/>
          <w:i w:val="0"/>
          <w:iCs w:val="0"/>
          <w:color w:val="000000" w:themeColor="text1"/>
          <w:sz w:val="22"/>
          <w:szCs w:val="22"/>
        </w:rPr>
        <w:t>Figure</w:t>
      </w:r>
      <w:commentRangeEnd w:id="16"/>
      <w:r w:rsidR="00380535" w:rsidRPr="00C057E6">
        <w:rPr>
          <w:rStyle w:val="CommentReference"/>
          <w:rFonts w:ascii="Times New Roman" w:hAnsi="Times New Roman" w:cs="Times New Roman"/>
          <w:b/>
          <w:i w:val="0"/>
          <w:iCs w:val="0"/>
          <w:color w:val="000000" w:themeColor="text1"/>
          <w:sz w:val="22"/>
          <w:szCs w:val="22"/>
        </w:rPr>
        <w:commentReference w:id="16"/>
      </w:r>
      <w:r w:rsidR="00563A25" w:rsidRPr="00C057E6">
        <w:rPr>
          <w:rFonts w:ascii="Times New Roman" w:hAnsi="Times New Roman" w:cs="Times New Roman"/>
          <w:b/>
          <w:bCs/>
          <w:i w:val="0"/>
          <w:iCs w:val="0"/>
          <w:color w:val="000000" w:themeColor="text1"/>
          <w:sz w:val="22"/>
          <w:szCs w:val="22"/>
        </w:rPr>
        <w:t xml:space="preserve"> 6</w:t>
      </w:r>
      <w:r w:rsidRPr="00C057E6">
        <w:rPr>
          <w:rFonts w:ascii="Times New Roman" w:hAnsi="Times New Roman" w:cs="Times New Roman"/>
          <w:i w:val="0"/>
          <w:iCs w:val="0"/>
          <w:color w:val="000000" w:themeColor="text1"/>
          <w:sz w:val="22"/>
          <w:szCs w:val="22"/>
        </w:rPr>
        <w:fldChar w:fldCharType="begin"/>
      </w:r>
      <w:r w:rsidRPr="00C057E6">
        <w:rPr>
          <w:rFonts w:ascii="Times New Roman" w:hAnsi="Times New Roman" w:cs="Times New Roman"/>
          <w:i w:val="0"/>
          <w:iCs w:val="0"/>
          <w:color w:val="000000" w:themeColor="text1"/>
          <w:sz w:val="22"/>
          <w:szCs w:val="22"/>
        </w:rPr>
        <w:instrText xml:space="preserve"> SEQ Figure \* ARABIC </w:instrText>
      </w:r>
      <w:r w:rsidRPr="00C057E6">
        <w:rPr>
          <w:rFonts w:ascii="Times New Roman" w:hAnsi="Times New Roman" w:cs="Times New Roman"/>
          <w:i w:val="0"/>
          <w:iCs w:val="0"/>
          <w:color w:val="000000" w:themeColor="text1"/>
          <w:sz w:val="22"/>
          <w:szCs w:val="22"/>
        </w:rPr>
        <w:fldChar w:fldCharType="separate"/>
      </w:r>
      <w:r w:rsidRPr="00C057E6">
        <w:rPr>
          <w:rFonts w:ascii="Times New Roman" w:hAnsi="Times New Roman" w:cs="Times New Roman"/>
          <w:i w:val="0"/>
          <w:iCs w:val="0"/>
          <w:color w:val="000000" w:themeColor="text1"/>
          <w:sz w:val="22"/>
          <w:szCs w:val="22"/>
        </w:rPr>
        <w:fldChar w:fldCharType="end"/>
      </w:r>
      <w:r w:rsidRPr="00C057E6">
        <w:rPr>
          <w:rFonts w:ascii="Times New Roman" w:hAnsi="Times New Roman" w:cs="Times New Roman"/>
          <w:i w:val="0"/>
          <w:iCs w:val="0"/>
          <w:color w:val="000000" w:themeColor="text1"/>
          <w:sz w:val="22"/>
          <w:szCs w:val="22"/>
        </w:rPr>
        <w:t xml:space="preserve">. </w:t>
      </w:r>
      <w:r w:rsidR="007C422F" w:rsidRPr="00C057E6">
        <w:rPr>
          <w:rFonts w:ascii="Times New Roman" w:hAnsi="Times New Roman" w:cs="Times New Roman"/>
          <w:i w:val="0"/>
          <w:iCs w:val="0"/>
          <w:color w:val="000000" w:themeColor="text1"/>
          <w:sz w:val="22"/>
          <w:szCs w:val="22"/>
        </w:rPr>
        <w:t xml:space="preserve">Model-based </w:t>
      </w:r>
      <w:commentRangeStart w:id="17"/>
      <w:r w:rsidR="007C422F" w:rsidRPr="00C057E6">
        <w:rPr>
          <w:rFonts w:ascii="Times New Roman" w:hAnsi="Times New Roman" w:cs="Times New Roman"/>
          <w:i w:val="0"/>
          <w:iCs w:val="0"/>
          <w:color w:val="000000" w:themeColor="text1"/>
          <w:sz w:val="22"/>
          <w:szCs w:val="22"/>
        </w:rPr>
        <w:t>e</w:t>
      </w:r>
      <w:r w:rsidR="00FA5F03" w:rsidRPr="00C057E6">
        <w:rPr>
          <w:rFonts w:ascii="Times New Roman" w:hAnsi="Times New Roman" w:cs="Times New Roman"/>
          <w:i w:val="0"/>
          <w:iCs w:val="0"/>
          <w:color w:val="000000" w:themeColor="text1"/>
          <w:sz w:val="22"/>
          <w:szCs w:val="22"/>
        </w:rPr>
        <w:t>stimated</w:t>
      </w:r>
      <w:commentRangeEnd w:id="17"/>
      <w:r w:rsidR="001218A5" w:rsidRPr="00C057E6">
        <w:rPr>
          <w:rStyle w:val="CommentReference"/>
          <w:i w:val="0"/>
          <w:iCs w:val="0"/>
          <w:color w:val="000000" w:themeColor="text1"/>
        </w:rPr>
        <w:commentReference w:id="17"/>
      </w:r>
      <w:r w:rsidR="00FA5F03" w:rsidRPr="00C057E6">
        <w:rPr>
          <w:rFonts w:ascii="Times New Roman" w:hAnsi="Times New Roman" w:cs="Times New Roman"/>
          <w:i w:val="0"/>
          <w:iCs w:val="0"/>
          <w:color w:val="000000" w:themeColor="text1"/>
          <w:sz w:val="22"/>
          <w:szCs w:val="22"/>
        </w:rPr>
        <w:t xml:space="preserve"> marginal means </w:t>
      </w:r>
      <w:r w:rsidR="00963A8C" w:rsidRPr="00C057E6">
        <w:rPr>
          <w:rFonts w:ascii="Times New Roman" w:hAnsi="Times New Roman" w:cs="Times New Roman"/>
          <w:i w:val="0"/>
          <w:iCs w:val="0"/>
          <w:color w:val="000000" w:themeColor="text1"/>
          <w:sz w:val="22"/>
          <w:szCs w:val="22"/>
        </w:rPr>
        <w:t xml:space="preserve">of </w:t>
      </w:r>
      <w:r w:rsidR="00FA5F03" w:rsidRPr="00C057E6">
        <w:rPr>
          <w:rFonts w:ascii="Times New Roman" w:hAnsi="Times New Roman" w:cs="Times New Roman"/>
          <w:i w:val="0"/>
          <w:iCs w:val="0"/>
          <w:color w:val="000000" w:themeColor="text1"/>
          <w:sz w:val="22"/>
          <w:szCs w:val="22"/>
        </w:rPr>
        <w:t>study variables</w:t>
      </w:r>
      <w:r w:rsidR="00963A8C" w:rsidRPr="00C057E6">
        <w:rPr>
          <w:rFonts w:ascii="Times New Roman" w:hAnsi="Times New Roman" w:cs="Times New Roman"/>
          <w:i w:val="0"/>
          <w:iCs w:val="0"/>
          <w:color w:val="000000" w:themeColor="text1"/>
          <w:sz w:val="22"/>
          <w:szCs w:val="22"/>
        </w:rPr>
        <w:t>.</w:t>
      </w:r>
      <w:r w:rsidR="007C422F" w:rsidRPr="00C057E6">
        <w:rPr>
          <w:rFonts w:ascii="Times New Roman" w:hAnsi="Times New Roman" w:cs="Times New Roman"/>
          <w:i w:val="0"/>
          <w:iCs w:val="0"/>
          <w:color w:val="000000" w:themeColor="text1"/>
          <w:sz w:val="22"/>
          <w:szCs w:val="22"/>
        </w:rPr>
        <w:t xml:space="preserve"> A</w:t>
      </w:r>
      <w:r w:rsidR="00D803C0" w:rsidRPr="00C057E6">
        <w:rPr>
          <w:rFonts w:ascii="Times New Roman" w:hAnsi="Times New Roman" w:cs="Times New Roman"/>
          <w:i w:val="0"/>
          <w:iCs w:val="0"/>
          <w:color w:val="000000" w:themeColor="text1"/>
          <w:sz w:val="22"/>
          <w:szCs w:val="22"/>
        </w:rPr>
        <w:t>-F</w:t>
      </w:r>
      <w:r w:rsidR="007C422F" w:rsidRPr="00C057E6">
        <w:rPr>
          <w:rFonts w:ascii="Times New Roman" w:hAnsi="Times New Roman" w:cs="Times New Roman"/>
          <w:i w:val="0"/>
          <w:iCs w:val="0"/>
          <w:color w:val="000000" w:themeColor="text1"/>
          <w:sz w:val="22"/>
          <w:szCs w:val="22"/>
        </w:rPr>
        <w:t xml:space="preserve">) </w:t>
      </w:r>
      <w:r w:rsidR="00D803C0" w:rsidRPr="00C057E6">
        <w:rPr>
          <w:rFonts w:ascii="Times New Roman" w:hAnsi="Times New Roman" w:cs="Times New Roman"/>
          <w:i w:val="0"/>
          <w:iCs w:val="0"/>
          <w:color w:val="000000" w:themeColor="text1"/>
          <w:sz w:val="22"/>
          <w:szCs w:val="22"/>
        </w:rPr>
        <w:t xml:space="preserve">Significant increase in outcome variables (y-axes) </w:t>
      </w:r>
      <w:r w:rsidR="00863B69" w:rsidRPr="00C057E6">
        <w:rPr>
          <w:rFonts w:ascii="Times New Roman" w:hAnsi="Times New Roman" w:cs="Times New Roman"/>
          <w:i w:val="0"/>
          <w:iCs w:val="0"/>
          <w:color w:val="000000" w:themeColor="text1"/>
          <w:sz w:val="22"/>
          <w:szCs w:val="22"/>
        </w:rPr>
        <w:t>with increasing anthropomorphism.</w:t>
      </w:r>
      <w:r w:rsidR="00FA5F03" w:rsidRPr="00C057E6">
        <w:rPr>
          <w:rFonts w:ascii="Times New Roman" w:hAnsi="Times New Roman" w:cs="Times New Roman"/>
          <w:i w:val="0"/>
          <w:iCs w:val="0"/>
          <w:color w:val="000000" w:themeColor="text1"/>
          <w:sz w:val="22"/>
          <w:szCs w:val="22"/>
        </w:rPr>
        <w:t xml:space="preserve"> </w:t>
      </w:r>
      <w:r w:rsidR="00BC7F2C" w:rsidRPr="00C057E6">
        <w:rPr>
          <w:rFonts w:ascii="Times New Roman" w:hAnsi="Times New Roman" w:cs="Times New Roman"/>
          <w:i w:val="0"/>
          <w:iCs w:val="0"/>
          <w:color w:val="000000" w:themeColor="text1"/>
          <w:sz w:val="22"/>
          <w:szCs w:val="22"/>
        </w:rPr>
        <w:t>G) Main effect of timepoint of safety</w:t>
      </w:r>
      <w:r w:rsidR="00863B69" w:rsidRPr="00C057E6">
        <w:rPr>
          <w:rFonts w:ascii="Times New Roman" w:hAnsi="Times New Roman" w:cs="Times New Roman"/>
          <w:i w:val="0"/>
          <w:iCs w:val="0"/>
          <w:color w:val="000000" w:themeColor="text1"/>
          <w:sz w:val="22"/>
          <w:szCs w:val="22"/>
        </w:rPr>
        <w:t>,</w:t>
      </w:r>
      <w:r w:rsidR="00BC7F2C" w:rsidRPr="00C057E6">
        <w:rPr>
          <w:rFonts w:ascii="Times New Roman" w:hAnsi="Times New Roman" w:cs="Times New Roman"/>
          <w:i w:val="0"/>
          <w:iCs w:val="0"/>
          <w:color w:val="000000" w:themeColor="text1"/>
          <w:sz w:val="22"/>
          <w:szCs w:val="22"/>
        </w:rPr>
        <w:t xml:space="preserve"> when controlling for anthropomorphism. </w:t>
      </w:r>
      <w:r w:rsidR="00C8001E" w:rsidRPr="00C057E6">
        <w:rPr>
          <w:rFonts w:ascii="Times New Roman" w:eastAsia="Times New Roman" w:hAnsi="Times New Roman" w:cs="Times New Roman"/>
          <w:i w:val="0"/>
          <w:iCs w:val="0"/>
          <w:color w:val="000000" w:themeColor="text1"/>
          <w:sz w:val="22"/>
          <w:szCs w:val="22"/>
        </w:rPr>
        <w:t>H)</w:t>
      </w:r>
      <w:r w:rsidRPr="00C057E6">
        <w:rPr>
          <w:rFonts w:ascii="Times New Roman" w:eastAsia="Times New Roman" w:hAnsi="Times New Roman" w:cs="Times New Roman"/>
          <w:i w:val="0"/>
          <w:iCs w:val="0"/>
          <w:color w:val="000000" w:themeColor="text1"/>
          <w:sz w:val="22"/>
          <w:szCs w:val="22"/>
        </w:rPr>
        <w:t xml:space="preserve"> </w:t>
      </w:r>
      <w:r w:rsidR="00C8001E" w:rsidRPr="00C057E6">
        <w:rPr>
          <w:rFonts w:ascii="Times New Roman" w:eastAsia="Times New Roman" w:hAnsi="Times New Roman" w:cs="Times New Roman"/>
          <w:i w:val="0"/>
          <w:iCs w:val="0"/>
          <w:color w:val="000000" w:themeColor="text1"/>
          <w:sz w:val="22"/>
          <w:szCs w:val="22"/>
        </w:rPr>
        <w:t>Significant increase in intention to use with increasing attachmen</w:t>
      </w:r>
      <w:r w:rsidR="00CD1A6D" w:rsidRPr="00C057E6">
        <w:rPr>
          <w:rFonts w:ascii="Times New Roman" w:eastAsia="Times New Roman" w:hAnsi="Times New Roman" w:cs="Times New Roman"/>
          <w:i w:val="0"/>
          <w:iCs w:val="0"/>
          <w:color w:val="000000" w:themeColor="text1"/>
          <w:sz w:val="22"/>
          <w:szCs w:val="22"/>
        </w:rPr>
        <w:t>t</w:t>
      </w:r>
      <w:r w:rsidR="00C8001E" w:rsidRPr="00C057E6">
        <w:rPr>
          <w:rFonts w:ascii="Times New Roman" w:eastAsia="Times New Roman" w:hAnsi="Times New Roman" w:cs="Times New Roman"/>
          <w:i w:val="0"/>
          <w:iCs w:val="0"/>
          <w:color w:val="000000" w:themeColor="text1"/>
          <w:sz w:val="22"/>
          <w:szCs w:val="22"/>
        </w:rPr>
        <w:t>. I)</w:t>
      </w:r>
      <w:r w:rsidR="00146C20" w:rsidRPr="00C057E6">
        <w:rPr>
          <w:rFonts w:ascii="Times New Roman" w:eastAsia="Times New Roman" w:hAnsi="Times New Roman" w:cs="Times New Roman"/>
          <w:i w:val="0"/>
          <w:iCs w:val="0"/>
          <w:color w:val="000000" w:themeColor="text1"/>
          <w:sz w:val="22"/>
          <w:szCs w:val="22"/>
        </w:rPr>
        <w:t xml:space="preserve"> Main effect of condition on intention to use, </w:t>
      </w:r>
      <w:r w:rsidRPr="00C057E6">
        <w:rPr>
          <w:rFonts w:ascii="Times New Roman" w:eastAsia="Times New Roman" w:hAnsi="Times New Roman" w:cs="Times New Roman"/>
          <w:i w:val="0"/>
          <w:iCs w:val="0"/>
          <w:color w:val="000000" w:themeColor="text1"/>
          <w:sz w:val="22"/>
          <w:szCs w:val="22"/>
        </w:rPr>
        <w:t xml:space="preserve">when controlling for </w:t>
      </w:r>
      <w:commentRangeStart w:id="18"/>
      <w:r w:rsidRPr="00C057E6">
        <w:rPr>
          <w:rFonts w:ascii="Times New Roman" w:eastAsia="Times New Roman" w:hAnsi="Times New Roman" w:cs="Times New Roman"/>
          <w:i w:val="0"/>
          <w:iCs w:val="0"/>
          <w:color w:val="000000" w:themeColor="text1"/>
          <w:sz w:val="22"/>
          <w:szCs w:val="22"/>
        </w:rPr>
        <w:t>attachment</w:t>
      </w:r>
      <w:commentRangeEnd w:id="18"/>
      <w:r w:rsidR="00B52A00">
        <w:rPr>
          <w:rStyle w:val="CommentReference"/>
          <w:i w:val="0"/>
          <w:iCs w:val="0"/>
          <w:color w:val="auto"/>
        </w:rPr>
        <w:commentReference w:id="18"/>
      </w:r>
      <w:r w:rsidR="00B54ED7" w:rsidRPr="00C057E6">
        <w:rPr>
          <w:rFonts w:ascii="Times New Roman" w:eastAsia="Times New Roman" w:hAnsi="Times New Roman" w:cs="Times New Roman"/>
          <w:i w:val="0"/>
          <w:iCs w:val="0"/>
          <w:color w:val="000000" w:themeColor="text1"/>
          <w:sz w:val="22"/>
          <w:szCs w:val="22"/>
        </w:rPr>
        <w:t>.</w:t>
      </w:r>
    </w:p>
    <w:p w14:paraId="3049F771" w14:textId="22977892"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3.1.2 Warmth (H2)</w:t>
      </w:r>
    </w:p>
    <w:p w14:paraId="5F053106" w14:textId="0FA86042" w:rsidR="00D068BD" w:rsidRPr="00DC2F29" w:rsidRDefault="3ED86F57" w:rsidP="00DC2F29">
      <w:pPr>
        <w:spacing w:before="240" w:after="240"/>
        <w:jc w:val="both"/>
        <w:rPr>
          <w:rFonts w:ascii="Times New Roman" w:eastAsia="Times New Roman" w:hAnsi="Times New Roman" w:cs="Times New Roman"/>
          <w:sz w:val="22"/>
          <w:szCs w:val="22"/>
        </w:rPr>
      </w:pPr>
      <w:proofErr w:type="gramStart"/>
      <w:r w:rsidRPr="00D84DE8">
        <w:rPr>
          <w:rFonts w:ascii="Times New Roman" w:hAnsi="Times New Roman" w:cs="Times New Roman"/>
          <w:sz w:val="22"/>
          <w:szCs w:val="22"/>
        </w:rPr>
        <w:t>Similar to</w:t>
      </w:r>
      <w:proofErr w:type="gramEnd"/>
      <w:r w:rsidRPr="00D84DE8">
        <w:rPr>
          <w:rFonts w:ascii="Times New Roman" w:hAnsi="Times New Roman" w:cs="Times New Roman"/>
          <w:sz w:val="22"/>
          <w:szCs w:val="22"/>
        </w:rPr>
        <w:t xml:space="preserve"> competence, likelihood ratio tests indicated </w:t>
      </w:r>
      <w:r w:rsidR="00543BD5">
        <w:rPr>
          <w:rFonts w:ascii="Times New Roman" w:hAnsi="Times New Roman" w:cs="Times New Roman"/>
          <w:sz w:val="22"/>
          <w:szCs w:val="22"/>
        </w:rPr>
        <w:t>students</w:t>
      </w:r>
      <w:r w:rsidRPr="00D84DE8">
        <w:rPr>
          <w:rFonts w:ascii="Times New Roman" w:hAnsi="Times New Roman" w:cs="Times New Roman"/>
          <w:sz w:val="22"/>
          <w:szCs w:val="22"/>
        </w:rPr>
        <w:t>’ perceived warmth was not predicted by condition (</w:t>
      </w:r>
      <w:r w:rsidR="00DB7A7A" w:rsidRPr="00D84DE8">
        <w:rPr>
          <w:rFonts w:ascii="Cambria Math" w:hAnsi="Cambria Math" w:cs="Cambria Math"/>
          <w:sz w:val="22"/>
          <w:szCs w:val="22"/>
        </w:rPr>
        <w:t>𝜒</w:t>
      </w:r>
      <w:r w:rsidR="00DB7A7A" w:rsidRPr="00D84DE8">
        <w:rPr>
          <w:rFonts w:ascii="Times New Roman" w:hAnsi="Times New Roman" w:cs="Times New Roman"/>
          <w:sz w:val="22"/>
          <w:szCs w:val="22"/>
        </w:rPr>
        <w:t>2</w:t>
      </w:r>
      <w:r w:rsidR="00627AD1" w:rsidRPr="00D84DE8">
        <w:rPr>
          <w:rFonts w:ascii="Times New Roman" w:hAnsi="Times New Roman" w:cs="Times New Roman"/>
          <w:sz w:val="22"/>
          <w:szCs w:val="22"/>
        </w:rPr>
        <w:t xml:space="preserve"> </w:t>
      </w:r>
      <w:r w:rsidRPr="00D84DE8">
        <w:rPr>
          <w:rFonts w:ascii="Times New Roman" w:hAnsi="Times New Roman" w:cs="Times New Roman"/>
          <w:sz w:val="22"/>
          <w:szCs w:val="22"/>
        </w:rPr>
        <w:t xml:space="preserve">= 2.78, </w:t>
      </w:r>
      <w:r w:rsidRPr="00D84DE8">
        <w:rPr>
          <w:rFonts w:ascii="Cambria Math" w:hAnsi="Cambria Math" w:cs="Cambria Math"/>
          <w:sz w:val="22"/>
          <w:szCs w:val="22"/>
        </w:rPr>
        <w:t>𝑝</w:t>
      </w:r>
      <w:r w:rsidRPr="00D84DE8">
        <w:rPr>
          <w:rFonts w:ascii="Times New Roman" w:hAnsi="Times New Roman" w:cs="Times New Roman"/>
          <w:sz w:val="22"/>
          <w:szCs w:val="22"/>
        </w:rPr>
        <w:t xml:space="preserve"> = .10), timepoint (</w:t>
      </w:r>
      <w:r w:rsidR="00DB7A7A" w:rsidRPr="00D84DE8">
        <w:rPr>
          <w:rFonts w:ascii="Cambria Math" w:hAnsi="Cambria Math" w:cs="Cambria Math"/>
          <w:sz w:val="22"/>
          <w:szCs w:val="22"/>
        </w:rPr>
        <w:t>𝜒</w:t>
      </w:r>
      <w:r w:rsidR="00DB7A7A" w:rsidRPr="00D84DE8">
        <w:rPr>
          <w:rFonts w:ascii="Times New Roman" w:hAnsi="Times New Roman" w:cs="Times New Roman"/>
          <w:sz w:val="22"/>
          <w:szCs w:val="22"/>
        </w:rPr>
        <w:t>2</w:t>
      </w:r>
      <w:r w:rsidR="00627AD1" w:rsidRPr="00D84DE8">
        <w:rPr>
          <w:rFonts w:ascii="Times New Roman" w:hAnsi="Times New Roman" w:cs="Times New Roman"/>
          <w:sz w:val="22"/>
          <w:szCs w:val="22"/>
        </w:rPr>
        <w:t xml:space="preserve"> </w:t>
      </w:r>
      <w:r w:rsidRPr="00D84DE8">
        <w:rPr>
          <w:rFonts w:ascii="Times New Roman" w:hAnsi="Times New Roman" w:cs="Times New Roman"/>
          <w:sz w:val="22"/>
          <w:szCs w:val="22"/>
        </w:rPr>
        <w:t>=</w:t>
      </w:r>
      <w:r w:rsidR="00627AD1" w:rsidRPr="00D84DE8">
        <w:rPr>
          <w:rFonts w:ascii="Times New Roman" w:hAnsi="Times New Roman" w:cs="Times New Roman"/>
          <w:sz w:val="22"/>
          <w:szCs w:val="22"/>
        </w:rPr>
        <w:t xml:space="preserve"> </w:t>
      </w:r>
      <w:r w:rsidRPr="00D84DE8">
        <w:rPr>
          <w:rFonts w:ascii="Times New Roman" w:hAnsi="Times New Roman" w:cs="Times New Roman"/>
          <w:sz w:val="22"/>
          <w:szCs w:val="22"/>
        </w:rPr>
        <w:t xml:space="preserve">1.11, </w:t>
      </w:r>
      <w:r w:rsidR="00627AD1" w:rsidRPr="00D84DE8">
        <w:rPr>
          <w:rFonts w:ascii="Times New Roman" w:hAnsi="Times New Roman" w:cs="Times New Roman"/>
          <w:i/>
          <w:iCs/>
          <w:sz w:val="22"/>
          <w:szCs w:val="22"/>
        </w:rPr>
        <w:t>p</w:t>
      </w:r>
      <w:r w:rsidRPr="00D84DE8">
        <w:rPr>
          <w:rFonts w:ascii="Times New Roman" w:hAnsi="Times New Roman" w:cs="Times New Roman"/>
          <w:sz w:val="22"/>
          <w:szCs w:val="22"/>
        </w:rPr>
        <w:t xml:space="preserve"> = .58), or their interaction (</w:t>
      </w:r>
      <w:r w:rsidR="00DB7A7A" w:rsidRPr="00D84DE8">
        <w:rPr>
          <w:rFonts w:ascii="Cambria Math" w:hAnsi="Cambria Math" w:cs="Cambria Math"/>
          <w:sz w:val="22"/>
          <w:szCs w:val="22"/>
        </w:rPr>
        <w:t>𝜒</w:t>
      </w:r>
      <w:r w:rsidR="00DB7A7A" w:rsidRPr="00D84DE8">
        <w:rPr>
          <w:rFonts w:ascii="Times New Roman" w:hAnsi="Times New Roman" w:cs="Times New Roman"/>
          <w:sz w:val="22"/>
          <w:szCs w:val="22"/>
        </w:rPr>
        <w:t>2</w:t>
      </w:r>
      <w:r w:rsidR="00627AD1" w:rsidRPr="00D84DE8">
        <w:rPr>
          <w:rFonts w:ascii="Times New Roman" w:hAnsi="Times New Roman" w:cs="Times New Roman"/>
          <w:sz w:val="22"/>
          <w:szCs w:val="22"/>
        </w:rPr>
        <w:t xml:space="preserve"> </w:t>
      </w:r>
      <w:r w:rsidRPr="00D84DE8">
        <w:rPr>
          <w:rFonts w:ascii="Times New Roman" w:hAnsi="Times New Roman" w:cs="Times New Roman"/>
          <w:sz w:val="22"/>
          <w:szCs w:val="22"/>
        </w:rPr>
        <w:t xml:space="preserve">= 1.60, </w:t>
      </w:r>
      <w:r w:rsidR="00627AD1" w:rsidRPr="00D84DE8">
        <w:rPr>
          <w:rFonts w:ascii="Times New Roman" w:hAnsi="Times New Roman" w:cs="Times New Roman"/>
          <w:i/>
          <w:iCs/>
          <w:sz w:val="22"/>
          <w:szCs w:val="22"/>
        </w:rPr>
        <w:t>p</w:t>
      </w:r>
      <w:r w:rsidRPr="00D84DE8">
        <w:rPr>
          <w:rFonts w:ascii="Times New Roman" w:hAnsi="Times New Roman" w:cs="Times New Roman"/>
          <w:sz w:val="22"/>
          <w:szCs w:val="22"/>
        </w:rPr>
        <w:t xml:space="preserve"> =</w:t>
      </w:r>
      <w:r w:rsidR="00627AD1" w:rsidRPr="00D84DE8">
        <w:rPr>
          <w:rFonts w:ascii="Times New Roman" w:hAnsi="Times New Roman" w:cs="Times New Roman"/>
          <w:sz w:val="22"/>
          <w:szCs w:val="22"/>
        </w:rPr>
        <w:t xml:space="preserve"> </w:t>
      </w:r>
      <w:r w:rsidRPr="00D84DE8">
        <w:rPr>
          <w:rFonts w:ascii="Times New Roman" w:hAnsi="Times New Roman" w:cs="Times New Roman"/>
          <w:sz w:val="22"/>
          <w:szCs w:val="22"/>
        </w:rPr>
        <w:t>.45</w:t>
      </w:r>
      <w:r w:rsidR="003B2B74" w:rsidRPr="00D84DE8">
        <w:rPr>
          <w:rFonts w:ascii="Times New Roman" w:hAnsi="Times New Roman" w:cs="Times New Roman"/>
          <w:sz w:val="22"/>
          <w:szCs w:val="22"/>
        </w:rPr>
        <w:t xml:space="preserve">; </w:t>
      </w:r>
      <w:r w:rsidR="003B2B74" w:rsidRPr="00D84DE8">
        <w:rPr>
          <w:rFonts w:ascii="Times New Roman" w:hAnsi="Times New Roman" w:cs="Times New Roman"/>
          <w:b/>
          <w:bCs/>
          <w:sz w:val="22"/>
          <w:szCs w:val="22"/>
        </w:rPr>
        <w:t>Figure 5B</w:t>
      </w:r>
      <w:r w:rsidR="003B2B74" w:rsidRPr="00D84DE8">
        <w:rPr>
          <w:rFonts w:ascii="Times New Roman" w:hAnsi="Times New Roman" w:cs="Times New Roman"/>
          <w:sz w:val="22"/>
          <w:szCs w:val="22"/>
        </w:rPr>
        <w:t>)</w:t>
      </w:r>
      <w:r w:rsidRPr="00D84DE8">
        <w:rPr>
          <w:rFonts w:ascii="Times New Roman" w:hAnsi="Times New Roman" w:cs="Times New Roman"/>
          <w:sz w:val="22"/>
          <w:szCs w:val="22"/>
        </w:rPr>
        <w:t xml:space="preserve">. This was confirmed by our preregistered model, which did not improve model fit </w:t>
      </w:r>
      <w:r w:rsidR="00DC2F29">
        <w:rPr>
          <w:rFonts w:ascii="Times New Roman" w:eastAsia="Times New Roman" w:hAnsi="Times New Roman" w:cs="Times New Roman"/>
          <w:sz w:val="22"/>
          <w:szCs w:val="22"/>
        </w:rPr>
        <w:fldChar w:fldCharType="begin"/>
      </w:r>
      <w:r w:rsidR="00665DE8">
        <w:rPr>
          <w:rFonts w:ascii="Times New Roman" w:eastAsia="Times New Roman" w:hAnsi="Times New Roman" w:cs="Times New Roman"/>
          <w:sz w:val="22"/>
          <w:szCs w:val="22"/>
        </w:rPr>
        <w:instrText xml:space="preserve"> ADDIN ZOTERO_ITEM CSL_CITATION {"citationID":"kQJHmKxS","properties":{"formattedCitation":"(for analyses output see L. M. Leisten, Muss, et al., 2025)","plainCitation":"(for analyses output see L. M. Leisten, Muss, et al., 2025)","noteIndex":0},"citationItems":[{"id":2082,"uris":["http://zotero.org/users/10123283/items/T6IIPWI3"],"itemData":{"id":2082,"type":"webpage","abstract":"Research on social robots in education has received significant interest over the past two decades, with a variety of different roles and different robots studied. Prior work empathizes the positive effects of social robots on children’s affective and cognitive learning outcomes in application areas such as second-language learning, literacy, and engineering with robots taking on roles such as teachers, tutors, and peers. At the same time, robots are still rarely seen in classrooms, libraries, or homes. Reasons for this include (i) logistical and technical challenges associated with deploying autonomous, yet effective social robots, (ii) purchase and deployment costs opposed to limited school budgets, (iii) a lack of long-term engagement due to missing adaptivity and customization of current systems, and (iv) unrealistic expectations of stakeholders regarding robot capabilities. Instead of deploying costly, complex, and ready-to-use social robots, we propose a hands-on approach that engages children in both constructing social robots and interacting with them. By including children in the building process of low complexity Do-it-Yourself (DIY) robot kits, teachers may foster children’s AI literacy and equip them with the necessary knowledge to create AI artifacts that they would understand technically. \n\nWe will deploy a 6-weeks ‘build-and-learn’ curriculum, centered around the social robot Marty. In weeks 1-3, children will either assemble their own robots (experimental group) or interact with a preassembled robot (control group). In weeks 4-6, both groups will receive theoretical and practical lessons around the assembled robot, programming, and AI and LLMs. We will conduct pre, mid-, and post-tests of children’s engagement, subjective and objective learning outcomes (RQ1), as well as their perception of and attachment with robots (RQ2-RQ3). Additionally, we will assess the practicality of the lessons after each session from the perspectives of teachers and students using qualitative assessments.","container-title":"OSF Project","language":"en-US","publisher":"OSF","title":"BuildBots: Supporting Children's AI and technical literacy through robot-building","title-short":"BuildBots","URL":"https://osf.io/tgkmz/overview","author":[{"family":"Leisten","given":"Luca M."},{"family":"Muss","given":"Olga"},{"family":"Caruana","given":"Nathan"},{"family":"Chalasani","given":"Pranati"},{"family":"Jordan","given":"Valentina"},{"family":"Cross","given":"Emily"}],"accessed":{"date-parts":[["2026",4,13]]},"issued":{"date-parts":[["2025",10,6]]}},"prefix":"for analyses output see"}],"schema":"https://github.com/citation-style-language/schema/raw/master/csl-citation.json"} </w:instrText>
      </w:r>
      <w:r w:rsidR="00DC2F29">
        <w:rPr>
          <w:rFonts w:ascii="Times New Roman" w:eastAsia="Times New Roman" w:hAnsi="Times New Roman" w:cs="Times New Roman"/>
          <w:sz w:val="22"/>
          <w:szCs w:val="22"/>
        </w:rPr>
        <w:fldChar w:fldCharType="separate"/>
      </w:r>
      <w:r w:rsidR="00665DE8">
        <w:rPr>
          <w:rFonts w:ascii="Times New Roman" w:eastAsia="Times New Roman" w:hAnsi="Times New Roman" w:cs="Times New Roman"/>
          <w:noProof/>
          <w:sz w:val="22"/>
          <w:szCs w:val="22"/>
        </w:rPr>
        <w:t>(for analyses output see L. M. Leisten, Muss, et al., 2025)</w:t>
      </w:r>
      <w:r w:rsidR="00DC2F29">
        <w:rPr>
          <w:rFonts w:ascii="Times New Roman" w:eastAsia="Times New Roman" w:hAnsi="Times New Roman" w:cs="Times New Roman"/>
          <w:sz w:val="22"/>
          <w:szCs w:val="22"/>
        </w:rPr>
        <w:fldChar w:fldCharType="end"/>
      </w:r>
      <w:r w:rsidR="00DC2F29" w:rsidRPr="3C0531AD">
        <w:rPr>
          <w:rFonts w:ascii="Times New Roman" w:eastAsia="Times New Roman" w:hAnsi="Times New Roman" w:cs="Times New Roman"/>
          <w:sz w:val="22"/>
          <w:szCs w:val="22"/>
        </w:rPr>
        <w:t>.</w:t>
      </w:r>
    </w:p>
    <w:p w14:paraId="76820170" w14:textId="77777777" w:rsidR="00EF1E0B" w:rsidRDefault="00EF1E0B" w:rsidP="00EF1E0B">
      <w:pPr>
        <w:jc w:val="both"/>
        <w:rPr>
          <w:rFonts w:ascii="Times New Roman" w:eastAsia="Times New Roman" w:hAnsi="Times New Roman" w:cs="Times New Roman"/>
          <w:sz w:val="22"/>
          <w:szCs w:val="22"/>
        </w:rPr>
      </w:pPr>
    </w:p>
    <w:p w14:paraId="3C8FF470" w14:textId="6121777D" w:rsidR="00814E16" w:rsidRDefault="3ED86F57" w:rsidP="00D068BD">
      <w:pPr>
        <w:spacing w:after="240"/>
        <w:jc w:val="both"/>
        <w:rPr>
          <w:rFonts w:ascii="Times New Roman" w:eastAsia="Times New Roman" w:hAnsi="Times New Roman" w:cs="Times New Roman"/>
          <w:sz w:val="22"/>
          <w:szCs w:val="22"/>
        </w:rPr>
      </w:pPr>
      <w:r w:rsidRPr="3C0531AD">
        <w:rPr>
          <w:rFonts w:ascii="Times New Roman" w:eastAsia="Times New Roman" w:hAnsi="Times New Roman" w:cs="Times New Roman"/>
          <w:b/>
          <w:sz w:val="22"/>
          <w:szCs w:val="22"/>
        </w:rPr>
        <w:t>Preregistered exploratory analyses.</w:t>
      </w:r>
      <w:r w:rsidRPr="3C0531AD">
        <w:rPr>
          <w:rFonts w:ascii="Times New Roman" w:eastAsia="Times New Roman" w:hAnsi="Times New Roman" w:cs="Times New Roman"/>
          <w:sz w:val="22"/>
          <w:szCs w:val="22"/>
        </w:rPr>
        <w:t xml:space="preserve"> Prior knowledge did not explain variance in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warmth perception (</w:t>
      </w:r>
      <w:r w:rsidR="00DB7A7A">
        <w:rPr>
          <w:rFonts w:ascii="Cambria Math" w:eastAsia="Times New Roman" w:hAnsi="Cambria Math" w:cs="Cambria Math"/>
          <w:sz w:val="22"/>
          <w:szCs w:val="22"/>
        </w:rPr>
        <w:t>𝜒</w:t>
      </w:r>
      <w:r w:rsidR="00DB7A7A" w:rsidRPr="00627AD1">
        <w:rPr>
          <w:rFonts w:ascii="Times New Roman" w:eastAsia="Times New Roman" w:hAnsi="Times New Roman" w:cs="Times New Roman"/>
          <w:sz w:val="22"/>
          <w:szCs w:val="22"/>
          <w:vertAlign w:val="superscript"/>
        </w:rPr>
        <w:t>2</w:t>
      </w:r>
      <w:r w:rsidR="00627AD1">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0,</w:t>
      </w:r>
      <w:r w:rsidR="000A7CB2" w:rsidRPr="000A7CB2">
        <w:rPr>
          <w:rFonts w:ascii="Times New Roman" w:eastAsia="Times New Roman" w:hAnsi="Times New Roman" w:cs="Times New Roman"/>
          <w:i/>
          <w:iCs/>
          <w:sz w:val="22"/>
          <w:szCs w:val="22"/>
        </w:rPr>
        <w:t xml:space="preserve"> </w:t>
      </w:r>
      <w:r w:rsidR="000A7CB2" w:rsidRPr="00627AD1">
        <w:rPr>
          <w:rFonts w:ascii="Times New Roman" w:eastAsia="Times New Roman" w:hAnsi="Times New Roman" w:cs="Times New Roman"/>
          <w:i/>
          <w:iCs/>
          <w:sz w:val="22"/>
          <w:szCs w:val="22"/>
        </w:rPr>
        <w:t>p</w:t>
      </w:r>
      <w:r w:rsidR="000A7CB2" w:rsidRPr="3C0531AD">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.98). Anthropomorphism positively predicted perceived warmth (</w:t>
      </w:r>
      <w:r w:rsidR="00DB7A7A">
        <w:rPr>
          <w:rFonts w:ascii="Cambria Math" w:eastAsia="Times New Roman" w:hAnsi="Cambria Math" w:cs="Cambria Math"/>
          <w:sz w:val="22"/>
          <w:szCs w:val="22"/>
        </w:rPr>
        <w:t>𝜒</w:t>
      </w:r>
      <w:r w:rsidR="00DB7A7A" w:rsidRPr="000A7CB2">
        <w:rPr>
          <w:rFonts w:ascii="Times New Roman" w:eastAsia="Times New Roman" w:hAnsi="Times New Roman" w:cs="Times New Roman"/>
          <w:sz w:val="22"/>
          <w:szCs w:val="22"/>
          <w:vertAlign w:val="superscript"/>
        </w:rPr>
        <w:t>2</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 5.02, </w:t>
      </w:r>
      <w:r w:rsidR="000A7CB2"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.03), with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xml:space="preserve"> perceiving the robot as warmer when they attributed more human-like qualities to it (𝛽 = 0.08, 𝑆𝐸 = 0.04, </w:t>
      </w:r>
      <w:r w:rsidR="000A7CB2"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 .02), independent of time and group</w:t>
      </w:r>
      <w:r w:rsidR="00A704FA">
        <w:rPr>
          <w:rFonts w:ascii="Times New Roman" w:eastAsia="Times New Roman" w:hAnsi="Times New Roman" w:cs="Times New Roman"/>
          <w:sz w:val="22"/>
          <w:szCs w:val="22"/>
        </w:rPr>
        <w:t xml:space="preserve"> (</w:t>
      </w:r>
      <w:r w:rsidR="00A704FA" w:rsidRPr="006F741E">
        <w:rPr>
          <w:rFonts w:ascii="Times New Roman" w:eastAsia="Times New Roman" w:hAnsi="Times New Roman" w:cs="Times New Roman"/>
          <w:b/>
          <w:bCs/>
          <w:sz w:val="22"/>
          <w:szCs w:val="22"/>
        </w:rPr>
        <w:t xml:space="preserve">Figure </w:t>
      </w:r>
      <w:r w:rsidR="00A704FA">
        <w:rPr>
          <w:rFonts w:ascii="Times New Roman" w:eastAsia="Times New Roman" w:hAnsi="Times New Roman" w:cs="Times New Roman"/>
          <w:b/>
          <w:bCs/>
          <w:sz w:val="22"/>
          <w:szCs w:val="22"/>
        </w:rPr>
        <w:t>6</w:t>
      </w:r>
      <w:r w:rsidR="00DC2F29">
        <w:rPr>
          <w:rFonts w:ascii="Times New Roman" w:eastAsia="Times New Roman" w:hAnsi="Times New Roman" w:cs="Times New Roman"/>
          <w:b/>
          <w:bCs/>
          <w:sz w:val="22"/>
          <w:szCs w:val="22"/>
        </w:rPr>
        <w:t>A</w:t>
      </w:r>
      <w:r w:rsidR="00A704FA">
        <w:rPr>
          <w:rFonts w:ascii="Times New Roman" w:eastAsia="Times New Roman" w:hAnsi="Times New Roman" w:cs="Times New Roman"/>
          <w:sz w:val="22"/>
          <w:szCs w:val="22"/>
        </w:rPr>
        <w:t>)</w:t>
      </w:r>
      <w:r w:rsidRPr="3C0531AD">
        <w:rPr>
          <w:rFonts w:ascii="Times New Roman" w:eastAsia="Times New Roman" w:hAnsi="Times New Roman" w:cs="Times New Roman"/>
          <w:sz w:val="22"/>
          <w:szCs w:val="22"/>
        </w:rPr>
        <w:t>.</w:t>
      </w:r>
    </w:p>
    <w:p w14:paraId="119DEB47" w14:textId="706FCF4E"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3.1.3 Safety (H3)</w:t>
      </w:r>
    </w:p>
    <w:p w14:paraId="775AE453" w14:textId="3F1172B1" w:rsidR="00814E16" w:rsidRDefault="3ED86F57" w:rsidP="00D068BD">
      <w:pPr>
        <w:spacing w:before="240"/>
        <w:jc w:val="both"/>
        <w:rPr>
          <w:rFonts w:ascii="Times New Roman" w:eastAsia="Times New Roman" w:hAnsi="Times New Roman" w:cs="Times New Roman"/>
          <w:sz w:val="22"/>
          <w:szCs w:val="22"/>
        </w:rPr>
      </w:pPr>
      <w:r w:rsidRPr="3C0531AD">
        <w:rPr>
          <w:rFonts w:ascii="Times New Roman" w:eastAsia="Times New Roman" w:hAnsi="Times New Roman" w:cs="Times New Roman"/>
          <w:sz w:val="22"/>
          <w:szCs w:val="22"/>
        </w:rPr>
        <w:t>In lieu of previous perception measures, perceived safety was not affected by condition (</w:t>
      </w:r>
      <w:r w:rsidR="00DB7A7A">
        <w:rPr>
          <w:rFonts w:ascii="Cambria Math" w:eastAsia="Times New Roman" w:hAnsi="Cambria Math" w:cs="Cambria Math"/>
          <w:sz w:val="22"/>
          <w:szCs w:val="22"/>
        </w:rPr>
        <w:t>𝜒</w:t>
      </w:r>
      <w:r w:rsidR="00DB7A7A" w:rsidRPr="000A7CB2">
        <w:rPr>
          <w:rFonts w:ascii="Times New Roman" w:eastAsia="Times New Roman" w:hAnsi="Times New Roman" w:cs="Times New Roman"/>
          <w:sz w:val="22"/>
          <w:szCs w:val="22"/>
          <w:vertAlign w:val="superscript"/>
        </w:rPr>
        <w:t>2</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0.71, </w:t>
      </w:r>
      <w:r w:rsidR="000A7CB2"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 .38), timepoint (</w:t>
      </w:r>
      <w:r w:rsidR="00DB7A7A">
        <w:rPr>
          <w:rFonts w:ascii="Cambria Math" w:eastAsia="Times New Roman" w:hAnsi="Cambria Math" w:cs="Cambria Math"/>
          <w:sz w:val="22"/>
          <w:szCs w:val="22"/>
        </w:rPr>
        <w:t>𝜒</w:t>
      </w:r>
      <w:r w:rsidR="00DB7A7A" w:rsidRPr="000A7CB2">
        <w:rPr>
          <w:rFonts w:ascii="Times New Roman" w:eastAsia="Times New Roman" w:hAnsi="Times New Roman" w:cs="Times New Roman"/>
          <w:sz w:val="22"/>
          <w:szCs w:val="22"/>
          <w:vertAlign w:val="superscript"/>
        </w:rPr>
        <w:t>2</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2.06, </w:t>
      </w:r>
      <w:r w:rsidR="000A7CB2"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 .36), or their interaction (</w:t>
      </w:r>
      <w:r w:rsidR="00DB7A7A">
        <w:rPr>
          <w:rFonts w:ascii="Cambria Math" w:eastAsia="Times New Roman" w:hAnsi="Cambria Math" w:cs="Cambria Math"/>
          <w:sz w:val="22"/>
          <w:szCs w:val="22"/>
        </w:rPr>
        <w:t>𝜒</w:t>
      </w:r>
      <w:r w:rsidR="00DB7A7A" w:rsidRPr="000A7CB2">
        <w:rPr>
          <w:rFonts w:ascii="Times New Roman" w:eastAsia="Times New Roman" w:hAnsi="Times New Roman" w:cs="Times New Roman"/>
          <w:sz w:val="22"/>
          <w:szCs w:val="22"/>
          <w:vertAlign w:val="superscript"/>
        </w:rPr>
        <w:t>2</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1.14, </w:t>
      </w:r>
      <w:r w:rsidR="000A7CB2"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 .56</w:t>
      </w:r>
      <w:r w:rsidR="0058301D">
        <w:rPr>
          <w:rFonts w:ascii="Times New Roman" w:eastAsia="Times New Roman" w:hAnsi="Times New Roman" w:cs="Times New Roman"/>
          <w:sz w:val="22"/>
          <w:szCs w:val="22"/>
        </w:rPr>
        <w:t xml:space="preserve">; </w:t>
      </w:r>
      <w:r w:rsidR="0058301D" w:rsidRPr="006F741E">
        <w:rPr>
          <w:rFonts w:ascii="Times New Roman" w:eastAsia="Times New Roman" w:hAnsi="Times New Roman" w:cs="Times New Roman"/>
          <w:b/>
          <w:bCs/>
          <w:sz w:val="22"/>
          <w:szCs w:val="22"/>
        </w:rPr>
        <w:t>Figure 5</w:t>
      </w:r>
      <w:r w:rsidR="0058301D">
        <w:rPr>
          <w:rFonts w:ascii="Times New Roman" w:eastAsia="Times New Roman" w:hAnsi="Times New Roman" w:cs="Times New Roman"/>
          <w:b/>
          <w:bCs/>
          <w:sz w:val="22"/>
          <w:szCs w:val="22"/>
        </w:rPr>
        <w:t>C</w:t>
      </w:r>
      <w:r w:rsidRPr="3C0531AD">
        <w:rPr>
          <w:rFonts w:ascii="Times New Roman" w:eastAsia="Times New Roman" w:hAnsi="Times New Roman" w:cs="Times New Roman"/>
          <w:sz w:val="22"/>
          <w:szCs w:val="22"/>
        </w:rPr>
        <w:t>). This was confirmed by our preregistered model, which did not increase model fit (see OSF project for analyses output).</w:t>
      </w:r>
    </w:p>
    <w:p w14:paraId="0330457F" w14:textId="77777777" w:rsidR="00EF1E0B" w:rsidRDefault="00EF1E0B" w:rsidP="00EF1E0B">
      <w:pPr>
        <w:jc w:val="both"/>
        <w:rPr>
          <w:rFonts w:ascii="Times New Roman" w:eastAsia="Times New Roman" w:hAnsi="Times New Roman" w:cs="Times New Roman"/>
          <w:b/>
          <w:sz w:val="22"/>
          <w:szCs w:val="22"/>
        </w:rPr>
      </w:pPr>
    </w:p>
    <w:p w14:paraId="14917064" w14:textId="6365BA7E" w:rsidR="00814E16" w:rsidRDefault="3ED86F57" w:rsidP="00225F6E">
      <w:pPr>
        <w:spacing w:after="240"/>
        <w:jc w:val="both"/>
        <w:rPr>
          <w:rFonts w:ascii="Times New Roman" w:eastAsia="Times New Roman" w:hAnsi="Times New Roman" w:cs="Times New Roman"/>
          <w:sz w:val="22"/>
          <w:szCs w:val="22"/>
        </w:rPr>
      </w:pPr>
      <w:r w:rsidRPr="3C0531AD">
        <w:rPr>
          <w:rFonts w:ascii="Times New Roman" w:eastAsia="Times New Roman" w:hAnsi="Times New Roman" w:cs="Times New Roman"/>
          <w:b/>
          <w:sz w:val="22"/>
          <w:szCs w:val="22"/>
        </w:rPr>
        <w:t>Preregistered exploratory analyses.</w:t>
      </w:r>
      <w:r w:rsidRPr="3C0531AD">
        <w:rPr>
          <w:rFonts w:ascii="Times New Roman" w:eastAsia="Times New Roman" w:hAnsi="Times New Roman" w:cs="Times New Roman"/>
          <w:sz w:val="22"/>
          <w:szCs w:val="22"/>
        </w:rPr>
        <w:t xml:space="preserve">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prior digital literacy knowledge did not affect the perceived safety of the robot (</w:t>
      </w:r>
      <w:r w:rsidR="00DB7A7A">
        <w:rPr>
          <w:rFonts w:ascii="Cambria Math" w:eastAsia="Times New Roman" w:hAnsi="Cambria Math" w:cs="Cambria Math"/>
          <w:sz w:val="22"/>
          <w:szCs w:val="22"/>
        </w:rPr>
        <w:t>𝜒</w:t>
      </w:r>
      <w:r w:rsidR="00DB7A7A" w:rsidRPr="000A7CB2">
        <w:rPr>
          <w:rFonts w:ascii="Times New Roman" w:eastAsia="Times New Roman" w:hAnsi="Times New Roman" w:cs="Times New Roman"/>
          <w:sz w:val="22"/>
          <w:szCs w:val="22"/>
          <w:vertAlign w:val="superscript"/>
        </w:rPr>
        <w:t>2</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0.17, </w:t>
      </w:r>
      <w:r w:rsidR="000A7CB2"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 .68). However, adding anthropomorphism and timepoint significantly improved model fit (</w:t>
      </w:r>
      <w:r w:rsidR="00DB7A7A">
        <w:rPr>
          <w:rFonts w:ascii="Cambria Math" w:eastAsia="Times New Roman" w:hAnsi="Cambria Math" w:cs="Cambria Math"/>
          <w:sz w:val="22"/>
          <w:szCs w:val="22"/>
        </w:rPr>
        <w:t>𝜒</w:t>
      </w:r>
      <w:r w:rsidR="00DB7A7A" w:rsidRPr="000A7CB2">
        <w:rPr>
          <w:rFonts w:ascii="Times New Roman" w:eastAsia="Times New Roman" w:hAnsi="Times New Roman" w:cs="Times New Roman"/>
          <w:sz w:val="22"/>
          <w:szCs w:val="22"/>
          <w:vertAlign w:val="superscript"/>
        </w:rPr>
        <w:t>2</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w:t>
      </w:r>
      <w:r w:rsidR="000A7CB2">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7.91, </w:t>
      </w:r>
      <w:r w:rsidR="000A7CB2" w:rsidRPr="00627AD1">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 .02), with both variables positively predicting perceived safety</w:t>
      </w:r>
      <w:r w:rsidR="0058301D">
        <w:rPr>
          <w:rFonts w:ascii="Times New Roman" w:eastAsia="Times New Roman" w:hAnsi="Times New Roman" w:cs="Times New Roman"/>
          <w:sz w:val="22"/>
          <w:szCs w:val="22"/>
        </w:rPr>
        <w:t xml:space="preserve"> (</w:t>
      </w:r>
      <w:r w:rsidR="0058301D" w:rsidRPr="006F741E">
        <w:rPr>
          <w:rFonts w:ascii="Times New Roman" w:eastAsia="Times New Roman" w:hAnsi="Times New Roman" w:cs="Times New Roman"/>
          <w:b/>
          <w:bCs/>
          <w:sz w:val="22"/>
          <w:szCs w:val="22"/>
        </w:rPr>
        <w:t xml:space="preserve">Figure </w:t>
      </w:r>
      <w:r w:rsidR="0058301D">
        <w:rPr>
          <w:rFonts w:ascii="Times New Roman" w:eastAsia="Times New Roman" w:hAnsi="Times New Roman" w:cs="Times New Roman"/>
          <w:b/>
          <w:bCs/>
          <w:sz w:val="22"/>
          <w:szCs w:val="22"/>
        </w:rPr>
        <w:t>6</w:t>
      </w:r>
      <w:r w:rsidR="00DC2F29">
        <w:rPr>
          <w:rFonts w:ascii="Times New Roman" w:eastAsia="Times New Roman" w:hAnsi="Times New Roman" w:cs="Times New Roman"/>
          <w:b/>
          <w:bCs/>
          <w:sz w:val="22"/>
          <w:szCs w:val="22"/>
        </w:rPr>
        <w:t>A</w:t>
      </w:r>
      <w:r w:rsidR="0058301D">
        <w:rPr>
          <w:rFonts w:ascii="Times New Roman" w:eastAsia="Times New Roman" w:hAnsi="Times New Roman" w:cs="Times New Roman"/>
          <w:sz w:val="22"/>
          <w:szCs w:val="22"/>
        </w:rPr>
        <w:t>)</w:t>
      </w:r>
      <w:r w:rsidRPr="3C0531AD">
        <w:rPr>
          <w:rFonts w:ascii="Times New Roman" w:eastAsia="Times New Roman" w:hAnsi="Times New Roman" w:cs="Times New Roman"/>
          <w:sz w:val="22"/>
          <w:szCs w:val="22"/>
        </w:rPr>
        <w:t xml:space="preserve">. Pairwise contrasts showed an increase in perceived safety between T1 and T4 (𝛽 = 0.66, 𝑆𝐸 = 0.26, </w:t>
      </w:r>
      <w:r w:rsidR="000A7CB2" w:rsidRPr="00627AD1">
        <w:rPr>
          <w:rFonts w:ascii="Times New Roman" w:eastAsia="Times New Roman" w:hAnsi="Times New Roman" w:cs="Times New Roman"/>
          <w:i/>
          <w:iCs/>
          <w:sz w:val="22"/>
          <w:szCs w:val="22"/>
        </w:rPr>
        <w:t>p</w:t>
      </w:r>
      <w:r w:rsidR="000A7CB2" w:rsidRPr="3C0531AD">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 .02), but not between T4 and T7 (𝛽 = </w:t>
      </w:r>
      <w:r w:rsidR="000A7CB2">
        <w:rPr>
          <w:rFonts w:ascii="Times New Roman" w:eastAsia="Times New Roman" w:hAnsi="Times New Roman" w:cs="Times New Roman"/>
          <w:sz w:val="22"/>
          <w:szCs w:val="22"/>
        </w:rPr>
        <w:t>-</w:t>
      </w:r>
      <w:r w:rsidRPr="3C0531AD">
        <w:rPr>
          <w:rFonts w:ascii="Times New Roman" w:eastAsia="Times New Roman" w:hAnsi="Times New Roman" w:cs="Times New Roman"/>
          <w:sz w:val="22"/>
          <w:szCs w:val="22"/>
        </w:rPr>
        <w:t xml:space="preserve">0.08, 𝑆𝐸 = 0.25, </w:t>
      </w:r>
      <w:r w:rsidR="000A7CB2" w:rsidRPr="00627AD1">
        <w:rPr>
          <w:rFonts w:ascii="Times New Roman" w:eastAsia="Times New Roman" w:hAnsi="Times New Roman" w:cs="Times New Roman"/>
          <w:i/>
          <w:iCs/>
          <w:sz w:val="22"/>
          <w:szCs w:val="22"/>
        </w:rPr>
        <w:t>p</w:t>
      </w:r>
      <w:r w:rsidR="000A7CB2" w:rsidRPr="3C0531AD">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.76</w:t>
      </w:r>
      <w:r w:rsidR="00A022B6">
        <w:rPr>
          <w:rFonts w:ascii="Times New Roman" w:eastAsia="Times New Roman" w:hAnsi="Times New Roman" w:cs="Times New Roman"/>
          <w:sz w:val="22"/>
          <w:szCs w:val="22"/>
        </w:rPr>
        <w:t xml:space="preserve">; </w:t>
      </w:r>
      <w:r w:rsidR="00A022B6" w:rsidRPr="006F741E">
        <w:rPr>
          <w:rFonts w:ascii="Times New Roman" w:eastAsia="Times New Roman" w:hAnsi="Times New Roman" w:cs="Times New Roman"/>
          <w:b/>
          <w:bCs/>
          <w:sz w:val="22"/>
          <w:szCs w:val="22"/>
        </w:rPr>
        <w:t xml:space="preserve">Figure </w:t>
      </w:r>
      <w:r w:rsidR="00A022B6">
        <w:rPr>
          <w:rFonts w:ascii="Times New Roman" w:eastAsia="Times New Roman" w:hAnsi="Times New Roman" w:cs="Times New Roman"/>
          <w:b/>
          <w:bCs/>
          <w:sz w:val="22"/>
          <w:szCs w:val="22"/>
        </w:rPr>
        <w:t>6</w:t>
      </w:r>
      <w:r w:rsidR="00DC2F29">
        <w:rPr>
          <w:rFonts w:ascii="Times New Roman" w:eastAsia="Times New Roman" w:hAnsi="Times New Roman" w:cs="Times New Roman"/>
          <w:b/>
          <w:bCs/>
          <w:sz w:val="22"/>
          <w:szCs w:val="22"/>
        </w:rPr>
        <w:t>C</w:t>
      </w:r>
      <w:r w:rsidRPr="3C0531AD">
        <w:rPr>
          <w:rFonts w:ascii="Times New Roman" w:eastAsia="Times New Roman" w:hAnsi="Times New Roman" w:cs="Times New Roman"/>
          <w:sz w:val="22"/>
          <w:szCs w:val="22"/>
        </w:rPr>
        <w:t>).</w:t>
      </w:r>
    </w:p>
    <w:p w14:paraId="1E2B013C" w14:textId="083BC767"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3.1.4 Discomfort (H4)</w:t>
      </w:r>
    </w:p>
    <w:p w14:paraId="71F6A183" w14:textId="641F40EC" w:rsidR="00814E16" w:rsidRDefault="3ED86F57" w:rsidP="00D068BD">
      <w:pPr>
        <w:spacing w:before="240"/>
        <w:jc w:val="both"/>
        <w:rPr>
          <w:rFonts w:ascii="Times New Roman" w:eastAsia="Times New Roman" w:hAnsi="Times New Roman" w:cs="Times New Roman"/>
          <w:sz w:val="22"/>
          <w:szCs w:val="22"/>
        </w:rPr>
      </w:pPr>
      <w:r w:rsidRPr="65ED3D85">
        <w:rPr>
          <w:rFonts w:ascii="Times New Roman" w:eastAsia="Times New Roman" w:hAnsi="Times New Roman" w:cs="Times New Roman"/>
          <w:sz w:val="22"/>
          <w:szCs w:val="22"/>
        </w:rPr>
        <w:t>Likelihood ratio tests showed no main effect of condition (</w:t>
      </w:r>
      <w:r w:rsidR="00DB7A7A" w:rsidRPr="65ED3D85">
        <w:rPr>
          <w:rFonts w:ascii="Times New Roman" w:eastAsia="Times New Roman" w:hAnsi="Times New Roman" w:cs="Times New Roman"/>
          <w:sz w:val="22"/>
          <w:szCs w:val="22"/>
        </w:rPr>
        <w:t>𝜒</w:t>
      </w:r>
      <w:r w:rsidR="00DB7A7A" w:rsidRPr="009C7696">
        <w:rPr>
          <w:rFonts w:ascii="Times New Roman" w:eastAsia="Times New Roman" w:hAnsi="Times New Roman" w:cs="Times New Roman"/>
          <w:sz w:val="22"/>
          <w:szCs w:val="22"/>
          <w:vertAlign w:val="superscript"/>
        </w:rPr>
        <w:t>2</w:t>
      </w:r>
      <w:r w:rsidR="006F049C" w:rsidRPr="65ED3D85">
        <w:rPr>
          <w:rFonts w:ascii="Times New Roman" w:eastAsia="Times New Roman" w:hAnsi="Times New Roman" w:cs="Times New Roman"/>
          <w:sz w:val="22"/>
          <w:szCs w:val="22"/>
        </w:rPr>
        <w:t xml:space="preserve"> </w:t>
      </w:r>
      <w:r w:rsidRPr="65ED3D85">
        <w:rPr>
          <w:rFonts w:ascii="Times New Roman" w:eastAsia="Times New Roman" w:hAnsi="Times New Roman" w:cs="Times New Roman"/>
          <w:sz w:val="22"/>
          <w:szCs w:val="22"/>
        </w:rPr>
        <w:t xml:space="preserve">= 0.03, </w:t>
      </w:r>
      <w:r w:rsidR="006F049C" w:rsidRPr="009C7696">
        <w:rPr>
          <w:rFonts w:ascii="Times New Roman" w:eastAsia="Times New Roman" w:hAnsi="Times New Roman" w:cs="Times New Roman"/>
          <w:i/>
          <w:iCs/>
          <w:sz w:val="22"/>
          <w:szCs w:val="22"/>
        </w:rPr>
        <w:t>p</w:t>
      </w:r>
      <w:r w:rsidRPr="65ED3D85">
        <w:rPr>
          <w:rFonts w:ascii="Times New Roman" w:eastAsia="Times New Roman" w:hAnsi="Times New Roman" w:cs="Times New Roman"/>
          <w:sz w:val="22"/>
          <w:szCs w:val="22"/>
        </w:rPr>
        <w:t xml:space="preserve"> =.87) or timepoint (</w:t>
      </w:r>
      <w:r w:rsidR="00DB7A7A" w:rsidRPr="65ED3D85">
        <w:rPr>
          <w:rFonts w:ascii="Times New Roman" w:eastAsia="Times New Roman" w:hAnsi="Times New Roman" w:cs="Times New Roman"/>
          <w:sz w:val="22"/>
          <w:szCs w:val="22"/>
        </w:rPr>
        <w:t>𝜒</w:t>
      </w:r>
      <w:r w:rsidR="00DB7A7A" w:rsidRPr="009C7696">
        <w:rPr>
          <w:rFonts w:ascii="Times New Roman" w:eastAsia="Times New Roman" w:hAnsi="Times New Roman" w:cs="Times New Roman"/>
          <w:sz w:val="22"/>
          <w:szCs w:val="22"/>
          <w:vertAlign w:val="superscript"/>
        </w:rPr>
        <w:t>2</w:t>
      </w:r>
      <w:r w:rsidR="006F049C" w:rsidRPr="65ED3D85">
        <w:rPr>
          <w:rFonts w:ascii="Times New Roman" w:eastAsia="Times New Roman" w:hAnsi="Times New Roman" w:cs="Times New Roman"/>
          <w:sz w:val="22"/>
          <w:szCs w:val="22"/>
        </w:rPr>
        <w:t xml:space="preserve"> </w:t>
      </w:r>
      <w:r w:rsidRPr="65ED3D85">
        <w:rPr>
          <w:rFonts w:ascii="Times New Roman" w:eastAsia="Times New Roman" w:hAnsi="Times New Roman" w:cs="Times New Roman"/>
          <w:sz w:val="22"/>
          <w:szCs w:val="22"/>
        </w:rPr>
        <w:t xml:space="preserve">= 3.56, </w:t>
      </w:r>
      <w:r w:rsidR="006F049C" w:rsidRPr="009C7696">
        <w:rPr>
          <w:rFonts w:ascii="Times New Roman" w:eastAsia="Times New Roman" w:hAnsi="Times New Roman" w:cs="Times New Roman"/>
          <w:i/>
          <w:iCs/>
          <w:sz w:val="22"/>
          <w:szCs w:val="22"/>
        </w:rPr>
        <w:t>p</w:t>
      </w:r>
      <w:r w:rsidRPr="65ED3D85">
        <w:rPr>
          <w:rFonts w:ascii="Times New Roman" w:eastAsia="Times New Roman" w:hAnsi="Times New Roman" w:cs="Times New Roman"/>
          <w:sz w:val="22"/>
          <w:szCs w:val="22"/>
        </w:rPr>
        <w:t xml:space="preserve"> =</w:t>
      </w:r>
      <w:r w:rsidR="006F049C" w:rsidRPr="65ED3D85">
        <w:rPr>
          <w:rFonts w:ascii="Times New Roman" w:eastAsia="Times New Roman" w:hAnsi="Times New Roman" w:cs="Times New Roman"/>
          <w:sz w:val="22"/>
          <w:szCs w:val="22"/>
        </w:rPr>
        <w:t xml:space="preserve"> </w:t>
      </w:r>
      <w:r w:rsidRPr="65ED3D85">
        <w:rPr>
          <w:rFonts w:ascii="Times New Roman" w:eastAsia="Times New Roman" w:hAnsi="Times New Roman" w:cs="Times New Roman"/>
          <w:sz w:val="22"/>
          <w:szCs w:val="22"/>
        </w:rPr>
        <w:t>.17) on perceived discomfort. However, the interaction between condition and timepoint significantly improved the model (</w:t>
      </w:r>
      <w:r w:rsidR="00DB7A7A" w:rsidRPr="65ED3D85">
        <w:rPr>
          <w:rFonts w:ascii="Times New Roman" w:eastAsia="Times New Roman" w:hAnsi="Times New Roman" w:cs="Times New Roman"/>
          <w:sz w:val="22"/>
          <w:szCs w:val="22"/>
        </w:rPr>
        <w:t>𝜒</w:t>
      </w:r>
      <w:r w:rsidR="00DB7A7A" w:rsidRPr="009C7696">
        <w:rPr>
          <w:rFonts w:ascii="Times New Roman" w:eastAsia="Times New Roman" w:hAnsi="Times New Roman" w:cs="Times New Roman"/>
          <w:sz w:val="22"/>
          <w:szCs w:val="22"/>
          <w:vertAlign w:val="superscript"/>
        </w:rPr>
        <w:t>2</w:t>
      </w:r>
      <w:r w:rsidR="006F049C" w:rsidRPr="65ED3D85">
        <w:rPr>
          <w:rFonts w:ascii="Times New Roman" w:eastAsia="Times New Roman" w:hAnsi="Times New Roman" w:cs="Times New Roman"/>
          <w:sz w:val="22"/>
          <w:szCs w:val="22"/>
        </w:rPr>
        <w:t xml:space="preserve"> </w:t>
      </w:r>
      <w:r w:rsidRPr="65ED3D85">
        <w:rPr>
          <w:rFonts w:ascii="Times New Roman" w:eastAsia="Times New Roman" w:hAnsi="Times New Roman" w:cs="Times New Roman"/>
          <w:sz w:val="22"/>
          <w:szCs w:val="22"/>
        </w:rPr>
        <w:t xml:space="preserve">= 7.35, </w:t>
      </w:r>
      <w:r w:rsidR="006F049C" w:rsidRPr="009C7696">
        <w:rPr>
          <w:rFonts w:ascii="Times New Roman" w:eastAsia="Times New Roman" w:hAnsi="Times New Roman" w:cs="Times New Roman"/>
          <w:i/>
          <w:iCs/>
          <w:sz w:val="22"/>
          <w:szCs w:val="22"/>
        </w:rPr>
        <w:t>p</w:t>
      </w:r>
      <w:r w:rsidR="006F049C" w:rsidRPr="65ED3D85">
        <w:rPr>
          <w:rFonts w:ascii="Times New Roman" w:eastAsia="Times New Roman" w:hAnsi="Times New Roman" w:cs="Times New Roman"/>
          <w:sz w:val="22"/>
          <w:szCs w:val="22"/>
        </w:rPr>
        <w:t xml:space="preserve"> </w:t>
      </w:r>
      <w:r w:rsidRPr="65ED3D85">
        <w:rPr>
          <w:rFonts w:ascii="Times New Roman" w:eastAsia="Times New Roman" w:hAnsi="Times New Roman" w:cs="Times New Roman"/>
          <w:sz w:val="22"/>
          <w:szCs w:val="22"/>
        </w:rPr>
        <w:t>= .03). Post-hoc contrasts calculated from our preregistered model indicated a significant difference in trajectories of discomfort in the control and build groups between T1 and T4 (</w:t>
      </w:r>
      <w:r w:rsidRPr="009C7696">
        <w:rPr>
          <w:rFonts w:ascii="Times New Roman" w:eastAsia="Times New Roman" w:hAnsi="Times New Roman" w:cs="Times New Roman"/>
          <w:i/>
          <w:iCs/>
          <w:sz w:val="22"/>
          <w:szCs w:val="22"/>
        </w:rPr>
        <w:t>β</w:t>
      </w:r>
      <w:r w:rsidRPr="65ED3D85">
        <w:rPr>
          <w:rFonts w:ascii="Times New Roman" w:eastAsia="Times New Roman" w:hAnsi="Times New Roman" w:cs="Times New Roman"/>
          <w:sz w:val="22"/>
          <w:szCs w:val="22"/>
        </w:rPr>
        <w:t xml:space="preserve"> = -1.14, </w:t>
      </w:r>
      <w:r w:rsidRPr="009C7696">
        <w:rPr>
          <w:rFonts w:ascii="Times New Roman" w:eastAsia="Times New Roman" w:hAnsi="Times New Roman" w:cs="Times New Roman"/>
          <w:i/>
          <w:iCs/>
          <w:sz w:val="22"/>
          <w:szCs w:val="22"/>
        </w:rPr>
        <w:t>SE</w:t>
      </w:r>
      <w:r w:rsidRPr="65ED3D85">
        <w:rPr>
          <w:rFonts w:ascii="Times New Roman" w:eastAsia="Times New Roman" w:hAnsi="Times New Roman" w:cs="Times New Roman"/>
          <w:sz w:val="22"/>
          <w:szCs w:val="22"/>
        </w:rPr>
        <w:t xml:space="preserve"> = 0.43, </w:t>
      </w:r>
      <w:r w:rsidRPr="009C7696">
        <w:rPr>
          <w:rFonts w:ascii="Times New Roman" w:eastAsia="Times New Roman" w:hAnsi="Times New Roman" w:cs="Times New Roman"/>
          <w:i/>
          <w:iCs/>
          <w:sz w:val="22"/>
          <w:szCs w:val="22"/>
        </w:rPr>
        <w:t>p</w:t>
      </w:r>
      <w:r w:rsidRPr="65ED3D85">
        <w:rPr>
          <w:rFonts w:ascii="Times New Roman" w:eastAsia="Times New Roman" w:hAnsi="Times New Roman" w:cs="Times New Roman"/>
          <w:sz w:val="22"/>
          <w:szCs w:val="22"/>
        </w:rPr>
        <w:t xml:space="preserve"> = .049). </w:t>
      </w:r>
      <w:r w:rsidR="001F4B9B" w:rsidRPr="65ED3D85">
        <w:rPr>
          <w:rFonts w:ascii="Times New Roman" w:eastAsia="Times New Roman" w:hAnsi="Times New Roman" w:cs="Times New Roman"/>
          <w:sz w:val="22"/>
          <w:szCs w:val="22"/>
        </w:rPr>
        <w:t>Specifically, discomfort significantly decreased between T1 to T4 in the control group (</w:t>
      </w:r>
      <w:r w:rsidR="001F4B9B" w:rsidRPr="009C7696">
        <w:rPr>
          <w:rFonts w:ascii="Times New Roman" w:eastAsia="Times New Roman" w:hAnsi="Times New Roman" w:cs="Times New Roman"/>
          <w:i/>
          <w:iCs/>
          <w:sz w:val="22"/>
          <w:szCs w:val="22"/>
        </w:rPr>
        <w:t>β</w:t>
      </w:r>
      <w:r w:rsidR="001F4B9B" w:rsidRPr="65ED3D85">
        <w:rPr>
          <w:rFonts w:ascii="Times New Roman" w:eastAsia="Times New Roman" w:hAnsi="Times New Roman" w:cs="Times New Roman"/>
          <w:sz w:val="22"/>
          <w:szCs w:val="22"/>
        </w:rPr>
        <w:t xml:space="preserve"> = -0.79, </w:t>
      </w:r>
      <w:r w:rsidR="001F4B9B" w:rsidRPr="009C7696">
        <w:rPr>
          <w:rFonts w:ascii="Times New Roman" w:eastAsia="Times New Roman" w:hAnsi="Times New Roman" w:cs="Times New Roman"/>
          <w:i/>
          <w:iCs/>
          <w:sz w:val="22"/>
          <w:szCs w:val="22"/>
        </w:rPr>
        <w:t>SE</w:t>
      </w:r>
      <w:r w:rsidR="001F4B9B" w:rsidRPr="65ED3D85">
        <w:rPr>
          <w:rFonts w:ascii="Times New Roman" w:eastAsia="Times New Roman" w:hAnsi="Times New Roman" w:cs="Times New Roman"/>
          <w:sz w:val="22"/>
          <w:szCs w:val="22"/>
        </w:rPr>
        <w:t xml:space="preserve"> = 0.33, </w:t>
      </w:r>
      <w:r w:rsidR="001F4B9B" w:rsidRPr="009C7696">
        <w:rPr>
          <w:rFonts w:ascii="Times New Roman" w:eastAsia="Times New Roman" w:hAnsi="Times New Roman" w:cs="Times New Roman"/>
          <w:i/>
          <w:iCs/>
          <w:sz w:val="22"/>
          <w:szCs w:val="22"/>
        </w:rPr>
        <w:t>p</w:t>
      </w:r>
      <w:r w:rsidR="001F4B9B" w:rsidRPr="65ED3D85">
        <w:rPr>
          <w:rFonts w:ascii="Times New Roman" w:eastAsia="Times New Roman" w:hAnsi="Times New Roman" w:cs="Times New Roman"/>
          <w:sz w:val="22"/>
          <w:szCs w:val="22"/>
        </w:rPr>
        <w:t xml:space="preserve"> = .</w:t>
      </w:r>
      <w:r w:rsidR="001F4B9B">
        <w:rPr>
          <w:rFonts w:ascii="Times New Roman" w:eastAsia="Times New Roman" w:hAnsi="Times New Roman" w:cs="Times New Roman"/>
          <w:sz w:val="22"/>
          <w:szCs w:val="22"/>
        </w:rPr>
        <w:t>03</w:t>
      </w:r>
      <w:r w:rsidR="001F4B9B" w:rsidRPr="65ED3D85">
        <w:rPr>
          <w:rFonts w:ascii="Times New Roman" w:eastAsia="Times New Roman" w:hAnsi="Times New Roman" w:cs="Times New Roman"/>
          <w:sz w:val="22"/>
          <w:szCs w:val="22"/>
        </w:rPr>
        <w:t>, but not in the build group (</w:t>
      </w:r>
      <w:r w:rsidR="001F4B9B" w:rsidRPr="009C7696">
        <w:rPr>
          <w:rFonts w:ascii="Times New Roman" w:eastAsia="Times New Roman" w:hAnsi="Times New Roman" w:cs="Times New Roman"/>
          <w:i/>
          <w:iCs/>
          <w:sz w:val="22"/>
          <w:szCs w:val="22"/>
        </w:rPr>
        <w:t>β</w:t>
      </w:r>
      <w:r w:rsidR="001F4B9B" w:rsidRPr="65ED3D85">
        <w:rPr>
          <w:rFonts w:ascii="Times New Roman" w:eastAsia="Times New Roman" w:hAnsi="Times New Roman" w:cs="Times New Roman"/>
          <w:sz w:val="22"/>
          <w:szCs w:val="22"/>
        </w:rPr>
        <w:t xml:space="preserve"> = 0.35, </w:t>
      </w:r>
      <w:r w:rsidR="001F4B9B" w:rsidRPr="009C7696">
        <w:rPr>
          <w:rFonts w:ascii="Times New Roman" w:eastAsia="Times New Roman" w:hAnsi="Times New Roman" w:cs="Times New Roman"/>
          <w:i/>
          <w:iCs/>
          <w:sz w:val="22"/>
          <w:szCs w:val="22"/>
        </w:rPr>
        <w:t>SE</w:t>
      </w:r>
      <w:r w:rsidR="001F4B9B" w:rsidRPr="65ED3D85">
        <w:rPr>
          <w:rFonts w:ascii="Times New Roman" w:eastAsia="Times New Roman" w:hAnsi="Times New Roman" w:cs="Times New Roman"/>
          <w:sz w:val="22"/>
          <w:szCs w:val="22"/>
        </w:rPr>
        <w:t xml:space="preserve"> = 0.29, </w:t>
      </w:r>
      <w:r w:rsidR="001F4B9B" w:rsidRPr="009C7696">
        <w:rPr>
          <w:rFonts w:ascii="Times New Roman" w:eastAsia="Times New Roman" w:hAnsi="Times New Roman" w:cs="Times New Roman"/>
          <w:i/>
          <w:iCs/>
          <w:sz w:val="22"/>
          <w:szCs w:val="22"/>
        </w:rPr>
        <w:t>p</w:t>
      </w:r>
      <w:r w:rsidR="001F4B9B" w:rsidRPr="65ED3D85">
        <w:rPr>
          <w:rFonts w:ascii="Times New Roman" w:eastAsia="Times New Roman" w:hAnsi="Times New Roman" w:cs="Times New Roman"/>
          <w:sz w:val="22"/>
          <w:szCs w:val="22"/>
        </w:rPr>
        <w:t xml:space="preserve"> = .</w:t>
      </w:r>
      <w:r w:rsidR="001F4B9B">
        <w:rPr>
          <w:rFonts w:ascii="Times New Roman" w:eastAsia="Times New Roman" w:hAnsi="Times New Roman" w:cs="Times New Roman"/>
          <w:sz w:val="22"/>
          <w:szCs w:val="22"/>
        </w:rPr>
        <w:t>23</w:t>
      </w:r>
      <w:r w:rsidR="001F4B9B" w:rsidRPr="65ED3D85">
        <w:rPr>
          <w:rFonts w:ascii="Times New Roman" w:eastAsia="Times New Roman" w:hAnsi="Times New Roman" w:cs="Times New Roman"/>
          <w:sz w:val="22"/>
          <w:szCs w:val="22"/>
        </w:rPr>
        <w:t xml:space="preserve">; </w:t>
      </w:r>
      <w:r w:rsidR="001F4B9B" w:rsidRPr="009554CD">
        <w:rPr>
          <w:rFonts w:ascii="Times New Roman" w:eastAsia="Times New Roman" w:hAnsi="Times New Roman" w:cs="Times New Roman"/>
          <w:b/>
          <w:bCs/>
          <w:sz w:val="22"/>
          <w:szCs w:val="22"/>
        </w:rPr>
        <w:t>Figure 5D</w:t>
      </w:r>
      <w:r w:rsidR="001F4B9B" w:rsidRPr="65ED3D85">
        <w:rPr>
          <w:rFonts w:ascii="Times New Roman" w:eastAsia="Times New Roman" w:hAnsi="Times New Roman" w:cs="Times New Roman"/>
          <w:sz w:val="22"/>
          <w:szCs w:val="22"/>
        </w:rPr>
        <w:t>)</w:t>
      </w:r>
      <w:r w:rsidR="001F4B9B">
        <w:rPr>
          <w:rFonts w:ascii="Times New Roman" w:eastAsia="Times New Roman" w:hAnsi="Times New Roman" w:cs="Times New Roman"/>
          <w:sz w:val="22"/>
          <w:szCs w:val="22"/>
        </w:rPr>
        <w:t xml:space="preserve">. </w:t>
      </w:r>
      <w:r w:rsidRPr="65ED3D85">
        <w:rPr>
          <w:rFonts w:ascii="Times New Roman" w:eastAsia="Times New Roman" w:hAnsi="Times New Roman" w:cs="Times New Roman"/>
          <w:sz w:val="22"/>
          <w:szCs w:val="22"/>
        </w:rPr>
        <w:t xml:space="preserve">However, </w:t>
      </w:r>
      <w:r w:rsidR="001F4B9B">
        <w:rPr>
          <w:rFonts w:ascii="Times New Roman" w:eastAsia="Times New Roman" w:hAnsi="Times New Roman" w:cs="Times New Roman"/>
          <w:sz w:val="22"/>
          <w:szCs w:val="22"/>
        </w:rPr>
        <w:t xml:space="preserve">since </w:t>
      </w:r>
      <w:r w:rsidRPr="65ED3D85">
        <w:rPr>
          <w:rFonts w:ascii="Times New Roman" w:eastAsia="Times New Roman" w:hAnsi="Times New Roman" w:cs="Times New Roman"/>
          <w:sz w:val="22"/>
          <w:szCs w:val="22"/>
        </w:rPr>
        <w:t xml:space="preserve">both groups did not significantly differ in perceived discomfort at T1 or T4 </w:t>
      </w:r>
      <w:r w:rsidR="001F4B9B">
        <w:rPr>
          <w:rFonts w:ascii="Times New Roman" w:eastAsia="Times New Roman" w:hAnsi="Times New Roman" w:cs="Times New Roman"/>
          <w:sz w:val="22"/>
          <w:szCs w:val="22"/>
        </w:rPr>
        <w:t>t</w:t>
      </w:r>
      <w:r w:rsidRPr="65ED3D85">
        <w:rPr>
          <w:rFonts w:ascii="Times New Roman" w:eastAsia="Times New Roman" w:hAnsi="Times New Roman" w:cs="Times New Roman"/>
          <w:sz w:val="22"/>
          <w:szCs w:val="22"/>
        </w:rPr>
        <w:t>his interaction should be treated with caution.</w:t>
      </w:r>
    </w:p>
    <w:p w14:paraId="25C9F09A" w14:textId="77777777" w:rsidR="00EF1E0B" w:rsidRDefault="00EF1E0B" w:rsidP="00EF1E0B">
      <w:pPr>
        <w:jc w:val="both"/>
        <w:rPr>
          <w:rFonts w:ascii="Times New Roman" w:eastAsia="Times New Roman" w:hAnsi="Times New Roman" w:cs="Times New Roman"/>
          <w:b/>
          <w:sz w:val="22"/>
          <w:szCs w:val="22"/>
        </w:rPr>
      </w:pPr>
    </w:p>
    <w:p w14:paraId="06321E28" w14:textId="443C322B" w:rsidR="00814E16" w:rsidRDefault="3ED86F57" w:rsidP="0032532E">
      <w:pPr>
        <w:spacing w:after="240"/>
        <w:jc w:val="both"/>
        <w:rPr>
          <w:rFonts w:ascii="Times New Roman" w:eastAsia="Times New Roman" w:hAnsi="Times New Roman" w:cs="Times New Roman"/>
          <w:sz w:val="22"/>
          <w:szCs w:val="22"/>
        </w:rPr>
      </w:pPr>
      <w:r w:rsidRPr="009554CD">
        <w:rPr>
          <w:rFonts w:ascii="Times New Roman" w:eastAsia="Times New Roman" w:hAnsi="Times New Roman" w:cs="Times New Roman"/>
          <w:b/>
          <w:bCs/>
          <w:sz w:val="22"/>
          <w:szCs w:val="22"/>
        </w:rPr>
        <w:t>Preregistered exploratory analyses.</w:t>
      </w:r>
      <w:r w:rsidRPr="65ED3D85">
        <w:rPr>
          <w:rFonts w:ascii="Times New Roman" w:eastAsia="Times New Roman" w:hAnsi="Times New Roman" w:cs="Times New Roman"/>
          <w:sz w:val="22"/>
          <w:szCs w:val="22"/>
        </w:rPr>
        <w:t xml:space="preserve"> Prior knowledge did not explain variance in </w:t>
      </w:r>
      <w:r w:rsidR="00543BD5">
        <w:rPr>
          <w:rFonts w:ascii="Times New Roman" w:eastAsia="Times New Roman" w:hAnsi="Times New Roman" w:cs="Times New Roman"/>
          <w:sz w:val="22"/>
          <w:szCs w:val="22"/>
        </w:rPr>
        <w:t>students</w:t>
      </w:r>
      <w:r w:rsidRPr="65ED3D85">
        <w:rPr>
          <w:rFonts w:ascii="Times New Roman" w:eastAsia="Times New Roman" w:hAnsi="Times New Roman" w:cs="Times New Roman"/>
          <w:sz w:val="22"/>
          <w:szCs w:val="22"/>
        </w:rPr>
        <w:t>’ discomfort perception (</w:t>
      </w:r>
      <w:r w:rsidRPr="00E25946">
        <w:rPr>
          <w:rFonts w:ascii="Times New Roman" w:eastAsia="Times New Roman" w:hAnsi="Times New Roman" w:cs="Times New Roman"/>
          <w:i/>
          <w:iCs/>
          <w:sz w:val="22"/>
          <w:szCs w:val="22"/>
        </w:rPr>
        <w:t>χ²</w:t>
      </w:r>
      <w:r w:rsidRPr="65ED3D85">
        <w:rPr>
          <w:rFonts w:ascii="Times New Roman" w:eastAsia="Times New Roman" w:hAnsi="Times New Roman" w:cs="Times New Roman"/>
          <w:sz w:val="22"/>
          <w:szCs w:val="22"/>
        </w:rPr>
        <w:t xml:space="preserve"> = 0.01, </w:t>
      </w:r>
      <w:r w:rsidRPr="00E25946">
        <w:rPr>
          <w:rFonts w:ascii="Times New Roman" w:eastAsia="Times New Roman" w:hAnsi="Times New Roman" w:cs="Times New Roman"/>
          <w:i/>
          <w:iCs/>
          <w:sz w:val="22"/>
          <w:szCs w:val="22"/>
        </w:rPr>
        <w:t>p</w:t>
      </w:r>
      <w:r w:rsidRPr="65ED3D85">
        <w:rPr>
          <w:rFonts w:ascii="Times New Roman" w:eastAsia="Times New Roman" w:hAnsi="Times New Roman" w:cs="Times New Roman"/>
          <w:sz w:val="22"/>
          <w:szCs w:val="22"/>
        </w:rPr>
        <w:t xml:space="preserve"> = .93). However, perceived anthropomorphism significantly improved model fit relative to the baseline model (</w:t>
      </w:r>
      <w:r w:rsidRPr="00E25946">
        <w:rPr>
          <w:rFonts w:ascii="Times New Roman" w:eastAsia="Times New Roman" w:hAnsi="Times New Roman" w:cs="Times New Roman"/>
          <w:i/>
          <w:iCs/>
          <w:sz w:val="22"/>
          <w:szCs w:val="22"/>
        </w:rPr>
        <w:t xml:space="preserve">χ² </w:t>
      </w:r>
      <w:r w:rsidRPr="65ED3D85">
        <w:rPr>
          <w:rFonts w:ascii="Times New Roman" w:eastAsia="Times New Roman" w:hAnsi="Times New Roman" w:cs="Times New Roman"/>
          <w:sz w:val="22"/>
          <w:szCs w:val="22"/>
        </w:rPr>
        <w:t xml:space="preserve">= 5.66, </w:t>
      </w:r>
      <w:r w:rsidRPr="00E25946">
        <w:rPr>
          <w:rFonts w:ascii="Times New Roman" w:eastAsia="Times New Roman" w:hAnsi="Times New Roman" w:cs="Times New Roman"/>
          <w:i/>
          <w:iCs/>
          <w:sz w:val="22"/>
          <w:szCs w:val="22"/>
        </w:rPr>
        <w:t>p</w:t>
      </w:r>
      <w:r w:rsidRPr="65ED3D85">
        <w:rPr>
          <w:rFonts w:ascii="Times New Roman" w:eastAsia="Times New Roman" w:hAnsi="Times New Roman" w:cs="Times New Roman"/>
          <w:sz w:val="22"/>
          <w:szCs w:val="22"/>
        </w:rPr>
        <w:t xml:space="preserve"> = .02). Higher perceived anthropomorphism was associated with increased perceived discomfort (</w:t>
      </w:r>
      <w:r w:rsidRPr="008E6F59">
        <w:rPr>
          <w:rFonts w:ascii="Times New Roman" w:eastAsia="Times New Roman" w:hAnsi="Times New Roman" w:cs="Times New Roman"/>
          <w:i/>
          <w:iCs/>
          <w:sz w:val="22"/>
          <w:szCs w:val="22"/>
        </w:rPr>
        <w:t>β</w:t>
      </w:r>
      <w:r w:rsidRPr="65ED3D85">
        <w:rPr>
          <w:rFonts w:ascii="Times New Roman" w:eastAsia="Times New Roman" w:hAnsi="Times New Roman" w:cs="Times New Roman"/>
          <w:sz w:val="22"/>
          <w:szCs w:val="22"/>
        </w:rPr>
        <w:t xml:space="preserve"> = 0.08, </w:t>
      </w:r>
      <w:r w:rsidRPr="008E6F59">
        <w:rPr>
          <w:rFonts w:ascii="Times New Roman" w:eastAsia="Times New Roman" w:hAnsi="Times New Roman" w:cs="Times New Roman"/>
          <w:i/>
          <w:iCs/>
          <w:sz w:val="22"/>
          <w:szCs w:val="22"/>
        </w:rPr>
        <w:t>SE</w:t>
      </w:r>
      <w:r w:rsidRPr="65ED3D85">
        <w:rPr>
          <w:rFonts w:ascii="Times New Roman" w:eastAsia="Times New Roman" w:hAnsi="Times New Roman" w:cs="Times New Roman"/>
          <w:sz w:val="22"/>
          <w:szCs w:val="22"/>
        </w:rPr>
        <w:t xml:space="preserve"> = 0.03,</w:t>
      </w:r>
      <w:r w:rsidRPr="008E6F59">
        <w:rPr>
          <w:rFonts w:ascii="Times New Roman" w:eastAsia="Times New Roman" w:hAnsi="Times New Roman" w:cs="Times New Roman"/>
          <w:i/>
          <w:iCs/>
          <w:sz w:val="22"/>
          <w:szCs w:val="22"/>
        </w:rPr>
        <w:t xml:space="preserve"> p</w:t>
      </w:r>
      <w:r w:rsidRPr="65ED3D85">
        <w:rPr>
          <w:rFonts w:ascii="Times New Roman" w:eastAsia="Times New Roman" w:hAnsi="Times New Roman" w:cs="Times New Roman"/>
          <w:sz w:val="22"/>
          <w:szCs w:val="22"/>
        </w:rPr>
        <w:t xml:space="preserve"> = .02), irrespective of group or time</w:t>
      </w:r>
      <w:r w:rsidR="00FA1B85" w:rsidRPr="65ED3D85">
        <w:rPr>
          <w:rFonts w:ascii="Times New Roman" w:eastAsia="Times New Roman" w:hAnsi="Times New Roman" w:cs="Times New Roman"/>
          <w:sz w:val="22"/>
          <w:szCs w:val="22"/>
        </w:rPr>
        <w:t xml:space="preserve"> (</w:t>
      </w:r>
      <w:r w:rsidR="00FA1B85" w:rsidRPr="008E6F59">
        <w:rPr>
          <w:rFonts w:ascii="Times New Roman" w:eastAsia="Times New Roman" w:hAnsi="Times New Roman" w:cs="Times New Roman"/>
          <w:b/>
          <w:bCs/>
          <w:sz w:val="22"/>
          <w:szCs w:val="22"/>
        </w:rPr>
        <w:t>Figure 6</w:t>
      </w:r>
      <w:r w:rsidR="00F701DD">
        <w:rPr>
          <w:rFonts w:ascii="Times New Roman" w:eastAsia="Times New Roman" w:hAnsi="Times New Roman" w:cs="Times New Roman"/>
          <w:b/>
          <w:bCs/>
          <w:sz w:val="22"/>
          <w:szCs w:val="22"/>
        </w:rPr>
        <w:t>A</w:t>
      </w:r>
      <w:r w:rsidR="00FA1B85" w:rsidRPr="65ED3D85">
        <w:rPr>
          <w:rFonts w:ascii="Times New Roman" w:eastAsia="Times New Roman" w:hAnsi="Times New Roman" w:cs="Times New Roman"/>
          <w:sz w:val="22"/>
          <w:szCs w:val="22"/>
        </w:rPr>
        <w:t>)</w:t>
      </w:r>
      <w:r w:rsidRPr="65ED3D85">
        <w:rPr>
          <w:rFonts w:ascii="Times New Roman" w:eastAsia="Times New Roman" w:hAnsi="Times New Roman" w:cs="Times New Roman"/>
          <w:sz w:val="22"/>
          <w:szCs w:val="22"/>
        </w:rPr>
        <w:t>.</w:t>
      </w:r>
    </w:p>
    <w:p w14:paraId="4721AA20" w14:textId="3953F0AA"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3.1.5 Anthropomorphism (H5)</w:t>
      </w:r>
    </w:p>
    <w:p w14:paraId="7D0B98C5" w14:textId="2D3C68B2" w:rsidR="00814E16" w:rsidRPr="009554CD" w:rsidRDefault="3ED86F57" w:rsidP="00596212">
      <w:pPr>
        <w:spacing w:before="240"/>
        <w:jc w:val="both"/>
        <w:rPr>
          <w:rFonts w:ascii="Times New Roman" w:hAnsi="Times New Roman" w:cs="Times New Roman"/>
          <w:sz w:val="22"/>
          <w:szCs w:val="22"/>
        </w:rPr>
      </w:pPr>
      <w:r w:rsidRPr="009554CD">
        <w:rPr>
          <w:rFonts w:ascii="Times New Roman" w:hAnsi="Times New Roman" w:cs="Times New Roman"/>
          <w:sz w:val="22"/>
          <w:szCs w:val="22"/>
        </w:rPr>
        <w:t xml:space="preserve">Distinct from </w:t>
      </w:r>
      <w:r w:rsidR="00596212" w:rsidRPr="009554CD">
        <w:rPr>
          <w:rFonts w:ascii="Times New Roman" w:hAnsi="Times New Roman" w:cs="Times New Roman"/>
          <w:sz w:val="22"/>
          <w:szCs w:val="22"/>
        </w:rPr>
        <w:t xml:space="preserve">our </w:t>
      </w:r>
      <w:r w:rsidRPr="009554CD">
        <w:rPr>
          <w:rFonts w:ascii="Times New Roman" w:hAnsi="Times New Roman" w:cs="Times New Roman"/>
          <w:sz w:val="22"/>
          <w:szCs w:val="22"/>
        </w:rPr>
        <w:t xml:space="preserve">other perception measures, </w:t>
      </w:r>
      <w:r w:rsidR="00B52A00">
        <w:rPr>
          <w:rFonts w:ascii="Times New Roman" w:hAnsi="Times New Roman" w:cs="Times New Roman"/>
          <w:sz w:val="22"/>
          <w:szCs w:val="22"/>
        </w:rPr>
        <w:t>we found evidence for</w:t>
      </w:r>
      <w:r w:rsidRPr="009554CD">
        <w:rPr>
          <w:rFonts w:ascii="Times New Roman" w:hAnsi="Times New Roman" w:cs="Times New Roman"/>
          <w:sz w:val="22"/>
          <w:szCs w:val="22"/>
        </w:rPr>
        <w:t xml:space="preserve"> a significant effect of time on perceived anthropomorphism (</w:t>
      </w:r>
      <w:r w:rsidR="00DB7A7A" w:rsidRPr="009554CD">
        <w:rPr>
          <w:rFonts w:ascii="Cambria Math" w:hAnsi="Cambria Math" w:cs="Cambria Math"/>
          <w:sz w:val="22"/>
          <w:szCs w:val="22"/>
        </w:rPr>
        <w:t>𝜒</w:t>
      </w:r>
      <w:r w:rsidR="00DB7A7A" w:rsidRPr="009554CD">
        <w:rPr>
          <w:rFonts w:ascii="Times New Roman" w:hAnsi="Times New Roman" w:cs="Times New Roman"/>
          <w:sz w:val="22"/>
          <w:szCs w:val="22"/>
          <w:vertAlign w:val="superscript"/>
        </w:rPr>
        <w:t>2</w:t>
      </w:r>
      <w:r w:rsidR="009554CD">
        <w:rPr>
          <w:rFonts w:ascii="Times New Roman" w:hAnsi="Times New Roman" w:cs="Times New Roman"/>
          <w:sz w:val="22"/>
          <w:szCs w:val="22"/>
        </w:rPr>
        <w:t xml:space="preserve"> </w:t>
      </w:r>
      <w:r w:rsidRPr="009554CD">
        <w:rPr>
          <w:rFonts w:ascii="Times New Roman" w:hAnsi="Times New Roman" w:cs="Times New Roman"/>
          <w:sz w:val="22"/>
          <w:szCs w:val="22"/>
        </w:rPr>
        <w:t xml:space="preserve">= 19.33, </w:t>
      </w:r>
      <w:r w:rsidR="004C57AB" w:rsidRPr="009554CD">
        <w:rPr>
          <w:rFonts w:ascii="Times New Roman" w:hAnsi="Times New Roman" w:cs="Times New Roman"/>
          <w:i/>
          <w:iCs/>
          <w:sz w:val="22"/>
          <w:szCs w:val="22"/>
        </w:rPr>
        <w:t>p</w:t>
      </w:r>
      <w:r w:rsidRPr="009554CD">
        <w:rPr>
          <w:rFonts w:ascii="Times New Roman" w:hAnsi="Times New Roman" w:cs="Times New Roman"/>
          <w:sz w:val="22"/>
          <w:szCs w:val="22"/>
        </w:rPr>
        <w:t xml:space="preserve"> &lt;</w:t>
      </w:r>
      <w:r w:rsidR="009554CD">
        <w:rPr>
          <w:rFonts w:ascii="Times New Roman" w:hAnsi="Times New Roman" w:cs="Times New Roman"/>
          <w:sz w:val="22"/>
          <w:szCs w:val="22"/>
        </w:rPr>
        <w:t xml:space="preserve"> </w:t>
      </w:r>
      <w:r w:rsidRPr="009554CD">
        <w:rPr>
          <w:rFonts w:ascii="Times New Roman" w:hAnsi="Times New Roman" w:cs="Times New Roman"/>
          <w:sz w:val="22"/>
          <w:szCs w:val="22"/>
        </w:rPr>
        <w:t>.001), but no effect of condition (</w:t>
      </w:r>
      <w:r w:rsidR="00DB7A7A" w:rsidRPr="009554CD">
        <w:rPr>
          <w:rFonts w:ascii="Cambria Math" w:hAnsi="Cambria Math" w:cs="Cambria Math"/>
          <w:sz w:val="22"/>
          <w:szCs w:val="22"/>
        </w:rPr>
        <w:t>𝜒</w:t>
      </w:r>
      <w:r w:rsidR="00DB7A7A" w:rsidRPr="009554CD">
        <w:rPr>
          <w:rFonts w:ascii="Times New Roman" w:hAnsi="Times New Roman" w:cs="Times New Roman"/>
          <w:sz w:val="22"/>
          <w:szCs w:val="22"/>
          <w:vertAlign w:val="superscript"/>
        </w:rPr>
        <w:t>2</w:t>
      </w:r>
      <w:r w:rsidR="004C57AB" w:rsidRPr="009554CD">
        <w:rPr>
          <w:rFonts w:ascii="Times New Roman" w:hAnsi="Times New Roman" w:cs="Times New Roman"/>
          <w:sz w:val="22"/>
          <w:szCs w:val="22"/>
        </w:rPr>
        <w:t xml:space="preserve"> </w:t>
      </w:r>
      <w:r w:rsidRPr="009554CD">
        <w:rPr>
          <w:rFonts w:ascii="Times New Roman" w:hAnsi="Times New Roman" w:cs="Times New Roman"/>
          <w:sz w:val="22"/>
          <w:szCs w:val="22"/>
        </w:rPr>
        <w:t xml:space="preserve">= 0.05, </w:t>
      </w:r>
      <w:r w:rsidR="004C57AB" w:rsidRPr="009554CD">
        <w:rPr>
          <w:rFonts w:ascii="Times New Roman" w:hAnsi="Times New Roman" w:cs="Times New Roman"/>
          <w:i/>
          <w:iCs/>
          <w:sz w:val="22"/>
          <w:szCs w:val="22"/>
        </w:rPr>
        <w:t>p</w:t>
      </w:r>
      <w:r w:rsidRPr="009554CD">
        <w:rPr>
          <w:rFonts w:ascii="Times New Roman" w:hAnsi="Times New Roman" w:cs="Times New Roman"/>
          <w:sz w:val="22"/>
          <w:szCs w:val="22"/>
        </w:rPr>
        <w:t xml:space="preserve"> =</w:t>
      </w:r>
      <w:r w:rsidR="004C57AB" w:rsidRPr="009554CD">
        <w:rPr>
          <w:rFonts w:ascii="Times New Roman" w:hAnsi="Times New Roman" w:cs="Times New Roman"/>
          <w:sz w:val="22"/>
          <w:szCs w:val="22"/>
        </w:rPr>
        <w:t xml:space="preserve"> </w:t>
      </w:r>
      <w:r w:rsidRPr="009554CD">
        <w:rPr>
          <w:rFonts w:ascii="Times New Roman" w:hAnsi="Times New Roman" w:cs="Times New Roman"/>
          <w:sz w:val="22"/>
          <w:szCs w:val="22"/>
        </w:rPr>
        <w:t>.83), or their interaction (</w:t>
      </w:r>
      <w:r w:rsidR="00DB7A7A" w:rsidRPr="009554CD">
        <w:rPr>
          <w:rFonts w:ascii="Cambria Math" w:hAnsi="Cambria Math" w:cs="Cambria Math"/>
          <w:sz w:val="22"/>
          <w:szCs w:val="22"/>
        </w:rPr>
        <w:t>𝜒</w:t>
      </w:r>
      <w:r w:rsidR="00DB7A7A" w:rsidRPr="009554CD">
        <w:rPr>
          <w:rFonts w:ascii="Times New Roman" w:hAnsi="Times New Roman" w:cs="Times New Roman"/>
          <w:sz w:val="22"/>
          <w:szCs w:val="22"/>
          <w:vertAlign w:val="superscript"/>
        </w:rPr>
        <w:t>2</w:t>
      </w:r>
      <w:r w:rsidR="00D068BD" w:rsidRPr="009554CD">
        <w:rPr>
          <w:rFonts w:ascii="Times New Roman" w:hAnsi="Times New Roman" w:cs="Times New Roman"/>
          <w:sz w:val="22"/>
          <w:szCs w:val="22"/>
        </w:rPr>
        <w:t xml:space="preserve"> </w:t>
      </w:r>
      <w:r w:rsidRPr="009554CD">
        <w:rPr>
          <w:rFonts w:ascii="Times New Roman" w:hAnsi="Times New Roman" w:cs="Times New Roman"/>
          <w:sz w:val="22"/>
          <w:szCs w:val="22"/>
        </w:rPr>
        <w:t xml:space="preserve">= 1.55, </w:t>
      </w:r>
      <w:r w:rsidR="00D068BD" w:rsidRPr="009554CD">
        <w:rPr>
          <w:rFonts w:ascii="Times New Roman" w:hAnsi="Times New Roman" w:cs="Times New Roman"/>
          <w:i/>
          <w:iCs/>
          <w:sz w:val="22"/>
          <w:szCs w:val="22"/>
        </w:rPr>
        <w:t>p</w:t>
      </w:r>
      <w:r w:rsidR="00D068BD" w:rsidRPr="009554CD">
        <w:rPr>
          <w:rFonts w:ascii="Times New Roman" w:hAnsi="Times New Roman" w:cs="Times New Roman"/>
          <w:sz w:val="22"/>
          <w:szCs w:val="22"/>
        </w:rPr>
        <w:t xml:space="preserve"> </w:t>
      </w:r>
      <w:r w:rsidRPr="009554CD">
        <w:rPr>
          <w:rFonts w:ascii="Times New Roman" w:hAnsi="Times New Roman" w:cs="Times New Roman"/>
          <w:sz w:val="22"/>
          <w:szCs w:val="22"/>
        </w:rPr>
        <w:t>= .46). Post-hoc contrasts indicated a decrease in anthropomorphism between T1 and T4 (</w:t>
      </w:r>
      <w:r w:rsidRPr="009554CD">
        <w:rPr>
          <w:rFonts w:ascii="Cambria Math" w:hAnsi="Cambria Math" w:cs="Cambria Math"/>
          <w:sz w:val="22"/>
          <w:szCs w:val="22"/>
        </w:rPr>
        <w:t>𝛽</w:t>
      </w:r>
      <w:r w:rsidRPr="009554CD">
        <w:rPr>
          <w:rFonts w:ascii="Times New Roman" w:hAnsi="Times New Roman" w:cs="Times New Roman"/>
          <w:sz w:val="22"/>
          <w:szCs w:val="22"/>
        </w:rPr>
        <w:t xml:space="preserve"> = </w:t>
      </w:r>
      <w:r w:rsidR="00D14B69" w:rsidRPr="009554CD">
        <w:rPr>
          <w:rFonts w:ascii="Times New Roman" w:hAnsi="Times New Roman" w:cs="Times New Roman"/>
          <w:sz w:val="22"/>
          <w:szCs w:val="22"/>
        </w:rPr>
        <w:t>-</w:t>
      </w:r>
      <w:r w:rsidRPr="009554CD">
        <w:rPr>
          <w:rFonts w:ascii="Times New Roman" w:hAnsi="Times New Roman" w:cs="Times New Roman"/>
          <w:sz w:val="22"/>
          <w:szCs w:val="22"/>
        </w:rPr>
        <w:t xml:space="preserve">1.68, </w:t>
      </w:r>
      <w:r w:rsidRPr="009554CD">
        <w:rPr>
          <w:rFonts w:ascii="Cambria Math" w:hAnsi="Cambria Math" w:cs="Cambria Math"/>
          <w:sz w:val="22"/>
          <w:szCs w:val="22"/>
        </w:rPr>
        <w:t>𝑆𝐸</w:t>
      </w:r>
      <w:r w:rsidRPr="009554CD">
        <w:rPr>
          <w:rFonts w:ascii="Times New Roman" w:hAnsi="Times New Roman" w:cs="Times New Roman"/>
          <w:sz w:val="22"/>
          <w:szCs w:val="22"/>
        </w:rPr>
        <w:t xml:space="preserve"> = 0.43, </w:t>
      </w:r>
      <w:r w:rsidR="00D068BD" w:rsidRPr="009554CD">
        <w:rPr>
          <w:rFonts w:ascii="Times New Roman" w:hAnsi="Times New Roman" w:cs="Times New Roman"/>
          <w:i/>
          <w:iCs/>
          <w:sz w:val="22"/>
          <w:szCs w:val="22"/>
        </w:rPr>
        <w:t>p</w:t>
      </w:r>
      <w:r w:rsidRPr="009554CD">
        <w:rPr>
          <w:rFonts w:ascii="Times New Roman" w:hAnsi="Times New Roman" w:cs="Times New Roman"/>
          <w:sz w:val="22"/>
          <w:szCs w:val="22"/>
        </w:rPr>
        <w:t xml:space="preserve"> &lt; .001), but not between T4 and T7 (</w:t>
      </w:r>
      <w:r w:rsidRPr="009554CD">
        <w:rPr>
          <w:rFonts w:ascii="Cambria Math" w:hAnsi="Cambria Math" w:cs="Cambria Math"/>
          <w:sz w:val="22"/>
          <w:szCs w:val="22"/>
        </w:rPr>
        <w:t>𝛽</w:t>
      </w:r>
      <w:r w:rsidRPr="009554CD">
        <w:rPr>
          <w:rFonts w:ascii="Times New Roman" w:hAnsi="Times New Roman" w:cs="Times New Roman"/>
          <w:sz w:val="22"/>
          <w:szCs w:val="22"/>
        </w:rPr>
        <w:t xml:space="preserve"> = 0.04, </w:t>
      </w:r>
      <w:r w:rsidRPr="009554CD">
        <w:rPr>
          <w:rFonts w:ascii="Cambria Math" w:hAnsi="Cambria Math" w:cs="Cambria Math"/>
          <w:sz w:val="22"/>
          <w:szCs w:val="22"/>
        </w:rPr>
        <w:t>𝑆𝐸</w:t>
      </w:r>
      <w:r w:rsidRPr="009554CD">
        <w:rPr>
          <w:rFonts w:ascii="Times New Roman" w:hAnsi="Times New Roman" w:cs="Times New Roman"/>
          <w:sz w:val="22"/>
          <w:szCs w:val="22"/>
        </w:rPr>
        <w:t xml:space="preserve"> = 0.45, </w:t>
      </w:r>
      <w:r w:rsidR="00D068BD" w:rsidRPr="009554CD">
        <w:rPr>
          <w:rFonts w:ascii="Times New Roman" w:hAnsi="Times New Roman" w:cs="Times New Roman"/>
          <w:i/>
          <w:iCs/>
          <w:sz w:val="22"/>
          <w:szCs w:val="22"/>
        </w:rPr>
        <w:t>p</w:t>
      </w:r>
      <w:r w:rsidR="00D068BD" w:rsidRPr="009554CD">
        <w:rPr>
          <w:rFonts w:ascii="Times New Roman" w:hAnsi="Times New Roman" w:cs="Times New Roman"/>
          <w:sz w:val="22"/>
          <w:szCs w:val="22"/>
        </w:rPr>
        <w:t xml:space="preserve"> </w:t>
      </w:r>
      <w:r w:rsidRPr="009554CD">
        <w:rPr>
          <w:rFonts w:ascii="Times New Roman" w:hAnsi="Times New Roman" w:cs="Times New Roman"/>
          <w:sz w:val="22"/>
          <w:szCs w:val="22"/>
        </w:rPr>
        <w:t>= .93</w:t>
      </w:r>
      <w:r w:rsidR="00596212" w:rsidRPr="009554CD">
        <w:rPr>
          <w:rFonts w:ascii="Times New Roman" w:hAnsi="Times New Roman" w:cs="Times New Roman"/>
          <w:sz w:val="22"/>
          <w:szCs w:val="22"/>
        </w:rPr>
        <w:t>;</w:t>
      </w:r>
      <w:r w:rsidR="0095554E" w:rsidRPr="009554CD">
        <w:rPr>
          <w:rFonts w:ascii="Times New Roman" w:hAnsi="Times New Roman" w:cs="Times New Roman"/>
          <w:sz w:val="22"/>
          <w:szCs w:val="22"/>
        </w:rPr>
        <w:t xml:space="preserve"> </w:t>
      </w:r>
      <w:r w:rsidR="00596212" w:rsidRPr="009554CD">
        <w:rPr>
          <w:rFonts w:ascii="Times New Roman" w:hAnsi="Times New Roman" w:cs="Times New Roman"/>
          <w:b/>
          <w:bCs/>
          <w:sz w:val="22"/>
          <w:szCs w:val="22"/>
        </w:rPr>
        <w:t>Figure 5E</w:t>
      </w:r>
      <w:r w:rsidRPr="009554CD">
        <w:rPr>
          <w:rFonts w:ascii="Times New Roman" w:hAnsi="Times New Roman" w:cs="Times New Roman"/>
          <w:sz w:val="22"/>
          <w:szCs w:val="22"/>
        </w:rPr>
        <w:t>).</w:t>
      </w:r>
    </w:p>
    <w:p w14:paraId="6C1029B2" w14:textId="77777777" w:rsidR="00EF1E0B" w:rsidRDefault="00EF1E0B" w:rsidP="00EF1E0B">
      <w:pPr>
        <w:jc w:val="both"/>
        <w:rPr>
          <w:rFonts w:ascii="Times New Roman" w:eastAsia="Times New Roman" w:hAnsi="Times New Roman" w:cs="Times New Roman"/>
          <w:b/>
          <w:sz w:val="22"/>
          <w:szCs w:val="22"/>
        </w:rPr>
      </w:pPr>
    </w:p>
    <w:p w14:paraId="06077AA4" w14:textId="545D56B2" w:rsidR="00814E16" w:rsidRDefault="3ED86F57" w:rsidP="0032532E">
      <w:pPr>
        <w:spacing w:after="240"/>
        <w:jc w:val="both"/>
        <w:rPr>
          <w:rFonts w:ascii="Times New Roman" w:eastAsia="Times New Roman" w:hAnsi="Times New Roman" w:cs="Times New Roman"/>
          <w:sz w:val="22"/>
          <w:szCs w:val="22"/>
        </w:rPr>
      </w:pPr>
      <w:r w:rsidRPr="3C0531AD">
        <w:rPr>
          <w:rFonts w:ascii="Times New Roman" w:eastAsia="Times New Roman" w:hAnsi="Times New Roman" w:cs="Times New Roman"/>
          <w:b/>
          <w:sz w:val="22"/>
          <w:szCs w:val="22"/>
        </w:rPr>
        <w:t xml:space="preserve">Preregistered exploratory analyses. </w:t>
      </w:r>
      <w:r w:rsidRPr="3C0531AD">
        <w:rPr>
          <w:rFonts w:ascii="Times New Roman" w:eastAsia="Times New Roman" w:hAnsi="Times New Roman" w:cs="Times New Roman"/>
          <w:sz w:val="22"/>
          <w:szCs w:val="22"/>
        </w:rPr>
        <w:t>Preregistered exploratory analyses indicated that prior knowledge did not explain variance in perceived anthropomorphism (</w:t>
      </w:r>
      <w:r w:rsidRPr="00D14B69">
        <w:rPr>
          <w:rFonts w:ascii="Times New Roman" w:eastAsia="Times New Roman" w:hAnsi="Times New Roman" w:cs="Times New Roman"/>
          <w:i/>
          <w:iCs/>
          <w:sz w:val="22"/>
          <w:szCs w:val="22"/>
        </w:rPr>
        <w:t>χ²</w:t>
      </w:r>
      <w:r w:rsidRPr="3C0531AD">
        <w:rPr>
          <w:rFonts w:ascii="Times New Roman" w:eastAsia="Times New Roman" w:hAnsi="Times New Roman" w:cs="Times New Roman"/>
          <w:sz w:val="22"/>
          <w:szCs w:val="22"/>
        </w:rPr>
        <w:t xml:space="preserve"> = 1.08, </w:t>
      </w:r>
      <w:r w:rsidR="00D14B69" w:rsidRPr="006F049C">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 .30).</w:t>
      </w:r>
    </w:p>
    <w:p w14:paraId="4F08864D" w14:textId="2E7F2E50"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3.2 RQ2: Attachment and intention to use</w:t>
      </w:r>
    </w:p>
    <w:p w14:paraId="68EC0ADC" w14:textId="51D7DC7E"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3.2.1 Attachment (H6)</w:t>
      </w:r>
    </w:p>
    <w:p w14:paraId="3FB42316" w14:textId="10B31290" w:rsidR="00814E16" w:rsidRDefault="00543BD5" w:rsidP="00D14B69">
      <w:pPr>
        <w:spacing w:before="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Students</w:t>
      </w:r>
      <w:commentRangeStart w:id="19"/>
      <w:r w:rsidR="3ED86F57" w:rsidRPr="3C0531AD">
        <w:rPr>
          <w:rFonts w:ascii="Times New Roman" w:eastAsia="Times New Roman" w:hAnsi="Times New Roman" w:cs="Times New Roman"/>
          <w:sz w:val="22"/>
          <w:szCs w:val="22"/>
        </w:rPr>
        <w:t xml:space="preserve">’ </w:t>
      </w:r>
      <w:commentRangeEnd w:id="19"/>
      <w:r w:rsidR="00B52A00">
        <w:rPr>
          <w:rStyle w:val="CommentReference"/>
        </w:rPr>
        <w:commentReference w:id="19"/>
      </w:r>
      <w:r w:rsidR="3ED86F57" w:rsidRPr="3C0531AD">
        <w:rPr>
          <w:rFonts w:ascii="Times New Roman" w:eastAsia="Times New Roman" w:hAnsi="Times New Roman" w:cs="Times New Roman"/>
          <w:sz w:val="22"/>
          <w:szCs w:val="22"/>
        </w:rPr>
        <w:t>attachment with the robot was not significantly affected by condition (</w:t>
      </w:r>
      <w:r w:rsidR="00DB7A7A">
        <w:rPr>
          <w:rFonts w:ascii="Cambria Math" w:eastAsia="Times New Roman" w:hAnsi="Cambria Math" w:cs="Cambria Math"/>
          <w:sz w:val="22"/>
          <w:szCs w:val="22"/>
        </w:rPr>
        <w:t>𝜒</w:t>
      </w:r>
      <w:r w:rsidR="00DB7A7A" w:rsidRPr="00D14B69">
        <w:rPr>
          <w:rFonts w:ascii="Times New Roman" w:eastAsia="Times New Roman" w:hAnsi="Times New Roman" w:cs="Times New Roman"/>
          <w:sz w:val="22"/>
          <w:szCs w:val="22"/>
          <w:vertAlign w:val="superscript"/>
        </w:rPr>
        <w:t>2</w:t>
      </w:r>
      <w:r w:rsidR="00D14B69">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 xml:space="preserve">= 1.21, </w:t>
      </w:r>
      <w:r w:rsidR="00D14B69" w:rsidRPr="006F049C">
        <w:rPr>
          <w:rFonts w:ascii="Times New Roman" w:eastAsia="Times New Roman" w:hAnsi="Times New Roman" w:cs="Times New Roman"/>
          <w:i/>
          <w:iCs/>
          <w:sz w:val="22"/>
          <w:szCs w:val="22"/>
        </w:rPr>
        <w:t>p</w:t>
      </w:r>
      <w:r w:rsidR="3ED86F57" w:rsidRPr="3C0531AD">
        <w:rPr>
          <w:rFonts w:ascii="Times New Roman" w:eastAsia="Times New Roman" w:hAnsi="Times New Roman" w:cs="Times New Roman"/>
          <w:sz w:val="22"/>
          <w:szCs w:val="22"/>
        </w:rPr>
        <w:t xml:space="preserve"> = .27), time (</w:t>
      </w:r>
      <w:r w:rsidR="00DB7A7A">
        <w:rPr>
          <w:rFonts w:ascii="Cambria Math" w:eastAsia="Times New Roman" w:hAnsi="Cambria Math" w:cs="Cambria Math"/>
          <w:sz w:val="22"/>
          <w:szCs w:val="22"/>
        </w:rPr>
        <w:t>𝜒</w:t>
      </w:r>
      <w:r w:rsidR="00DB7A7A" w:rsidRPr="00D14B69">
        <w:rPr>
          <w:rFonts w:ascii="Times New Roman" w:eastAsia="Times New Roman" w:hAnsi="Times New Roman" w:cs="Times New Roman"/>
          <w:sz w:val="22"/>
          <w:szCs w:val="22"/>
          <w:vertAlign w:val="superscript"/>
        </w:rPr>
        <w:t>2</w:t>
      </w:r>
      <w:r w:rsidR="00D14B69">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 xml:space="preserve">= 4.31, </w:t>
      </w:r>
      <w:r w:rsidR="00D14B69" w:rsidRPr="006F049C">
        <w:rPr>
          <w:rFonts w:ascii="Times New Roman" w:eastAsia="Times New Roman" w:hAnsi="Times New Roman" w:cs="Times New Roman"/>
          <w:i/>
          <w:iCs/>
          <w:sz w:val="22"/>
          <w:szCs w:val="22"/>
        </w:rPr>
        <w:t>p</w:t>
      </w:r>
      <w:r w:rsidR="3ED86F57" w:rsidRPr="3C0531AD">
        <w:rPr>
          <w:rFonts w:ascii="Times New Roman" w:eastAsia="Times New Roman" w:hAnsi="Times New Roman" w:cs="Times New Roman"/>
          <w:sz w:val="22"/>
          <w:szCs w:val="22"/>
        </w:rPr>
        <w:t xml:space="preserve"> =.12), or their interaction (</w:t>
      </w:r>
      <w:r w:rsidR="00DB7A7A">
        <w:rPr>
          <w:rFonts w:ascii="Cambria Math" w:eastAsia="Times New Roman" w:hAnsi="Cambria Math" w:cs="Cambria Math"/>
          <w:sz w:val="22"/>
          <w:szCs w:val="22"/>
        </w:rPr>
        <w:t>𝜒</w:t>
      </w:r>
      <w:r w:rsidR="00DB7A7A" w:rsidRPr="00D14B69">
        <w:rPr>
          <w:rFonts w:ascii="Times New Roman" w:eastAsia="Times New Roman" w:hAnsi="Times New Roman" w:cs="Times New Roman"/>
          <w:sz w:val="22"/>
          <w:szCs w:val="22"/>
          <w:vertAlign w:val="superscript"/>
        </w:rPr>
        <w:t>2</w:t>
      </w:r>
      <w:r w:rsidR="00D14B69">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 xml:space="preserve">= 0.82, </w:t>
      </w:r>
      <w:r w:rsidR="00D14B69" w:rsidRPr="006F049C">
        <w:rPr>
          <w:rFonts w:ascii="Times New Roman" w:eastAsia="Times New Roman" w:hAnsi="Times New Roman" w:cs="Times New Roman"/>
          <w:i/>
          <w:iCs/>
          <w:sz w:val="22"/>
          <w:szCs w:val="22"/>
        </w:rPr>
        <w:t>p</w:t>
      </w:r>
      <w:r w:rsidR="3ED86F57" w:rsidRPr="3C0531AD">
        <w:rPr>
          <w:rFonts w:ascii="Times New Roman" w:eastAsia="Times New Roman" w:hAnsi="Times New Roman" w:cs="Times New Roman"/>
          <w:sz w:val="22"/>
          <w:szCs w:val="22"/>
        </w:rPr>
        <w:t xml:space="preserve"> =.66</w:t>
      </w:r>
      <w:r w:rsidR="00945D30">
        <w:rPr>
          <w:rFonts w:ascii="Times New Roman" w:eastAsia="Times New Roman" w:hAnsi="Times New Roman" w:cs="Times New Roman"/>
          <w:sz w:val="22"/>
          <w:szCs w:val="22"/>
        </w:rPr>
        <w:t xml:space="preserve">; </w:t>
      </w:r>
      <w:r w:rsidR="00945D30" w:rsidRPr="006F741E">
        <w:rPr>
          <w:rFonts w:ascii="Times New Roman" w:eastAsia="Times New Roman" w:hAnsi="Times New Roman" w:cs="Times New Roman"/>
          <w:b/>
          <w:bCs/>
          <w:sz w:val="22"/>
          <w:szCs w:val="22"/>
        </w:rPr>
        <w:t xml:space="preserve">Figure </w:t>
      </w:r>
      <w:r w:rsidR="001711AE">
        <w:rPr>
          <w:rFonts w:ascii="Times New Roman" w:eastAsia="Times New Roman" w:hAnsi="Times New Roman" w:cs="Times New Roman"/>
          <w:b/>
          <w:bCs/>
          <w:sz w:val="22"/>
          <w:szCs w:val="22"/>
        </w:rPr>
        <w:t>5</w:t>
      </w:r>
      <w:r w:rsidR="00945D30">
        <w:rPr>
          <w:rFonts w:ascii="Times New Roman" w:eastAsia="Times New Roman" w:hAnsi="Times New Roman" w:cs="Times New Roman"/>
          <w:b/>
          <w:bCs/>
          <w:sz w:val="22"/>
          <w:szCs w:val="22"/>
        </w:rPr>
        <w:t>F</w:t>
      </w:r>
      <w:r w:rsidR="3ED86F57" w:rsidRPr="3C0531AD">
        <w:rPr>
          <w:rFonts w:ascii="Times New Roman" w:eastAsia="Times New Roman" w:hAnsi="Times New Roman" w:cs="Times New Roman"/>
          <w:sz w:val="22"/>
          <w:szCs w:val="22"/>
        </w:rPr>
        <w:t>). This was confirmed by our preregistered model, which did not increase model fit (see OSF for analyses output).</w:t>
      </w:r>
    </w:p>
    <w:p w14:paraId="20ED7612" w14:textId="77777777" w:rsidR="00EF1E0B" w:rsidRDefault="00EF1E0B" w:rsidP="00EF1E0B">
      <w:pPr>
        <w:jc w:val="both"/>
        <w:rPr>
          <w:rFonts w:ascii="Times New Roman" w:eastAsia="Times New Roman" w:hAnsi="Times New Roman" w:cs="Times New Roman"/>
          <w:b/>
          <w:sz w:val="22"/>
          <w:szCs w:val="22"/>
        </w:rPr>
      </w:pPr>
    </w:p>
    <w:p w14:paraId="2D35ADB3" w14:textId="5A59672F" w:rsidR="00814E16" w:rsidRDefault="3ED86F57" w:rsidP="00D14B69">
      <w:pPr>
        <w:spacing w:after="240"/>
        <w:jc w:val="both"/>
        <w:rPr>
          <w:rFonts w:ascii="Times New Roman" w:eastAsia="Times New Roman" w:hAnsi="Times New Roman" w:cs="Times New Roman"/>
          <w:sz w:val="22"/>
          <w:szCs w:val="22"/>
        </w:rPr>
      </w:pPr>
      <w:r w:rsidRPr="3C0531AD">
        <w:rPr>
          <w:rFonts w:ascii="Times New Roman" w:eastAsia="Times New Roman" w:hAnsi="Times New Roman" w:cs="Times New Roman"/>
          <w:b/>
          <w:sz w:val="22"/>
          <w:szCs w:val="22"/>
        </w:rPr>
        <w:t xml:space="preserve">Exploratory analyses.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prior digital literacy knowledge did not significantly predict their attachment to the robot (</w:t>
      </w:r>
      <w:r w:rsidR="00DB7A7A">
        <w:rPr>
          <w:rFonts w:ascii="Cambria Math" w:eastAsia="Times New Roman" w:hAnsi="Cambria Math" w:cs="Cambria Math"/>
          <w:sz w:val="22"/>
          <w:szCs w:val="22"/>
        </w:rPr>
        <w:t>𝜒</w:t>
      </w:r>
      <w:r w:rsidR="00DB7A7A" w:rsidRPr="00D14B69">
        <w:rPr>
          <w:rFonts w:ascii="Times New Roman" w:eastAsia="Times New Roman" w:hAnsi="Times New Roman" w:cs="Times New Roman"/>
          <w:sz w:val="22"/>
          <w:szCs w:val="22"/>
          <w:vertAlign w:val="superscript"/>
        </w:rPr>
        <w:t>2</w:t>
      </w:r>
      <w:r w:rsidR="00D14B69">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&lt;</w:t>
      </w:r>
      <w:r w:rsidR="00877F4F">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0.001, </w:t>
      </w:r>
      <w:r w:rsidR="00D14B69" w:rsidRPr="006F049C">
        <w:rPr>
          <w:rFonts w:ascii="Times New Roman" w:eastAsia="Times New Roman" w:hAnsi="Times New Roman" w:cs="Times New Roman"/>
          <w:i/>
          <w:iCs/>
          <w:sz w:val="22"/>
          <w:szCs w:val="22"/>
        </w:rPr>
        <w:t>p</w:t>
      </w:r>
      <w:r w:rsidR="00D14B69" w:rsidRPr="3C0531AD">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 .98). </w:t>
      </w:r>
      <w:r w:rsidR="00945D30">
        <w:rPr>
          <w:rFonts w:ascii="Times New Roman" w:eastAsia="Times New Roman" w:hAnsi="Times New Roman" w:cs="Times New Roman"/>
          <w:sz w:val="22"/>
          <w:szCs w:val="22"/>
        </w:rPr>
        <w:t>P</w:t>
      </w:r>
      <w:r w:rsidRPr="3C0531AD">
        <w:rPr>
          <w:rFonts w:ascii="Times New Roman" w:eastAsia="Times New Roman" w:hAnsi="Times New Roman" w:cs="Times New Roman"/>
          <w:sz w:val="22"/>
          <w:szCs w:val="22"/>
        </w:rPr>
        <w:t>erceived anthropomorphism significantly improved model fit relative to the baseline model (</w:t>
      </w:r>
      <w:r w:rsidRPr="00D14B69">
        <w:rPr>
          <w:rFonts w:ascii="Times New Roman" w:eastAsia="Times New Roman" w:hAnsi="Times New Roman" w:cs="Times New Roman"/>
          <w:i/>
          <w:iCs/>
          <w:sz w:val="22"/>
          <w:szCs w:val="22"/>
        </w:rPr>
        <w:t>χ²</w:t>
      </w:r>
      <w:r w:rsidRPr="3C0531AD">
        <w:rPr>
          <w:rFonts w:ascii="Times New Roman" w:eastAsia="Times New Roman" w:hAnsi="Times New Roman" w:cs="Times New Roman"/>
          <w:sz w:val="22"/>
          <w:szCs w:val="22"/>
        </w:rPr>
        <w:t xml:space="preserve"> = 11.53, </w:t>
      </w:r>
      <w:r w:rsidR="00D14B69" w:rsidRPr="006F049C">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&lt; .001), with higher perceived anthropomorphism being associated with greater attachment (</w:t>
      </w:r>
      <w:r w:rsidRPr="00D14B69">
        <w:rPr>
          <w:rFonts w:ascii="Times New Roman" w:eastAsia="Times New Roman" w:hAnsi="Times New Roman" w:cs="Times New Roman"/>
          <w:i/>
          <w:iCs/>
          <w:sz w:val="22"/>
          <w:szCs w:val="22"/>
        </w:rPr>
        <w:t>β</w:t>
      </w:r>
      <w:r w:rsidRPr="3C0531AD">
        <w:rPr>
          <w:rFonts w:ascii="Times New Roman" w:eastAsia="Times New Roman" w:hAnsi="Times New Roman" w:cs="Times New Roman"/>
          <w:sz w:val="22"/>
          <w:szCs w:val="22"/>
        </w:rPr>
        <w:t xml:space="preserve"> = 0.07, </w:t>
      </w:r>
      <w:r w:rsidRPr="00D14B69">
        <w:rPr>
          <w:rFonts w:ascii="Times New Roman" w:eastAsia="Times New Roman" w:hAnsi="Times New Roman" w:cs="Times New Roman"/>
          <w:i/>
          <w:iCs/>
          <w:sz w:val="22"/>
          <w:szCs w:val="22"/>
        </w:rPr>
        <w:t>SE</w:t>
      </w:r>
      <w:r w:rsidRPr="3C0531AD">
        <w:rPr>
          <w:rFonts w:ascii="Times New Roman" w:eastAsia="Times New Roman" w:hAnsi="Times New Roman" w:cs="Times New Roman"/>
          <w:sz w:val="22"/>
          <w:szCs w:val="22"/>
        </w:rPr>
        <w:t xml:space="preserve"> = 0.02, </w:t>
      </w:r>
      <w:r w:rsidR="00D14B69" w:rsidRPr="006F049C">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&lt; .001), irrespective of group or time</w:t>
      </w:r>
      <w:r w:rsidR="001711AE">
        <w:rPr>
          <w:rFonts w:ascii="Times New Roman" w:eastAsia="Times New Roman" w:hAnsi="Times New Roman" w:cs="Times New Roman"/>
          <w:sz w:val="22"/>
          <w:szCs w:val="22"/>
        </w:rPr>
        <w:t xml:space="preserve"> (</w:t>
      </w:r>
      <w:r w:rsidR="001711AE" w:rsidRPr="006F741E">
        <w:rPr>
          <w:rFonts w:ascii="Times New Roman" w:eastAsia="Times New Roman" w:hAnsi="Times New Roman" w:cs="Times New Roman"/>
          <w:b/>
          <w:bCs/>
          <w:sz w:val="22"/>
          <w:szCs w:val="22"/>
        </w:rPr>
        <w:t xml:space="preserve">Figure </w:t>
      </w:r>
      <w:r w:rsidR="001711AE">
        <w:rPr>
          <w:rFonts w:ascii="Times New Roman" w:eastAsia="Times New Roman" w:hAnsi="Times New Roman" w:cs="Times New Roman"/>
          <w:b/>
          <w:bCs/>
          <w:sz w:val="22"/>
          <w:szCs w:val="22"/>
        </w:rPr>
        <w:t>6</w:t>
      </w:r>
      <w:r w:rsidR="00930A98">
        <w:rPr>
          <w:rFonts w:ascii="Times New Roman" w:eastAsia="Times New Roman" w:hAnsi="Times New Roman" w:cs="Times New Roman"/>
          <w:b/>
          <w:bCs/>
          <w:sz w:val="22"/>
          <w:szCs w:val="22"/>
        </w:rPr>
        <w:t>B</w:t>
      </w:r>
      <w:r w:rsidR="001711AE">
        <w:rPr>
          <w:rFonts w:ascii="Times New Roman" w:eastAsia="Times New Roman" w:hAnsi="Times New Roman" w:cs="Times New Roman"/>
          <w:sz w:val="22"/>
          <w:szCs w:val="22"/>
        </w:rPr>
        <w:t>)</w:t>
      </w:r>
      <w:r w:rsidRPr="3C0531AD">
        <w:rPr>
          <w:rFonts w:ascii="Times New Roman" w:eastAsia="Times New Roman" w:hAnsi="Times New Roman" w:cs="Times New Roman"/>
          <w:sz w:val="22"/>
          <w:szCs w:val="22"/>
        </w:rPr>
        <w:t>.</w:t>
      </w:r>
    </w:p>
    <w:p w14:paraId="5DA47CA4" w14:textId="7E4B2268" w:rsidR="00814E16" w:rsidRDefault="3ED86F57" w:rsidP="7EABF14D">
      <w:pPr>
        <w:spacing w:before="240" w:after="240"/>
        <w:jc w:val="both"/>
        <w:rPr>
          <w:rFonts w:ascii="Times New Roman" w:eastAsia="Times New Roman" w:hAnsi="Times New Roman" w:cs="Times New Roman"/>
          <w:b/>
        </w:rPr>
      </w:pPr>
      <w:r w:rsidRPr="3C0531AD">
        <w:rPr>
          <w:rFonts w:ascii="Times New Roman" w:eastAsia="Times New Roman" w:hAnsi="Times New Roman" w:cs="Times New Roman"/>
          <w:b/>
        </w:rPr>
        <w:t>3.2.2 Intention to use (H7)</w:t>
      </w:r>
    </w:p>
    <w:p w14:paraId="21DCE6F0" w14:textId="4753C446" w:rsidR="00814E16" w:rsidRDefault="00543BD5" w:rsidP="00D14B69">
      <w:pPr>
        <w:spacing w:before="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Students</w:t>
      </w:r>
      <w:r w:rsidR="3ED86F57" w:rsidRPr="3C0531AD">
        <w:rPr>
          <w:rFonts w:ascii="Times New Roman" w:eastAsia="Times New Roman" w:hAnsi="Times New Roman" w:cs="Times New Roman"/>
          <w:sz w:val="22"/>
          <w:szCs w:val="22"/>
        </w:rPr>
        <w:t>’ intention to use was not significantly predicted by condition (</w:t>
      </w:r>
      <w:r w:rsidR="00DB7A7A">
        <w:rPr>
          <w:rFonts w:ascii="Cambria Math" w:eastAsia="Times New Roman" w:hAnsi="Cambria Math" w:cs="Cambria Math"/>
          <w:sz w:val="22"/>
          <w:szCs w:val="22"/>
        </w:rPr>
        <w:t>𝜒</w:t>
      </w:r>
      <w:r w:rsidR="00DB7A7A" w:rsidRPr="00D14B69">
        <w:rPr>
          <w:rFonts w:ascii="Times New Roman" w:eastAsia="Times New Roman" w:hAnsi="Times New Roman" w:cs="Times New Roman"/>
          <w:sz w:val="22"/>
          <w:szCs w:val="22"/>
          <w:vertAlign w:val="superscript"/>
        </w:rPr>
        <w:t>2</w:t>
      </w:r>
      <w:r w:rsidR="00D14B69">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w:t>
      </w:r>
      <w:r w:rsidR="00D14B69">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 xml:space="preserve">3.48, </w:t>
      </w:r>
      <w:r w:rsidR="00D14B69" w:rsidRPr="006F049C">
        <w:rPr>
          <w:rFonts w:ascii="Times New Roman" w:eastAsia="Times New Roman" w:hAnsi="Times New Roman" w:cs="Times New Roman"/>
          <w:i/>
          <w:iCs/>
          <w:sz w:val="22"/>
          <w:szCs w:val="22"/>
        </w:rPr>
        <w:t>p</w:t>
      </w:r>
      <w:r w:rsidR="00D14B69" w:rsidRPr="3C0531AD">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 .06), timepoint (</w:t>
      </w:r>
      <w:r w:rsidR="00DB7A7A">
        <w:rPr>
          <w:rFonts w:ascii="Cambria Math" w:eastAsia="Times New Roman" w:hAnsi="Cambria Math" w:cs="Cambria Math"/>
          <w:sz w:val="22"/>
          <w:szCs w:val="22"/>
        </w:rPr>
        <w:t>𝜒</w:t>
      </w:r>
      <w:r w:rsidR="00DB7A7A" w:rsidRPr="00D14B69">
        <w:rPr>
          <w:rFonts w:ascii="Times New Roman" w:eastAsia="Times New Roman" w:hAnsi="Times New Roman" w:cs="Times New Roman"/>
          <w:sz w:val="22"/>
          <w:szCs w:val="22"/>
          <w:vertAlign w:val="superscript"/>
        </w:rPr>
        <w:t>2</w:t>
      </w:r>
      <w:r w:rsidR="00D14B69">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w:t>
      </w:r>
      <w:r w:rsidR="00D14B69">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 xml:space="preserve">5.70, </w:t>
      </w:r>
      <w:r w:rsidR="00D14B69" w:rsidRPr="006F049C">
        <w:rPr>
          <w:rFonts w:ascii="Times New Roman" w:eastAsia="Times New Roman" w:hAnsi="Times New Roman" w:cs="Times New Roman"/>
          <w:i/>
          <w:iCs/>
          <w:sz w:val="22"/>
          <w:szCs w:val="22"/>
        </w:rPr>
        <w:t>p</w:t>
      </w:r>
      <w:r w:rsidR="00D14B69" w:rsidRPr="3C0531AD">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 .06), or their interaction (</w:t>
      </w:r>
      <w:r w:rsidR="00DB7A7A">
        <w:rPr>
          <w:rFonts w:ascii="Cambria Math" w:eastAsia="Times New Roman" w:hAnsi="Cambria Math" w:cs="Cambria Math"/>
          <w:sz w:val="22"/>
          <w:szCs w:val="22"/>
        </w:rPr>
        <w:t>𝜒</w:t>
      </w:r>
      <w:r w:rsidR="00DB7A7A" w:rsidRPr="00D14B69">
        <w:rPr>
          <w:rFonts w:ascii="Times New Roman" w:eastAsia="Times New Roman" w:hAnsi="Times New Roman" w:cs="Times New Roman"/>
          <w:sz w:val="22"/>
          <w:szCs w:val="22"/>
          <w:vertAlign w:val="superscript"/>
        </w:rPr>
        <w:t>2</w:t>
      </w:r>
      <w:r w:rsidR="00D14B69">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w:t>
      </w:r>
      <w:r w:rsidR="00D14B69">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 xml:space="preserve">2.91, </w:t>
      </w:r>
      <w:r w:rsidR="00D14B69" w:rsidRPr="006F049C">
        <w:rPr>
          <w:rFonts w:ascii="Times New Roman" w:eastAsia="Times New Roman" w:hAnsi="Times New Roman" w:cs="Times New Roman"/>
          <w:i/>
          <w:iCs/>
          <w:sz w:val="22"/>
          <w:szCs w:val="22"/>
        </w:rPr>
        <w:t>p</w:t>
      </w:r>
      <w:r w:rsidR="00D14B69" w:rsidRPr="3C0531AD">
        <w:rPr>
          <w:rFonts w:ascii="Times New Roman" w:eastAsia="Times New Roman" w:hAnsi="Times New Roman" w:cs="Times New Roman"/>
          <w:sz w:val="22"/>
          <w:szCs w:val="22"/>
        </w:rPr>
        <w:t xml:space="preserve"> </w:t>
      </w:r>
      <w:r w:rsidR="3ED86F57" w:rsidRPr="3C0531AD">
        <w:rPr>
          <w:rFonts w:ascii="Times New Roman" w:eastAsia="Times New Roman" w:hAnsi="Times New Roman" w:cs="Times New Roman"/>
          <w:sz w:val="22"/>
          <w:szCs w:val="22"/>
        </w:rPr>
        <w:t>= .23</w:t>
      </w:r>
      <w:r w:rsidR="00EA0B95">
        <w:rPr>
          <w:rFonts w:ascii="Times New Roman" w:eastAsia="Times New Roman" w:hAnsi="Times New Roman" w:cs="Times New Roman"/>
          <w:sz w:val="22"/>
          <w:szCs w:val="22"/>
        </w:rPr>
        <w:t>;</w:t>
      </w:r>
      <w:r w:rsidR="00EA0B95">
        <w:rPr>
          <w:rFonts w:ascii="Times New Roman" w:eastAsia="Times New Roman" w:hAnsi="Times New Roman" w:cs="Times New Roman"/>
          <w:b/>
          <w:bCs/>
          <w:sz w:val="22"/>
          <w:szCs w:val="22"/>
        </w:rPr>
        <w:t xml:space="preserve"> </w:t>
      </w:r>
      <w:r w:rsidR="00EA0B95" w:rsidRPr="006F741E">
        <w:rPr>
          <w:rFonts w:ascii="Times New Roman" w:eastAsia="Times New Roman" w:hAnsi="Times New Roman" w:cs="Times New Roman"/>
          <w:b/>
          <w:bCs/>
          <w:sz w:val="22"/>
          <w:szCs w:val="22"/>
        </w:rPr>
        <w:t xml:space="preserve">Figure </w:t>
      </w:r>
      <w:r w:rsidR="00EA0B95">
        <w:rPr>
          <w:rFonts w:ascii="Times New Roman" w:eastAsia="Times New Roman" w:hAnsi="Times New Roman" w:cs="Times New Roman"/>
          <w:b/>
          <w:bCs/>
          <w:sz w:val="22"/>
          <w:szCs w:val="22"/>
        </w:rPr>
        <w:t>5G</w:t>
      </w:r>
      <w:r w:rsidR="3ED86F57" w:rsidRPr="3C0531AD">
        <w:rPr>
          <w:rFonts w:ascii="Times New Roman" w:eastAsia="Times New Roman" w:hAnsi="Times New Roman" w:cs="Times New Roman"/>
          <w:sz w:val="22"/>
          <w:szCs w:val="22"/>
        </w:rPr>
        <w:t>).</w:t>
      </w:r>
    </w:p>
    <w:p w14:paraId="013F3725" w14:textId="77777777" w:rsidR="00EF1E0B" w:rsidRDefault="00EF1E0B" w:rsidP="00757595">
      <w:pPr>
        <w:jc w:val="both"/>
        <w:rPr>
          <w:rFonts w:ascii="Times New Roman" w:eastAsia="Times New Roman" w:hAnsi="Times New Roman" w:cs="Times New Roman"/>
          <w:b/>
          <w:sz w:val="22"/>
          <w:szCs w:val="22"/>
        </w:rPr>
      </w:pPr>
    </w:p>
    <w:p w14:paraId="07423885" w14:textId="4708E29C" w:rsidR="00814E16" w:rsidRDefault="3ED86F57" w:rsidP="00757595">
      <w:pPr>
        <w:jc w:val="both"/>
        <w:rPr>
          <w:rFonts w:ascii="Times New Roman" w:eastAsia="Times New Roman" w:hAnsi="Times New Roman" w:cs="Times New Roman"/>
          <w:sz w:val="22"/>
          <w:szCs w:val="22"/>
        </w:rPr>
      </w:pPr>
      <w:r w:rsidRPr="3C0531AD">
        <w:rPr>
          <w:rFonts w:ascii="Times New Roman" w:eastAsia="Times New Roman" w:hAnsi="Times New Roman" w:cs="Times New Roman"/>
          <w:b/>
          <w:sz w:val="22"/>
          <w:szCs w:val="22"/>
        </w:rPr>
        <w:t>Preregistered exploratory analyses.</w:t>
      </w:r>
      <w:r w:rsidRPr="3C0531AD">
        <w:rPr>
          <w:rFonts w:ascii="Times New Roman" w:eastAsia="Times New Roman" w:hAnsi="Times New Roman" w:cs="Times New Roman"/>
          <w:sz w:val="22"/>
          <w:szCs w:val="22"/>
        </w:rPr>
        <w:t xml:space="preserve"> Attachment and condition significantly improved model fit (</w:t>
      </w:r>
      <w:r w:rsidR="00DB7A7A">
        <w:rPr>
          <w:rFonts w:ascii="Cambria Math" w:eastAsia="Times New Roman" w:hAnsi="Cambria Math" w:cs="Cambria Math"/>
          <w:sz w:val="22"/>
          <w:szCs w:val="22"/>
        </w:rPr>
        <w:t>𝜒</w:t>
      </w:r>
      <w:r w:rsidR="00DB7A7A" w:rsidRPr="00757595">
        <w:rPr>
          <w:rFonts w:ascii="Times New Roman" w:eastAsia="Times New Roman" w:hAnsi="Times New Roman" w:cs="Times New Roman"/>
          <w:sz w:val="22"/>
          <w:szCs w:val="22"/>
          <w:vertAlign w:val="superscript"/>
        </w:rPr>
        <w:t>2</w:t>
      </w:r>
      <w:r w:rsidR="00757595">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 4.46, </w:t>
      </w:r>
      <w:r w:rsidR="00757595" w:rsidRPr="006F049C">
        <w:rPr>
          <w:rFonts w:ascii="Times New Roman" w:eastAsia="Times New Roman" w:hAnsi="Times New Roman" w:cs="Times New Roman"/>
          <w:i/>
          <w:iCs/>
          <w:sz w:val="22"/>
          <w:szCs w:val="22"/>
        </w:rPr>
        <w:t>p</w:t>
      </w:r>
      <w:r w:rsidR="00757595" w:rsidRPr="3C0531AD">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w:t>
      </w:r>
      <w:r w:rsidR="00757595">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 xml:space="preserve">.04), with attachment positively predicting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xml:space="preserve">’ intention to use the robot (𝛽 = 0.60, 𝑆𝐸 = 0.07, </w:t>
      </w:r>
      <w:r w:rsidR="00757595" w:rsidRPr="006F049C">
        <w:rPr>
          <w:rFonts w:ascii="Times New Roman" w:eastAsia="Times New Roman" w:hAnsi="Times New Roman" w:cs="Times New Roman"/>
          <w:i/>
          <w:iCs/>
          <w:sz w:val="22"/>
          <w:szCs w:val="22"/>
        </w:rPr>
        <w:t>p</w:t>
      </w:r>
      <w:r w:rsidR="00757595" w:rsidRPr="3C0531AD">
        <w:rPr>
          <w:rFonts w:ascii="Times New Roman" w:eastAsia="Times New Roman" w:hAnsi="Times New Roman" w:cs="Times New Roman"/>
          <w:sz w:val="22"/>
          <w:szCs w:val="22"/>
        </w:rPr>
        <w:t xml:space="preserve"> </w:t>
      </w:r>
      <w:r w:rsidRPr="3C0531AD">
        <w:rPr>
          <w:rFonts w:ascii="Times New Roman" w:eastAsia="Times New Roman" w:hAnsi="Times New Roman" w:cs="Times New Roman"/>
          <w:sz w:val="22"/>
          <w:szCs w:val="22"/>
        </w:rPr>
        <w:t>&lt; .001), irrespective of condition or timepoint</w:t>
      </w:r>
      <w:r w:rsidR="00EA0B95">
        <w:rPr>
          <w:rFonts w:ascii="Times New Roman" w:eastAsia="Times New Roman" w:hAnsi="Times New Roman" w:cs="Times New Roman"/>
          <w:sz w:val="22"/>
          <w:szCs w:val="22"/>
        </w:rPr>
        <w:t xml:space="preserve"> (</w:t>
      </w:r>
      <w:r w:rsidR="00EA0B95" w:rsidRPr="006F741E">
        <w:rPr>
          <w:rFonts w:ascii="Times New Roman" w:eastAsia="Times New Roman" w:hAnsi="Times New Roman" w:cs="Times New Roman"/>
          <w:b/>
          <w:bCs/>
          <w:sz w:val="22"/>
          <w:szCs w:val="22"/>
        </w:rPr>
        <w:t xml:space="preserve">Figure </w:t>
      </w:r>
      <w:r w:rsidR="00EA0B95">
        <w:rPr>
          <w:rFonts w:ascii="Times New Roman" w:eastAsia="Times New Roman" w:hAnsi="Times New Roman" w:cs="Times New Roman"/>
          <w:b/>
          <w:bCs/>
          <w:sz w:val="22"/>
          <w:szCs w:val="22"/>
        </w:rPr>
        <w:t>6</w:t>
      </w:r>
      <w:r w:rsidR="00CA4B5F">
        <w:rPr>
          <w:rFonts w:ascii="Times New Roman" w:eastAsia="Times New Roman" w:hAnsi="Times New Roman" w:cs="Times New Roman"/>
          <w:b/>
          <w:bCs/>
          <w:sz w:val="22"/>
          <w:szCs w:val="22"/>
        </w:rPr>
        <w:t>D</w:t>
      </w:r>
      <w:r w:rsidR="00EA0B95">
        <w:rPr>
          <w:rFonts w:ascii="Times New Roman" w:eastAsia="Times New Roman" w:hAnsi="Times New Roman" w:cs="Times New Roman"/>
          <w:sz w:val="22"/>
          <w:szCs w:val="22"/>
        </w:rPr>
        <w:t>)</w:t>
      </w:r>
      <w:r w:rsidRPr="3C0531AD">
        <w:rPr>
          <w:rFonts w:ascii="Times New Roman" w:eastAsia="Times New Roman" w:hAnsi="Times New Roman" w:cs="Times New Roman"/>
          <w:sz w:val="22"/>
          <w:szCs w:val="22"/>
        </w:rPr>
        <w:t xml:space="preserve">.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xml:space="preserve"> in the building group showed a higher intention to use the robot, compared to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xml:space="preserve"> in the control group (𝛽 = 0.44, 𝑆𝐸 = 0.19, </w:t>
      </w:r>
      <w:r w:rsidR="00757595" w:rsidRPr="006F049C">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 .02</w:t>
      </w:r>
      <w:r w:rsidR="00AA5386">
        <w:rPr>
          <w:rFonts w:ascii="Times New Roman" w:eastAsia="Times New Roman" w:hAnsi="Times New Roman" w:cs="Times New Roman"/>
          <w:sz w:val="22"/>
          <w:szCs w:val="22"/>
        </w:rPr>
        <w:t xml:space="preserve">; </w:t>
      </w:r>
      <w:r w:rsidR="00AA5386" w:rsidRPr="006F741E">
        <w:rPr>
          <w:rFonts w:ascii="Times New Roman" w:eastAsia="Times New Roman" w:hAnsi="Times New Roman" w:cs="Times New Roman"/>
          <w:b/>
          <w:bCs/>
          <w:sz w:val="22"/>
          <w:szCs w:val="22"/>
        </w:rPr>
        <w:t xml:space="preserve">Figure </w:t>
      </w:r>
      <w:r w:rsidR="00AA5386">
        <w:rPr>
          <w:rFonts w:ascii="Times New Roman" w:eastAsia="Times New Roman" w:hAnsi="Times New Roman" w:cs="Times New Roman"/>
          <w:b/>
          <w:bCs/>
          <w:sz w:val="22"/>
          <w:szCs w:val="22"/>
        </w:rPr>
        <w:t>6</w:t>
      </w:r>
      <w:r w:rsidR="00CA4B5F">
        <w:rPr>
          <w:rFonts w:ascii="Times New Roman" w:eastAsia="Times New Roman" w:hAnsi="Times New Roman" w:cs="Times New Roman"/>
          <w:b/>
          <w:bCs/>
          <w:sz w:val="22"/>
          <w:szCs w:val="22"/>
        </w:rPr>
        <w:t>E</w:t>
      </w:r>
      <w:r w:rsidRPr="3C0531AD">
        <w:rPr>
          <w:rFonts w:ascii="Times New Roman" w:eastAsia="Times New Roman" w:hAnsi="Times New Roman" w:cs="Times New Roman"/>
          <w:sz w:val="22"/>
          <w:szCs w:val="22"/>
        </w:rPr>
        <w:t xml:space="preserve">). However, since this main effect also includes </w:t>
      </w:r>
      <w:r w:rsidR="00543BD5">
        <w:rPr>
          <w:rFonts w:ascii="Times New Roman" w:eastAsia="Times New Roman" w:hAnsi="Times New Roman" w:cs="Times New Roman"/>
          <w:sz w:val="22"/>
          <w:szCs w:val="22"/>
        </w:rPr>
        <w:t>students</w:t>
      </w:r>
      <w:r w:rsidRPr="3C0531AD">
        <w:rPr>
          <w:rFonts w:ascii="Times New Roman" w:eastAsia="Times New Roman" w:hAnsi="Times New Roman" w:cs="Times New Roman"/>
          <w:sz w:val="22"/>
          <w:szCs w:val="22"/>
        </w:rPr>
        <w:t>’ pre-test scores, where we would not expect group differences, it needs to be treated with caution.</w:t>
      </w:r>
    </w:p>
    <w:p w14:paraId="3AC96964" w14:textId="77777777" w:rsidR="00EF1E0B" w:rsidRDefault="00EF1E0B" w:rsidP="00EF1E0B">
      <w:pPr>
        <w:jc w:val="both"/>
        <w:rPr>
          <w:rFonts w:ascii="Times New Roman" w:eastAsia="Times New Roman" w:hAnsi="Times New Roman" w:cs="Times New Roman"/>
          <w:b/>
          <w:sz w:val="22"/>
          <w:szCs w:val="22"/>
        </w:rPr>
      </w:pPr>
    </w:p>
    <w:p w14:paraId="278F86B0" w14:textId="453D202A" w:rsidR="00814E16" w:rsidRDefault="3ED86F57" w:rsidP="00B86A87">
      <w:pPr>
        <w:spacing w:after="240"/>
        <w:jc w:val="both"/>
        <w:rPr>
          <w:rFonts w:ascii="Times New Roman" w:eastAsia="Times New Roman" w:hAnsi="Times New Roman" w:cs="Times New Roman"/>
          <w:sz w:val="22"/>
          <w:szCs w:val="22"/>
        </w:rPr>
      </w:pPr>
      <w:r w:rsidRPr="3C0531AD">
        <w:rPr>
          <w:rFonts w:ascii="Times New Roman" w:eastAsia="Times New Roman" w:hAnsi="Times New Roman" w:cs="Times New Roman"/>
          <w:b/>
          <w:sz w:val="22"/>
          <w:szCs w:val="22"/>
        </w:rPr>
        <w:t>Exploratory analyses.</w:t>
      </w:r>
      <w:r w:rsidRPr="3C0531AD">
        <w:rPr>
          <w:rFonts w:ascii="Times New Roman" w:eastAsia="Times New Roman" w:hAnsi="Times New Roman" w:cs="Times New Roman"/>
          <w:sz w:val="22"/>
          <w:szCs w:val="22"/>
        </w:rPr>
        <w:t xml:space="preserve"> </w:t>
      </w:r>
      <w:r w:rsidR="0044396F">
        <w:rPr>
          <w:rFonts w:ascii="Times New Roman" w:eastAsia="Times New Roman" w:hAnsi="Times New Roman" w:cs="Times New Roman"/>
          <w:sz w:val="22"/>
          <w:szCs w:val="22"/>
        </w:rPr>
        <w:t>A</w:t>
      </w:r>
      <w:r w:rsidRPr="3C0531AD">
        <w:rPr>
          <w:rFonts w:ascii="Times New Roman" w:eastAsia="Times New Roman" w:hAnsi="Times New Roman" w:cs="Times New Roman"/>
          <w:sz w:val="22"/>
          <w:szCs w:val="22"/>
        </w:rPr>
        <w:t>nthropomorphism significantly predicted intention to use (</w:t>
      </w:r>
      <w:r w:rsidRPr="00757595">
        <w:rPr>
          <w:rFonts w:ascii="Times New Roman" w:eastAsia="Times New Roman" w:hAnsi="Times New Roman" w:cs="Times New Roman"/>
          <w:i/>
          <w:iCs/>
          <w:sz w:val="22"/>
          <w:szCs w:val="22"/>
        </w:rPr>
        <w:t>χ²</w:t>
      </w:r>
      <w:r w:rsidRPr="3C0531AD">
        <w:rPr>
          <w:rFonts w:ascii="Times New Roman" w:eastAsia="Times New Roman" w:hAnsi="Times New Roman" w:cs="Times New Roman"/>
          <w:sz w:val="22"/>
          <w:szCs w:val="22"/>
        </w:rPr>
        <w:t xml:space="preserve"> = 14.23, </w:t>
      </w:r>
      <w:r w:rsidR="00757595" w:rsidRPr="006F049C">
        <w:rPr>
          <w:rFonts w:ascii="Times New Roman" w:eastAsia="Times New Roman" w:hAnsi="Times New Roman" w:cs="Times New Roman"/>
          <w:i/>
          <w:iCs/>
          <w:sz w:val="22"/>
          <w:szCs w:val="22"/>
        </w:rPr>
        <w:t>p</w:t>
      </w:r>
      <w:r w:rsidRPr="3C0531AD">
        <w:rPr>
          <w:rFonts w:ascii="Times New Roman" w:eastAsia="Times New Roman" w:hAnsi="Times New Roman" w:cs="Times New Roman"/>
          <w:sz w:val="22"/>
          <w:szCs w:val="22"/>
        </w:rPr>
        <w:t xml:space="preserve"> &lt; .001)</w:t>
      </w:r>
      <w:r w:rsidR="006650C2">
        <w:rPr>
          <w:rFonts w:ascii="Times New Roman" w:eastAsia="Times New Roman" w:hAnsi="Times New Roman" w:cs="Times New Roman"/>
          <w:sz w:val="22"/>
          <w:szCs w:val="22"/>
        </w:rPr>
        <w:t>, with h</w:t>
      </w:r>
      <w:r w:rsidRPr="3C0531AD">
        <w:rPr>
          <w:rFonts w:ascii="Times New Roman" w:eastAsia="Times New Roman" w:hAnsi="Times New Roman" w:cs="Times New Roman"/>
          <w:sz w:val="22"/>
          <w:szCs w:val="22"/>
        </w:rPr>
        <w:t xml:space="preserve">igher </w:t>
      </w:r>
      <w:r w:rsidR="0044396F">
        <w:rPr>
          <w:rFonts w:ascii="Times New Roman" w:eastAsia="Times New Roman" w:hAnsi="Times New Roman" w:cs="Times New Roman"/>
          <w:sz w:val="22"/>
          <w:szCs w:val="22"/>
        </w:rPr>
        <w:t>ratings</w:t>
      </w:r>
      <w:r w:rsidRPr="3C0531AD">
        <w:rPr>
          <w:rFonts w:ascii="Times New Roman" w:eastAsia="Times New Roman" w:hAnsi="Times New Roman" w:cs="Times New Roman"/>
          <w:sz w:val="22"/>
          <w:szCs w:val="22"/>
        </w:rPr>
        <w:t xml:space="preserve"> </w:t>
      </w:r>
      <w:r w:rsidR="006650C2">
        <w:rPr>
          <w:rFonts w:ascii="Times New Roman" w:eastAsia="Times New Roman" w:hAnsi="Times New Roman" w:cs="Times New Roman"/>
          <w:sz w:val="22"/>
          <w:szCs w:val="22"/>
        </w:rPr>
        <w:t>being</w:t>
      </w:r>
      <w:r w:rsidRPr="3C0531AD">
        <w:rPr>
          <w:rFonts w:ascii="Times New Roman" w:eastAsia="Times New Roman" w:hAnsi="Times New Roman" w:cs="Times New Roman"/>
          <w:sz w:val="22"/>
          <w:szCs w:val="22"/>
        </w:rPr>
        <w:t xml:space="preserve"> associated with greater intention to use the robot</w:t>
      </w:r>
      <w:r w:rsidR="007B6ADA">
        <w:rPr>
          <w:rFonts w:ascii="Times New Roman" w:eastAsia="Times New Roman" w:hAnsi="Times New Roman" w:cs="Times New Roman"/>
          <w:sz w:val="22"/>
          <w:szCs w:val="22"/>
        </w:rPr>
        <w:t>, irrespective of condition or timepoint</w:t>
      </w:r>
      <w:r w:rsidR="00C7504E">
        <w:rPr>
          <w:rFonts w:ascii="Times New Roman" w:eastAsia="Times New Roman" w:hAnsi="Times New Roman" w:cs="Times New Roman"/>
          <w:sz w:val="22"/>
          <w:szCs w:val="22"/>
        </w:rPr>
        <w:t xml:space="preserve"> (</w:t>
      </w:r>
      <w:r w:rsidR="00C7504E" w:rsidRPr="006F741E">
        <w:rPr>
          <w:rFonts w:ascii="Times New Roman" w:eastAsia="Times New Roman" w:hAnsi="Times New Roman" w:cs="Times New Roman"/>
          <w:b/>
          <w:bCs/>
          <w:sz w:val="22"/>
          <w:szCs w:val="22"/>
        </w:rPr>
        <w:t xml:space="preserve">Figure </w:t>
      </w:r>
      <w:r w:rsidR="00C7504E">
        <w:rPr>
          <w:rFonts w:ascii="Times New Roman" w:eastAsia="Times New Roman" w:hAnsi="Times New Roman" w:cs="Times New Roman"/>
          <w:b/>
          <w:bCs/>
          <w:sz w:val="22"/>
          <w:szCs w:val="22"/>
        </w:rPr>
        <w:t>6</w:t>
      </w:r>
      <w:r w:rsidR="00287ED8">
        <w:rPr>
          <w:rFonts w:ascii="Times New Roman" w:eastAsia="Times New Roman" w:hAnsi="Times New Roman" w:cs="Times New Roman"/>
          <w:b/>
          <w:bCs/>
          <w:sz w:val="22"/>
          <w:szCs w:val="22"/>
        </w:rPr>
        <w:t>B</w:t>
      </w:r>
      <w:r w:rsidR="00C7504E">
        <w:rPr>
          <w:rFonts w:ascii="Times New Roman" w:eastAsia="Times New Roman" w:hAnsi="Times New Roman" w:cs="Times New Roman"/>
          <w:sz w:val="22"/>
          <w:szCs w:val="22"/>
        </w:rPr>
        <w:t>)</w:t>
      </w:r>
      <w:r w:rsidRPr="3C0531AD">
        <w:rPr>
          <w:rFonts w:ascii="Times New Roman" w:eastAsia="Times New Roman" w:hAnsi="Times New Roman" w:cs="Times New Roman"/>
          <w:sz w:val="22"/>
          <w:szCs w:val="22"/>
        </w:rPr>
        <w:t>.</w:t>
      </w:r>
    </w:p>
    <w:p w14:paraId="4A3D6F83" w14:textId="2859970B" w:rsidR="00814E16" w:rsidRDefault="00814E16" w:rsidP="7EABF14D">
      <w:pPr>
        <w:spacing w:before="240" w:after="240"/>
        <w:jc w:val="both"/>
        <w:rPr>
          <w:rFonts w:ascii="Times New Roman" w:hAnsi="Times New Roman" w:cs="Times New Roman"/>
          <w:b/>
          <w:bCs/>
          <w:lang w:val="en-GB"/>
        </w:rPr>
      </w:pPr>
      <w:r w:rsidRPr="7EABF14D">
        <w:rPr>
          <w:rFonts w:ascii="Times New Roman" w:hAnsi="Times New Roman" w:cs="Times New Roman"/>
          <w:b/>
          <w:bCs/>
          <w:lang w:val="en-GB"/>
        </w:rPr>
        <w:t xml:space="preserve">4 </w:t>
      </w:r>
      <w:commentRangeStart w:id="20"/>
      <w:r w:rsidRPr="7EABF14D">
        <w:rPr>
          <w:rFonts w:ascii="Times New Roman" w:hAnsi="Times New Roman" w:cs="Times New Roman"/>
          <w:b/>
          <w:bCs/>
          <w:lang w:val="en-GB"/>
        </w:rPr>
        <w:t>Discussion</w:t>
      </w:r>
      <w:commentRangeEnd w:id="20"/>
      <w:r>
        <w:rPr>
          <w:rStyle w:val="CommentReference"/>
          <w:rFonts w:ascii="Times New Roman" w:hAnsi="Times New Roman" w:cs="Times New Roman"/>
          <w:b/>
          <w:sz w:val="24"/>
          <w:szCs w:val="24"/>
          <w:lang w:val="en-GB"/>
        </w:rPr>
        <w:commentReference w:id="20"/>
      </w:r>
    </w:p>
    <w:p w14:paraId="17FDA074" w14:textId="1BA8A3CD" w:rsidR="00F56837" w:rsidRDefault="00B52A00" w:rsidP="00F56837">
      <w:pPr>
        <w:spacing w:before="240" w:after="240"/>
        <w:jc w:val="both"/>
        <w:rPr>
          <w:rFonts w:ascii="Times New Roman" w:hAnsi="Times New Roman" w:cs="Times New Roman"/>
          <w:sz w:val="22"/>
          <w:szCs w:val="22"/>
          <w:lang w:val="en-GB"/>
        </w:rPr>
      </w:pPr>
      <w:r>
        <w:rPr>
          <w:rFonts w:ascii="Times New Roman" w:hAnsi="Times New Roman" w:cs="Times New Roman"/>
          <w:sz w:val="22"/>
          <w:szCs w:val="22"/>
          <w:lang w:val="en-GB"/>
        </w:rPr>
        <w:t>With</w:t>
      </w:r>
      <w:r w:rsidRPr="00F56837">
        <w:rPr>
          <w:rFonts w:ascii="Times New Roman" w:hAnsi="Times New Roman" w:cs="Times New Roman"/>
          <w:sz w:val="22"/>
          <w:szCs w:val="22"/>
          <w:lang w:val="en-GB"/>
        </w:rPr>
        <w:t xml:space="preserve"> </w:t>
      </w:r>
      <w:r w:rsidR="00F56837" w:rsidRPr="00F56837">
        <w:rPr>
          <w:rFonts w:ascii="Times New Roman" w:hAnsi="Times New Roman" w:cs="Times New Roman"/>
          <w:sz w:val="22"/>
          <w:szCs w:val="22"/>
          <w:lang w:val="en-GB"/>
        </w:rPr>
        <w:t xml:space="preserve">this </w:t>
      </w:r>
      <w:r w:rsidR="00BB0641">
        <w:rPr>
          <w:rFonts w:ascii="Times New Roman" w:hAnsi="Times New Roman" w:cs="Times New Roman"/>
          <w:sz w:val="22"/>
          <w:szCs w:val="22"/>
          <w:lang w:val="en-GB"/>
        </w:rPr>
        <w:t>seven-week</w:t>
      </w:r>
      <w:r w:rsidR="00796157" w:rsidRPr="00570A29">
        <w:rPr>
          <w:rFonts w:ascii="Times New Roman" w:hAnsi="Times New Roman" w:cs="Times New Roman"/>
          <w:sz w:val="22"/>
          <w:szCs w:val="22"/>
          <w:lang w:val="en-GB"/>
        </w:rPr>
        <w:t xml:space="preserve"> educational </w:t>
      </w:r>
      <w:r>
        <w:rPr>
          <w:rFonts w:ascii="Times New Roman" w:hAnsi="Times New Roman" w:cs="Times New Roman"/>
          <w:sz w:val="22"/>
          <w:szCs w:val="22"/>
          <w:lang w:val="en-GB"/>
        </w:rPr>
        <w:t xml:space="preserve">classroom-based </w:t>
      </w:r>
      <w:r w:rsidR="00796157" w:rsidRPr="00570A29">
        <w:rPr>
          <w:rFonts w:ascii="Times New Roman" w:hAnsi="Times New Roman" w:cs="Times New Roman"/>
          <w:sz w:val="22"/>
          <w:szCs w:val="22"/>
          <w:lang w:val="en-GB"/>
        </w:rPr>
        <w:t>HRI study</w:t>
      </w:r>
      <w:r w:rsidR="00F56837" w:rsidRPr="00F56837">
        <w:rPr>
          <w:rFonts w:ascii="Times New Roman" w:hAnsi="Times New Roman" w:cs="Times New Roman"/>
          <w:sz w:val="22"/>
          <w:szCs w:val="22"/>
          <w:lang w:val="en-GB"/>
        </w:rPr>
        <w:t xml:space="preserve">, </w:t>
      </w:r>
      <w:r w:rsidR="00F56837" w:rsidRPr="00570A29">
        <w:rPr>
          <w:rFonts w:ascii="Times New Roman" w:hAnsi="Times New Roman" w:cs="Times New Roman"/>
          <w:sz w:val="22"/>
          <w:szCs w:val="22"/>
          <w:lang w:val="en-GB"/>
        </w:rPr>
        <w:t xml:space="preserve">we </w:t>
      </w:r>
      <w:r w:rsidR="00F56837">
        <w:rPr>
          <w:rFonts w:ascii="Times New Roman" w:hAnsi="Times New Roman" w:cs="Times New Roman"/>
          <w:sz w:val="22"/>
          <w:szCs w:val="22"/>
          <w:lang w:val="en-GB"/>
        </w:rPr>
        <w:t>investigate</w:t>
      </w:r>
      <w:r w:rsidR="00F80691">
        <w:rPr>
          <w:rFonts w:ascii="Times New Roman" w:hAnsi="Times New Roman" w:cs="Times New Roman"/>
          <w:sz w:val="22"/>
          <w:szCs w:val="22"/>
          <w:lang w:val="en-GB"/>
        </w:rPr>
        <w:t>d</w:t>
      </w:r>
      <w:r w:rsidR="00F56837" w:rsidRPr="00570A29">
        <w:rPr>
          <w:rFonts w:ascii="Times New Roman" w:hAnsi="Times New Roman" w:cs="Times New Roman"/>
          <w:sz w:val="22"/>
          <w:szCs w:val="22"/>
          <w:lang w:val="en-GB"/>
        </w:rPr>
        <w:t xml:space="preserve"> how</w:t>
      </w:r>
      <w:r w:rsidR="00F56837">
        <w:rPr>
          <w:rFonts w:ascii="Times New Roman" w:hAnsi="Times New Roman" w:cs="Times New Roman"/>
          <w:sz w:val="22"/>
          <w:szCs w:val="22"/>
          <w:lang w:val="en-GB"/>
        </w:rPr>
        <w:t xml:space="preserve"> </w:t>
      </w:r>
      <w:r w:rsidR="00044DA9">
        <w:rPr>
          <w:rFonts w:ascii="Times New Roman" w:hAnsi="Times New Roman" w:cs="Times New Roman"/>
          <w:sz w:val="22"/>
          <w:szCs w:val="22"/>
          <w:lang w:val="en-GB"/>
        </w:rPr>
        <w:t xml:space="preserve">the act of </w:t>
      </w:r>
      <w:r w:rsidR="00F56837">
        <w:rPr>
          <w:rFonts w:ascii="Times New Roman" w:hAnsi="Times New Roman" w:cs="Times New Roman"/>
          <w:sz w:val="22"/>
          <w:szCs w:val="22"/>
          <w:lang w:val="en-GB"/>
        </w:rPr>
        <w:t xml:space="preserve">building a social robot </w:t>
      </w:r>
      <w:r w:rsidR="00B606FD">
        <w:rPr>
          <w:rFonts w:ascii="Times New Roman" w:hAnsi="Times New Roman" w:cs="Times New Roman"/>
          <w:sz w:val="22"/>
          <w:szCs w:val="22"/>
          <w:lang w:val="en-GB"/>
        </w:rPr>
        <w:t>affects</w:t>
      </w:r>
      <w:r w:rsidR="00F56837">
        <w:rPr>
          <w:rFonts w:ascii="Times New Roman" w:hAnsi="Times New Roman" w:cs="Times New Roman"/>
          <w:sz w:val="22"/>
          <w:szCs w:val="22"/>
          <w:lang w:val="en-GB"/>
        </w:rPr>
        <w:t xml:space="preserve"> </w:t>
      </w:r>
      <w:r>
        <w:rPr>
          <w:rFonts w:ascii="Times New Roman" w:hAnsi="Times New Roman" w:cs="Times New Roman"/>
          <w:sz w:val="22"/>
          <w:szCs w:val="22"/>
          <w:lang w:val="en-GB"/>
        </w:rPr>
        <w:t>student</w:t>
      </w:r>
      <w:r w:rsidR="00F56837">
        <w:rPr>
          <w:rFonts w:ascii="Times New Roman" w:hAnsi="Times New Roman" w:cs="Times New Roman"/>
          <w:sz w:val="22"/>
          <w:szCs w:val="22"/>
          <w:lang w:val="en-GB"/>
        </w:rPr>
        <w:t>s’ perceptions</w:t>
      </w:r>
      <w:r w:rsidR="00F56837" w:rsidRPr="00570A29">
        <w:rPr>
          <w:rFonts w:ascii="Times New Roman" w:hAnsi="Times New Roman" w:cs="Times New Roman"/>
          <w:sz w:val="22"/>
          <w:szCs w:val="22"/>
          <w:lang w:val="en-GB"/>
        </w:rPr>
        <w:t xml:space="preserve">, attachment, and intention to use </w:t>
      </w:r>
      <w:r w:rsidR="00A7268F">
        <w:rPr>
          <w:rFonts w:ascii="Times New Roman" w:hAnsi="Times New Roman" w:cs="Times New Roman"/>
          <w:sz w:val="22"/>
          <w:szCs w:val="22"/>
          <w:lang w:val="en-GB"/>
        </w:rPr>
        <w:t>the Marty</w:t>
      </w:r>
      <w:r w:rsidR="00DD1F47">
        <w:rPr>
          <w:rFonts w:ascii="Times New Roman" w:hAnsi="Times New Roman" w:cs="Times New Roman"/>
          <w:sz w:val="22"/>
          <w:szCs w:val="22"/>
          <w:lang w:val="en-GB"/>
        </w:rPr>
        <w:t xml:space="preserve"> </w:t>
      </w:r>
      <w:r w:rsidR="00F56837" w:rsidRPr="00570A29">
        <w:rPr>
          <w:rFonts w:ascii="Times New Roman" w:hAnsi="Times New Roman" w:cs="Times New Roman"/>
          <w:sz w:val="22"/>
          <w:szCs w:val="22"/>
          <w:lang w:val="en-GB"/>
        </w:rPr>
        <w:t>robot</w:t>
      </w:r>
      <w:r w:rsidR="00F56837">
        <w:rPr>
          <w:rFonts w:ascii="Times New Roman" w:hAnsi="Times New Roman" w:cs="Times New Roman"/>
          <w:sz w:val="22"/>
          <w:szCs w:val="22"/>
          <w:lang w:val="en-GB"/>
        </w:rPr>
        <w:t xml:space="preserve">. </w:t>
      </w:r>
      <w:r w:rsidR="00044DA9">
        <w:rPr>
          <w:rFonts w:ascii="Times New Roman" w:hAnsi="Times New Roman" w:cs="Times New Roman"/>
          <w:sz w:val="22"/>
          <w:szCs w:val="22"/>
          <w:lang w:val="en-GB"/>
        </w:rPr>
        <w:t xml:space="preserve">By comparing a building group to an interaction group within a digital literacy curriculum, we sought to identify whether the </w:t>
      </w:r>
      <w:commentRangeStart w:id="21"/>
      <w:r w:rsidR="00044DA9">
        <w:rPr>
          <w:rFonts w:ascii="Times New Roman" w:hAnsi="Times New Roman" w:cs="Times New Roman"/>
          <w:sz w:val="22"/>
          <w:szCs w:val="22"/>
          <w:lang w:val="en-GB"/>
        </w:rPr>
        <w:t xml:space="preserve">labour </w:t>
      </w:r>
      <w:commentRangeEnd w:id="21"/>
      <w:r w:rsidR="00FE79F7">
        <w:rPr>
          <w:rStyle w:val="CommentReference"/>
        </w:rPr>
        <w:commentReference w:id="21"/>
      </w:r>
      <w:r w:rsidR="00044DA9">
        <w:rPr>
          <w:rFonts w:ascii="Times New Roman" w:hAnsi="Times New Roman" w:cs="Times New Roman"/>
          <w:sz w:val="22"/>
          <w:szCs w:val="22"/>
          <w:lang w:val="en-GB"/>
        </w:rPr>
        <w:t xml:space="preserve">of </w:t>
      </w:r>
      <w:r w:rsidR="00FE79F7">
        <w:rPr>
          <w:rFonts w:ascii="Times New Roman" w:hAnsi="Times New Roman" w:cs="Times New Roman"/>
          <w:sz w:val="22"/>
          <w:szCs w:val="22"/>
          <w:lang w:val="en-GB"/>
        </w:rPr>
        <w:t xml:space="preserve">manual </w:t>
      </w:r>
      <w:r w:rsidR="00044DA9">
        <w:rPr>
          <w:rFonts w:ascii="Times New Roman" w:hAnsi="Times New Roman" w:cs="Times New Roman"/>
          <w:sz w:val="22"/>
          <w:szCs w:val="22"/>
          <w:lang w:val="en-GB"/>
        </w:rPr>
        <w:t xml:space="preserve">assembly results in an IKEA effect in a social robotics context. </w:t>
      </w:r>
      <w:r w:rsidR="00804191">
        <w:rPr>
          <w:rFonts w:ascii="Times New Roman" w:hAnsi="Times New Roman" w:cs="Times New Roman"/>
          <w:sz w:val="22"/>
          <w:szCs w:val="22"/>
          <w:lang w:val="en-GB"/>
        </w:rPr>
        <w:t xml:space="preserve">Our primary finding is an absence of this effect: </w:t>
      </w:r>
      <w:r w:rsidR="009965B6">
        <w:rPr>
          <w:rFonts w:ascii="Times New Roman" w:hAnsi="Times New Roman" w:cs="Times New Roman"/>
          <w:sz w:val="22"/>
          <w:szCs w:val="22"/>
          <w:lang w:val="en-GB"/>
        </w:rPr>
        <w:t>w</w:t>
      </w:r>
      <w:r w:rsidR="0027309E">
        <w:rPr>
          <w:rFonts w:ascii="Times New Roman" w:hAnsi="Times New Roman" w:cs="Times New Roman"/>
          <w:sz w:val="22"/>
          <w:szCs w:val="22"/>
          <w:lang w:val="en-GB"/>
        </w:rPr>
        <w:t>e observe</w:t>
      </w:r>
      <w:r w:rsidR="00E55C58">
        <w:rPr>
          <w:rFonts w:ascii="Times New Roman" w:hAnsi="Times New Roman" w:cs="Times New Roman"/>
          <w:sz w:val="22"/>
          <w:szCs w:val="22"/>
          <w:lang w:val="en-GB"/>
        </w:rPr>
        <w:t>d no significant</w:t>
      </w:r>
      <w:r w:rsidR="0027309E">
        <w:rPr>
          <w:rFonts w:ascii="Times New Roman" w:hAnsi="Times New Roman" w:cs="Times New Roman"/>
          <w:sz w:val="22"/>
          <w:szCs w:val="22"/>
          <w:lang w:val="en-GB"/>
        </w:rPr>
        <w:t xml:space="preserve"> differences between </w:t>
      </w:r>
      <w:r w:rsidR="00FE79F7">
        <w:rPr>
          <w:rFonts w:ascii="Times New Roman" w:hAnsi="Times New Roman" w:cs="Times New Roman"/>
          <w:sz w:val="22"/>
          <w:szCs w:val="22"/>
          <w:lang w:val="en-GB"/>
        </w:rPr>
        <w:t xml:space="preserve">manual assembly and pre-assembled </w:t>
      </w:r>
      <w:r w:rsidR="00E55C58">
        <w:rPr>
          <w:rFonts w:ascii="Times New Roman" w:hAnsi="Times New Roman" w:cs="Times New Roman"/>
          <w:sz w:val="22"/>
          <w:szCs w:val="22"/>
          <w:lang w:val="en-GB"/>
        </w:rPr>
        <w:t xml:space="preserve">conditions </w:t>
      </w:r>
      <w:r w:rsidR="00F920ED">
        <w:rPr>
          <w:rFonts w:ascii="Times New Roman" w:hAnsi="Times New Roman" w:cs="Times New Roman"/>
          <w:sz w:val="22"/>
          <w:szCs w:val="22"/>
          <w:lang w:val="en-GB"/>
        </w:rPr>
        <w:t>in</w:t>
      </w:r>
      <w:r w:rsidR="00FE79F7">
        <w:rPr>
          <w:rFonts w:ascii="Times New Roman" w:hAnsi="Times New Roman" w:cs="Times New Roman"/>
          <w:sz w:val="22"/>
          <w:szCs w:val="22"/>
          <w:lang w:val="en-GB"/>
        </w:rPr>
        <w:t xml:space="preserve"> terms of students’ ratings of</w:t>
      </w:r>
      <w:r w:rsidR="00F920ED">
        <w:rPr>
          <w:rFonts w:ascii="Times New Roman" w:hAnsi="Times New Roman" w:cs="Times New Roman"/>
          <w:sz w:val="22"/>
          <w:szCs w:val="22"/>
          <w:lang w:val="en-GB"/>
        </w:rPr>
        <w:t xml:space="preserve"> </w:t>
      </w:r>
      <w:r w:rsidR="00FB41AA">
        <w:rPr>
          <w:rFonts w:ascii="Times New Roman" w:hAnsi="Times New Roman" w:cs="Times New Roman"/>
          <w:sz w:val="22"/>
          <w:szCs w:val="22"/>
          <w:lang w:val="en-GB"/>
        </w:rPr>
        <w:t>perceived</w:t>
      </w:r>
      <w:r w:rsidR="00B606FD">
        <w:rPr>
          <w:rFonts w:ascii="Times New Roman" w:hAnsi="Times New Roman" w:cs="Times New Roman"/>
          <w:sz w:val="22"/>
          <w:szCs w:val="22"/>
          <w:lang w:val="en-GB"/>
        </w:rPr>
        <w:t xml:space="preserve"> </w:t>
      </w:r>
      <w:r w:rsidR="00F920ED">
        <w:rPr>
          <w:rFonts w:ascii="Times New Roman" w:hAnsi="Times New Roman" w:cs="Times New Roman"/>
          <w:sz w:val="22"/>
          <w:szCs w:val="22"/>
          <w:lang w:val="en-GB"/>
        </w:rPr>
        <w:t>competence, warmth, safety</w:t>
      </w:r>
      <w:r w:rsidR="00F46DFC">
        <w:rPr>
          <w:rFonts w:ascii="Times New Roman" w:hAnsi="Times New Roman" w:cs="Times New Roman"/>
          <w:sz w:val="22"/>
          <w:szCs w:val="22"/>
          <w:lang w:val="en-GB"/>
        </w:rPr>
        <w:t xml:space="preserve"> (</w:t>
      </w:r>
      <w:r w:rsidR="00F46DFC" w:rsidRPr="001E5DC1">
        <w:rPr>
          <w:rFonts w:ascii="Times New Roman" w:hAnsi="Times New Roman" w:cs="Times New Roman"/>
          <w:b/>
          <w:bCs/>
          <w:sz w:val="22"/>
          <w:szCs w:val="22"/>
          <w:lang w:val="en-GB"/>
        </w:rPr>
        <w:t>RQ1</w:t>
      </w:r>
      <w:r w:rsidR="00F46DFC">
        <w:rPr>
          <w:rFonts w:ascii="Times New Roman" w:hAnsi="Times New Roman" w:cs="Times New Roman"/>
          <w:sz w:val="22"/>
          <w:szCs w:val="22"/>
          <w:lang w:val="en-GB"/>
        </w:rPr>
        <w:t>)</w:t>
      </w:r>
      <w:r w:rsidR="00FB41AA">
        <w:rPr>
          <w:rFonts w:ascii="Times New Roman" w:hAnsi="Times New Roman" w:cs="Times New Roman"/>
          <w:sz w:val="22"/>
          <w:szCs w:val="22"/>
          <w:lang w:val="en-GB"/>
        </w:rPr>
        <w:t xml:space="preserve">, attachment, or intention to use </w:t>
      </w:r>
      <w:r w:rsidR="0046225E">
        <w:rPr>
          <w:rFonts w:ascii="Times New Roman" w:hAnsi="Times New Roman" w:cs="Times New Roman"/>
          <w:sz w:val="22"/>
          <w:szCs w:val="22"/>
          <w:lang w:val="en-GB"/>
        </w:rPr>
        <w:t>the Marty</w:t>
      </w:r>
      <w:r w:rsidR="00FB41AA">
        <w:rPr>
          <w:rFonts w:ascii="Times New Roman" w:hAnsi="Times New Roman" w:cs="Times New Roman"/>
          <w:sz w:val="22"/>
          <w:szCs w:val="22"/>
          <w:lang w:val="en-GB"/>
        </w:rPr>
        <w:t xml:space="preserve"> robot</w:t>
      </w:r>
      <w:r w:rsidR="00F46DFC">
        <w:rPr>
          <w:rFonts w:ascii="Times New Roman" w:hAnsi="Times New Roman" w:cs="Times New Roman"/>
          <w:sz w:val="22"/>
          <w:szCs w:val="22"/>
          <w:lang w:val="en-GB"/>
        </w:rPr>
        <w:t xml:space="preserve"> (</w:t>
      </w:r>
      <w:r w:rsidR="00F46DFC" w:rsidRPr="001E5DC1">
        <w:rPr>
          <w:rFonts w:ascii="Times New Roman" w:hAnsi="Times New Roman" w:cs="Times New Roman"/>
          <w:b/>
          <w:bCs/>
          <w:sz w:val="22"/>
          <w:szCs w:val="22"/>
          <w:lang w:val="en-GB"/>
        </w:rPr>
        <w:t>RQ2</w:t>
      </w:r>
      <w:r w:rsidR="00F46DFC">
        <w:rPr>
          <w:rFonts w:ascii="Times New Roman" w:hAnsi="Times New Roman" w:cs="Times New Roman"/>
          <w:sz w:val="22"/>
          <w:szCs w:val="22"/>
          <w:lang w:val="en-GB"/>
        </w:rPr>
        <w:t>)</w:t>
      </w:r>
      <w:r w:rsidR="00F920ED">
        <w:rPr>
          <w:rFonts w:ascii="Times New Roman" w:hAnsi="Times New Roman" w:cs="Times New Roman"/>
          <w:sz w:val="22"/>
          <w:szCs w:val="22"/>
          <w:lang w:val="en-GB"/>
        </w:rPr>
        <w:t xml:space="preserve">. </w:t>
      </w:r>
      <w:r w:rsidR="00261289">
        <w:rPr>
          <w:rFonts w:ascii="Times New Roman" w:hAnsi="Times New Roman" w:cs="Times New Roman"/>
          <w:sz w:val="22"/>
          <w:szCs w:val="22"/>
          <w:lang w:val="en-GB"/>
        </w:rPr>
        <w:t>Instead, our ex</w:t>
      </w:r>
      <w:r w:rsidR="00674002">
        <w:rPr>
          <w:rFonts w:ascii="Times New Roman" w:hAnsi="Times New Roman" w:cs="Times New Roman"/>
          <w:sz w:val="22"/>
          <w:szCs w:val="22"/>
          <w:lang w:val="en-GB"/>
        </w:rPr>
        <w:t xml:space="preserve">ploratory analyses </w:t>
      </w:r>
      <w:r w:rsidR="0046225E">
        <w:rPr>
          <w:rFonts w:ascii="Times New Roman" w:hAnsi="Times New Roman" w:cs="Times New Roman"/>
          <w:sz w:val="22"/>
          <w:szCs w:val="22"/>
          <w:lang w:val="en-GB"/>
        </w:rPr>
        <w:t>suggest that</w:t>
      </w:r>
      <w:r w:rsidR="00674002">
        <w:rPr>
          <w:rFonts w:ascii="Times New Roman" w:hAnsi="Times New Roman" w:cs="Times New Roman"/>
          <w:sz w:val="22"/>
          <w:szCs w:val="22"/>
          <w:lang w:val="en-GB"/>
        </w:rPr>
        <w:t xml:space="preserve"> anthropomorphism </w:t>
      </w:r>
      <w:r w:rsidR="00261289">
        <w:rPr>
          <w:rFonts w:ascii="Times New Roman" w:hAnsi="Times New Roman" w:cs="Times New Roman"/>
          <w:sz w:val="22"/>
          <w:szCs w:val="22"/>
          <w:lang w:val="en-GB"/>
        </w:rPr>
        <w:t xml:space="preserve">is a more robust driver of these perceptions than the assembly process itself. Furthermore, we observed </w:t>
      </w:r>
      <w:r w:rsidR="00674002">
        <w:rPr>
          <w:rFonts w:ascii="Times New Roman" w:hAnsi="Times New Roman" w:cs="Times New Roman"/>
          <w:sz w:val="22"/>
          <w:szCs w:val="22"/>
          <w:lang w:val="en-GB"/>
        </w:rPr>
        <w:t xml:space="preserve">that initial encounters with the robot </w:t>
      </w:r>
      <w:r w:rsidR="000548DE">
        <w:rPr>
          <w:rFonts w:ascii="Times New Roman" w:hAnsi="Times New Roman" w:cs="Times New Roman"/>
          <w:sz w:val="22"/>
          <w:szCs w:val="22"/>
          <w:lang w:val="en-GB"/>
        </w:rPr>
        <w:t>during the building/interaction phase</w:t>
      </w:r>
      <w:r w:rsidR="004501F0">
        <w:rPr>
          <w:rFonts w:ascii="Times New Roman" w:hAnsi="Times New Roman" w:cs="Times New Roman"/>
          <w:sz w:val="22"/>
          <w:szCs w:val="22"/>
          <w:lang w:val="en-GB"/>
        </w:rPr>
        <w:t xml:space="preserve"> </w:t>
      </w:r>
      <w:r w:rsidR="00261289">
        <w:rPr>
          <w:rFonts w:ascii="Times New Roman" w:hAnsi="Times New Roman" w:cs="Times New Roman"/>
          <w:sz w:val="22"/>
          <w:szCs w:val="22"/>
          <w:lang w:val="en-GB"/>
        </w:rPr>
        <w:t xml:space="preserve">led to a recalibration of perceptions: </w:t>
      </w:r>
      <w:r w:rsidR="00543BD5">
        <w:rPr>
          <w:rFonts w:ascii="Times New Roman" w:hAnsi="Times New Roman" w:cs="Times New Roman"/>
          <w:sz w:val="22"/>
          <w:szCs w:val="22"/>
          <w:lang w:val="en-GB"/>
        </w:rPr>
        <w:t>students</w:t>
      </w:r>
      <w:r w:rsidR="00261289">
        <w:rPr>
          <w:rFonts w:ascii="Times New Roman" w:hAnsi="Times New Roman" w:cs="Times New Roman"/>
          <w:sz w:val="22"/>
          <w:szCs w:val="22"/>
          <w:lang w:val="en-GB"/>
        </w:rPr>
        <w:t xml:space="preserve"> </w:t>
      </w:r>
      <w:r w:rsidR="00D819D1">
        <w:rPr>
          <w:rFonts w:ascii="Times New Roman" w:hAnsi="Times New Roman" w:cs="Times New Roman"/>
          <w:sz w:val="22"/>
          <w:szCs w:val="22"/>
          <w:lang w:val="en-GB"/>
        </w:rPr>
        <w:t>rated the robot as less anthropomorphic</w:t>
      </w:r>
      <w:r w:rsidR="00261289">
        <w:rPr>
          <w:rFonts w:ascii="Times New Roman" w:hAnsi="Times New Roman" w:cs="Times New Roman"/>
          <w:sz w:val="22"/>
          <w:szCs w:val="22"/>
          <w:lang w:val="en-GB"/>
        </w:rPr>
        <w:t xml:space="preserve"> </w:t>
      </w:r>
      <w:r w:rsidR="003121E6">
        <w:rPr>
          <w:rFonts w:ascii="Times New Roman" w:hAnsi="Times New Roman" w:cs="Times New Roman"/>
          <w:sz w:val="22"/>
          <w:szCs w:val="22"/>
          <w:lang w:val="en-GB"/>
        </w:rPr>
        <w:t>but</w:t>
      </w:r>
      <w:r w:rsidR="00261289">
        <w:rPr>
          <w:rFonts w:ascii="Times New Roman" w:hAnsi="Times New Roman" w:cs="Times New Roman"/>
          <w:sz w:val="22"/>
          <w:szCs w:val="22"/>
          <w:lang w:val="en-GB"/>
        </w:rPr>
        <w:t xml:space="preserve"> safer. </w:t>
      </w:r>
      <w:r w:rsidR="00834CA8">
        <w:rPr>
          <w:rFonts w:ascii="Times New Roman" w:hAnsi="Times New Roman" w:cs="Times New Roman"/>
          <w:sz w:val="22"/>
          <w:szCs w:val="22"/>
          <w:lang w:val="en-GB"/>
        </w:rPr>
        <w:t>We discuss the implications of these results below.</w:t>
      </w:r>
    </w:p>
    <w:p w14:paraId="2D50244C" w14:textId="569AA918" w:rsidR="005B26D6" w:rsidRPr="004D4AFB" w:rsidRDefault="005B26D6" w:rsidP="005B26D6">
      <w:pPr>
        <w:pStyle w:val="Heading2"/>
        <w:rPr>
          <w:rFonts w:ascii="Times New Roman" w:hAnsi="Times New Roman" w:cs="Times New Roman"/>
          <w:b/>
          <w:bCs/>
          <w:color w:val="000000" w:themeColor="text1"/>
          <w:sz w:val="22"/>
          <w:szCs w:val="22"/>
          <w:lang w:val="en-GB"/>
        </w:rPr>
      </w:pPr>
      <w:r w:rsidRPr="004D4AFB">
        <w:rPr>
          <w:rFonts w:ascii="Times New Roman" w:hAnsi="Times New Roman" w:cs="Times New Roman"/>
          <w:b/>
          <w:bCs/>
          <w:color w:val="000000" w:themeColor="text1"/>
          <w:sz w:val="22"/>
          <w:szCs w:val="22"/>
          <w:lang w:val="en-GB"/>
        </w:rPr>
        <w:t>4.</w:t>
      </w:r>
      <w:r>
        <w:rPr>
          <w:rFonts w:ascii="Times New Roman" w:hAnsi="Times New Roman" w:cs="Times New Roman"/>
          <w:b/>
          <w:bCs/>
          <w:color w:val="000000" w:themeColor="text1"/>
          <w:sz w:val="22"/>
          <w:szCs w:val="22"/>
          <w:lang w:val="en-GB"/>
        </w:rPr>
        <w:t>1</w:t>
      </w:r>
      <w:r w:rsidRPr="004D4AFB">
        <w:rPr>
          <w:rFonts w:ascii="Times New Roman" w:hAnsi="Times New Roman" w:cs="Times New Roman"/>
          <w:b/>
          <w:bCs/>
          <w:color w:val="000000" w:themeColor="text1"/>
          <w:sz w:val="22"/>
          <w:szCs w:val="22"/>
          <w:lang w:val="en-GB"/>
        </w:rPr>
        <w:t xml:space="preserve"> </w:t>
      </w:r>
      <w:r w:rsidR="00261289">
        <w:rPr>
          <w:rFonts w:ascii="Times New Roman" w:hAnsi="Times New Roman" w:cs="Times New Roman"/>
          <w:b/>
          <w:bCs/>
          <w:color w:val="000000" w:themeColor="text1"/>
          <w:sz w:val="22"/>
          <w:szCs w:val="22"/>
          <w:lang w:val="en-GB"/>
        </w:rPr>
        <w:t xml:space="preserve">Re-evaluating the </w:t>
      </w:r>
      <w:r w:rsidRPr="004D4AFB">
        <w:rPr>
          <w:rFonts w:ascii="Times New Roman" w:hAnsi="Times New Roman" w:cs="Times New Roman"/>
          <w:b/>
          <w:bCs/>
          <w:color w:val="000000" w:themeColor="text1"/>
          <w:sz w:val="22"/>
          <w:szCs w:val="22"/>
          <w:lang w:val="en-GB"/>
        </w:rPr>
        <w:t xml:space="preserve">IKEA effect </w:t>
      </w:r>
      <w:r w:rsidR="00261289">
        <w:rPr>
          <w:rFonts w:ascii="Times New Roman" w:hAnsi="Times New Roman" w:cs="Times New Roman"/>
          <w:b/>
          <w:bCs/>
          <w:color w:val="000000" w:themeColor="text1"/>
          <w:sz w:val="22"/>
          <w:szCs w:val="22"/>
          <w:lang w:val="en-GB"/>
        </w:rPr>
        <w:t xml:space="preserve">in Adolescent HRI </w:t>
      </w:r>
      <w:r>
        <w:rPr>
          <w:rFonts w:ascii="Times New Roman" w:hAnsi="Times New Roman" w:cs="Times New Roman"/>
          <w:b/>
          <w:bCs/>
          <w:color w:val="000000" w:themeColor="text1"/>
          <w:sz w:val="22"/>
          <w:szCs w:val="22"/>
          <w:lang w:val="en-GB"/>
        </w:rPr>
        <w:t>(RQ1</w:t>
      </w:r>
      <w:r w:rsidR="005E1ED8">
        <w:rPr>
          <w:rFonts w:ascii="Times New Roman" w:hAnsi="Times New Roman" w:cs="Times New Roman"/>
          <w:b/>
          <w:bCs/>
          <w:color w:val="000000" w:themeColor="text1"/>
          <w:sz w:val="22"/>
          <w:szCs w:val="22"/>
          <w:lang w:val="en-GB"/>
        </w:rPr>
        <w:t xml:space="preserve"> &amp; RQ2</w:t>
      </w:r>
      <w:r>
        <w:rPr>
          <w:rFonts w:ascii="Times New Roman" w:hAnsi="Times New Roman" w:cs="Times New Roman"/>
          <w:b/>
          <w:bCs/>
          <w:color w:val="000000" w:themeColor="text1"/>
          <w:sz w:val="22"/>
          <w:szCs w:val="22"/>
          <w:lang w:val="en-GB"/>
        </w:rPr>
        <w:t>)</w:t>
      </w:r>
    </w:p>
    <w:p w14:paraId="4A333E58" w14:textId="4871CE2F" w:rsidR="00CF1EBB" w:rsidRDefault="005B26D6" w:rsidP="00CF1EBB">
      <w:pPr>
        <w:jc w:val="both"/>
        <w:rPr>
          <w:rFonts w:ascii="Times New Roman" w:hAnsi="Times New Roman" w:cs="Times New Roman"/>
          <w:color w:val="000000" w:themeColor="text1"/>
          <w:sz w:val="22"/>
          <w:szCs w:val="22"/>
          <w:shd w:val="clear" w:color="auto" w:fill="FFFFFF"/>
        </w:rPr>
      </w:pPr>
      <w:r w:rsidRPr="00E607FC">
        <w:rPr>
          <w:rFonts w:ascii="Times New Roman" w:hAnsi="Times New Roman" w:cs="Times New Roman"/>
          <w:sz w:val="22"/>
          <w:szCs w:val="22"/>
          <w:lang w:val="en-GB"/>
        </w:rPr>
        <w:t>Contrary to our</w:t>
      </w:r>
      <w:r w:rsidR="00FE79F7">
        <w:rPr>
          <w:rFonts w:ascii="Times New Roman" w:hAnsi="Times New Roman" w:cs="Times New Roman"/>
          <w:sz w:val="22"/>
          <w:szCs w:val="22"/>
          <w:lang w:val="en-GB"/>
        </w:rPr>
        <w:t xml:space="preserve"> preregistered</w:t>
      </w:r>
      <w:r w:rsidRPr="00E607FC">
        <w:rPr>
          <w:rFonts w:ascii="Times New Roman" w:hAnsi="Times New Roman" w:cs="Times New Roman"/>
          <w:sz w:val="22"/>
          <w:szCs w:val="22"/>
          <w:lang w:val="en-GB"/>
        </w:rPr>
        <w:t xml:space="preserve"> </w:t>
      </w:r>
      <w:r w:rsidR="0035096E">
        <w:rPr>
          <w:rFonts w:ascii="Times New Roman" w:hAnsi="Times New Roman" w:cs="Times New Roman"/>
          <w:sz w:val="22"/>
          <w:szCs w:val="22"/>
          <w:lang w:val="en-GB"/>
        </w:rPr>
        <w:t>hypotheses</w:t>
      </w:r>
      <w:r w:rsidR="009A525A">
        <w:rPr>
          <w:rFonts w:ascii="Times New Roman" w:hAnsi="Times New Roman" w:cs="Times New Roman"/>
          <w:sz w:val="22"/>
          <w:szCs w:val="22"/>
          <w:lang w:val="en-GB"/>
        </w:rPr>
        <w:t xml:space="preserve"> (H1-H7)</w:t>
      </w:r>
      <w:r w:rsidR="00F8315E">
        <w:rPr>
          <w:rFonts w:ascii="Times New Roman" w:hAnsi="Times New Roman" w:cs="Times New Roman"/>
          <w:sz w:val="22"/>
          <w:szCs w:val="22"/>
          <w:lang w:val="en-GB"/>
        </w:rPr>
        <w:t xml:space="preserve">, </w:t>
      </w:r>
      <w:r>
        <w:rPr>
          <w:rFonts w:ascii="Times New Roman" w:hAnsi="Times New Roman" w:cs="Times New Roman"/>
          <w:sz w:val="22"/>
          <w:szCs w:val="22"/>
          <w:lang w:val="en-GB"/>
        </w:rPr>
        <w:t xml:space="preserve">our results provide no evidence </w:t>
      </w:r>
      <w:r w:rsidR="00462E5D">
        <w:rPr>
          <w:rFonts w:ascii="Times New Roman" w:hAnsi="Times New Roman" w:cs="Times New Roman"/>
          <w:sz w:val="22"/>
          <w:szCs w:val="22"/>
          <w:lang w:val="en-GB"/>
        </w:rPr>
        <w:t>that</w:t>
      </w:r>
      <w:r>
        <w:rPr>
          <w:rFonts w:ascii="Times New Roman" w:hAnsi="Times New Roman" w:cs="Times New Roman"/>
          <w:sz w:val="22"/>
          <w:szCs w:val="22"/>
          <w:lang w:val="en-GB"/>
        </w:rPr>
        <w:t xml:space="preserve"> </w:t>
      </w:r>
      <w:r w:rsidR="005B2487">
        <w:rPr>
          <w:rFonts w:ascii="Times New Roman" w:hAnsi="Times New Roman" w:cs="Times New Roman"/>
          <w:sz w:val="22"/>
          <w:szCs w:val="22"/>
          <w:lang w:val="en-GB"/>
        </w:rPr>
        <w:t>assembling</w:t>
      </w:r>
      <w:r>
        <w:rPr>
          <w:rFonts w:ascii="Times New Roman" w:hAnsi="Times New Roman" w:cs="Times New Roman"/>
          <w:sz w:val="22"/>
          <w:szCs w:val="22"/>
          <w:lang w:val="en-GB"/>
        </w:rPr>
        <w:t xml:space="preserve"> </w:t>
      </w:r>
      <w:r w:rsidR="009A525A">
        <w:rPr>
          <w:rFonts w:ascii="Times New Roman" w:hAnsi="Times New Roman" w:cs="Times New Roman"/>
          <w:sz w:val="22"/>
          <w:szCs w:val="22"/>
          <w:lang w:val="en-GB"/>
        </w:rPr>
        <w:t xml:space="preserve">a robot increases </w:t>
      </w:r>
      <w:r w:rsidR="0088274E">
        <w:rPr>
          <w:rFonts w:ascii="Times New Roman" w:hAnsi="Times New Roman" w:cs="Times New Roman"/>
          <w:sz w:val="22"/>
          <w:szCs w:val="22"/>
          <w:lang w:val="en-GB"/>
        </w:rPr>
        <w:t>students</w:t>
      </w:r>
      <w:r>
        <w:rPr>
          <w:rFonts w:ascii="Times New Roman" w:hAnsi="Times New Roman" w:cs="Times New Roman"/>
          <w:sz w:val="22"/>
          <w:szCs w:val="22"/>
          <w:lang w:val="en-GB"/>
        </w:rPr>
        <w:t>’ socialness perception</w:t>
      </w:r>
      <w:r w:rsidR="00BB5001">
        <w:rPr>
          <w:rFonts w:ascii="Times New Roman" w:hAnsi="Times New Roman" w:cs="Times New Roman"/>
          <w:sz w:val="22"/>
          <w:szCs w:val="22"/>
          <w:lang w:val="en-GB"/>
        </w:rPr>
        <w:t>s</w:t>
      </w:r>
      <w:r w:rsidR="009A525A">
        <w:rPr>
          <w:rFonts w:ascii="Times New Roman" w:hAnsi="Times New Roman" w:cs="Times New Roman"/>
          <w:sz w:val="22"/>
          <w:szCs w:val="22"/>
          <w:lang w:val="en-GB"/>
        </w:rPr>
        <w:t>,</w:t>
      </w:r>
      <w:r w:rsidR="00452F96">
        <w:rPr>
          <w:rFonts w:ascii="Times New Roman" w:hAnsi="Times New Roman" w:cs="Times New Roman"/>
          <w:sz w:val="22"/>
          <w:szCs w:val="22"/>
          <w:lang w:val="en-GB"/>
        </w:rPr>
        <w:t xml:space="preserve"> attachment</w:t>
      </w:r>
      <w:r w:rsidR="00BB5001">
        <w:rPr>
          <w:rFonts w:ascii="Times New Roman" w:hAnsi="Times New Roman" w:cs="Times New Roman"/>
          <w:sz w:val="22"/>
          <w:szCs w:val="22"/>
          <w:lang w:val="en-GB"/>
        </w:rPr>
        <w:t>,</w:t>
      </w:r>
      <w:r w:rsidR="00452F96">
        <w:rPr>
          <w:rFonts w:ascii="Times New Roman" w:hAnsi="Times New Roman" w:cs="Times New Roman"/>
          <w:sz w:val="22"/>
          <w:szCs w:val="22"/>
          <w:lang w:val="en-GB"/>
        </w:rPr>
        <w:t xml:space="preserve"> or intention to use </w:t>
      </w:r>
      <w:r w:rsidR="009A525A">
        <w:rPr>
          <w:rFonts w:ascii="Times New Roman" w:hAnsi="Times New Roman" w:cs="Times New Roman"/>
          <w:sz w:val="22"/>
          <w:szCs w:val="22"/>
          <w:lang w:val="en-GB"/>
        </w:rPr>
        <w:t>this robot</w:t>
      </w:r>
      <w:r>
        <w:rPr>
          <w:rFonts w:ascii="Times New Roman" w:hAnsi="Times New Roman" w:cs="Times New Roman"/>
          <w:sz w:val="22"/>
          <w:szCs w:val="22"/>
          <w:lang w:val="en-GB"/>
        </w:rPr>
        <w:t xml:space="preserve">. </w:t>
      </w:r>
      <w:commentRangeStart w:id="22"/>
      <w:r w:rsidR="00213CEF">
        <w:rPr>
          <w:rFonts w:ascii="Times New Roman" w:hAnsi="Times New Roman" w:cs="Times New Roman"/>
          <w:sz w:val="22"/>
          <w:szCs w:val="22"/>
          <w:lang w:val="en-GB"/>
        </w:rPr>
        <w:t xml:space="preserve">These results contrast </w:t>
      </w:r>
      <w:r w:rsidR="00B1271D">
        <w:rPr>
          <w:rFonts w:ascii="Times New Roman" w:hAnsi="Times New Roman" w:cs="Times New Roman"/>
          <w:sz w:val="22"/>
          <w:szCs w:val="22"/>
          <w:lang w:val="en-GB"/>
        </w:rPr>
        <w:t xml:space="preserve">with </w:t>
      </w:r>
      <w:r w:rsidR="00213CEF">
        <w:rPr>
          <w:rFonts w:ascii="Times New Roman" w:hAnsi="Times New Roman" w:cs="Times New Roman"/>
          <w:sz w:val="22"/>
          <w:szCs w:val="22"/>
          <w:lang w:val="en-GB"/>
        </w:rPr>
        <w:t xml:space="preserve">previous findings of the IKEA effect </w:t>
      </w:r>
      <w:r w:rsidR="00BB5001">
        <w:rPr>
          <w:rFonts w:ascii="Times New Roman" w:hAnsi="Times New Roman" w:cs="Times New Roman"/>
          <w:sz w:val="22"/>
          <w:szCs w:val="22"/>
          <w:lang w:val="en-GB"/>
        </w:rPr>
        <w:t xml:space="preserve">in </w:t>
      </w:r>
      <w:r w:rsidR="00DF00CC">
        <w:rPr>
          <w:rFonts w:ascii="Times New Roman" w:hAnsi="Times New Roman" w:cs="Times New Roman"/>
          <w:sz w:val="22"/>
          <w:szCs w:val="22"/>
          <w:lang w:val="en-GB"/>
        </w:rPr>
        <w:t>HRI</w:t>
      </w:r>
      <w:r w:rsidR="00213CEF">
        <w:rPr>
          <w:rFonts w:ascii="Times New Roman" w:hAnsi="Times New Roman" w:cs="Times New Roman"/>
          <w:sz w:val="22"/>
          <w:szCs w:val="22"/>
          <w:lang w:val="en-GB"/>
        </w:rPr>
        <w:t xml:space="preserve">, where </w:t>
      </w:r>
      <w:r w:rsidR="00691676">
        <w:rPr>
          <w:rFonts w:ascii="Times New Roman" w:hAnsi="Times New Roman" w:cs="Times New Roman"/>
          <w:sz w:val="22"/>
          <w:szCs w:val="22"/>
          <w:lang w:val="en-GB"/>
        </w:rPr>
        <w:t>assembly</w:t>
      </w:r>
      <w:r w:rsidR="00B1271D">
        <w:rPr>
          <w:rFonts w:ascii="Times New Roman" w:hAnsi="Times New Roman" w:cs="Times New Roman"/>
          <w:sz w:val="22"/>
          <w:szCs w:val="22"/>
          <w:lang w:val="en-GB"/>
        </w:rPr>
        <w:t xml:space="preserve"> </w:t>
      </w:r>
      <w:r w:rsidR="00FE79F7">
        <w:rPr>
          <w:rFonts w:ascii="Times New Roman" w:hAnsi="Times New Roman" w:cs="Times New Roman"/>
          <w:sz w:val="22"/>
          <w:szCs w:val="22"/>
          <w:lang w:val="en-GB"/>
        </w:rPr>
        <w:t xml:space="preserve">has been </w:t>
      </w:r>
      <w:r w:rsidR="00B1271D">
        <w:rPr>
          <w:rFonts w:ascii="Times New Roman" w:hAnsi="Times New Roman" w:cs="Times New Roman"/>
          <w:sz w:val="22"/>
          <w:szCs w:val="22"/>
          <w:lang w:val="en-GB"/>
        </w:rPr>
        <w:t xml:space="preserve">consistently </w:t>
      </w:r>
      <w:r w:rsidR="00FE79F7">
        <w:rPr>
          <w:rFonts w:ascii="Times New Roman" w:hAnsi="Times New Roman" w:cs="Times New Roman"/>
          <w:sz w:val="22"/>
          <w:szCs w:val="22"/>
          <w:lang w:val="en-GB"/>
        </w:rPr>
        <w:t xml:space="preserve">reported to </w:t>
      </w:r>
      <w:r w:rsidR="00B1271D">
        <w:rPr>
          <w:rFonts w:ascii="Times New Roman" w:hAnsi="Times New Roman" w:cs="Times New Roman"/>
          <w:sz w:val="22"/>
          <w:szCs w:val="22"/>
          <w:lang w:val="en-GB"/>
        </w:rPr>
        <w:t xml:space="preserve">produce more </w:t>
      </w:r>
      <w:r w:rsidR="00213CEF">
        <w:rPr>
          <w:rFonts w:ascii="Times New Roman" w:hAnsi="Times New Roman" w:cs="Times New Roman"/>
          <w:sz w:val="22"/>
          <w:szCs w:val="22"/>
          <w:lang w:val="en-GB"/>
        </w:rPr>
        <w:t>favourable evaluations</w:t>
      </w:r>
      <w:r w:rsidR="00FE79F7">
        <w:rPr>
          <w:rFonts w:ascii="Times New Roman" w:hAnsi="Times New Roman" w:cs="Times New Roman"/>
          <w:sz w:val="22"/>
          <w:szCs w:val="22"/>
          <w:lang w:val="en-GB"/>
        </w:rPr>
        <w:t xml:space="preserve"> of the built robot</w:t>
      </w:r>
      <w:r w:rsidR="00213CEF">
        <w:rPr>
          <w:rFonts w:ascii="Times New Roman" w:hAnsi="Times New Roman" w:cs="Times New Roman"/>
          <w:sz w:val="22"/>
          <w:szCs w:val="22"/>
          <w:lang w:val="en-GB"/>
        </w:rPr>
        <w:t xml:space="preserve"> </w:t>
      </w:r>
      <w:commentRangeEnd w:id="22"/>
      <w:r w:rsidR="006749DC">
        <w:rPr>
          <w:rStyle w:val="CommentReference"/>
        </w:rPr>
        <w:commentReference w:id="22"/>
      </w:r>
      <w:r w:rsidR="008D6F63">
        <w:rPr>
          <w:rFonts w:ascii="Times New Roman" w:hAnsi="Times New Roman" w:cs="Times New Roman"/>
          <w:color w:val="000000" w:themeColor="text1"/>
          <w:sz w:val="22"/>
          <w:szCs w:val="22"/>
          <w:shd w:val="clear" w:color="auto" w:fill="FFFFFF"/>
        </w:rPr>
        <w:fldChar w:fldCharType="begin"/>
      </w:r>
      <w:r w:rsidR="00F8315E">
        <w:rPr>
          <w:rFonts w:ascii="Times New Roman" w:hAnsi="Times New Roman" w:cs="Times New Roman"/>
          <w:color w:val="000000" w:themeColor="text1"/>
          <w:sz w:val="22"/>
          <w:szCs w:val="22"/>
          <w:shd w:val="clear" w:color="auto" w:fill="FFFFFF"/>
        </w:rPr>
        <w:instrText xml:space="preserve"> ADDIN ZOTERO_ITEM CSL_CITATION {"citationID":"7tBKvdAK","properties":{"formattedCitation":"(Groom et al., 2009; Huang et al., 2013; Sun &amp; Sundar, 2016; Williams et al., 2019)","plainCitation":"(Groom et al., 2009; Huang et al., 2013; Sun &amp; Sundar, 2016; Williams et al., 2019)","noteIndex":0},"citationItems":[{"id":913,"uris":["http://zotero.org/users/10123283/items/LFDTC2AX"],"itemData":{"id":913,"type":"paper-conference","abstract":"As robots become more pervasive, operators will develop richer relationships with them. In a 2 (robot form: humanoid vs. car) x 2 (assembler: self vs. other) between-participants experiment (N=56), participants assembled either a humanoid or car robot. Participants then used, in the context of a game, either the robot they built or a different robot. Participants showed greater extension of their self-concept into the car robot and preferred the personality of the car robot over the humanoid robot. People showed greater self extension into a robot and preferred the personality of the robot they assembled over a robot they believed to be assembled by another. Implications for the theory and design of robots and human-robot interaction are discussed.","container-title":"Proceedings of the 4th ACM/IEEE international conference on Human robot interaction","DOI":"10.1145/1514095.1514104","event-title":"HRI09: International Conference on Human Robot Interaction","ISBN":"978-1-60558-404-1","language":"en","page":"31-36","publisher":"ACM","publisher-place":"La Jolla California USA","source":"DOI.org (Crossref)","title":"I am my robot: the impact of robot-building and robot form on operators","title-short":"I am my robot","URL":"https://dl.acm.org/doi/10.1145/1514095.1514104","author":[{"family":"Groom","given":"Victoria"},{"family":"Takayama","given":"Leila"},{"family":"Ochi","given":"Paloma"},{"family":"Nass","given":"Clifford"}],"accessed":{"date-parts":[["2023",11,8]]},"issued":{"date-parts":[["2009",3,9]]}}},{"id":1630,"uris":["http://zotero.org/users/10123283/items/H8YUGZMN"],"itemData":{"id":1630,"type":"article-journal","abstract":"This research explored the emotional attachment that students might develop towards robots that they built in a 2-month period, as well as the factors that contributed to their emotions towards the robots. The research studied 16 students enrolled in the robotics class in the fall 2012 semester who completed a specially-designed questionnaire. The results showed that students had strong positive emotions towards their robots. However, the students differed from typical attachment in that they had low avoidance or anxiety related to loss of the robot. In open-ended responses on the questionnaire students indicated that they would feel sad dismantling their robots, but they rationally reported the robots could be rebuilt. Reflective journal data showed that they enjoyed the building process greatly, especially when they solved challenging problems. The data suggested that students’ affection for their robots was not attachment as is typically defined in human-human or human-pet relations. Limitations and further research directions were included.","container-title":"Proceedings of the Human Factors and Ergonomics Society Annual Meeting","DOI":"10.1177/1541931213571408","ISSN":"1071-1813, 2169-5067","issue":"1","journalAbbreviation":"Proceedings of the Human Factors and Ergonomics Society Annual Meeting","language":"en","page":"1825-1829","source":"DOI.org (Crossref)","title":"An Exploration of Robot Builders’ Attachment to Their LEGO Robots","volume":"57","author":[{"family":"Huang","given":"Lixiao"},{"family":"Varnado","given":"Terri"},{"family":"Gillan","given":"Douglas"}],"issued":{"date-parts":[["2013",9]]}}},{"id":1656,"uris":["http://zotero.org/users/10123283/items/X627HMIR"],"itemData":{"id":1656,"type":"paper-conference","abstract":"Does assembling one's robot enhance the quality of our interaction with it? And, does it matter whether the robot is a utilitarian tool or a socially interactive entity? We examined these questions with a 2 (Assembler: Self vs. Others) × 2 (Expectation Setting/Framing: Task-oriented robot vs. Interaction-oriented robot) between-subjects experiment (N = 80), in which participants interacted with a humanoid desktop robot (KT-Gladiator 19). Results showed that participants tended to have more positive evaluations of both the robot and the interaction process when they set it up themselves, an effect that is positively mediated by a sense of ownership and a sense of accomplishment, and negatively mediated by perceived process costs of setting up the robot. They also tended to evaluate the robot and the interaction more positively when they expected it to be task-oriented rather than interaction-oriented. Implications for theory and design of robots are discussed.","container-title":"2016 11th ACM/IEEE International Conference on Human-Robot Interaction (HRI)","DOI":"10.1109/HRI.2016.7451751","event-title":"2016 11th ACM/IEEE International Conference on Human-Robot Interaction (HRI)","ISSN":"2167-2148","page":"189-196","source":"IEEE Xplore","title":"Psychological importance of human agency how self-assembly affects user experience of robots","URL":"https://ieeexplore.ieee.org/document/7451751","author":[{"family":"Sun","given":"Yuan"},{"family":"Sundar","given":"S. Shyam"}],"accessed":{"date-parts":[["2025",10,15]]},"issued":{"date-parts":[["2016",3]]}}},{"id":1185,"uris":["http://zotero.org/users/10123283/items/QWA3IKKD"],"itemData":{"id":1185,"type":"paper-conference","container-title":"Proceedings of the 2019 CHI Conference on Human Factors in Computing Systems","DOI":"10.1145/3290605.3300677","event-title":"CHI '19: CHI Conference on Human Factors in Computing Systems","ISBN":"978-1-4503-5970-2","language":"en","page":"1-11","publisher":"ACM","publisher-place":"Glasgow Scotland Uk","source":"DOI.org (Crossref)","title":"A is for Artificial Intelligence: The Impact of Artificial Intelligence Activities on Young Children's Perceptions of Robots","title-short":"A is for Artificial Intelligence","URL":"https://dl.acm.org/doi/10.1145/3290605.3300677","author":[{"family":"Williams","given":"Randi"},{"family":"Park","given":"Hae Won"},{"family":"Breazeal","given":"Cynthia"}],"accessed":{"date-parts":[["2025",3,6]]},"issued":{"date-parts":[["2019",5,2]]}}}],"schema":"https://github.com/citation-style-language/schema/raw/master/csl-citation.json"} </w:instrText>
      </w:r>
      <w:r w:rsidR="008D6F63">
        <w:rPr>
          <w:rFonts w:ascii="Times New Roman" w:hAnsi="Times New Roman" w:cs="Times New Roman"/>
          <w:color w:val="000000" w:themeColor="text1"/>
          <w:sz w:val="22"/>
          <w:szCs w:val="22"/>
          <w:shd w:val="clear" w:color="auto" w:fill="FFFFFF"/>
        </w:rPr>
        <w:fldChar w:fldCharType="separate"/>
      </w:r>
      <w:r w:rsidR="00F8315E">
        <w:rPr>
          <w:rFonts w:ascii="Times New Roman" w:hAnsi="Times New Roman" w:cs="Times New Roman"/>
          <w:noProof/>
          <w:color w:val="000000" w:themeColor="text1"/>
          <w:sz w:val="22"/>
          <w:szCs w:val="22"/>
          <w:shd w:val="clear" w:color="auto" w:fill="FFFFFF"/>
        </w:rPr>
        <w:t>(Groom et al., 2009; Huang et al., 2013; Sun &amp; Sundar, 2016; Williams et al., 2019)</w:t>
      </w:r>
      <w:r w:rsidR="008D6F63">
        <w:rPr>
          <w:rFonts w:ascii="Times New Roman" w:hAnsi="Times New Roman" w:cs="Times New Roman"/>
          <w:color w:val="000000" w:themeColor="text1"/>
          <w:sz w:val="22"/>
          <w:szCs w:val="22"/>
          <w:shd w:val="clear" w:color="auto" w:fill="FFFFFF"/>
        </w:rPr>
        <w:fldChar w:fldCharType="end"/>
      </w:r>
      <w:r w:rsidR="00DF00CC">
        <w:rPr>
          <w:rFonts w:ascii="Times New Roman" w:hAnsi="Times New Roman" w:cs="Times New Roman"/>
          <w:color w:val="000000" w:themeColor="text1"/>
          <w:sz w:val="22"/>
          <w:szCs w:val="22"/>
          <w:shd w:val="clear" w:color="auto" w:fill="FFFFFF"/>
        </w:rPr>
        <w:t>. We propose that this discrepan</w:t>
      </w:r>
      <w:r w:rsidR="003552D6">
        <w:rPr>
          <w:rFonts w:ascii="Times New Roman" w:hAnsi="Times New Roman" w:cs="Times New Roman"/>
          <w:color w:val="000000" w:themeColor="text1"/>
          <w:sz w:val="22"/>
          <w:szCs w:val="22"/>
          <w:shd w:val="clear" w:color="auto" w:fill="FFFFFF"/>
        </w:rPr>
        <w:t>c</w:t>
      </w:r>
      <w:r w:rsidR="00DF00CC">
        <w:rPr>
          <w:rFonts w:ascii="Times New Roman" w:hAnsi="Times New Roman" w:cs="Times New Roman"/>
          <w:color w:val="000000" w:themeColor="text1"/>
          <w:sz w:val="22"/>
          <w:szCs w:val="22"/>
          <w:shd w:val="clear" w:color="auto" w:fill="FFFFFF"/>
        </w:rPr>
        <w:t>y is not a failure of the DIY model, bu</w:t>
      </w:r>
      <w:r w:rsidR="003552D6">
        <w:rPr>
          <w:rFonts w:ascii="Times New Roman" w:hAnsi="Times New Roman" w:cs="Times New Roman"/>
          <w:color w:val="000000" w:themeColor="text1"/>
          <w:sz w:val="22"/>
          <w:szCs w:val="22"/>
          <w:shd w:val="clear" w:color="auto" w:fill="FFFFFF"/>
        </w:rPr>
        <w:t>t</w:t>
      </w:r>
      <w:r w:rsidR="00DF00CC">
        <w:rPr>
          <w:rFonts w:ascii="Times New Roman" w:hAnsi="Times New Roman" w:cs="Times New Roman"/>
          <w:color w:val="000000" w:themeColor="text1"/>
          <w:sz w:val="22"/>
          <w:szCs w:val="22"/>
          <w:shd w:val="clear" w:color="auto" w:fill="FFFFFF"/>
        </w:rPr>
        <w:t xml:space="preserve"> rather a reflection of the specific inter</w:t>
      </w:r>
      <w:r w:rsidR="00FE2B40">
        <w:rPr>
          <w:rFonts w:ascii="Times New Roman" w:hAnsi="Times New Roman" w:cs="Times New Roman"/>
          <w:color w:val="000000" w:themeColor="text1"/>
          <w:sz w:val="22"/>
          <w:szCs w:val="22"/>
          <w:shd w:val="clear" w:color="auto" w:fill="FFFFFF"/>
        </w:rPr>
        <w:t xml:space="preserve">section of robot </w:t>
      </w:r>
      <w:r w:rsidR="00425FA1" w:rsidRPr="003552D6">
        <w:rPr>
          <w:rFonts w:ascii="Times New Roman" w:hAnsi="Times New Roman" w:cs="Times New Roman"/>
          <w:color w:val="000000" w:themeColor="text1"/>
          <w:sz w:val="22"/>
          <w:szCs w:val="22"/>
          <w:shd w:val="clear" w:color="auto" w:fill="FFFFFF"/>
        </w:rPr>
        <w:t>morphology</w:t>
      </w:r>
      <w:r w:rsidR="00FE79F7">
        <w:rPr>
          <w:rFonts w:ascii="Times New Roman" w:hAnsi="Times New Roman" w:cs="Times New Roman"/>
          <w:color w:val="000000" w:themeColor="text1"/>
          <w:sz w:val="22"/>
          <w:szCs w:val="22"/>
          <w:shd w:val="clear" w:color="auto" w:fill="FFFFFF"/>
        </w:rPr>
        <w:t>, task/context,</w:t>
      </w:r>
      <w:r w:rsidR="00425FA1" w:rsidRPr="003552D6">
        <w:rPr>
          <w:rFonts w:ascii="Times New Roman" w:hAnsi="Times New Roman" w:cs="Times New Roman"/>
          <w:color w:val="000000" w:themeColor="text1"/>
          <w:sz w:val="22"/>
          <w:szCs w:val="22"/>
          <w:shd w:val="clear" w:color="auto" w:fill="FFFFFF"/>
        </w:rPr>
        <w:t xml:space="preserve"> and</w:t>
      </w:r>
      <w:r w:rsidR="00FE2B40">
        <w:rPr>
          <w:rFonts w:ascii="Times New Roman" w:hAnsi="Times New Roman" w:cs="Times New Roman"/>
          <w:color w:val="000000" w:themeColor="text1"/>
          <w:sz w:val="22"/>
          <w:szCs w:val="22"/>
          <w:shd w:val="clear" w:color="auto" w:fill="FFFFFF"/>
        </w:rPr>
        <w:t xml:space="preserve"> user development.</w:t>
      </w:r>
    </w:p>
    <w:p w14:paraId="5F4A93B2" w14:textId="77777777" w:rsidR="005B4F34" w:rsidRDefault="005B4F34" w:rsidP="005B26D6">
      <w:pPr>
        <w:jc w:val="both"/>
        <w:rPr>
          <w:rFonts w:ascii="Times New Roman" w:hAnsi="Times New Roman" w:cs="Times New Roman"/>
          <w:b/>
          <w:bCs/>
          <w:color w:val="000000" w:themeColor="text1"/>
          <w:sz w:val="22"/>
          <w:szCs w:val="22"/>
          <w:shd w:val="clear" w:color="auto" w:fill="FFFFFF"/>
        </w:rPr>
      </w:pPr>
    </w:p>
    <w:p w14:paraId="1E3B7115" w14:textId="3ECAAD94" w:rsidR="005310D6" w:rsidRDefault="00C232F7" w:rsidP="005B26D6">
      <w:pPr>
        <w:jc w:val="both"/>
        <w:rPr>
          <w:rFonts w:ascii="Times New Roman" w:hAnsi="Times New Roman" w:cs="Times New Roman"/>
          <w:color w:val="000000" w:themeColor="text1"/>
          <w:sz w:val="22"/>
          <w:szCs w:val="22"/>
          <w:shd w:val="clear" w:color="auto" w:fill="FFFFFF"/>
        </w:rPr>
      </w:pPr>
      <w:r w:rsidRPr="00B7411A">
        <w:rPr>
          <w:rFonts w:ascii="Times New Roman" w:hAnsi="Times New Roman" w:cs="Times New Roman"/>
          <w:b/>
          <w:bCs/>
          <w:color w:val="000000" w:themeColor="text1"/>
          <w:sz w:val="22"/>
          <w:szCs w:val="22"/>
          <w:shd w:val="clear" w:color="auto" w:fill="FFFFFF"/>
        </w:rPr>
        <w:t>The robot.</w:t>
      </w:r>
      <w:r>
        <w:rPr>
          <w:rFonts w:ascii="Times New Roman" w:hAnsi="Times New Roman" w:cs="Times New Roman"/>
          <w:color w:val="000000" w:themeColor="text1"/>
          <w:sz w:val="22"/>
          <w:szCs w:val="22"/>
          <w:shd w:val="clear" w:color="auto" w:fill="FFFFFF"/>
        </w:rPr>
        <w:t xml:space="preserve"> </w:t>
      </w:r>
      <w:r w:rsidR="0051142A">
        <w:rPr>
          <w:rFonts w:ascii="Times New Roman" w:hAnsi="Times New Roman" w:cs="Times New Roman"/>
          <w:color w:val="000000" w:themeColor="text1"/>
          <w:sz w:val="22"/>
          <w:szCs w:val="22"/>
          <w:shd w:val="clear" w:color="auto" w:fill="FFFFFF"/>
        </w:rPr>
        <w:t>U</w:t>
      </w:r>
      <w:r w:rsidR="005310D6" w:rsidRPr="005310D6">
        <w:rPr>
          <w:rFonts w:ascii="Times New Roman" w:hAnsi="Times New Roman" w:cs="Times New Roman"/>
          <w:color w:val="000000" w:themeColor="text1"/>
          <w:sz w:val="22"/>
          <w:szCs w:val="22"/>
          <w:shd w:val="clear" w:color="auto" w:fill="FFFFFF"/>
        </w:rPr>
        <w:t xml:space="preserve">nlike studies using LEGO-based platforms (Groom et al., 2009; Tsumura &amp; Yamada, 2025; Williams et al., 2019), we </w:t>
      </w:r>
      <w:r w:rsidR="005310D6">
        <w:rPr>
          <w:rFonts w:ascii="Times New Roman" w:hAnsi="Times New Roman" w:cs="Times New Roman"/>
          <w:color w:val="000000" w:themeColor="text1"/>
          <w:sz w:val="22"/>
          <w:szCs w:val="22"/>
          <w:shd w:val="clear" w:color="auto" w:fill="FFFFFF"/>
        </w:rPr>
        <w:t>used</w:t>
      </w:r>
      <w:r w:rsidR="005310D6" w:rsidRPr="005310D6">
        <w:rPr>
          <w:rFonts w:ascii="Times New Roman" w:hAnsi="Times New Roman" w:cs="Times New Roman"/>
          <w:color w:val="000000" w:themeColor="text1"/>
          <w:sz w:val="22"/>
          <w:szCs w:val="22"/>
          <w:shd w:val="clear" w:color="auto" w:fill="FFFFFF"/>
        </w:rPr>
        <w:t xml:space="preserve"> </w:t>
      </w:r>
      <w:r w:rsidR="00BD748F">
        <w:rPr>
          <w:rFonts w:ascii="Times New Roman" w:hAnsi="Times New Roman" w:cs="Times New Roman"/>
          <w:color w:val="000000" w:themeColor="text1"/>
          <w:sz w:val="22"/>
          <w:szCs w:val="22"/>
          <w:shd w:val="clear" w:color="auto" w:fill="FFFFFF"/>
        </w:rPr>
        <w:t>a</w:t>
      </w:r>
      <w:r w:rsidR="005310D6" w:rsidRPr="005310D6">
        <w:rPr>
          <w:rFonts w:ascii="Times New Roman" w:hAnsi="Times New Roman" w:cs="Times New Roman"/>
          <w:color w:val="000000" w:themeColor="text1"/>
          <w:sz w:val="22"/>
          <w:szCs w:val="22"/>
          <w:shd w:val="clear" w:color="auto" w:fill="FFFFFF"/>
        </w:rPr>
        <w:t xml:space="preserve"> humanoid robot. Prior research </w:t>
      </w:r>
      <w:r w:rsidR="00BD748F">
        <w:rPr>
          <w:rFonts w:ascii="Times New Roman" w:hAnsi="Times New Roman" w:cs="Times New Roman"/>
          <w:color w:val="000000" w:themeColor="text1"/>
          <w:sz w:val="22"/>
          <w:szCs w:val="22"/>
          <w:shd w:val="clear" w:color="auto" w:fill="FFFFFF"/>
        </w:rPr>
        <w:t>indicates</w:t>
      </w:r>
      <w:r w:rsidR="005310D6" w:rsidRPr="005310D6">
        <w:rPr>
          <w:rFonts w:ascii="Times New Roman" w:hAnsi="Times New Roman" w:cs="Times New Roman"/>
          <w:color w:val="000000" w:themeColor="text1"/>
          <w:sz w:val="22"/>
          <w:szCs w:val="22"/>
          <w:shd w:val="clear" w:color="auto" w:fill="FFFFFF"/>
        </w:rPr>
        <w:t xml:space="preserve"> that robot </w:t>
      </w:r>
      <w:r w:rsidR="00E12499">
        <w:rPr>
          <w:rFonts w:ascii="Times New Roman" w:hAnsi="Times New Roman" w:cs="Times New Roman"/>
          <w:color w:val="000000" w:themeColor="text1"/>
          <w:sz w:val="22"/>
          <w:szCs w:val="22"/>
          <w:shd w:val="clear" w:color="auto" w:fill="FFFFFF"/>
        </w:rPr>
        <w:t xml:space="preserve">appearance </w:t>
      </w:r>
      <w:r w:rsidR="005310D6" w:rsidRPr="005310D6">
        <w:rPr>
          <w:rFonts w:ascii="Times New Roman" w:hAnsi="Times New Roman" w:cs="Times New Roman"/>
          <w:color w:val="000000" w:themeColor="text1"/>
          <w:sz w:val="22"/>
          <w:szCs w:val="22"/>
          <w:shd w:val="clear" w:color="auto" w:fill="FFFFFF"/>
        </w:rPr>
        <w:t xml:space="preserve">significantly </w:t>
      </w:r>
      <w:r w:rsidR="00BD748F">
        <w:rPr>
          <w:rFonts w:ascii="Times New Roman" w:hAnsi="Times New Roman" w:cs="Times New Roman"/>
          <w:color w:val="000000" w:themeColor="text1"/>
          <w:sz w:val="22"/>
          <w:szCs w:val="22"/>
          <w:shd w:val="clear" w:color="auto" w:fill="FFFFFF"/>
        </w:rPr>
        <w:t>affects</w:t>
      </w:r>
      <w:r w:rsidR="005310D6" w:rsidRPr="005310D6">
        <w:rPr>
          <w:rFonts w:ascii="Times New Roman" w:hAnsi="Times New Roman" w:cs="Times New Roman"/>
          <w:color w:val="000000" w:themeColor="text1"/>
          <w:sz w:val="22"/>
          <w:szCs w:val="22"/>
          <w:shd w:val="clear" w:color="auto" w:fill="FFFFFF"/>
        </w:rPr>
        <w:t xml:space="preserve"> social expectations (Liberman-</w:t>
      </w:r>
      <w:proofErr w:type="spellStart"/>
      <w:r w:rsidR="005310D6" w:rsidRPr="005310D6">
        <w:rPr>
          <w:rFonts w:ascii="Times New Roman" w:hAnsi="Times New Roman" w:cs="Times New Roman"/>
          <w:color w:val="000000" w:themeColor="text1"/>
          <w:sz w:val="22"/>
          <w:szCs w:val="22"/>
          <w:shd w:val="clear" w:color="auto" w:fill="FFFFFF"/>
        </w:rPr>
        <w:t>Pincu</w:t>
      </w:r>
      <w:proofErr w:type="spellEnd"/>
      <w:r w:rsidR="005310D6" w:rsidRPr="005310D6">
        <w:rPr>
          <w:rFonts w:ascii="Times New Roman" w:hAnsi="Times New Roman" w:cs="Times New Roman"/>
          <w:color w:val="000000" w:themeColor="text1"/>
          <w:sz w:val="22"/>
          <w:szCs w:val="22"/>
          <w:shd w:val="clear" w:color="auto" w:fill="FFFFFF"/>
        </w:rPr>
        <w:t xml:space="preserve"> et al., 2023; </w:t>
      </w:r>
      <w:proofErr w:type="spellStart"/>
      <w:r w:rsidR="005310D6" w:rsidRPr="005310D6">
        <w:rPr>
          <w:rFonts w:ascii="Times New Roman" w:hAnsi="Times New Roman" w:cs="Times New Roman"/>
          <w:color w:val="000000" w:themeColor="text1"/>
          <w:sz w:val="22"/>
          <w:szCs w:val="22"/>
          <w:shd w:val="clear" w:color="auto" w:fill="FFFFFF"/>
        </w:rPr>
        <w:t>Nijssen</w:t>
      </w:r>
      <w:proofErr w:type="spellEnd"/>
      <w:r w:rsidR="005310D6" w:rsidRPr="005310D6">
        <w:rPr>
          <w:rFonts w:ascii="Times New Roman" w:hAnsi="Times New Roman" w:cs="Times New Roman"/>
          <w:color w:val="000000" w:themeColor="text1"/>
          <w:sz w:val="22"/>
          <w:szCs w:val="22"/>
          <w:shd w:val="clear" w:color="auto" w:fill="FFFFFF"/>
        </w:rPr>
        <w:t xml:space="preserve"> et al., 2021). </w:t>
      </w:r>
      <w:r w:rsidR="000D3404" w:rsidRPr="000D3404">
        <w:rPr>
          <w:rFonts w:ascii="Times New Roman" w:hAnsi="Times New Roman" w:cs="Times New Roman"/>
          <w:color w:val="000000" w:themeColor="text1"/>
          <w:sz w:val="22"/>
          <w:szCs w:val="22"/>
          <w:shd w:val="clear" w:color="auto" w:fill="FFFFFF"/>
          <w:lang w:val="en-GB"/>
        </w:rPr>
        <w:t>Marty's humanoid appearance may have triggered a ceiling effect, leaving little room for assembly to further enhance perceived socialness</w:t>
      </w:r>
      <w:r w:rsidR="000D3404">
        <w:rPr>
          <w:rFonts w:ascii="Times New Roman" w:hAnsi="Times New Roman" w:cs="Times New Roman"/>
          <w:color w:val="000000" w:themeColor="text1"/>
          <w:sz w:val="22"/>
          <w:szCs w:val="22"/>
          <w:shd w:val="clear" w:color="auto" w:fill="FFFFFF"/>
          <w:lang w:val="en-GB"/>
        </w:rPr>
        <w:t>.</w:t>
      </w:r>
    </w:p>
    <w:p w14:paraId="1E56DBAB" w14:textId="77777777" w:rsidR="005B4F34" w:rsidRDefault="005B4F34" w:rsidP="004F7F9A">
      <w:pPr>
        <w:jc w:val="both"/>
        <w:rPr>
          <w:rFonts w:ascii="Times New Roman" w:hAnsi="Times New Roman" w:cs="Times New Roman"/>
          <w:b/>
          <w:bCs/>
          <w:color w:val="000000" w:themeColor="text1"/>
          <w:sz w:val="22"/>
          <w:szCs w:val="22"/>
          <w:shd w:val="clear" w:color="auto" w:fill="FFFFFF"/>
        </w:rPr>
      </w:pPr>
    </w:p>
    <w:p w14:paraId="300EC672" w14:textId="5C10963D" w:rsidR="004F7F9A" w:rsidRDefault="00CF1EBB" w:rsidP="004F7F9A">
      <w:pPr>
        <w:jc w:val="both"/>
      </w:pPr>
      <w:r w:rsidRPr="00C232F7">
        <w:rPr>
          <w:rFonts w:ascii="Times New Roman" w:hAnsi="Times New Roman" w:cs="Times New Roman"/>
          <w:b/>
          <w:bCs/>
          <w:color w:val="000000" w:themeColor="text1"/>
          <w:sz w:val="22"/>
          <w:szCs w:val="22"/>
          <w:shd w:val="clear" w:color="auto" w:fill="FFFFFF"/>
        </w:rPr>
        <w:t xml:space="preserve">The </w:t>
      </w:r>
      <w:r w:rsidR="003552D6">
        <w:rPr>
          <w:rFonts w:ascii="Times New Roman" w:hAnsi="Times New Roman" w:cs="Times New Roman"/>
          <w:b/>
          <w:bCs/>
          <w:color w:val="000000" w:themeColor="text1"/>
          <w:sz w:val="22"/>
          <w:szCs w:val="22"/>
          <w:shd w:val="clear" w:color="auto" w:fill="FFFFFF"/>
        </w:rPr>
        <w:t xml:space="preserve">sample’s </w:t>
      </w:r>
      <w:r w:rsidRPr="00C232F7">
        <w:rPr>
          <w:rFonts w:ascii="Times New Roman" w:hAnsi="Times New Roman" w:cs="Times New Roman"/>
          <w:b/>
          <w:bCs/>
          <w:color w:val="000000" w:themeColor="text1"/>
          <w:sz w:val="22"/>
          <w:szCs w:val="22"/>
          <w:shd w:val="clear" w:color="auto" w:fill="FFFFFF"/>
        </w:rPr>
        <w:t>age.</w:t>
      </w:r>
      <w:r w:rsidR="004275D1">
        <w:rPr>
          <w:rFonts w:ascii="Times New Roman" w:hAnsi="Times New Roman" w:cs="Times New Roman"/>
          <w:color w:val="000000" w:themeColor="text1"/>
          <w:sz w:val="22"/>
          <w:szCs w:val="22"/>
          <w:shd w:val="clear" w:color="auto" w:fill="FFFFFF"/>
        </w:rPr>
        <w:t xml:space="preserve"> </w:t>
      </w:r>
      <w:r w:rsidR="006E6F82">
        <w:rPr>
          <w:rFonts w:ascii="Times New Roman" w:hAnsi="Times New Roman" w:cs="Times New Roman"/>
          <w:color w:val="000000" w:themeColor="text1"/>
          <w:sz w:val="22"/>
          <w:szCs w:val="22"/>
          <w:shd w:val="clear" w:color="auto" w:fill="FFFFFF"/>
        </w:rPr>
        <w:t>Second</w:t>
      </w:r>
      <w:r w:rsidR="008E30EF">
        <w:rPr>
          <w:rFonts w:ascii="Times New Roman" w:hAnsi="Times New Roman" w:cs="Times New Roman"/>
          <w:color w:val="000000" w:themeColor="text1"/>
          <w:sz w:val="22"/>
          <w:szCs w:val="22"/>
          <w:shd w:val="clear" w:color="auto" w:fill="FFFFFF"/>
        </w:rPr>
        <w:t xml:space="preserve">, </w:t>
      </w:r>
      <w:r w:rsidR="008A254F">
        <w:rPr>
          <w:rFonts w:ascii="Times New Roman" w:hAnsi="Times New Roman" w:cs="Times New Roman"/>
          <w:color w:val="000000" w:themeColor="text1"/>
          <w:sz w:val="22"/>
          <w:szCs w:val="22"/>
          <w:shd w:val="clear" w:color="auto" w:fill="FFFFFF"/>
        </w:rPr>
        <w:t xml:space="preserve">the </w:t>
      </w:r>
      <w:r w:rsidR="00C66373">
        <w:rPr>
          <w:rFonts w:ascii="Times New Roman" w:hAnsi="Times New Roman" w:cs="Times New Roman"/>
          <w:color w:val="000000" w:themeColor="text1"/>
          <w:sz w:val="22"/>
          <w:szCs w:val="22"/>
          <w:shd w:val="clear" w:color="auto" w:fill="FFFFFF"/>
        </w:rPr>
        <w:t>age</w:t>
      </w:r>
      <w:r w:rsidR="008A254F">
        <w:rPr>
          <w:rFonts w:ascii="Times New Roman" w:hAnsi="Times New Roman" w:cs="Times New Roman"/>
          <w:color w:val="000000" w:themeColor="text1"/>
          <w:sz w:val="22"/>
          <w:szCs w:val="22"/>
          <w:shd w:val="clear" w:color="auto" w:fill="FFFFFF"/>
        </w:rPr>
        <w:t xml:space="preserve"> of our sample likely played a</w:t>
      </w:r>
      <w:r w:rsidR="0051142A">
        <w:rPr>
          <w:rFonts w:ascii="Times New Roman" w:hAnsi="Times New Roman" w:cs="Times New Roman"/>
          <w:color w:val="000000" w:themeColor="text1"/>
          <w:sz w:val="22"/>
          <w:szCs w:val="22"/>
          <w:shd w:val="clear" w:color="auto" w:fill="FFFFFF"/>
        </w:rPr>
        <w:t>n</w:t>
      </w:r>
      <w:r w:rsidR="008A254F">
        <w:rPr>
          <w:rFonts w:ascii="Times New Roman" w:hAnsi="Times New Roman" w:cs="Times New Roman"/>
          <w:color w:val="000000" w:themeColor="text1"/>
          <w:sz w:val="22"/>
          <w:szCs w:val="22"/>
          <w:shd w:val="clear" w:color="auto" w:fill="FFFFFF"/>
        </w:rPr>
        <w:t xml:space="preserve"> </w:t>
      </w:r>
      <w:r w:rsidR="0051142A">
        <w:rPr>
          <w:rFonts w:ascii="Times New Roman" w:hAnsi="Times New Roman" w:cs="Times New Roman"/>
          <w:color w:val="000000" w:themeColor="text1"/>
          <w:sz w:val="22"/>
          <w:szCs w:val="22"/>
          <w:shd w:val="clear" w:color="auto" w:fill="FFFFFF"/>
        </w:rPr>
        <w:t>equally important</w:t>
      </w:r>
      <w:r w:rsidR="008A254F">
        <w:rPr>
          <w:rFonts w:ascii="Times New Roman" w:hAnsi="Times New Roman" w:cs="Times New Roman"/>
          <w:color w:val="000000" w:themeColor="text1"/>
          <w:sz w:val="22"/>
          <w:szCs w:val="22"/>
          <w:shd w:val="clear" w:color="auto" w:fill="FFFFFF"/>
        </w:rPr>
        <w:t xml:space="preserve"> role. M</w:t>
      </w:r>
      <w:r w:rsidR="004275D1">
        <w:rPr>
          <w:rFonts w:ascii="Times New Roman" w:hAnsi="Times New Roman" w:cs="Times New Roman"/>
          <w:color w:val="000000" w:themeColor="text1"/>
          <w:sz w:val="22"/>
          <w:szCs w:val="22"/>
          <w:shd w:val="clear" w:color="auto" w:fill="FFFFFF"/>
        </w:rPr>
        <w:t xml:space="preserve">ost </w:t>
      </w:r>
      <w:r w:rsidR="008A254F">
        <w:rPr>
          <w:rFonts w:ascii="Times New Roman" w:hAnsi="Times New Roman" w:cs="Times New Roman"/>
          <w:color w:val="000000" w:themeColor="text1"/>
          <w:sz w:val="22"/>
          <w:szCs w:val="22"/>
          <w:shd w:val="clear" w:color="auto" w:fill="FFFFFF"/>
        </w:rPr>
        <w:t xml:space="preserve">existing HRI assembly </w:t>
      </w:r>
      <w:r w:rsidR="004275D1">
        <w:rPr>
          <w:rFonts w:ascii="Times New Roman" w:hAnsi="Times New Roman" w:cs="Times New Roman"/>
          <w:color w:val="000000" w:themeColor="text1"/>
          <w:sz w:val="22"/>
          <w:szCs w:val="22"/>
          <w:shd w:val="clear" w:color="auto" w:fill="FFFFFF"/>
        </w:rPr>
        <w:t xml:space="preserve">studies </w:t>
      </w:r>
      <w:r w:rsidR="008A254F">
        <w:rPr>
          <w:rFonts w:ascii="Times New Roman" w:hAnsi="Times New Roman" w:cs="Times New Roman"/>
          <w:color w:val="000000" w:themeColor="text1"/>
          <w:sz w:val="22"/>
          <w:szCs w:val="22"/>
          <w:shd w:val="clear" w:color="auto" w:fill="FFFFFF"/>
        </w:rPr>
        <w:t>focus on</w:t>
      </w:r>
      <w:r w:rsidR="0055566B">
        <w:rPr>
          <w:rFonts w:ascii="Times New Roman" w:hAnsi="Times New Roman" w:cs="Times New Roman"/>
          <w:color w:val="000000" w:themeColor="text1"/>
          <w:sz w:val="22"/>
          <w:szCs w:val="22"/>
          <w:shd w:val="clear" w:color="auto" w:fill="FFFFFF"/>
        </w:rPr>
        <w:t xml:space="preserve"> adult</w:t>
      </w:r>
      <w:r w:rsidR="008A254F">
        <w:rPr>
          <w:rFonts w:ascii="Times New Roman" w:hAnsi="Times New Roman" w:cs="Times New Roman"/>
          <w:color w:val="000000" w:themeColor="text1"/>
          <w:sz w:val="22"/>
          <w:szCs w:val="22"/>
          <w:shd w:val="clear" w:color="auto" w:fill="FFFFFF"/>
        </w:rPr>
        <w:t>s</w:t>
      </w:r>
      <w:r w:rsidR="00422012">
        <w:rPr>
          <w:rFonts w:ascii="Times New Roman" w:hAnsi="Times New Roman" w:cs="Times New Roman"/>
          <w:color w:val="000000" w:themeColor="text1"/>
          <w:sz w:val="22"/>
          <w:szCs w:val="22"/>
          <w:shd w:val="clear" w:color="auto" w:fill="FFFFFF"/>
        </w:rPr>
        <w:t xml:space="preserve"> </w:t>
      </w:r>
      <w:r w:rsidR="004275D1">
        <w:rPr>
          <w:rFonts w:ascii="Times New Roman" w:hAnsi="Times New Roman" w:cs="Times New Roman"/>
          <w:color w:val="000000" w:themeColor="text1"/>
          <w:sz w:val="22"/>
          <w:szCs w:val="22"/>
          <w:shd w:val="clear" w:color="auto" w:fill="FFFFFF"/>
        </w:rPr>
        <w:fldChar w:fldCharType="begin"/>
      </w:r>
      <w:r w:rsidR="00F2031D">
        <w:rPr>
          <w:rFonts w:ascii="Times New Roman" w:hAnsi="Times New Roman" w:cs="Times New Roman"/>
          <w:color w:val="000000" w:themeColor="text1"/>
          <w:sz w:val="22"/>
          <w:szCs w:val="22"/>
          <w:shd w:val="clear" w:color="auto" w:fill="FFFFFF"/>
        </w:rPr>
        <w:instrText xml:space="preserve"> ADDIN ZOTERO_ITEM CSL_CITATION {"citationID":"qPRLYUht","properties":{"formattedCitation":"(Groom et al., 2009; Huang et al., 2013; Sun &amp; Sundar, 2016; Tsumura &amp; Yamada, 2025)","plainCitation":"(Groom et al., 2009; Huang et al., 2013; Sun &amp; Sundar, 2016; Tsumura &amp; Yamada, 2025)","noteIndex":0},"citationItems":[{"id":913,"uris":["http://zotero.org/users/10123283/items/LFDTC2AX"],"itemData":{"id":913,"type":"paper-conference","abstract":"As robots become more pervasive, operators will develop richer relationships with them. In a 2 (robot form: humanoid vs. car) x 2 (assembler: self vs. other) between-participants experiment (N=56), participants assembled either a humanoid or car robot. Participants then used, in the context of a game, either the robot they built or a different robot. Participants showed greater extension of their self-concept into the car robot and preferred the personality of the car robot over the humanoid robot. People showed greater self extension into a robot and preferred the personality of the robot they assembled over a robot they believed to be assembled by another. Implications for the theory and design of robots and human-robot interaction are discussed.","container-title":"Proceedings of the 4th ACM/IEEE international conference on Human robot interaction","DOI":"10.1145/1514095.1514104","event-title":"HRI09: International Conference on Human Robot Interaction","ISBN":"978-1-60558-404-1","language":"en","page":"31-36","publisher":"ACM","publisher-place":"La Jolla California USA","source":"DOI.org (Crossref)","title":"I am my robot: the impact of robot-building and robot form on operators","title-short":"I am my robot","URL":"https://dl.acm.org/doi/10.1145/1514095.1514104","author":[{"family":"Groom","given":"Victoria"},{"family":"Takayama","given":"Leila"},{"family":"Ochi","given":"Paloma"},{"family":"Nass","given":"Clifford"}],"accessed":{"date-parts":[["2023",11,8]]},"issued":{"date-parts":[["2009",3,9]]}}},{"id":1630,"uris":["http://zotero.org/users/10123283/items/H8YUGZMN"],"itemData":{"id":1630,"type":"article-journal","abstract":"This research explored the emotional attachment that students might develop towards robots that they built in a 2-month period, as well as the factors that contributed to their emotions towards the robots. The research studied 16 students enrolled in the robotics class in the fall 2012 semester who completed a specially-designed questionnaire. The results showed that students had strong positive emotions towards their robots. However, the students differed from typical attachment in that they had low avoidance or anxiety related to loss of the robot. In open-ended responses on the questionnaire students indicated that they would feel sad dismantling their robots, but they rationally reported the robots could be rebuilt. Reflective journal data showed that they enjoyed the building process greatly, especially when they solved challenging problems. The data suggested that students’ affection for their robots was not attachment as is typically defined in human-human or human-pet relations. Limitations and further research directions were included.","container-title":"Proceedings of the Human Factors and Ergonomics Society Annual Meeting","DOI":"10.1177/1541931213571408","ISSN":"1071-1813, 2169-5067","issue":"1","journalAbbreviation":"Proceedings of the Human Factors and Ergonomics Society Annual Meeting","language":"en","page":"1825-1829","source":"DOI.org (Crossref)","title":"An Exploration of Robot Builders’ Attachment to Their LEGO Robots","volume":"57","author":[{"family":"Huang","given":"Lixiao"},{"family":"Varnado","given":"Terri"},{"family":"Gillan","given":"Douglas"}],"issued":{"date-parts":[["2013",9]]}}},{"id":1656,"uris":["http://zotero.org/users/10123283/items/X627HMIR"],"itemData":{"id":1656,"type":"paper-conference","abstract":"Does assembling one's robot enhance the quality of our interaction with it? And, does it matter whether the robot is a utilitarian tool or a socially interactive entity? We examined these questions with a 2 (Assembler: Self vs. Others) × 2 (Expectation Setting/Framing: Task-oriented robot vs. Interaction-oriented robot) between-subjects experiment (N = 80), in which participants interacted with a humanoid desktop robot (KT-Gladiator 19). Results showed that participants tended to have more positive evaluations of both the robot and the interaction process when they set it up themselves, an effect that is positively mediated by a sense of ownership and a sense of accomplishment, and negatively mediated by perceived process costs of setting up the robot. They also tended to evaluate the robot and the interaction more positively when they expected it to be task-oriented rather than interaction-oriented. Implications for theory and design of robots are discussed.","container-title":"2016 11th ACM/IEEE International Conference on Human-Robot Interaction (HRI)","DOI":"10.1109/HRI.2016.7451751","event-title":"2016 11th ACM/IEEE International Conference on Human-Robot Interaction (HRI)","ISSN":"2167-2148","page":"189-196","source":"IEEE Xplore","title":"Psychological importance of human agency how self-assembly affects user experience of robots","URL":"https://ieeexplore.ieee.org/document/7451751","author":[{"family":"Sun","given":"Yuan"},{"family":"Sundar","given":"S. Shyam"}],"accessed":{"date-parts":[["2025",10,15]]},"issued":{"date-parts":[["2016",3]]}}},{"id":2014,"uris":["http://zotero.org/users/10123283/items/AQM7MEZY"],"itemData":{"id":2014,"type":"article-journal","abstract":"Cooperative relationships between humans and agents are becoming more important for the social coexistence of anthropomorphic agents, including virtual agents and robots. One way to improve the relationship between humans and agents is for humans to empathize with agents. Empathy can increase human acceptance. In this study, we focus on the IKEA effect in creating agents and examine empathy through interpersonal relationships. We conducted a robot assembly task in which participants either cooperatively built the same robot or individually assembled their own. The results showed that the IKEA effect promoted empathy toward the agent regardless of the relationship between participants. However, participants did not show a significant change in empathy levels from before to after the task. These results suggest that regardless of the relationship between participants, the IKEA effect can promote empathy toward the agent.","container-title":"PLOS ONE","DOI":"10.1371/journal.pone.0327524","ISSN":"1932-6203","issue":"7","journalAbbreviation":"PLOS ONE","language":"en","page":"e0327524","publisher":"Public Library of Science","source":"PLoS Journals","title":"IKEA effect and empathy for robots: Can assembly strengthen human-agent relationships?","title-short":"IKEA effect and empathy for robots","volume":"20","author":[{"family":"Tsumura","given":"Takahiro"},{"family":"Yamada","given":"Seiji"}],"issued":{"date-parts":[["2025",9,7]]}}}],"schema":"https://github.com/citation-style-language/schema/raw/master/csl-citation.json"} </w:instrText>
      </w:r>
      <w:r w:rsidR="004275D1">
        <w:rPr>
          <w:rFonts w:ascii="Times New Roman" w:hAnsi="Times New Roman" w:cs="Times New Roman"/>
          <w:color w:val="000000" w:themeColor="text1"/>
          <w:sz w:val="22"/>
          <w:szCs w:val="22"/>
          <w:shd w:val="clear" w:color="auto" w:fill="FFFFFF"/>
        </w:rPr>
        <w:fldChar w:fldCharType="separate"/>
      </w:r>
      <w:r w:rsidR="00F2031D">
        <w:rPr>
          <w:rFonts w:ascii="Times New Roman" w:hAnsi="Times New Roman" w:cs="Times New Roman"/>
          <w:noProof/>
          <w:color w:val="000000" w:themeColor="text1"/>
          <w:sz w:val="22"/>
          <w:szCs w:val="22"/>
          <w:shd w:val="clear" w:color="auto" w:fill="FFFFFF"/>
        </w:rPr>
        <w:t>(Groom et al., 2009; Huang et al., 2013; Sun &amp; Sundar, 2016; Tsumura &amp; Yamada, 2025)</w:t>
      </w:r>
      <w:r w:rsidR="004275D1">
        <w:rPr>
          <w:rFonts w:ascii="Times New Roman" w:hAnsi="Times New Roman" w:cs="Times New Roman"/>
          <w:color w:val="000000" w:themeColor="text1"/>
          <w:sz w:val="22"/>
          <w:szCs w:val="22"/>
          <w:shd w:val="clear" w:color="auto" w:fill="FFFFFF"/>
        </w:rPr>
        <w:fldChar w:fldCharType="end"/>
      </w:r>
      <w:r w:rsidR="008A254F">
        <w:rPr>
          <w:rFonts w:ascii="Times New Roman" w:hAnsi="Times New Roman" w:cs="Times New Roman"/>
          <w:color w:val="000000" w:themeColor="text1"/>
          <w:sz w:val="22"/>
          <w:szCs w:val="22"/>
          <w:shd w:val="clear" w:color="auto" w:fill="FFFFFF"/>
        </w:rPr>
        <w:t>, or preschool</w:t>
      </w:r>
      <w:r w:rsidR="00FE79F7">
        <w:rPr>
          <w:rFonts w:ascii="Times New Roman" w:hAnsi="Times New Roman" w:cs="Times New Roman"/>
          <w:color w:val="000000" w:themeColor="text1"/>
          <w:sz w:val="22"/>
          <w:szCs w:val="22"/>
          <w:shd w:val="clear" w:color="auto" w:fill="FFFFFF"/>
        </w:rPr>
        <w:t>-aged children</w:t>
      </w:r>
      <w:r w:rsidR="00C66373">
        <w:rPr>
          <w:rFonts w:ascii="Times New Roman" w:hAnsi="Times New Roman" w:cs="Times New Roman"/>
          <w:color w:val="000000" w:themeColor="text1"/>
          <w:sz w:val="22"/>
          <w:szCs w:val="22"/>
          <w:shd w:val="clear" w:color="auto" w:fill="FFFFFF"/>
        </w:rPr>
        <w:t>.</w:t>
      </w:r>
      <w:r w:rsidR="004275D1">
        <w:rPr>
          <w:rFonts w:ascii="Times New Roman" w:hAnsi="Times New Roman" w:cs="Times New Roman"/>
          <w:color w:val="000000" w:themeColor="text1"/>
          <w:sz w:val="22"/>
          <w:szCs w:val="22"/>
          <w:shd w:val="clear" w:color="auto" w:fill="FFFFFF"/>
        </w:rPr>
        <w:t xml:space="preserve"> </w:t>
      </w:r>
      <w:r w:rsidR="005B26D6">
        <w:rPr>
          <w:rFonts w:ascii="Times New Roman" w:hAnsi="Times New Roman" w:cs="Times New Roman"/>
          <w:sz w:val="22"/>
          <w:szCs w:val="22"/>
          <w:lang w:val="en-GB"/>
        </w:rPr>
        <w:t xml:space="preserve">Williams </w:t>
      </w:r>
      <w:r w:rsidR="004275D1">
        <w:rPr>
          <w:rFonts w:ascii="Times New Roman" w:hAnsi="Times New Roman" w:cs="Times New Roman"/>
          <w:sz w:val="22"/>
          <w:szCs w:val="22"/>
          <w:lang w:val="en-GB"/>
        </w:rPr>
        <w:t xml:space="preserve">and colleagues </w:t>
      </w:r>
      <w:r w:rsidR="005B26D6">
        <w:rPr>
          <w:rFonts w:ascii="Times New Roman" w:hAnsi="Times New Roman" w:cs="Times New Roman"/>
          <w:sz w:val="22"/>
          <w:szCs w:val="22"/>
          <w:lang w:val="en-GB"/>
        </w:rPr>
        <w:fldChar w:fldCharType="begin"/>
      </w:r>
      <w:r w:rsidR="005B26D6">
        <w:rPr>
          <w:rFonts w:ascii="Times New Roman" w:hAnsi="Times New Roman" w:cs="Times New Roman"/>
          <w:sz w:val="22"/>
          <w:szCs w:val="22"/>
          <w:lang w:val="en-GB"/>
        </w:rPr>
        <w:instrText xml:space="preserve"> ADDIN ZOTERO_ITEM CSL_CITATION {"citationID":"OdrHUbTy","properties":{"formattedCitation":"(2019)","plainCitation":"(2019)","noteIndex":0},"citationItems":[{"id":1185,"uris":["http://zotero.org/users/10123283/items/QWA3IKKD"],"itemData":{"id":1185,"type":"paper-conference","container-title":"Proceedings of the 2019 CHI Conference on Human Factors in Computing Systems","DOI":"10.1145/3290605.3300677","event-title":"CHI '19: CHI Conference on Human Factors in Computing Systems","ISBN":"978-1-4503-5970-2","language":"en","page":"1-11","publisher":"ACM","publisher-place":"Glasgow Scotland Uk","source":"DOI.org (Crossref)","title":"A is for Artificial Intelligence: The Impact of Artificial Intelligence Activities on Young Children's Perceptions of Robots","title-short":"A is for Artificial Intelligence","URL":"https://dl.acm.org/doi/10.1145/3290605.3300677","author":[{"family":"Williams","given":"Randi"},{"family":"Park","given":"Hae Won"},{"family":"Breazeal","given":"Cynthia"}],"accessed":{"date-parts":[["2025",3,6]]},"issued":{"date-parts":[["2019",5,2]]}},"suppress-author":true}],"schema":"https://github.com/citation-style-language/schema/raw/master/csl-citation.json"} </w:instrText>
      </w:r>
      <w:r w:rsidR="005B26D6">
        <w:rPr>
          <w:rFonts w:ascii="Times New Roman" w:hAnsi="Times New Roman" w:cs="Times New Roman"/>
          <w:sz w:val="22"/>
          <w:szCs w:val="22"/>
          <w:lang w:val="en-GB"/>
        </w:rPr>
        <w:fldChar w:fldCharType="separate"/>
      </w:r>
      <w:r w:rsidR="005B26D6">
        <w:rPr>
          <w:rFonts w:ascii="Times New Roman" w:hAnsi="Times New Roman" w:cs="Times New Roman"/>
          <w:noProof/>
          <w:sz w:val="22"/>
          <w:szCs w:val="22"/>
          <w:lang w:val="en-GB"/>
        </w:rPr>
        <w:t>(2019)</w:t>
      </w:r>
      <w:r w:rsidR="005B26D6">
        <w:rPr>
          <w:rFonts w:ascii="Times New Roman" w:hAnsi="Times New Roman" w:cs="Times New Roman"/>
          <w:sz w:val="22"/>
          <w:szCs w:val="22"/>
          <w:lang w:val="en-GB"/>
        </w:rPr>
        <w:fldChar w:fldCharType="end"/>
      </w:r>
      <w:r w:rsidR="00C85DF7">
        <w:rPr>
          <w:rFonts w:ascii="Times New Roman" w:hAnsi="Times New Roman" w:cs="Times New Roman"/>
          <w:sz w:val="22"/>
          <w:szCs w:val="22"/>
          <w:lang w:val="en-GB"/>
        </w:rPr>
        <w:t xml:space="preserve"> </w:t>
      </w:r>
      <w:r w:rsidR="00B25A14">
        <w:rPr>
          <w:rFonts w:ascii="Times New Roman" w:hAnsi="Times New Roman" w:cs="Times New Roman"/>
          <w:color w:val="000000" w:themeColor="text1"/>
          <w:sz w:val="22"/>
          <w:szCs w:val="22"/>
          <w:shd w:val="clear" w:color="auto" w:fill="FFFFFF"/>
        </w:rPr>
        <w:t>present</w:t>
      </w:r>
      <w:r w:rsidR="004275D1">
        <w:rPr>
          <w:rFonts w:ascii="Times New Roman" w:hAnsi="Times New Roman" w:cs="Times New Roman"/>
          <w:color w:val="000000" w:themeColor="text1"/>
          <w:sz w:val="22"/>
          <w:szCs w:val="22"/>
          <w:shd w:val="clear" w:color="auto" w:fill="FFFFFF"/>
        </w:rPr>
        <w:t xml:space="preserve"> one of the only studies investigating the impact of robot-assembly on </w:t>
      </w:r>
      <w:r w:rsidR="004275D1" w:rsidRPr="00C85DF7">
        <w:rPr>
          <w:rFonts w:ascii="Times New Roman" w:hAnsi="Times New Roman" w:cs="Times New Roman"/>
          <w:i/>
          <w:iCs/>
          <w:color w:val="000000" w:themeColor="text1"/>
          <w:sz w:val="22"/>
          <w:szCs w:val="22"/>
          <w:shd w:val="clear" w:color="auto" w:fill="FFFFFF"/>
        </w:rPr>
        <w:t>children’s</w:t>
      </w:r>
      <w:r w:rsidR="004275D1">
        <w:rPr>
          <w:rFonts w:ascii="Times New Roman" w:hAnsi="Times New Roman" w:cs="Times New Roman"/>
          <w:color w:val="000000" w:themeColor="text1"/>
          <w:sz w:val="22"/>
          <w:szCs w:val="22"/>
          <w:shd w:val="clear" w:color="auto" w:fill="FFFFFF"/>
        </w:rPr>
        <w:t xml:space="preserve"> perceptions of robots. </w:t>
      </w:r>
      <w:r w:rsidR="005B26D6">
        <w:rPr>
          <w:rFonts w:ascii="Times New Roman" w:hAnsi="Times New Roman" w:cs="Times New Roman"/>
          <w:sz w:val="22"/>
          <w:szCs w:val="22"/>
          <w:lang w:val="en-GB"/>
        </w:rPr>
        <w:t xml:space="preserve">However, children in William’s sample were significantly younger </w:t>
      </w:r>
      <w:r w:rsidR="00C66373">
        <w:rPr>
          <w:rFonts w:ascii="Times New Roman" w:hAnsi="Times New Roman" w:cs="Times New Roman"/>
          <w:sz w:val="22"/>
          <w:szCs w:val="22"/>
          <w:lang w:val="en-GB"/>
        </w:rPr>
        <w:t xml:space="preserve">(4-6-year-olds) </w:t>
      </w:r>
      <w:r w:rsidR="005B26D6">
        <w:rPr>
          <w:rFonts w:ascii="Times New Roman" w:hAnsi="Times New Roman" w:cs="Times New Roman"/>
          <w:sz w:val="22"/>
          <w:szCs w:val="22"/>
          <w:lang w:val="en-GB"/>
        </w:rPr>
        <w:t>than in our sample</w:t>
      </w:r>
      <w:r w:rsidR="003B3387">
        <w:rPr>
          <w:rFonts w:ascii="Times New Roman" w:hAnsi="Times New Roman" w:cs="Times New Roman"/>
          <w:sz w:val="22"/>
          <w:szCs w:val="22"/>
          <w:lang w:val="en-GB"/>
        </w:rPr>
        <w:t xml:space="preserve">. Age is </w:t>
      </w:r>
      <w:r w:rsidR="00611331">
        <w:rPr>
          <w:rFonts w:ascii="Times New Roman" w:hAnsi="Times New Roman" w:cs="Times New Roman"/>
          <w:sz w:val="22"/>
          <w:szCs w:val="22"/>
          <w:lang w:val="en-GB"/>
        </w:rPr>
        <w:t>an</w:t>
      </w:r>
      <w:r w:rsidR="003B3387">
        <w:rPr>
          <w:rFonts w:ascii="Times New Roman" w:hAnsi="Times New Roman" w:cs="Times New Roman"/>
          <w:sz w:val="22"/>
          <w:szCs w:val="22"/>
          <w:lang w:val="en-GB"/>
        </w:rPr>
        <w:t xml:space="preserve"> important </w:t>
      </w:r>
      <w:r w:rsidR="003D4198">
        <w:rPr>
          <w:rFonts w:ascii="Times New Roman" w:hAnsi="Times New Roman" w:cs="Times New Roman"/>
          <w:sz w:val="22"/>
          <w:szCs w:val="22"/>
          <w:lang w:val="en-GB"/>
        </w:rPr>
        <w:t>driver</w:t>
      </w:r>
      <w:r w:rsidR="003B3387">
        <w:rPr>
          <w:rFonts w:ascii="Times New Roman" w:hAnsi="Times New Roman" w:cs="Times New Roman"/>
          <w:sz w:val="22"/>
          <w:szCs w:val="22"/>
          <w:lang w:val="en-GB"/>
        </w:rPr>
        <w:t xml:space="preserve"> behind </w:t>
      </w:r>
      <w:r w:rsidR="003D4198">
        <w:rPr>
          <w:rFonts w:ascii="Times New Roman" w:hAnsi="Times New Roman" w:cs="Times New Roman"/>
          <w:sz w:val="22"/>
          <w:szCs w:val="22"/>
          <w:lang w:val="en-GB"/>
        </w:rPr>
        <w:t xml:space="preserve">differences in </w:t>
      </w:r>
      <w:r w:rsidR="003B3387">
        <w:rPr>
          <w:rFonts w:ascii="Times New Roman" w:hAnsi="Times New Roman" w:cs="Times New Roman"/>
          <w:sz w:val="22"/>
          <w:szCs w:val="22"/>
          <w:lang w:val="en-GB"/>
        </w:rPr>
        <w:t xml:space="preserve">robot perception and interaction </w:t>
      </w:r>
      <w:r w:rsidR="003B3387">
        <w:rPr>
          <w:rFonts w:ascii="Times New Roman" w:hAnsi="Times New Roman" w:cs="Times New Roman"/>
          <w:sz w:val="22"/>
          <w:szCs w:val="22"/>
          <w:lang w:val="en-GB"/>
        </w:rPr>
        <w:fldChar w:fldCharType="begin"/>
      </w:r>
      <w:r w:rsidR="00665DE8">
        <w:rPr>
          <w:rFonts w:ascii="Times New Roman" w:hAnsi="Times New Roman" w:cs="Times New Roman"/>
          <w:sz w:val="22"/>
          <w:szCs w:val="22"/>
          <w:lang w:val="en-GB"/>
        </w:rPr>
        <w:instrText xml:space="preserve"> ADDIN ZOTERO_ITEM CSL_CITATION {"citationID":"ckx8LmjH","properties":{"formattedCitation":"(e.g., L. M. Leisten, Heyselaar, et al., 2024; Manzi et al., 2020; Morillo-Mendez et al., 2024)","plainCitation":"(e.g., L. M. Leisten, Heyselaar, et al., 2024; Manzi et al., 2020; Morillo-Mendez et al., 2024)","noteIndex":0},"citationItems":[{"id":1080,"uris":["http://zotero.org/users/10123283/items/E4HZX56W"],"itemData":{"id":1080,"type":"article-journal","container-title":"Technology, Mind, and Behavior","DOI":"https://doi.org/10.1037/tmb0000131","issue":"2","language":"en","source":"Zotero","title":"Children's Reciprocity and Relationship Formation With a Robot Across Age","volume":"5","author":[{"family":"Leisten","given":"Luca M."},{"family":"Heyselaar","given":"Evelien"},{"family":"Bosse","given":"Tibor"},{"family":"Hortensius","given":"Ruud"}],"issued":{"date-parts":[["2024"]]}},"prefix":"e.g., "},{"id":2003,"uris":["http://zotero.org/users/10123283/items/DSC85PKD"],"itemData":{"id":2003,"type":"article-journal","abstract":"Recent technological development in robotics has driven the design and production of different humanoid robots. Several studies have highlighted that the presence of human-like physical features could lead both adults and children to anthropomorphise the robots. In the present study we aimed to compare the attribution of mental states to two humanoid robots, NAO and Robovie, which differed in the degree of anthropomorphism. Children aged 5, 7 and 9 years were required to attribute mental states to the NAO robot, which presents more human-like characteristics compared to the Robovie robot, whose physical features look more mechanical. The results on mental states attribution as a function of children’s age and robot type showed that 5-year-olds have a greater tendency to anthropomorphise robots than older children, regardless of the type of robot. Moreover, the findings revealed that, although children aged 7- and 9-years attributed a certain degree of human-like mental features to both robots, they attributed greater mental states to NAO than Robovie compared to younger children. These results generally show that children tend to anthropomorphise humanoid robots that also present some mechanical characteristics, such as Robovie. Nevertheless, age-related differences showed that they should be endowed of physical characteristics closely resembling human ones to increase older children’s perception of human likeness. These findings have important implications for the design of robots, which also needs to consider the user’s target age, as well as for the generalizability issue of research findings that are commonly associated with the use of specific types of robots.","container-title":"Frontiers in Psychology","DOI":"10.3389/fpsyg.2020.02011","ISSN":"1664-1078","journalAbbreviation":"Front. Psychol.","language":"English","publisher":"Frontiers","source":"Frontiers","title":"A Robot Is Not Worth Another: Exploring Children’s Mental State Attribution to Different Humanoid Robots","title-short":"A Robot Is Not Worth Another","URL":"https://www.frontiersin.org/journals/psychology/articles/10.3389/fpsyg.2020.02011/full","volume":"11","author":[{"family":"Manzi","given":"Federico"},{"family":"Peretti","given":"Giulia"},{"family":"Di Dio","given":"Cinzia"},{"family":"Cangelosi","given":"Angelo"},{"family":"Itakura","given":"Shoji"},{"family":"Kanda","given":"Takayuki"},{"family":"Ishiguro","given":"Hiroshi"},{"family":"Massaro","given":"Davide"},{"family":"Marchetti","given":"Antonella"}],"accessed":{"date-parts":[["2026",3,26]]},"issued":{"date-parts":[["2020",9,30]]}}},{"id":2011,"uris":["http://zotero.org/users/10123283/items/PDKB3QJL"],"itemData":{"id":2011,"type":"article-journal","abstract":"There is an increased interest in using social robots to assist older adults during their daily life activities. As social robots are designed to interact with older users, it becomes relevant to study these interactions under the lens of social cognition. Gaze following, the social ability to infer where other people are looking at, deteriorates with older age. Therefore, the referential gaze from robots might not be an effective social cue to indicate spatial locations to older users. In this study, we explo</w:instrText>
      </w:r>
      <w:r w:rsidR="00665DE8" w:rsidRPr="00CB669D">
        <w:rPr>
          <w:rFonts w:ascii="Times New Roman" w:hAnsi="Times New Roman" w:cs="Times New Roman"/>
          <w:sz w:val="22"/>
          <w:szCs w:val="22"/>
          <w:lang w:val="de-CH"/>
        </w:rPr>
        <w:instrText xml:space="preserve">red the performance of older adults, middle-aged adults, and younger controls in a task assisted by the referential gaze of a Pepper robot. We examined age-related differences in task performance, and in self-reported social perception of the robot. Our main </w:instrText>
      </w:r>
      <w:r w:rsidR="00665DE8">
        <w:rPr>
          <w:rFonts w:ascii="Times New Roman" w:hAnsi="Times New Roman" w:cs="Times New Roman"/>
          <w:sz w:val="22"/>
          <w:szCs w:val="22"/>
          <w:lang w:val="en-GB"/>
        </w:rPr>
        <w:instrText>ﬁ</w:instrText>
      </w:r>
      <w:r w:rsidR="00665DE8" w:rsidRPr="00CB669D">
        <w:rPr>
          <w:rFonts w:ascii="Times New Roman" w:hAnsi="Times New Roman" w:cs="Times New Roman"/>
          <w:sz w:val="22"/>
          <w:szCs w:val="22"/>
          <w:lang w:val="de-CH"/>
        </w:rPr>
        <w:instrText>ndings show that referential gaze from a robot bene</w:instrText>
      </w:r>
      <w:r w:rsidR="00665DE8">
        <w:rPr>
          <w:rFonts w:ascii="Times New Roman" w:hAnsi="Times New Roman" w:cs="Times New Roman"/>
          <w:sz w:val="22"/>
          <w:szCs w:val="22"/>
          <w:lang w:val="en-GB"/>
        </w:rPr>
        <w:instrText>ﬁ</w:instrText>
      </w:r>
      <w:r w:rsidR="00665DE8" w:rsidRPr="00CB669D">
        <w:rPr>
          <w:rFonts w:ascii="Times New Roman" w:hAnsi="Times New Roman" w:cs="Times New Roman"/>
          <w:sz w:val="22"/>
          <w:szCs w:val="22"/>
          <w:lang w:val="de-CH"/>
        </w:rPr>
        <w:instrText xml:space="preserve">ted task performance, although the magnitude of this facilitation was lower for older participants. Moreover, perceived anthropomorphism of the robot varied less as a result of its referential gaze in older adults. This research supports that social robots, even if limited in their gazing capabilities, can be effectively perceived as social entities. Additionally, this research suggests that robotic social cues, usually validated with young participants, might be less optimal signs for older adults.","container-title":"International Journal of Social Robotics","DOI":"10.1007/s12369-022-00926-6","ISSN":"1875-4791, 1875-4805","issue":"6","journalAbbreviation":"Int J of Soc Robotics","language":"en","page":"1069-1081","source":"DOI.org (Crossref)","title":"Age-Related Differences in the Perception of Robotic Referential Gaze in Human-Robot Interaction","volume":"16","author":[{"family":"Morillo-Mendez","given":"Lucas"},{"family":"Schrooten","given":"Martien G. S."},{"family":"Loutfi","given":"Amy"},{"family":"Mozos","given":"Oscar Martinez"}],"issued":{"date-parts":[["2024",6]]}}}],"schema":"https://github.com/citation-style-language/schema/raw/master/csl-citation.json"} </w:instrText>
      </w:r>
      <w:r w:rsidR="003B3387">
        <w:rPr>
          <w:rFonts w:ascii="Times New Roman" w:hAnsi="Times New Roman" w:cs="Times New Roman"/>
          <w:sz w:val="22"/>
          <w:szCs w:val="22"/>
          <w:lang w:val="en-GB"/>
        </w:rPr>
        <w:fldChar w:fldCharType="separate"/>
      </w:r>
      <w:r w:rsidR="00665DE8">
        <w:rPr>
          <w:rFonts w:ascii="Times New Roman" w:hAnsi="Times New Roman" w:cs="Times New Roman"/>
          <w:noProof/>
          <w:sz w:val="22"/>
          <w:szCs w:val="22"/>
          <w:lang w:val="de-CH"/>
        </w:rPr>
        <w:t>(e.g., L. M. Leisten, Heyselaar, et al., 2024; Manzi et al., 2020; Morillo-Mendez et al., 2024)</w:t>
      </w:r>
      <w:r w:rsidR="003B3387">
        <w:rPr>
          <w:rFonts w:ascii="Times New Roman" w:hAnsi="Times New Roman" w:cs="Times New Roman"/>
          <w:sz w:val="22"/>
          <w:szCs w:val="22"/>
          <w:lang w:val="en-GB"/>
        </w:rPr>
        <w:fldChar w:fldCharType="end"/>
      </w:r>
      <w:r w:rsidR="001479F9" w:rsidRPr="00AF4593">
        <w:rPr>
          <w:rFonts w:ascii="Times New Roman" w:hAnsi="Times New Roman" w:cs="Times New Roman"/>
          <w:sz w:val="22"/>
          <w:szCs w:val="22"/>
          <w:lang w:val="de-CH"/>
        </w:rPr>
        <w:t xml:space="preserve">. </w:t>
      </w:r>
      <w:commentRangeStart w:id="23"/>
      <w:r w:rsidR="001479F9">
        <w:rPr>
          <w:rFonts w:ascii="Times New Roman" w:hAnsi="Times New Roman" w:cs="Times New Roman"/>
          <w:sz w:val="22"/>
          <w:szCs w:val="22"/>
          <w:lang w:val="en-GB"/>
        </w:rPr>
        <w:t xml:space="preserve">For example, </w:t>
      </w:r>
      <w:r w:rsidR="0033090E">
        <w:rPr>
          <w:rFonts w:ascii="Times New Roman" w:hAnsi="Times New Roman" w:cs="Times New Roman"/>
          <w:sz w:val="22"/>
          <w:szCs w:val="22"/>
          <w:lang w:val="en-GB"/>
        </w:rPr>
        <w:t xml:space="preserve">Leisten and colleagues </w:t>
      </w:r>
      <w:r w:rsidR="00D9422C">
        <w:rPr>
          <w:rFonts w:ascii="Times New Roman" w:hAnsi="Times New Roman" w:cs="Times New Roman"/>
          <w:sz w:val="22"/>
          <w:szCs w:val="22"/>
          <w:lang w:val="en-GB"/>
        </w:rPr>
        <w:t xml:space="preserve"> </w:t>
      </w:r>
      <w:r w:rsidR="00D9422C">
        <w:rPr>
          <w:rFonts w:ascii="Times New Roman" w:hAnsi="Times New Roman" w:cs="Times New Roman"/>
          <w:sz w:val="22"/>
          <w:szCs w:val="22"/>
          <w:lang w:val="en-GB"/>
        </w:rPr>
        <w:fldChar w:fldCharType="begin"/>
      </w:r>
      <w:r w:rsidR="00D9422C">
        <w:rPr>
          <w:rFonts w:ascii="Times New Roman" w:hAnsi="Times New Roman" w:cs="Times New Roman"/>
          <w:sz w:val="22"/>
          <w:szCs w:val="22"/>
          <w:lang w:val="en-GB"/>
        </w:rPr>
        <w:instrText xml:space="preserve"> ADDIN ZOTERO_ITEM CSL_CITATION {"citationID":"II4tFn15","properties":{"formattedCitation":"(2024)","plainCitation":"(2024)","noteIndex":0},"citationItems":[{"id":1080,"uris":["http://zotero.org/users/10123283/items/E4HZX56W"],"itemData":{"id":1080,"type":"article-journal","container-title":"Technology, Mind, and Behavior","DOI":"https://doi.org/10.1037/tmb0000131","issue":"2","language":"en","source":"Zotero","title":"Children's Reciprocity and Relationship Formation With a Robot Across Age","volume":"5","author":[{"family":"Leisten","given":"Luca M."},{"family":"Heyselaar","given":"Evelien"},{"family":"Bosse","given":"Tibor"},{"family":"Hortensius","given":"Ruud"}],"issued":{"date-parts":[["2024"]]}},"suppress-author":true}],"schema":"https://github.com/citation-style-language/schema/raw/master/csl-citation.json"} </w:instrText>
      </w:r>
      <w:r w:rsidR="00D9422C">
        <w:rPr>
          <w:rFonts w:ascii="Times New Roman" w:hAnsi="Times New Roman" w:cs="Times New Roman"/>
          <w:sz w:val="22"/>
          <w:szCs w:val="22"/>
          <w:lang w:val="en-GB"/>
        </w:rPr>
        <w:fldChar w:fldCharType="separate"/>
      </w:r>
      <w:r w:rsidR="00D9422C">
        <w:rPr>
          <w:rFonts w:ascii="Times New Roman" w:hAnsi="Times New Roman" w:cs="Times New Roman"/>
          <w:noProof/>
          <w:sz w:val="22"/>
          <w:szCs w:val="22"/>
          <w:lang w:val="en-GB"/>
        </w:rPr>
        <w:t>(2024)</w:t>
      </w:r>
      <w:r w:rsidR="00D9422C">
        <w:rPr>
          <w:rFonts w:ascii="Times New Roman" w:hAnsi="Times New Roman" w:cs="Times New Roman"/>
          <w:sz w:val="22"/>
          <w:szCs w:val="22"/>
          <w:lang w:val="en-GB"/>
        </w:rPr>
        <w:fldChar w:fldCharType="end"/>
      </w:r>
      <w:r w:rsidR="00D9422C">
        <w:rPr>
          <w:rFonts w:ascii="Times New Roman" w:hAnsi="Times New Roman" w:cs="Times New Roman"/>
          <w:sz w:val="22"/>
          <w:szCs w:val="22"/>
          <w:lang w:val="en-GB"/>
        </w:rPr>
        <w:t xml:space="preserve"> </w:t>
      </w:r>
      <w:r w:rsidR="00680332">
        <w:rPr>
          <w:rFonts w:ascii="Times New Roman" w:hAnsi="Times New Roman" w:cs="Times New Roman"/>
          <w:sz w:val="22"/>
          <w:szCs w:val="22"/>
          <w:lang w:val="en-GB"/>
        </w:rPr>
        <w:t>found</w:t>
      </w:r>
      <w:r w:rsidR="00B25A14">
        <w:rPr>
          <w:rFonts w:ascii="Times New Roman" w:hAnsi="Times New Roman" w:cs="Times New Roman"/>
          <w:sz w:val="22"/>
          <w:szCs w:val="22"/>
          <w:lang w:val="en-GB"/>
        </w:rPr>
        <w:t xml:space="preserve"> quadratic relationship</w:t>
      </w:r>
      <w:r w:rsidR="007C2102">
        <w:rPr>
          <w:rFonts w:ascii="Times New Roman" w:hAnsi="Times New Roman" w:cs="Times New Roman"/>
          <w:sz w:val="22"/>
          <w:szCs w:val="22"/>
          <w:lang w:val="en-GB"/>
        </w:rPr>
        <w:t>s</w:t>
      </w:r>
      <w:r w:rsidR="00B25A14">
        <w:rPr>
          <w:rFonts w:ascii="Times New Roman" w:hAnsi="Times New Roman" w:cs="Times New Roman"/>
          <w:sz w:val="22"/>
          <w:szCs w:val="22"/>
          <w:lang w:val="en-GB"/>
        </w:rPr>
        <w:t xml:space="preserve"> between children’s </w:t>
      </w:r>
      <w:r w:rsidR="0033090E">
        <w:rPr>
          <w:rFonts w:ascii="Times New Roman" w:hAnsi="Times New Roman" w:cs="Times New Roman"/>
          <w:sz w:val="22"/>
          <w:szCs w:val="22"/>
          <w:lang w:val="en-GB"/>
        </w:rPr>
        <w:t xml:space="preserve">age </w:t>
      </w:r>
      <w:r w:rsidR="00B25A14">
        <w:rPr>
          <w:rFonts w:ascii="Times New Roman" w:hAnsi="Times New Roman" w:cs="Times New Roman"/>
          <w:sz w:val="22"/>
          <w:szCs w:val="22"/>
          <w:lang w:val="en-GB"/>
        </w:rPr>
        <w:t>(</w:t>
      </w:r>
      <w:r w:rsidR="00680332">
        <w:rPr>
          <w:rFonts w:ascii="Times New Roman" w:hAnsi="Times New Roman" w:cs="Times New Roman"/>
          <w:sz w:val="22"/>
          <w:szCs w:val="22"/>
          <w:lang w:val="en-GB"/>
        </w:rPr>
        <w:t>5-12-year-olds</w:t>
      </w:r>
      <w:r w:rsidR="00B25A14">
        <w:rPr>
          <w:rFonts w:ascii="Times New Roman" w:hAnsi="Times New Roman" w:cs="Times New Roman"/>
          <w:sz w:val="22"/>
          <w:szCs w:val="22"/>
          <w:lang w:val="en-GB"/>
        </w:rPr>
        <w:t>) and the</w:t>
      </w:r>
      <w:r w:rsidR="007C2102">
        <w:rPr>
          <w:rFonts w:ascii="Times New Roman" w:hAnsi="Times New Roman" w:cs="Times New Roman"/>
          <w:sz w:val="22"/>
          <w:szCs w:val="22"/>
          <w:lang w:val="en-GB"/>
        </w:rPr>
        <w:t>ir</w:t>
      </w:r>
      <w:r w:rsidR="0033090E">
        <w:rPr>
          <w:rFonts w:ascii="Times New Roman" w:hAnsi="Times New Roman" w:cs="Times New Roman"/>
          <w:sz w:val="22"/>
          <w:szCs w:val="22"/>
          <w:lang w:val="en-GB"/>
        </w:rPr>
        <w:t xml:space="preserve"> perceived </w:t>
      </w:r>
      <w:r w:rsidR="007554D9">
        <w:rPr>
          <w:rFonts w:ascii="Times New Roman" w:hAnsi="Times New Roman" w:cs="Times New Roman"/>
          <w:sz w:val="22"/>
          <w:szCs w:val="22"/>
          <w:lang w:val="en-GB"/>
        </w:rPr>
        <w:t>closeness and trust</w:t>
      </w:r>
      <w:r w:rsidR="00680332">
        <w:rPr>
          <w:rFonts w:ascii="Times New Roman" w:hAnsi="Times New Roman" w:cs="Times New Roman"/>
          <w:sz w:val="22"/>
          <w:szCs w:val="22"/>
          <w:lang w:val="en-GB"/>
        </w:rPr>
        <w:t xml:space="preserve"> with a robot</w:t>
      </w:r>
      <w:r w:rsidR="00B25A14">
        <w:rPr>
          <w:rFonts w:ascii="Times New Roman" w:hAnsi="Times New Roman" w:cs="Times New Roman"/>
          <w:sz w:val="22"/>
          <w:szCs w:val="22"/>
          <w:lang w:val="en-GB"/>
        </w:rPr>
        <w:t xml:space="preserve">. Similarly, </w:t>
      </w:r>
      <w:r w:rsidR="00C56343">
        <w:rPr>
          <w:rFonts w:ascii="Times New Roman" w:hAnsi="Times New Roman" w:cs="Times New Roman"/>
          <w:sz w:val="22"/>
          <w:szCs w:val="22"/>
          <w:lang w:val="en-GB"/>
        </w:rPr>
        <w:t>Manzi</w:t>
      </w:r>
      <w:r w:rsidR="008570FE">
        <w:rPr>
          <w:rFonts w:ascii="Times New Roman" w:hAnsi="Times New Roman" w:cs="Times New Roman"/>
          <w:sz w:val="22"/>
          <w:szCs w:val="22"/>
          <w:lang w:val="en-GB"/>
        </w:rPr>
        <w:t xml:space="preserve"> and colleagues</w:t>
      </w:r>
      <w:r w:rsidR="00C56343">
        <w:rPr>
          <w:rFonts w:ascii="Times New Roman" w:hAnsi="Times New Roman" w:cs="Times New Roman"/>
          <w:sz w:val="22"/>
          <w:szCs w:val="22"/>
          <w:lang w:val="en-GB"/>
        </w:rPr>
        <w:t xml:space="preserve"> </w:t>
      </w:r>
      <w:r w:rsidR="00C56343">
        <w:rPr>
          <w:rFonts w:ascii="Times New Roman" w:hAnsi="Times New Roman" w:cs="Times New Roman"/>
          <w:sz w:val="22"/>
          <w:szCs w:val="22"/>
          <w:lang w:val="en-GB"/>
        </w:rPr>
        <w:fldChar w:fldCharType="begin"/>
      </w:r>
      <w:r w:rsidR="00C56343">
        <w:rPr>
          <w:rFonts w:ascii="Times New Roman" w:hAnsi="Times New Roman" w:cs="Times New Roman"/>
          <w:sz w:val="22"/>
          <w:szCs w:val="22"/>
          <w:lang w:val="en-GB"/>
        </w:rPr>
        <w:instrText xml:space="preserve"> ADDIN ZOTERO_ITEM CSL_CITATION {"citationID":"Xs7Ed3NT","properties":{"formattedCitation":"(2020)","plainCitation":"(2020)","noteIndex":0},"citationItems":[{"id":2003,"uris":["http://zotero.org/users/10123283/items/DSC85PKD"],"itemData":{"id":2003,"type":"article-journal","abstract":"Recent technological development in robotics has driven the design and production of different humanoid robots. Several studies have highlighted that the presence of human-like physical features could lead both adults and children to anthropomorphise the robots. In the present study we aimed to compare the attribution of mental states to two humanoid robots, NAO and Robovie, which differed in the degree of anthropomorphism. Children aged 5, 7 and 9 years were required to attribute mental states to the NAO robot, which presents more human-like characteristics compared to the Robovie robot, whose physical features look more mechanical. The results on mental states attribution as a function of children’s age and robot type showed that 5-year-olds have a greater tendency to anthropomorphise robots than older children, regardless of the type of robot. Moreover, the findings revealed that, although children aged 7- and 9-years attributed a certain degree of human-like mental features to both robots, they attributed greater mental states to NAO than Robovie compared to younger children. These results generally show that children tend to anthropomorphise humanoid robots that also present some mechanical characteristics, such as Robovie. Nevertheless, age-related differences showed that they should be endowed of physical characteristics closely resembling human ones to increase older children’s perception of human likeness. These findings have important implications for the design of robots, which also needs to consider the user’s target age, as well as for the generalizability issue of research findings that are commonly associated with the use of specific types of robots.","container-title":"Frontiers in Psychology","DOI":"10.3389/fpsyg.2020.02011","ISSN":"1664-1078","journalAbbreviation":"Front. Psychol.","language":"English","publisher":"Frontiers","source":"Frontiers","title":"A Robot Is Not Worth Another: Exploring Children’s Mental State Attribution to Different Humanoid Robots","title-short":"A Robot Is Not Worth Another","URL":"https://www.frontiersin.org/journals/psychology/articles/10.3389/fpsyg.2020.02011/full","volume":"11","author":[{"family":"Manzi","given":"Federico"},{"family":"Peretti","given":"Giulia"},{"family":"Di Dio","given":"Cinzia"},{"family":"Cangelosi","given":"Angelo"},{"family":"Itakura","given":"Shoji"},{"family":"Kanda","given":"Takayuki"},{"family":"Ishiguro","given":"Hiroshi"},{"family":"Massaro","given":"Davide"},{"family":"Marchetti","given":"Antonella"}],"accessed":{"date-parts":[["2026",3,26]]},"issued":{"date-parts":[["2020",9,30]]}},"suppress-author":true}],"schema":"https://github.com/citation-style-language/schema/raw/master/csl-citation.json"} </w:instrText>
      </w:r>
      <w:r w:rsidR="00C56343">
        <w:rPr>
          <w:rFonts w:ascii="Times New Roman" w:hAnsi="Times New Roman" w:cs="Times New Roman"/>
          <w:sz w:val="22"/>
          <w:szCs w:val="22"/>
          <w:lang w:val="en-GB"/>
        </w:rPr>
        <w:fldChar w:fldCharType="separate"/>
      </w:r>
      <w:r w:rsidR="00C56343">
        <w:rPr>
          <w:rFonts w:ascii="Times New Roman" w:hAnsi="Times New Roman" w:cs="Times New Roman"/>
          <w:noProof/>
          <w:sz w:val="22"/>
          <w:szCs w:val="22"/>
          <w:lang w:val="en-GB"/>
        </w:rPr>
        <w:t>(2020)</w:t>
      </w:r>
      <w:r w:rsidR="00C56343">
        <w:rPr>
          <w:rFonts w:ascii="Times New Roman" w:hAnsi="Times New Roman" w:cs="Times New Roman"/>
          <w:sz w:val="22"/>
          <w:szCs w:val="22"/>
          <w:lang w:val="en-GB"/>
        </w:rPr>
        <w:fldChar w:fldCharType="end"/>
      </w:r>
      <w:r w:rsidR="00C56343">
        <w:rPr>
          <w:rFonts w:ascii="Times New Roman" w:hAnsi="Times New Roman" w:cs="Times New Roman"/>
          <w:sz w:val="22"/>
          <w:szCs w:val="22"/>
          <w:lang w:val="en-GB"/>
        </w:rPr>
        <w:t xml:space="preserve"> </w:t>
      </w:r>
      <w:r w:rsidR="008570FE">
        <w:rPr>
          <w:rFonts w:ascii="Times New Roman" w:hAnsi="Times New Roman" w:cs="Times New Roman"/>
          <w:sz w:val="22"/>
          <w:szCs w:val="22"/>
          <w:lang w:val="en-GB"/>
        </w:rPr>
        <w:t>highlight</w:t>
      </w:r>
      <w:r w:rsidR="00C56343">
        <w:rPr>
          <w:rFonts w:ascii="Times New Roman" w:hAnsi="Times New Roman" w:cs="Times New Roman"/>
          <w:sz w:val="22"/>
          <w:szCs w:val="22"/>
          <w:lang w:val="en-GB"/>
        </w:rPr>
        <w:t xml:space="preserve"> </w:t>
      </w:r>
      <w:r w:rsidR="005454DF">
        <w:rPr>
          <w:rFonts w:ascii="Times New Roman" w:hAnsi="Times New Roman" w:cs="Times New Roman"/>
          <w:sz w:val="22"/>
          <w:szCs w:val="22"/>
          <w:lang w:val="en-GB"/>
        </w:rPr>
        <w:t xml:space="preserve">decreases </w:t>
      </w:r>
      <w:r w:rsidR="00C53DD4">
        <w:rPr>
          <w:rFonts w:ascii="Times New Roman" w:hAnsi="Times New Roman" w:cs="Times New Roman"/>
          <w:sz w:val="22"/>
          <w:szCs w:val="22"/>
          <w:lang w:val="en-GB"/>
        </w:rPr>
        <w:t xml:space="preserve">in </w:t>
      </w:r>
      <w:r w:rsidR="00C56343">
        <w:rPr>
          <w:rFonts w:ascii="Times New Roman" w:hAnsi="Times New Roman" w:cs="Times New Roman"/>
          <w:sz w:val="22"/>
          <w:szCs w:val="22"/>
          <w:lang w:val="en-GB"/>
        </w:rPr>
        <w:t>perceived anthropomorphism between 5</w:t>
      </w:r>
      <w:r w:rsidR="005454DF">
        <w:rPr>
          <w:rFonts w:ascii="Times New Roman" w:hAnsi="Times New Roman" w:cs="Times New Roman"/>
          <w:sz w:val="22"/>
          <w:szCs w:val="22"/>
          <w:lang w:val="en-GB"/>
        </w:rPr>
        <w:t xml:space="preserve"> to</w:t>
      </w:r>
      <w:r w:rsidR="00C56343">
        <w:rPr>
          <w:rFonts w:ascii="Times New Roman" w:hAnsi="Times New Roman" w:cs="Times New Roman"/>
          <w:sz w:val="22"/>
          <w:szCs w:val="22"/>
          <w:lang w:val="en-GB"/>
        </w:rPr>
        <w:t xml:space="preserve"> 9</w:t>
      </w:r>
      <w:r w:rsidR="005454DF">
        <w:rPr>
          <w:rFonts w:ascii="Times New Roman" w:hAnsi="Times New Roman" w:cs="Times New Roman"/>
          <w:sz w:val="22"/>
          <w:szCs w:val="22"/>
          <w:lang w:val="en-GB"/>
        </w:rPr>
        <w:t xml:space="preserve"> years</w:t>
      </w:r>
      <w:r w:rsidR="00FE79F7">
        <w:rPr>
          <w:rFonts w:ascii="Times New Roman" w:hAnsi="Times New Roman" w:cs="Times New Roman"/>
          <w:sz w:val="22"/>
          <w:szCs w:val="22"/>
          <w:lang w:val="en-GB"/>
        </w:rPr>
        <w:t xml:space="preserve"> of age</w:t>
      </w:r>
      <w:r w:rsidR="00680332">
        <w:rPr>
          <w:rFonts w:ascii="Times New Roman" w:hAnsi="Times New Roman" w:cs="Times New Roman"/>
          <w:sz w:val="22"/>
          <w:szCs w:val="22"/>
          <w:lang w:val="en-GB"/>
        </w:rPr>
        <w:t>.</w:t>
      </w:r>
      <w:r w:rsidR="0033090E">
        <w:rPr>
          <w:rFonts w:ascii="Times New Roman" w:hAnsi="Times New Roman" w:cs="Times New Roman"/>
          <w:sz w:val="22"/>
          <w:szCs w:val="22"/>
          <w:lang w:val="en-GB"/>
        </w:rPr>
        <w:t xml:space="preserve"> </w:t>
      </w:r>
      <w:commentRangeEnd w:id="23"/>
      <w:r w:rsidR="001A71E4">
        <w:rPr>
          <w:rStyle w:val="CommentReference"/>
          <w:rFonts w:ascii="Times New Roman" w:hAnsi="Times New Roman" w:cs="Times New Roman"/>
          <w:sz w:val="22"/>
          <w:szCs w:val="22"/>
          <w:lang w:val="en-GB"/>
        </w:rPr>
        <w:commentReference w:id="23"/>
      </w:r>
      <w:r w:rsidR="007A2F97">
        <w:rPr>
          <w:rFonts w:ascii="Times New Roman" w:hAnsi="Times New Roman" w:cs="Times New Roman"/>
          <w:sz w:val="22"/>
          <w:szCs w:val="22"/>
          <w:lang w:val="en-GB"/>
        </w:rPr>
        <w:t xml:space="preserve">Work on the developmental emergence of the IKEA effect supports this explanation, as </w:t>
      </w:r>
      <w:r w:rsidR="007D1AE9">
        <w:rPr>
          <w:rFonts w:ascii="Times New Roman" w:hAnsi="Times New Roman" w:cs="Times New Roman"/>
          <w:sz w:val="22"/>
          <w:szCs w:val="22"/>
          <w:lang w:val="en-GB"/>
        </w:rPr>
        <w:t xml:space="preserve">Marsh and colleagues </w:t>
      </w:r>
      <w:r w:rsidR="00DD106C">
        <w:rPr>
          <w:rFonts w:ascii="Times New Roman" w:hAnsi="Times New Roman" w:cs="Times New Roman"/>
          <w:sz w:val="22"/>
          <w:szCs w:val="22"/>
          <w:lang w:val="en-GB"/>
        </w:rPr>
        <w:fldChar w:fldCharType="begin"/>
      </w:r>
      <w:r w:rsidR="00DD106C">
        <w:rPr>
          <w:rFonts w:ascii="Times New Roman" w:hAnsi="Times New Roman" w:cs="Times New Roman"/>
          <w:sz w:val="22"/>
          <w:szCs w:val="22"/>
          <w:lang w:val="en-GB"/>
        </w:rPr>
        <w:instrText xml:space="preserve"> ADDIN ZOTERO_ITEM CSL_CITATION {"citationID":"xv1oOE6P","properties":{"formattedCitation":"(2018)","plainCitation":"(2018)","noteIndex":0},"citationItems":[{"id":2018,"uris":["http://zotero.org/users/10123283/items/DBS3LAKZ"],"itemData":{"id":2018,"type":"article-journal","abstract":"We elevate our constructions to a special status in our minds. This ‘IKEA’ eﬀect leads us to believe that our creations are more valuable than items that are identical, but constructed by another. This series of studies utilises a developmental perspective to explore why this bias exists. Study 1 elucidates the ontogeny of the IKEA eﬀect, demonstrating an emerging bias at age 5, corresponding with key developmental milestones in selfconcept formation. Study 2 assesses the role of eﬀort, revealing that the IKEA eﬀect is not moderated by the amount of eﬀort invested in the task in 5-to-6-year olds. Finally, Study 3 examines whether feelings of ownership moderate the IKEA eﬀect, ﬁnding that ownership alone cannot explain why children value their creations more. Altogether, results from this study series are incompatible with existing theories of the IKEA bias. Instead, we propose a new framework to examine biases in decision making. Perhaps the IKEA eﬀect reﬂects a link between our creations and our self-concept, emerging at age 5, leading us to value them more positively than others’ creations.","container-title":"Cognition","DOI":"10.1016/j.cognition.2017.10.012","ISSN":"00100277","journalAbbreviation":"Cognition","language":"en","page":"245-253","source":"DOI.org (Crossref)","title":"When and how does labour lead to love? The ontogeny and mechanisms of the IKEA effect","title-short":"When and how does labour lead to love?","volume":"170","author":[{"family":"Marsh","given":"Lauren E."},{"family":"Kanngiesser","given":"Patricia"},{"family":"Hood","given":"Bruce"}],"issued":{"date-parts":[["2018",1]]}},"suppress-author":true}],"schema":"https://github.com/citation-style-language/schema/raw/master/csl-citation.json"} </w:instrText>
      </w:r>
      <w:r w:rsidR="00DD106C">
        <w:rPr>
          <w:rFonts w:ascii="Times New Roman" w:hAnsi="Times New Roman" w:cs="Times New Roman"/>
          <w:sz w:val="22"/>
          <w:szCs w:val="22"/>
          <w:lang w:val="en-GB"/>
        </w:rPr>
        <w:fldChar w:fldCharType="separate"/>
      </w:r>
      <w:r w:rsidR="00DD106C">
        <w:rPr>
          <w:rFonts w:ascii="Times New Roman" w:hAnsi="Times New Roman" w:cs="Times New Roman"/>
          <w:noProof/>
          <w:sz w:val="22"/>
          <w:szCs w:val="22"/>
          <w:lang w:val="en-GB"/>
        </w:rPr>
        <w:t>(2018)</w:t>
      </w:r>
      <w:r w:rsidR="00DD106C">
        <w:rPr>
          <w:rFonts w:ascii="Times New Roman" w:hAnsi="Times New Roman" w:cs="Times New Roman"/>
          <w:sz w:val="22"/>
          <w:szCs w:val="22"/>
          <w:lang w:val="en-GB"/>
        </w:rPr>
        <w:fldChar w:fldCharType="end"/>
      </w:r>
      <w:r w:rsidR="00DD106C">
        <w:rPr>
          <w:rFonts w:ascii="Times New Roman" w:hAnsi="Times New Roman" w:cs="Times New Roman"/>
          <w:sz w:val="22"/>
          <w:szCs w:val="22"/>
          <w:lang w:val="en-GB"/>
        </w:rPr>
        <w:t xml:space="preserve"> </w:t>
      </w:r>
      <w:r w:rsidR="00EA3FAC">
        <w:rPr>
          <w:rFonts w:ascii="Times New Roman" w:hAnsi="Times New Roman" w:cs="Times New Roman"/>
          <w:sz w:val="22"/>
          <w:szCs w:val="22"/>
          <w:lang w:val="en-GB"/>
        </w:rPr>
        <w:t>report</w:t>
      </w:r>
      <w:r w:rsidR="007D1AE9">
        <w:rPr>
          <w:rFonts w:ascii="Times New Roman" w:hAnsi="Times New Roman" w:cs="Times New Roman"/>
          <w:sz w:val="22"/>
          <w:szCs w:val="22"/>
          <w:lang w:val="en-GB"/>
        </w:rPr>
        <w:t xml:space="preserve"> differences </w:t>
      </w:r>
      <w:r w:rsidR="007A2F97">
        <w:rPr>
          <w:rFonts w:ascii="Times New Roman" w:hAnsi="Times New Roman" w:cs="Times New Roman"/>
          <w:sz w:val="22"/>
          <w:szCs w:val="22"/>
          <w:lang w:val="en-GB"/>
        </w:rPr>
        <w:t>in the IKEA effect between</w:t>
      </w:r>
      <w:r w:rsidR="007D1AE9">
        <w:rPr>
          <w:rFonts w:ascii="Times New Roman" w:hAnsi="Times New Roman" w:cs="Times New Roman"/>
          <w:sz w:val="22"/>
          <w:szCs w:val="22"/>
          <w:lang w:val="en-GB"/>
        </w:rPr>
        <w:t xml:space="preserve"> children and adults</w:t>
      </w:r>
      <w:r w:rsidR="00DD106C">
        <w:rPr>
          <w:rFonts w:ascii="Times New Roman" w:hAnsi="Times New Roman" w:cs="Times New Roman"/>
          <w:sz w:val="22"/>
          <w:szCs w:val="22"/>
          <w:lang w:val="en-GB"/>
        </w:rPr>
        <w:t xml:space="preserve">. Specifically, </w:t>
      </w:r>
      <w:r w:rsidR="00EA3FAC">
        <w:rPr>
          <w:rFonts w:ascii="Times New Roman" w:hAnsi="Times New Roman" w:cs="Times New Roman"/>
          <w:sz w:val="22"/>
          <w:szCs w:val="22"/>
          <w:lang w:val="en-GB"/>
        </w:rPr>
        <w:t>in their series of studies of 5-6-year-olds</w:t>
      </w:r>
      <w:r w:rsidR="00D371B1">
        <w:rPr>
          <w:rFonts w:ascii="Times New Roman" w:hAnsi="Times New Roman" w:cs="Times New Roman"/>
          <w:sz w:val="22"/>
          <w:szCs w:val="22"/>
          <w:lang w:val="en-GB"/>
        </w:rPr>
        <w:t>,</w:t>
      </w:r>
      <w:r w:rsidR="00EA3FAC">
        <w:rPr>
          <w:rFonts w:ascii="Times New Roman" w:hAnsi="Times New Roman" w:cs="Times New Roman"/>
          <w:sz w:val="22"/>
          <w:szCs w:val="22"/>
          <w:lang w:val="en-GB"/>
        </w:rPr>
        <w:t xml:space="preserve"> </w:t>
      </w:r>
      <w:r w:rsidR="004326BC">
        <w:rPr>
          <w:rFonts w:ascii="Times New Roman" w:hAnsi="Times New Roman" w:cs="Times New Roman"/>
          <w:sz w:val="22"/>
          <w:szCs w:val="22"/>
          <w:lang w:val="en-GB"/>
        </w:rPr>
        <w:t xml:space="preserve">the IKEA effect was </w:t>
      </w:r>
      <w:r w:rsidR="00DD1ACA">
        <w:rPr>
          <w:rFonts w:ascii="Times New Roman" w:hAnsi="Times New Roman" w:cs="Times New Roman"/>
          <w:sz w:val="22"/>
          <w:szCs w:val="22"/>
          <w:lang w:val="en-GB"/>
        </w:rPr>
        <w:t>not fully explained by feelings of ownership</w:t>
      </w:r>
      <w:r w:rsidR="004326BC">
        <w:rPr>
          <w:rFonts w:ascii="Times New Roman" w:hAnsi="Times New Roman" w:cs="Times New Roman"/>
          <w:sz w:val="22"/>
          <w:szCs w:val="22"/>
          <w:lang w:val="en-GB"/>
        </w:rPr>
        <w:t xml:space="preserve">, </w:t>
      </w:r>
      <w:r w:rsidR="004A0415">
        <w:rPr>
          <w:rFonts w:ascii="Times New Roman" w:hAnsi="Times New Roman" w:cs="Times New Roman"/>
          <w:sz w:val="22"/>
          <w:szCs w:val="22"/>
          <w:lang w:val="en-GB"/>
        </w:rPr>
        <w:t>unlike in</w:t>
      </w:r>
      <w:r w:rsidR="00462445">
        <w:rPr>
          <w:rFonts w:ascii="Times New Roman" w:hAnsi="Times New Roman" w:cs="Times New Roman"/>
          <w:sz w:val="22"/>
          <w:szCs w:val="22"/>
          <w:lang w:val="en-GB"/>
        </w:rPr>
        <w:t xml:space="preserve"> adult samples </w:t>
      </w:r>
      <w:r w:rsidR="00462445">
        <w:rPr>
          <w:rFonts w:ascii="Times New Roman" w:hAnsi="Times New Roman" w:cs="Times New Roman"/>
          <w:sz w:val="22"/>
          <w:szCs w:val="22"/>
          <w:lang w:val="en-GB"/>
        </w:rPr>
        <w:fldChar w:fldCharType="begin"/>
      </w:r>
      <w:r w:rsidR="00EA3FAC">
        <w:rPr>
          <w:rFonts w:ascii="Times New Roman" w:hAnsi="Times New Roman" w:cs="Times New Roman"/>
          <w:sz w:val="22"/>
          <w:szCs w:val="22"/>
          <w:lang w:val="en-GB"/>
        </w:rPr>
        <w:instrText xml:space="preserve"> ADDIN ZOTERO_ITEM CSL_CITATION {"citationID":"Ort3fivC","properties":{"formattedCitation":"(Groom et al., 2009; Huang et al., 2013; Sun &amp; Sundar, 2016)","plainCitation":"(Groom et al., 2009; Huang et al., 2013; Sun &amp; Sundar, 2016)","noteIndex":0},"citationItems":[{"id":913,"uris":["http://zotero.org/users/10123283/items/LFDTC2AX"],"itemData":{"id":913,"type":"paper-conference","abstract":"As robots become more pervasive, operators will develop richer relationships with them. In a 2 (robot form: humanoid vs. car) x 2 (assembler: self vs. other) between-participants experiment (N=56), participants assembled either a humanoid or car robot. Participants then used, in the context of a game, either the robot they built or a different robot. Participants showed greater extension of their self-concept into the car robot and preferred the personality of the car robot over the humanoid robot. People showed greater self extension into a robot and preferred the personality of the robot they assembled over a robot they believed to be assembled by another. Implications for the theory and design of robots and human-robot interaction are discussed.","container-title":"Proceedings of the 4th ACM/IEEE international conference on Human robot interaction","DOI":"10.1145/1514095.1514104","event-title":"HRI09: International Conference on Human Robot Interaction","ISBN":"978-1-60558-404-1","language":"en","page":"31-36","publisher":"ACM","publisher-place":"La Jolla California USA","source":"DOI.org (Crossref)","title":"I am my robot: the impact of robot-building and robot form on operators","title-short":"I am my robot","URL":"https://dl.acm.org/doi/10.1145/1514095.1514104","author":[{"family":"Groom","given":"Victoria"},{"family":"Takayama","given":"Leila"},{"family":"Ochi","given":"Paloma"},{"family":"Nass","given":"Clifford"}],"accessed":{"date-parts":[["2023",11,8]]},"issued":{"date-parts":[["2009",3,9]]}}},{"id":1630,"uris":["http://zotero.org/users/10123283/items/H8YUGZMN"],"itemData":{"id":1630,"type":"article-journal","abstract":"This research explored the emotional attachment that students might develop towards robots that they built in a 2-month period, as well as the factors that contributed to their emotions towards the robots. The research studied 16 students enrolled in the robotics class in the fall 2012 semester who completed a specially-designed questionnaire. The results showed that students had strong positive emotions towards their robots. However, the students differed from typical attachment in that they had low avoidance or anxiety related to loss of the robot. In open-ended responses on the questionnaire students indicated that they would feel sad dismantling their robots, but they rationally reported the robots could be rebuilt. Reflective journal data showed that they enjoyed the building process greatly, especially when they solved challenging problems. The data suggested that students’ affection for their robots was not attachment as is typically defined in human-human or human-pet relations. Limitations and further research directions were included.","container-title":"Proceedings of the Human Factors and Ergonomics Society Annual Meeting","DOI":"10.1177/1541931213571408","ISSN":"1071-1813, 2169-5067","issue":"1","journalAbbreviation":"Proceedings of the Human Factors and Ergonomics Society Annual Meeting","language":"en","page":"1825-1829","source":"DOI.org (Crossref)","title":"An Exploration of Robot Builders’ Attachment to Their LEGO Robots","volume":"57","author":[{"family":"Huang","given":"Lixiao"},{"family":"Varnado","given":"Terri"},{"family":"Gillan","given":"Douglas"}],"issued":{"date-parts":[["2013",9]]}}},{"id":1656,"uris":["http://zotero.org/users/10123283/items/X627HMIR"],"itemData":{"id":1656,"type":"paper-conference","abstract":"Does assembling one's robot enhance the quality of our interaction with it? And, does it matter whether the robot is a utilitarian tool or a socially interactive entity? We examined these questions with a 2 (Assembler: Self vs. Others) × 2 (Expectation Setting/Framing: Task-oriented robot vs. Interaction-oriented robot) between-subjects experiment (N = 80), in which participants interacted with a humanoid desktop robot (KT-Gladiator 19). Results showed that participants tended to have more positive evaluations of both the robot and the interaction process when they set it up themselves, an effect that is positively mediated by a sense of ownership and a sense of accomplishment, and negatively mediated by perceived process costs of setting up the robot. They also tended to evaluate the robot and the interaction more positively when they expected it to be task-oriented rather than interaction-oriented. Implications for theory and design of robots are discussed.","container-title":"2016 11th ACM/IEEE International Conference on Human-Robot Interaction (HRI)","DOI":"10.1109/HRI.2016.7451751","event-title":"2016 11th ACM/IEEE International Conference on Human-Robot Interaction (HRI)","ISSN":"2167-2148","page":"189-196","source":"IEEE Xplore","title":"Psychological importance of human agency how self-assembly affects user experience of robots","URL":"https://ieeexplore.ieee.org/document/7451751","author":[{"family":"Sun","given":"Yuan"},{"family":"Sundar","given":"S. Shyam"}],"accessed":{"date-parts":[["2025",10,15]]},"issued":{"date-parts":[["2016",3]]}}}],"schema":"https://github.com/citation-style-language/schema/raw/master/csl-citation.json"} </w:instrText>
      </w:r>
      <w:r w:rsidR="00462445">
        <w:rPr>
          <w:rFonts w:ascii="Times New Roman" w:hAnsi="Times New Roman" w:cs="Times New Roman"/>
          <w:sz w:val="22"/>
          <w:szCs w:val="22"/>
          <w:lang w:val="en-GB"/>
        </w:rPr>
        <w:fldChar w:fldCharType="separate"/>
      </w:r>
      <w:r w:rsidR="00EA3FAC">
        <w:rPr>
          <w:rFonts w:ascii="Times New Roman" w:hAnsi="Times New Roman" w:cs="Times New Roman"/>
          <w:noProof/>
          <w:sz w:val="22"/>
          <w:szCs w:val="22"/>
          <w:lang w:val="en-GB"/>
        </w:rPr>
        <w:t>(Groom et al., 2009; Huang et al., 2013; Sun &amp; Sundar, 2016)</w:t>
      </w:r>
      <w:r w:rsidR="00462445">
        <w:rPr>
          <w:rFonts w:ascii="Times New Roman" w:hAnsi="Times New Roman" w:cs="Times New Roman"/>
          <w:sz w:val="22"/>
          <w:szCs w:val="22"/>
          <w:lang w:val="en-GB"/>
        </w:rPr>
        <w:fldChar w:fldCharType="end"/>
      </w:r>
      <w:r w:rsidR="00E265EB">
        <w:rPr>
          <w:rFonts w:ascii="Times New Roman" w:hAnsi="Times New Roman" w:cs="Times New Roman"/>
          <w:sz w:val="22"/>
          <w:szCs w:val="22"/>
          <w:lang w:val="en-GB"/>
        </w:rPr>
        <w:t xml:space="preserve">. </w:t>
      </w:r>
      <w:r w:rsidR="00EC711D">
        <w:rPr>
          <w:rFonts w:ascii="Times New Roman" w:hAnsi="Times New Roman" w:cs="Times New Roman"/>
          <w:sz w:val="22"/>
          <w:szCs w:val="22"/>
          <w:lang w:val="en-GB"/>
        </w:rPr>
        <w:t xml:space="preserve">Additionally, </w:t>
      </w:r>
      <w:r w:rsidR="00EA3FAC">
        <w:rPr>
          <w:rFonts w:ascii="Times New Roman" w:hAnsi="Times New Roman" w:cs="Times New Roman"/>
          <w:sz w:val="22"/>
          <w:szCs w:val="22"/>
          <w:lang w:val="en-GB"/>
        </w:rPr>
        <w:t xml:space="preserve">while </w:t>
      </w:r>
      <w:r w:rsidR="00D10AB3">
        <w:rPr>
          <w:rFonts w:ascii="Times New Roman" w:hAnsi="Times New Roman" w:cs="Times New Roman"/>
          <w:sz w:val="22"/>
          <w:szCs w:val="22"/>
          <w:lang w:val="en-GB"/>
        </w:rPr>
        <w:t>adults are negatively affected by the process costs of building</w:t>
      </w:r>
      <w:r w:rsidR="00EC711D">
        <w:rPr>
          <w:rFonts w:ascii="Times New Roman" w:hAnsi="Times New Roman" w:cs="Times New Roman"/>
          <w:sz w:val="22"/>
          <w:szCs w:val="22"/>
          <w:lang w:val="en-GB"/>
        </w:rPr>
        <w:t xml:space="preserve">, this </w:t>
      </w:r>
      <w:r w:rsidR="00D10AB3">
        <w:rPr>
          <w:rFonts w:ascii="Times New Roman" w:hAnsi="Times New Roman" w:cs="Times New Roman"/>
          <w:sz w:val="22"/>
          <w:szCs w:val="22"/>
          <w:lang w:val="en-GB"/>
        </w:rPr>
        <w:t xml:space="preserve">mediation does not appear to hold for children </w:t>
      </w:r>
      <w:r w:rsidR="00EC711D">
        <w:rPr>
          <w:rFonts w:ascii="Times New Roman" w:hAnsi="Times New Roman" w:cs="Times New Roman"/>
          <w:sz w:val="22"/>
          <w:szCs w:val="22"/>
          <w:lang w:val="en-GB"/>
        </w:rPr>
        <w:fldChar w:fldCharType="begin"/>
      </w:r>
      <w:r w:rsidR="00EC711D">
        <w:rPr>
          <w:rFonts w:ascii="Times New Roman" w:hAnsi="Times New Roman" w:cs="Times New Roman"/>
          <w:sz w:val="22"/>
          <w:szCs w:val="22"/>
          <w:lang w:val="en-GB"/>
        </w:rPr>
        <w:instrText xml:space="preserve"> ADDIN ZOTERO_ITEM CSL_CITATION {"citationID":"olDaQ5tS","properties":{"formattedCitation":"(Marsh et al., 2018)","plainCitation":"(Marsh et al., 2018)","noteIndex":0},"citationItems":[{"id":2018,"uris":["http://zotero.org/users/10123283/items/DBS3LAKZ"],"itemData":{"id":2018,"type":"article-journal","abstract":"We elevate our constructions to a special status in our minds. This ‘IKEA’ eﬀect leads us to believe that our creations are more valuable than items that are identical, but constructed by another. This series of studies utilises a developmental perspective to explore why this bias exists. Study 1 elucidates the ontogeny of the IKEA eﬀect, demonstrating an emerging bias at age 5, corresponding with key developmental milestones in selfconcept formation. Study 2 assesses the role of eﬀort, revealing that the IKEA eﬀect is not moderated by the amount of eﬀort invested in the task in 5-to-6-year olds. Finally, Study 3 examines whether feelings of ownership moderate the IKEA eﬀect, ﬁnding that ownership alone cannot explain why children value their creations more. Altogether, results from this study series are incompatible with existing theories of the IKEA bias. Instead, we propose a new framework to examine biases in decision making. Perhaps the IKEA eﬀect reﬂects a link between our creations and our self-concept, emerging at age 5, leading us to value them more positively than others’ creations.","container-title":"Cognition","DOI":"10.1016/j.cognition.2017.10.012","ISSN":"00100277","journalAbbreviation":"Cognition","language":"en","page":"245-253","source":"DOI.org (Crossref)","title":"When and how does labour lead to love? The ontogeny and mechanisms of the IKEA effect","title-short":"When and how does labour lead to love?","volume":"170","author":[{"family":"Marsh","given":"Lauren E."},{"family":"Kanngiesser","given":"Patricia"},{"family":"Hood","given":"Bruce"}],"issued":{"date-parts":[["2018",1]]}}}],"schema":"https://github.com/citation-style-language/schema/raw/master/csl-citation.json"} </w:instrText>
      </w:r>
      <w:r w:rsidR="00EC711D">
        <w:rPr>
          <w:rFonts w:ascii="Times New Roman" w:hAnsi="Times New Roman" w:cs="Times New Roman"/>
          <w:sz w:val="22"/>
          <w:szCs w:val="22"/>
          <w:lang w:val="en-GB"/>
        </w:rPr>
        <w:fldChar w:fldCharType="separate"/>
      </w:r>
      <w:r w:rsidR="00EC711D">
        <w:rPr>
          <w:rFonts w:ascii="Times New Roman" w:hAnsi="Times New Roman" w:cs="Times New Roman"/>
          <w:noProof/>
          <w:sz w:val="22"/>
          <w:szCs w:val="22"/>
          <w:lang w:val="en-GB"/>
        </w:rPr>
        <w:t>(Marsh et al., 2018)</w:t>
      </w:r>
      <w:r w:rsidR="00EC711D">
        <w:rPr>
          <w:rFonts w:ascii="Times New Roman" w:hAnsi="Times New Roman" w:cs="Times New Roman"/>
          <w:sz w:val="22"/>
          <w:szCs w:val="22"/>
          <w:lang w:val="en-GB"/>
        </w:rPr>
        <w:fldChar w:fldCharType="end"/>
      </w:r>
      <w:r w:rsidR="004326BC">
        <w:rPr>
          <w:rFonts w:ascii="Times New Roman" w:hAnsi="Times New Roman" w:cs="Times New Roman"/>
          <w:sz w:val="22"/>
          <w:szCs w:val="22"/>
          <w:lang w:val="en-GB"/>
        </w:rPr>
        <w:t>.</w:t>
      </w:r>
      <w:r w:rsidR="004326BC" w:rsidRPr="004F7F9A">
        <w:rPr>
          <w:rFonts w:ascii="Times New Roman" w:hAnsi="Times New Roman" w:cs="Times New Roman"/>
          <w:sz w:val="21"/>
          <w:szCs w:val="21"/>
          <w:lang w:val="en-GB"/>
        </w:rPr>
        <w:t xml:space="preserve"> </w:t>
      </w:r>
      <w:r w:rsidR="004F7F9A" w:rsidRPr="004F7F9A">
        <w:rPr>
          <w:rFonts w:ascii="Times New Roman" w:hAnsi="Times New Roman" w:cs="Times New Roman"/>
          <w:sz w:val="22"/>
          <w:szCs w:val="22"/>
        </w:rPr>
        <w:t xml:space="preserve">For our 12–16-year-old participants, this lack of effect may reflect a developmental shift toward more utilitarian or task-oriented evaluations of technology. Consequently, the labor of assembly may have been perceived through the lens of a </w:t>
      </w:r>
      <w:r w:rsidR="00ED79BE">
        <w:rPr>
          <w:rFonts w:ascii="Times New Roman" w:hAnsi="Times New Roman" w:cs="Times New Roman"/>
          <w:sz w:val="22"/>
          <w:szCs w:val="22"/>
        </w:rPr>
        <w:t>common</w:t>
      </w:r>
      <w:r w:rsidR="004F7F9A" w:rsidRPr="004F7F9A">
        <w:rPr>
          <w:rFonts w:ascii="Times New Roman" w:hAnsi="Times New Roman" w:cs="Times New Roman"/>
          <w:sz w:val="22"/>
          <w:szCs w:val="22"/>
        </w:rPr>
        <w:t xml:space="preserve"> classroom task</w:t>
      </w:r>
      <w:r w:rsidR="00ED79BE">
        <w:rPr>
          <w:rFonts w:ascii="Times New Roman" w:hAnsi="Times New Roman" w:cs="Times New Roman"/>
          <w:sz w:val="22"/>
          <w:szCs w:val="22"/>
        </w:rPr>
        <w:t xml:space="preserve"> in their technical class, </w:t>
      </w:r>
      <w:r w:rsidR="004F7F9A" w:rsidRPr="004F7F9A">
        <w:rPr>
          <w:rFonts w:ascii="Times New Roman" w:hAnsi="Times New Roman" w:cs="Times New Roman"/>
          <w:sz w:val="22"/>
          <w:szCs w:val="22"/>
        </w:rPr>
        <w:t xml:space="preserve">rather than as a self-expressive act of creation that triggers an emotional bond. This </w:t>
      </w:r>
      <w:r w:rsidR="00ED79BE">
        <w:rPr>
          <w:rFonts w:ascii="Times New Roman" w:hAnsi="Times New Roman" w:cs="Times New Roman"/>
          <w:sz w:val="22"/>
          <w:szCs w:val="22"/>
        </w:rPr>
        <w:t xml:space="preserve">may </w:t>
      </w:r>
      <w:r w:rsidR="004F7F9A" w:rsidRPr="004F7F9A">
        <w:rPr>
          <w:rFonts w:ascii="Times New Roman" w:hAnsi="Times New Roman" w:cs="Times New Roman"/>
          <w:sz w:val="22"/>
          <w:szCs w:val="22"/>
        </w:rPr>
        <w:t xml:space="preserve">suggest that the IKEA effect </w:t>
      </w:r>
      <w:r w:rsidR="0041373E">
        <w:rPr>
          <w:rFonts w:ascii="Times New Roman" w:hAnsi="Times New Roman" w:cs="Times New Roman"/>
          <w:sz w:val="22"/>
          <w:szCs w:val="22"/>
        </w:rPr>
        <w:t>decreases</w:t>
      </w:r>
      <w:r w:rsidR="004F7F9A" w:rsidRPr="004F7F9A">
        <w:rPr>
          <w:rFonts w:ascii="Times New Roman" w:hAnsi="Times New Roman" w:cs="Times New Roman"/>
          <w:sz w:val="22"/>
          <w:szCs w:val="22"/>
        </w:rPr>
        <w:t xml:space="preserve"> during adolescence, as teenagers</w:t>
      </w:r>
      <w:r w:rsidR="0077299E">
        <w:rPr>
          <w:rFonts w:ascii="Times New Roman" w:hAnsi="Times New Roman" w:cs="Times New Roman"/>
          <w:sz w:val="22"/>
          <w:szCs w:val="22"/>
        </w:rPr>
        <w:t>’</w:t>
      </w:r>
      <w:r w:rsidR="004F7F9A" w:rsidRPr="004F7F9A">
        <w:rPr>
          <w:rFonts w:ascii="Times New Roman" w:hAnsi="Times New Roman" w:cs="Times New Roman"/>
          <w:sz w:val="22"/>
          <w:szCs w:val="22"/>
        </w:rPr>
        <w:t xml:space="preserve"> focus on functional outcomes override</w:t>
      </w:r>
      <w:r w:rsidR="0041373E">
        <w:rPr>
          <w:rFonts w:ascii="Times New Roman" w:hAnsi="Times New Roman" w:cs="Times New Roman"/>
          <w:sz w:val="22"/>
          <w:szCs w:val="22"/>
        </w:rPr>
        <w:t>s</w:t>
      </w:r>
      <w:r w:rsidR="004F7F9A" w:rsidRPr="004F7F9A">
        <w:rPr>
          <w:rFonts w:ascii="Times New Roman" w:hAnsi="Times New Roman" w:cs="Times New Roman"/>
          <w:sz w:val="22"/>
          <w:szCs w:val="22"/>
        </w:rPr>
        <w:t xml:space="preserve"> ownership-through-effort mechanisms seen in younger children</w:t>
      </w:r>
      <w:r w:rsidR="0041373E">
        <w:rPr>
          <w:rFonts w:ascii="Times New Roman" w:hAnsi="Times New Roman" w:cs="Times New Roman"/>
          <w:sz w:val="22"/>
          <w:szCs w:val="22"/>
        </w:rPr>
        <w:t>.</w:t>
      </w:r>
    </w:p>
    <w:p w14:paraId="5635E62D" w14:textId="77777777" w:rsidR="005B4F34" w:rsidRDefault="005B4F34" w:rsidP="005B4F34">
      <w:pPr>
        <w:jc w:val="both"/>
        <w:rPr>
          <w:rFonts w:ascii="Times New Roman" w:hAnsi="Times New Roman" w:cs="Times New Roman"/>
          <w:b/>
          <w:bCs/>
          <w:color w:val="000000" w:themeColor="text1"/>
          <w:sz w:val="22"/>
          <w:szCs w:val="22"/>
          <w:shd w:val="clear" w:color="auto" w:fill="FFFFFF"/>
        </w:rPr>
      </w:pPr>
    </w:p>
    <w:p w14:paraId="4DA1E459" w14:textId="31AC7E43" w:rsidR="009036F3" w:rsidRDefault="006E6F82" w:rsidP="00C15112">
      <w:pPr>
        <w:spacing w:after="240"/>
        <w:jc w:val="both"/>
        <w:rPr>
          <w:rFonts w:ascii="Times New Roman" w:hAnsi="Times New Roman" w:cs="Times New Roman"/>
          <w:sz w:val="22"/>
          <w:szCs w:val="22"/>
        </w:rPr>
      </w:pPr>
      <w:r w:rsidRPr="00D15A27">
        <w:rPr>
          <w:rFonts w:ascii="Times New Roman" w:hAnsi="Times New Roman" w:cs="Times New Roman"/>
          <w:b/>
          <w:bCs/>
          <w:color w:val="000000" w:themeColor="text1"/>
          <w:sz w:val="22"/>
          <w:szCs w:val="22"/>
          <w:shd w:val="clear" w:color="auto" w:fill="FFFFFF"/>
        </w:rPr>
        <w:t>The comparison</w:t>
      </w:r>
      <w:r>
        <w:rPr>
          <w:rFonts w:ascii="Times New Roman" w:hAnsi="Times New Roman" w:cs="Times New Roman"/>
          <w:b/>
          <w:bCs/>
          <w:color w:val="000000" w:themeColor="text1"/>
          <w:sz w:val="22"/>
          <w:szCs w:val="22"/>
          <w:shd w:val="clear" w:color="auto" w:fill="FFFFFF"/>
        </w:rPr>
        <w:t>/task</w:t>
      </w:r>
      <w:r w:rsidRPr="00D15A27">
        <w:rPr>
          <w:rFonts w:ascii="Times New Roman" w:hAnsi="Times New Roman" w:cs="Times New Roman"/>
          <w:b/>
          <w:bCs/>
          <w:color w:val="000000" w:themeColor="text1"/>
          <w:sz w:val="22"/>
          <w:szCs w:val="22"/>
          <w:shd w:val="clear" w:color="auto" w:fill="FFFFFF"/>
        </w:rPr>
        <w:t>.</w:t>
      </w:r>
      <w:r>
        <w:rPr>
          <w:rFonts w:ascii="Times New Roman" w:hAnsi="Times New Roman" w:cs="Times New Roman"/>
          <w:color w:val="000000" w:themeColor="text1"/>
          <w:sz w:val="22"/>
          <w:szCs w:val="22"/>
          <w:shd w:val="clear" w:color="auto" w:fill="FFFFFF"/>
        </w:rPr>
        <w:t xml:space="preserve"> </w:t>
      </w:r>
      <w:r w:rsidR="009036F3">
        <w:rPr>
          <w:rFonts w:ascii="Times New Roman" w:hAnsi="Times New Roman" w:cs="Times New Roman"/>
          <w:color w:val="000000" w:themeColor="text1"/>
          <w:sz w:val="22"/>
          <w:szCs w:val="22"/>
          <w:shd w:val="clear" w:color="auto" w:fill="FFFFFF"/>
        </w:rPr>
        <w:t xml:space="preserve">Lastly, unlike prior work that compared building </w:t>
      </w:r>
      <w:r>
        <w:rPr>
          <w:rFonts w:ascii="Times New Roman" w:hAnsi="Times New Roman" w:cs="Times New Roman"/>
          <w:color w:val="000000" w:themeColor="text1"/>
          <w:sz w:val="22"/>
          <w:szCs w:val="22"/>
          <w:shd w:val="clear" w:color="auto" w:fill="FFFFFF"/>
        </w:rPr>
        <w:t xml:space="preserve">to another building task </w:t>
      </w:r>
      <w:r>
        <w:rPr>
          <w:rFonts w:ascii="Times New Roman" w:hAnsi="Times New Roman" w:cs="Times New Roman"/>
          <w:color w:val="000000" w:themeColor="text1"/>
          <w:sz w:val="22"/>
          <w:szCs w:val="22"/>
          <w:shd w:val="clear" w:color="auto" w:fill="FFFFFF"/>
        </w:rPr>
        <w:fldChar w:fldCharType="begin"/>
      </w:r>
      <w:r>
        <w:rPr>
          <w:rFonts w:ascii="Times New Roman" w:hAnsi="Times New Roman" w:cs="Times New Roman"/>
          <w:color w:val="000000" w:themeColor="text1"/>
          <w:sz w:val="22"/>
          <w:szCs w:val="22"/>
          <w:shd w:val="clear" w:color="auto" w:fill="FFFFFF"/>
        </w:rPr>
        <w:instrText xml:space="preserve"> ADDIN ZOTERO_ITEM CSL_CITATION {"citationID":"1bJvOC2F","properties":{"formattedCitation":"(e.g., humanoid robot vs. car robot; Groom et al., 2009)","plainCitation":"(e.g., humanoid robot vs. car robot; Groom et al., 2009)","noteIndex":0},"citationItems":[{"id":913,"uris":["http://zotero.org/users/10123283/items/LFDTC2AX"],"itemData":{"id":913,"type":"paper-conference","abstract":"As robots become more pervasive, operators will develop richer relationships with them. In a 2 (robot form: humanoid vs. car) x 2 (assembler: self vs. other) between-participants experiment (N=56), participants assembled either a humanoid or car robot. Participants then used, in the context of a game, either the robot they built or a different robot. Participants showed greater extension of their self-concept into the car robot and preferred the personality of the car robot over the humanoid robot. People showed greater self extension into a robot and preferred the personality of the robot they assembled over a robot they believed to be assembled by another. Implications for the theory and design of robots and human-robot interaction are discussed.","container-title":"Proceedings of the 4th ACM/IEEE international conference on Human robot interaction","DOI":"10.1145/1514095.1514104","event-title":"HRI09: International Conference on Human Robot Interaction","ISBN":"978-1-60558-404-1","language":"en","page":"31-36","publisher":"ACM","publisher-place":"La Jolla California USA","source":"DOI.org (Crossref)","title":"I am my robot: the impact of robot-building and robot form on operators","title-short":"I am my robot","URL":"https://dl.acm.org/doi/10.1145/1514095.1514104","author":[{"family":"Groom","given":"Victoria"},{"family":"Takayama","given":"Leila"},{"family":"Ochi","given":"Paloma"},{"family":"Nass","given":"Clifford"}],"accessed":{"date-parts":[["2023",11,8]]},"issued":{"date-parts":[["2009",3,9]]}},"prefix":"e.g., humanoid robot vs. car robot; "}],"schema":"https://github.com/citation-style-language/schema/raw/master/csl-citation.json"} </w:instrText>
      </w:r>
      <w:r>
        <w:rPr>
          <w:rFonts w:ascii="Times New Roman" w:hAnsi="Times New Roman" w:cs="Times New Roman"/>
          <w:color w:val="000000" w:themeColor="text1"/>
          <w:sz w:val="22"/>
          <w:szCs w:val="22"/>
          <w:shd w:val="clear" w:color="auto" w:fill="FFFFFF"/>
        </w:rPr>
        <w:fldChar w:fldCharType="separate"/>
      </w:r>
      <w:r>
        <w:rPr>
          <w:rFonts w:ascii="Times New Roman" w:hAnsi="Times New Roman" w:cs="Times New Roman"/>
          <w:noProof/>
          <w:color w:val="000000" w:themeColor="text1"/>
          <w:sz w:val="22"/>
          <w:szCs w:val="22"/>
          <w:shd w:val="clear" w:color="auto" w:fill="FFFFFF"/>
        </w:rPr>
        <w:t>(e.g., humanoid robot vs. car robot; Groom et al., 2009)</w:t>
      </w:r>
      <w:r>
        <w:rPr>
          <w:rFonts w:ascii="Times New Roman" w:hAnsi="Times New Roman" w:cs="Times New Roman"/>
          <w:color w:val="000000" w:themeColor="text1"/>
          <w:sz w:val="22"/>
          <w:szCs w:val="22"/>
          <w:shd w:val="clear" w:color="auto" w:fill="FFFFFF"/>
        </w:rPr>
        <w:fldChar w:fldCharType="end"/>
      </w:r>
      <w:r>
        <w:rPr>
          <w:rFonts w:ascii="Times New Roman" w:hAnsi="Times New Roman" w:cs="Times New Roman"/>
          <w:color w:val="000000" w:themeColor="text1"/>
          <w:sz w:val="22"/>
          <w:szCs w:val="22"/>
          <w:shd w:val="clear" w:color="auto" w:fill="FFFFFF"/>
        </w:rPr>
        <w:t xml:space="preserve">, used software building/programming rather than hardware-building </w:t>
      </w:r>
      <w:r>
        <w:rPr>
          <w:rFonts w:ascii="Times New Roman" w:hAnsi="Times New Roman" w:cs="Times New Roman"/>
          <w:color w:val="000000" w:themeColor="text1"/>
          <w:sz w:val="22"/>
          <w:szCs w:val="22"/>
          <w:shd w:val="clear" w:color="auto" w:fill="FFFFFF"/>
        </w:rPr>
        <w:fldChar w:fldCharType="begin"/>
      </w:r>
      <w:r>
        <w:rPr>
          <w:rFonts w:ascii="Times New Roman" w:hAnsi="Times New Roman" w:cs="Times New Roman"/>
          <w:color w:val="000000" w:themeColor="text1"/>
          <w:sz w:val="22"/>
          <w:szCs w:val="22"/>
          <w:shd w:val="clear" w:color="auto" w:fill="FFFFFF"/>
        </w:rPr>
        <w:instrText xml:space="preserve"> ADDIN ZOTERO_ITEM CSL_CITATION {"citationID":"UDnw9CyF","properties":{"formattedCitation":"(Sun &amp; Sundar, 2016)","plainCitation":"(Sun &amp; Sundar, 2016)","noteIndex":0},"citationItems":[{"id":1656,"uris":["http://zotero.org/users/10123283/items/X627HMIR"],"itemData":{"id":1656,"type":"paper-conference","abstract":"Does assembling one's robot enhance the quality of our interaction with it? And, does it matter whether the robot is a utilitarian tool or a socially interactive entity? We examined these questions with a 2 (Assembler: Self vs. Others) × 2 (Expectation Setting/Framing: Task-oriented robot vs. Interaction-oriented robot) between-subjects experiment (N = 80), in which participants interacted with a humanoid desktop robot (KT-Gladiator 19). Results showed that participants tended to have more positive evaluations of both the robot and the interaction process when they set it up themselves, an effect that is positively mediated by a sense of ownership and a sense of accomplishment, and negatively mediated by perceived process costs of setting up the robot. They also tended to evaluate the robot and the interaction more positively when they expected it to be task-oriented rather than interaction-oriented. Implications for theory and design of robots are discussed.","container-title":"2016 11th ACM/IEEE International Conference on Human-Robot Interaction (HRI)","DOI":"10.1109/HRI.2016.7451751","event-title":"2016 11th ACM/IEEE International Conference on Human-Robot Interaction (HRI)","ISSN":"2167-2148","page":"189-196","source":"IEEE Xplore","title":"Psychological importance of human agency how self-assembly affects user experience of robots","URL":"https://ieeexplore.ieee.org/document/7451751","author":[{"family":"Sun","given":"Yuan"},{"family":"Sundar","given":"S. Shyam"}],"accessed":{"date-parts":[["2025",10,15]]},"issued":{"date-parts":[["2016",3]]}}}],"schema":"https://github.com/citation-style-language/schema/raw/master/csl-citation.json"} </w:instrText>
      </w:r>
      <w:r>
        <w:rPr>
          <w:rFonts w:ascii="Times New Roman" w:hAnsi="Times New Roman" w:cs="Times New Roman"/>
          <w:color w:val="000000" w:themeColor="text1"/>
          <w:sz w:val="22"/>
          <w:szCs w:val="22"/>
          <w:shd w:val="clear" w:color="auto" w:fill="FFFFFF"/>
        </w:rPr>
        <w:fldChar w:fldCharType="separate"/>
      </w:r>
      <w:r>
        <w:rPr>
          <w:rFonts w:ascii="Times New Roman" w:hAnsi="Times New Roman" w:cs="Times New Roman"/>
          <w:noProof/>
          <w:color w:val="000000" w:themeColor="text1"/>
          <w:sz w:val="22"/>
          <w:szCs w:val="22"/>
          <w:shd w:val="clear" w:color="auto" w:fill="FFFFFF"/>
        </w:rPr>
        <w:t>(Sun &amp; Sundar, 2016)</w:t>
      </w:r>
      <w:r>
        <w:rPr>
          <w:rFonts w:ascii="Times New Roman" w:hAnsi="Times New Roman" w:cs="Times New Roman"/>
          <w:color w:val="000000" w:themeColor="text1"/>
          <w:sz w:val="22"/>
          <w:szCs w:val="22"/>
          <w:shd w:val="clear" w:color="auto" w:fill="FFFFFF"/>
        </w:rPr>
        <w:fldChar w:fldCharType="end"/>
      </w:r>
      <w:r>
        <w:rPr>
          <w:rFonts w:ascii="Times New Roman" w:hAnsi="Times New Roman" w:cs="Times New Roman"/>
          <w:color w:val="000000" w:themeColor="text1"/>
          <w:sz w:val="22"/>
          <w:szCs w:val="22"/>
          <w:shd w:val="clear" w:color="auto" w:fill="FFFFFF"/>
        </w:rPr>
        <w:t>, or used pre-/post-test design</w:t>
      </w:r>
      <w:r w:rsidR="009036F3">
        <w:rPr>
          <w:rFonts w:ascii="Times New Roman" w:hAnsi="Times New Roman" w:cs="Times New Roman"/>
          <w:color w:val="000000" w:themeColor="text1"/>
          <w:sz w:val="22"/>
          <w:szCs w:val="22"/>
          <w:shd w:val="clear" w:color="auto" w:fill="FFFFFF"/>
        </w:rPr>
        <w:t>s</w:t>
      </w:r>
      <w:r>
        <w:rPr>
          <w:rFonts w:ascii="Times New Roman" w:hAnsi="Times New Roman" w:cs="Times New Roman"/>
          <w:color w:val="000000" w:themeColor="text1"/>
          <w:sz w:val="22"/>
          <w:szCs w:val="22"/>
          <w:shd w:val="clear" w:color="auto" w:fill="FFFFFF"/>
        </w:rPr>
        <w:t xml:space="preserve"> with no comparison </w:t>
      </w:r>
      <w:r w:rsidR="009036F3">
        <w:rPr>
          <w:rFonts w:ascii="Times New Roman" w:hAnsi="Times New Roman" w:cs="Times New Roman"/>
          <w:color w:val="000000" w:themeColor="text1"/>
          <w:sz w:val="22"/>
          <w:szCs w:val="22"/>
          <w:shd w:val="clear" w:color="auto" w:fill="FFFFFF"/>
        </w:rPr>
        <w:t>group</w:t>
      </w:r>
      <w:r>
        <w:rPr>
          <w:rFonts w:ascii="Times New Roman" w:hAnsi="Times New Roman" w:cs="Times New Roman"/>
          <w:color w:val="000000" w:themeColor="text1"/>
          <w:sz w:val="22"/>
          <w:szCs w:val="22"/>
          <w:shd w:val="clear" w:color="auto" w:fill="FFFFFF"/>
        </w:rPr>
        <w:t xml:space="preserve"> </w:t>
      </w:r>
      <w:r>
        <w:rPr>
          <w:rFonts w:ascii="Times New Roman" w:hAnsi="Times New Roman" w:cs="Times New Roman"/>
          <w:color w:val="000000" w:themeColor="text1"/>
          <w:sz w:val="22"/>
          <w:szCs w:val="22"/>
          <w:shd w:val="clear" w:color="auto" w:fill="FFFFFF"/>
        </w:rPr>
        <w:fldChar w:fldCharType="begin"/>
      </w:r>
      <w:r w:rsidR="002A3863">
        <w:rPr>
          <w:rFonts w:ascii="Times New Roman" w:hAnsi="Times New Roman" w:cs="Times New Roman"/>
          <w:color w:val="000000" w:themeColor="text1"/>
          <w:sz w:val="22"/>
          <w:szCs w:val="22"/>
          <w:shd w:val="clear" w:color="auto" w:fill="FFFFFF"/>
        </w:rPr>
        <w:instrText xml:space="preserve"> ADDIN ZOTERO_ITEM CSL_CITATION {"citationID":"2SOJGaES","properties":{"formattedCitation":"(Huang et al., 2013; Tsumura &amp; Yamada, 2025; Williams et al., 2019)","plainCitation":"(Huang et al., 2013; Tsumura &amp; Yamada, 2025; Williams et al., 2019)","noteIndex":0},"citationItems":[{"id":1630,"uris":["http://zotero.org/users/10123283/items/H8YUGZMN"],"itemData":{"id":1630,"type":"article-journal","abstract":"This research explored the emotional attachment that students might develop towards robots that they built in a 2-month period, as well as the factors that contributed to their emotions towards the robots. The research studied 16 students enrolled in the robotics class in the fall 2012 semester who completed a specially-designed questionnaire. The results showed that students had strong positive emotions towards their robots. However, the students differed from typical attachment in that they had low avoidance or anxiety related to loss of the robot. In open-ended responses on the questionnaire students indicated that they would feel sad dismantling their robots, but they rationally reported the robots could be rebuilt. Reflective journal data showed that they enjoyed the building process greatly, especially when they solved challenging problems. The data suggested that students’ affection for their robots was not attachment as is typically defined in human-human or human-pet relations. Limitations and further research directions were included.","container-title":"Proceedings of the Human Factors and Ergonomics Society Annual Meeting","DOI":"10.1177/1541931213571408","ISSN":"1071-1813, 2169-5067","issue":"1","journalAbbreviation":"Proceedings of the Human Factors and Ergonomics Society Annual Meeting","language":"en","page":"1825-1829","source":"DOI.org (Crossref)","title":"An Exploration of Robot Builders’ Attachment to Their LEGO Robots","volume":"57","author":[{"family":"Huang","given":"Lixiao"},{"family":"Varnado","given":"Terri"},{"family":"Gillan","given":"Douglas"}],"issued":{"date-parts":[["2013",9]]}}},{"id":2014,"uris":["http://zotero.org/users/10123283/items/AQM7MEZY"],"itemData":{"id":2014,"type":"article-journal","abstract":"Cooperative relationships between humans and agents are becoming more important for the social coexistence of anthropomorphic agents, including virtual agents and robots. One way to improve the relationship between humans and agents is for humans to empathize with agents. Empathy can increase human acceptance. In this study, we focus on the IKEA effect in creating agents and examine empathy through interpersonal relationships. We conducted a robot assembly task in which participants either cooperatively built the same robot or individually assembled their own. The results showed that the IKEA effect promoted empathy toward the agent regardless of the relationship between participants. However, participants did not show a significant change in empathy levels from before to after the task. These results suggest that regardless of the relationship between participants, the IKEA effect can promote empathy toward the agent.","container-title":"PLOS ONE","DOI":"10.1371/journal.pone.0327524","ISSN":"1932-6203","issue":"7","journalAbbreviation":"PLOS ONE","language":"en","page":"e0327524","publisher":"Public Library of Science","source":"PLoS Journals","title":"IKEA effect and empathy for robots: Can assembly strengthen human-agent relationships?","title-short":"IKEA effect and empathy for robots","volume":"20","author":[{"family":"Tsumura","given":"Takahiro"},{"family":"Yamada","given":"Seiji"}],"issued":{"date-parts":[["2025",9,7]]}}},{"id":1185,"uris":["http://zotero.org/users/10123283/items/QWA3IKKD"],"itemData":{"id":1185,"type":"paper-conference","container-title":"Proceedings of the 2019 CHI Conference on Human Factors in Computing Systems","DOI":"10.1145/3290605.3300677","event-title":"CHI '19: CHI Conference on Human Factors in Computing Systems","ISBN":"978-1-4503-5970-2","language":"en","page":"1-11","publisher":"ACM","publisher-place":"Glasgow Scotland Uk","source":"DOI.org (Crossref)","title":"A is for Artificial Intelligence: The Impact of Artificial Intelligence Activities on Young Children's Perceptions of Robots","title-short":"A is for Artificial Intelligence","URL":"https://dl.acm.org/doi/10.1145/3290605.3300677","author":[{"family":"Williams","given":"Randi"},{"family":"Park","given":"Hae Won"},{"family":"Breazeal","given":"Cynthia"}],"accessed":{"date-parts":[["2025",3,6]]},"issued":{"date-parts":[["2019",5,2]]}}}],"schema":"https://github.com/citation-style-language/schema/raw/master/csl-citation.json"} </w:instrText>
      </w:r>
      <w:r>
        <w:rPr>
          <w:rFonts w:ascii="Times New Roman" w:hAnsi="Times New Roman" w:cs="Times New Roman"/>
          <w:color w:val="000000" w:themeColor="text1"/>
          <w:sz w:val="22"/>
          <w:szCs w:val="22"/>
          <w:shd w:val="clear" w:color="auto" w:fill="FFFFFF"/>
        </w:rPr>
        <w:fldChar w:fldCharType="separate"/>
      </w:r>
      <w:r w:rsidR="002A3863">
        <w:rPr>
          <w:rFonts w:ascii="Times New Roman" w:hAnsi="Times New Roman" w:cs="Times New Roman"/>
          <w:noProof/>
          <w:color w:val="000000" w:themeColor="text1"/>
          <w:sz w:val="22"/>
          <w:szCs w:val="22"/>
          <w:shd w:val="clear" w:color="auto" w:fill="FFFFFF"/>
        </w:rPr>
        <w:t>(Huang et al., 2013; Tsumura &amp; Yamada, 2025; Williams et al., 2019)</w:t>
      </w:r>
      <w:r>
        <w:rPr>
          <w:rFonts w:ascii="Times New Roman" w:hAnsi="Times New Roman" w:cs="Times New Roman"/>
          <w:color w:val="000000" w:themeColor="text1"/>
          <w:sz w:val="22"/>
          <w:szCs w:val="22"/>
          <w:shd w:val="clear" w:color="auto" w:fill="FFFFFF"/>
        </w:rPr>
        <w:fldChar w:fldCharType="end"/>
      </w:r>
      <w:r w:rsidR="009036F3">
        <w:rPr>
          <w:rFonts w:ascii="Times New Roman" w:hAnsi="Times New Roman" w:cs="Times New Roman"/>
          <w:color w:val="000000" w:themeColor="text1"/>
          <w:sz w:val="22"/>
          <w:szCs w:val="22"/>
          <w:shd w:val="clear" w:color="auto" w:fill="FFFFFF"/>
        </w:rPr>
        <w:t>, we compared robot-building to an active, gamifie</w:t>
      </w:r>
      <w:r w:rsidR="00C15112">
        <w:rPr>
          <w:rFonts w:ascii="Times New Roman" w:hAnsi="Times New Roman" w:cs="Times New Roman"/>
          <w:color w:val="000000" w:themeColor="text1"/>
          <w:sz w:val="22"/>
          <w:szCs w:val="22"/>
          <w:shd w:val="clear" w:color="auto" w:fill="FFFFFF"/>
        </w:rPr>
        <w:t>d</w:t>
      </w:r>
      <w:r w:rsidR="009036F3">
        <w:rPr>
          <w:rFonts w:ascii="Times New Roman" w:hAnsi="Times New Roman" w:cs="Times New Roman"/>
          <w:color w:val="000000" w:themeColor="text1"/>
          <w:sz w:val="22"/>
          <w:szCs w:val="22"/>
          <w:shd w:val="clear" w:color="auto" w:fill="FFFFFF"/>
        </w:rPr>
        <w:t xml:space="preserve"> robot-operation task. </w:t>
      </w:r>
      <w:r w:rsidR="009036F3" w:rsidRPr="009036F3">
        <w:rPr>
          <w:rFonts w:ascii="Times New Roman" w:hAnsi="Times New Roman" w:cs="Times New Roman"/>
          <w:color w:val="000000" w:themeColor="text1"/>
          <w:sz w:val="22"/>
          <w:szCs w:val="22"/>
          <w:shd w:val="clear" w:color="auto" w:fill="FFFFFF"/>
        </w:rPr>
        <w:t xml:space="preserve">It is possible </w:t>
      </w:r>
      <w:r w:rsidR="009036F3" w:rsidRPr="009036F3">
        <w:rPr>
          <w:rFonts w:ascii="Times New Roman" w:hAnsi="Times New Roman" w:cs="Times New Roman"/>
          <w:sz w:val="22"/>
          <w:szCs w:val="22"/>
        </w:rPr>
        <w:t xml:space="preserve">that the high level of engagement in the control group’s interactive tasks provided a similar sense of accomplishment to the building task, thereby neutralizing the </w:t>
      </w:r>
      <w:r w:rsidR="00C15112">
        <w:rPr>
          <w:rFonts w:ascii="Times New Roman" w:hAnsi="Times New Roman" w:cs="Times New Roman"/>
          <w:sz w:val="22"/>
          <w:szCs w:val="22"/>
        </w:rPr>
        <w:t>IKEA effect</w:t>
      </w:r>
      <w:r w:rsidR="009036F3" w:rsidRPr="009036F3">
        <w:rPr>
          <w:rFonts w:ascii="Times New Roman" w:hAnsi="Times New Roman" w:cs="Times New Roman"/>
          <w:sz w:val="22"/>
          <w:szCs w:val="22"/>
        </w:rPr>
        <w:t xml:space="preserve"> of </w:t>
      </w:r>
      <w:commentRangeStart w:id="24"/>
      <w:r w:rsidR="009036F3" w:rsidRPr="009036F3">
        <w:rPr>
          <w:rFonts w:ascii="Times New Roman" w:hAnsi="Times New Roman" w:cs="Times New Roman"/>
          <w:sz w:val="22"/>
          <w:szCs w:val="22"/>
        </w:rPr>
        <w:t>assembly</w:t>
      </w:r>
      <w:commentRangeEnd w:id="24"/>
      <w:r w:rsidR="00FE79F7">
        <w:rPr>
          <w:rStyle w:val="CommentReference"/>
        </w:rPr>
        <w:commentReference w:id="24"/>
      </w:r>
      <w:r w:rsidR="009036F3" w:rsidRPr="009036F3">
        <w:rPr>
          <w:rFonts w:ascii="Times New Roman" w:hAnsi="Times New Roman" w:cs="Times New Roman"/>
          <w:sz w:val="22"/>
          <w:szCs w:val="22"/>
        </w:rPr>
        <w:t>. Furthermore, our intervention focused on instruction-based</w:t>
      </w:r>
      <w:r w:rsidR="006C498E">
        <w:rPr>
          <w:rFonts w:ascii="Times New Roman" w:hAnsi="Times New Roman" w:cs="Times New Roman"/>
          <w:sz w:val="22"/>
          <w:szCs w:val="22"/>
        </w:rPr>
        <w:t>, group</w:t>
      </w:r>
      <w:r w:rsidR="009036F3" w:rsidRPr="009036F3">
        <w:rPr>
          <w:rFonts w:ascii="Times New Roman" w:hAnsi="Times New Roman" w:cs="Times New Roman"/>
          <w:sz w:val="22"/>
          <w:szCs w:val="22"/>
        </w:rPr>
        <w:t xml:space="preserve"> assembly rather than individual personalization. Personalization </w:t>
      </w:r>
      <w:r w:rsidR="00B756A9">
        <w:rPr>
          <w:rFonts w:ascii="Times New Roman" w:hAnsi="Times New Roman" w:cs="Times New Roman"/>
          <w:sz w:val="22"/>
          <w:szCs w:val="22"/>
        </w:rPr>
        <w:t>has been linked to</w:t>
      </w:r>
      <w:r w:rsidR="009036F3" w:rsidRPr="009036F3">
        <w:rPr>
          <w:rFonts w:ascii="Times New Roman" w:hAnsi="Times New Roman" w:cs="Times New Roman"/>
          <w:sz w:val="22"/>
          <w:szCs w:val="22"/>
        </w:rPr>
        <w:t xml:space="preserve"> psychological ownership and self-extension </w:t>
      </w:r>
      <w:r w:rsidR="006C498E">
        <w:rPr>
          <w:rFonts w:ascii="Times New Roman" w:hAnsi="Times New Roman" w:cs="Times New Roman"/>
          <w:sz w:val="22"/>
          <w:szCs w:val="22"/>
        </w:rPr>
        <w:fldChar w:fldCharType="begin"/>
      </w:r>
      <w:r w:rsidR="006C498E">
        <w:rPr>
          <w:rFonts w:ascii="Times New Roman" w:hAnsi="Times New Roman" w:cs="Times New Roman"/>
          <w:sz w:val="22"/>
          <w:szCs w:val="22"/>
        </w:rPr>
        <w:instrText xml:space="preserve"> ADDIN ZOTERO_ITEM CSL_CITATION {"citationID":"kbrdwZ47","properties":{"formattedCitation":"(Voges et al., 2026)","plainCitation":"(Voges et al., 2026)","noteIndex":0},"citationItems":[{"id":1992,"uris":["http://zotero.org/users/10123283/items/XN2YIN9R"],"itemData":{"id":1992,"type":"paper-conference","abstract":"A key challenge in social robotics is identifying the design features and social mechanisms that sustain long-term engagement with robots. Although mounting evidence suggests that end-user customization is a vital aspect of robot ownership “in the wild”, empirical research on this phenomenon and its psychological outcomes remains sparse. In this mixed methods study, we surveyed 113 robot owners and conducted semi-structured interviews with 13 more, providing a holistic perspective on customization practices among long-term users. Our findings show that customization is highly prevalent among robot owners, with quantitative results indicating that customization indirectly predicts robot attachment through self-extension and psychological ownership. Our interviews furthermore reveal a vibrant culture of customization in online and offline robotics spaces, which is sustained by strong community networks. Together, these results underscore the central role of customization in fostering enduring engagement with companion robots. Through customization, users imbue their robots with personally significant identities, form deeper attachments to them, and reinforce their own individuality as robot owners. Customization also embeds owners within a broader community of robot enthusiasts, promoting social connections, creative practice, and sustained use. Given its prevalence among robot owners, we conclude with recommendations for how robot designers and researchers can leverage customization to set the stage for long-term and personally meaningful human–robot bonds.","collection-title":"HRI '26","container-title":"Proceedings of the 21st ACM/IEEE International Conference on Human-Robot Interaction","DOI":"10.1145/3757279.3785627","ISBN":"979-8-4007-2128-1","page":"177–186","publisher":"Association for Computing Machinery","publisher-place":"New York, NY, USA","source":"ACM Digital Library","title":"Crafting Companions: A Mixed Methods Exploration of Customization amongst Robot Owners","title-short":"Crafting Companions","URL":"https://dl.acm.org/doi/10.1145/3757279.3785627","author":[{"family":"Voges","given":"Amelie"},{"family":"Foster","given":"Mary Ellen"},{"family":"Cross","given":"Emily S."}],"accessed":{"date-parts":[["2026",3,26]]},"issued":{"date-parts":[["2026"]],"season":"März"}}}],"schema":"https://github.com/citation-style-language/schema/raw/master/csl-citation.json"} </w:instrText>
      </w:r>
      <w:r w:rsidR="006C498E">
        <w:rPr>
          <w:rFonts w:ascii="Times New Roman" w:hAnsi="Times New Roman" w:cs="Times New Roman"/>
          <w:sz w:val="22"/>
          <w:szCs w:val="22"/>
        </w:rPr>
        <w:fldChar w:fldCharType="separate"/>
      </w:r>
      <w:r w:rsidR="006C498E">
        <w:rPr>
          <w:rFonts w:ascii="Times New Roman" w:hAnsi="Times New Roman" w:cs="Times New Roman"/>
          <w:noProof/>
          <w:sz w:val="22"/>
          <w:szCs w:val="22"/>
        </w:rPr>
        <w:t>(Voges et al., 2026)</w:t>
      </w:r>
      <w:r w:rsidR="006C498E">
        <w:rPr>
          <w:rFonts w:ascii="Times New Roman" w:hAnsi="Times New Roman" w:cs="Times New Roman"/>
          <w:sz w:val="22"/>
          <w:szCs w:val="22"/>
        </w:rPr>
        <w:fldChar w:fldCharType="end"/>
      </w:r>
      <w:r w:rsidR="009036F3" w:rsidRPr="009036F3">
        <w:rPr>
          <w:rFonts w:ascii="Times New Roman" w:hAnsi="Times New Roman" w:cs="Times New Roman"/>
          <w:sz w:val="22"/>
          <w:szCs w:val="22"/>
        </w:rPr>
        <w:t xml:space="preserve">, and its </w:t>
      </w:r>
      <w:r w:rsidR="0065138D">
        <w:rPr>
          <w:rFonts w:ascii="Times New Roman" w:hAnsi="Times New Roman" w:cs="Times New Roman"/>
          <w:sz w:val="22"/>
          <w:szCs w:val="22"/>
        </w:rPr>
        <w:t xml:space="preserve">relative </w:t>
      </w:r>
      <w:r w:rsidR="009036F3" w:rsidRPr="009036F3">
        <w:rPr>
          <w:rFonts w:ascii="Times New Roman" w:hAnsi="Times New Roman" w:cs="Times New Roman"/>
          <w:sz w:val="22"/>
          <w:szCs w:val="22"/>
        </w:rPr>
        <w:t>absence in our building task may explain why</w:t>
      </w:r>
      <w:r w:rsidR="006C498E">
        <w:rPr>
          <w:rFonts w:ascii="Times New Roman" w:hAnsi="Times New Roman" w:cs="Times New Roman"/>
          <w:sz w:val="22"/>
          <w:szCs w:val="22"/>
        </w:rPr>
        <w:t xml:space="preserve"> we did not find</w:t>
      </w:r>
      <w:r w:rsidR="009036F3" w:rsidRPr="009036F3">
        <w:rPr>
          <w:rFonts w:ascii="Times New Roman" w:hAnsi="Times New Roman" w:cs="Times New Roman"/>
          <w:sz w:val="22"/>
          <w:szCs w:val="22"/>
        </w:rPr>
        <w:t xml:space="preserve"> the expected </w:t>
      </w:r>
      <w:r w:rsidR="0065138D">
        <w:rPr>
          <w:rFonts w:ascii="Times New Roman" w:hAnsi="Times New Roman" w:cs="Times New Roman"/>
          <w:sz w:val="22"/>
          <w:szCs w:val="22"/>
        </w:rPr>
        <w:t>effects</w:t>
      </w:r>
      <w:r w:rsidR="009036F3" w:rsidRPr="009036F3">
        <w:rPr>
          <w:rFonts w:ascii="Times New Roman" w:hAnsi="Times New Roman" w:cs="Times New Roman"/>
          <w:sz w:val="22"/>
          <w:szCs w:val="22"/>
        </w:rPr>
        <w:t xml:space="preserve">. Future work should </w:t>
      </w:r>
      <w:r w:rsidR="0065138D">
        <w:rPr>
          <w:rFonts w:ascii="Times New Roman" w:hAnsi="Times New Roman" w:cs="Times New Roman"/>
          <w:sz w:val="22"/>
          <w:szCs w:val="22"/>
        </w:rPr>
        <w:t xml:space="preserve">aim to </w:t>
      </w:r>
      <w:r w:rsidR="009036F3" w:rsidRPr="009036F3">
        <w:rPr>
          <w:rFonts w:ascii="Times New Roman" w:hAnsi="Times New Roman" w:cs="Times New Roman"/>
          <w:sz w:val="22"/>
          <w:szCs w:val="22"/>
        </w:rPr>
        <w:t xml:space="preserve">disentangle these effects by assessing how individual personalization within the building process might shift </w:t>
      </w:r>
      <w:r w:rsidR="0088274E">
        <w:rPr>
          <w:rFonts w:ascii="Times New Roman" w:hAnsi="Times New Roman" w:cs="Times New Roman"/>
          <w:sz w:val="22"/>
          <w:szCs w:val="22"/>
        </w:rPr>
        <w:t>students</w:t>
      </w:r>
      <w:r w:rsidR="009036F3" w:rsidRPr="009036F3">
        <w:rPr>
          <w:rFonts w:ascii="Times New Roman" w:hAnsi="Times New Roman" w:cs="Times New Roman"/>
          <w:sz w:val="22"/>
          <w:szCs w:val="22"/>
        </w:rPr>
        <w:t>’ perceptions.</w:t>
      </w:r>
    </w:p>
    <w:p w14:paraId="64FA9A3C" w14:textId="2F400C9C" w:rsidR="006B5D6F" w:rsidRPr="00E54626" w:rsidRDefault="006B5D6F" w:rsidP="006B5D6F">
      <w:pPr>
        <w:jc w:val="both"/>
        <w:rPr>
          <w:rFonts w:ascii="Times New Roman" w:hAnsi="Times New Roman" w:cs="Times New Roman"/>
          <w:b/>
          <w:bCs/>
          <w:sz w:val="22"/>
          <w:szCs w:val="22"/>
          <w:lang w:val="en-GB"/>
        </w:rPr>
      </w:pPr>
      <w:r w:rsidRPr="00E54626">
        <w:rPr>
          <w:rFonts w:ascii="Times New Roman" w:hAnsi="Times New Roman" w:cs="Times New Roman"/>
          <w:b/>
          <w:bCs/>
          <w:sz w:val="22"/>
          <w:szCs w:val="22"/>
          <w:lang w:val="en-GB"/>
        </w:rPr>
        <w:t>4.</w:t>
      </w:r>
      <w:r>
        <w:rPr>
          <w:rFonts w:ascii="Times New Roman" w:hAnsi="Times New Roman" w:cs="Times New Roman"/>
          <w:b/>
          <w:bCs/>
          <w:sz w:val="22"/>
          <w:szCs w:val="22"/>
          <w:lang w:val="en-GB"/>
        </w:rPr>
        <w:t>2</w:t>
      </w:r>
      <w:r w:rsidRPr="00E54626">
        <w:rPr>
          <w:rFonts w:ascii="Times New Roman" w:hAnsi="Times New Roman" w:cs="Times New Roman"/>
          <w:b/>
          <w:bCs/>
          <w:sz w:val="22"/>
          <w:szCs w:val="22"/>
          <w:lang w:val="en-GB"/>
        </w:rPr>
        <w:t xml:space="preserve"> </w:t>
      </w:r>
      <w:r>
        <w:rPr>
          <w:rFonts w:ascii="Times New Roman" w:hAnsi="Times New Roman" w:cs="Times New Roman"/>
          <w:b/>
          <w:bCs/>
          <w:sz w:val="22"/>
          <w:szCs w:val="22"/>
          <w:lang w:val="en-GB"/>
        </w:rPr>
        <w:t>Shifts in perceived discomfort</w:t>
      </w:r>
      <w:r w:rsidR="000E5703">
        <w:rPr>
          <w:rFonts w:ascii="Times New Roman" w:hAnsi="Times New Roman" w:cs="Times New Roman"/>
          <w:b/>
          <w:bCs/>
          <w:sz w:val="22"/>
          <w:szCs w:val="22"/>
          <w:lang w:val="en-GB"/>
        </w:rPr>
        <w:t xml:space="preserve"> and intention to use</w:t>
      </w:r>
    </w:p>
    <w:p w14:paraId="60E37BE7" w14:textId="2BB0004B" w:rsidR="00481465" w:rsidRDefault="006B5D6F" w:rsidP="00481465">
      <w:pPr>
        <w:spacing w:before="100" w:beforeAutospacing="1"/>
        <w:jc w:val="both"/>
        <w:rPr>
          <w:rFonts w:ascii="Times New Roman" w:eastAsia="Times New Roman" w:hAnsi="Times New Roman" w:cs="Times New Roman"/>
          <w:kern w:val="0"/>
          <w:sz w:val="22"/>
          <w:szCs w:val="22"/>
          <w:lang w:val="en-GB" w:eastAsia="en-GB"/>
          <w14:ligatures w14:val="none"/>
        </w:rPr>
      </w:pPr>
      <w:r w:rsidRPr="007D78F2">
        <w:rPr>
          <w:rFonts w:ascii="Times New Roman" w:eastAsia="Times New Roman" w:hAnsi="Times New Roman" w:cs="Times New Roman"/>
          <w:kern w:val="0"/>
          <w:sz w:val="22"/>
          <w:szCs w:val="22"/>
          <w:lang w:eastAsia="en-GB"/>
          <w14:ligatures w14:val="none"/>
        </w:rPr>
        <w:t>Beyond broader perceptions</w:t>
      </w:r>
      <w:r w:rsidR="00FE79F7">
        <w:rPr>
          <w:rFonts w:ascii="Times New Roman" w:eastAsia="Times New Roman" w:hAnsi="Times New Roman" w:cs="Times New Roman"/>
          <w:kern w:val="0"/>
          <w:sz w:val="22"/>
          <w:szCs w:val="22"/>
          <w:lang w:eastAsia="en-GB"/>
          <w14:ligatures w14:val="none"/>
        </w:rPr>
        <w:t xml:space="preserve"> of </w:t>
      </w:r>
      <w:r w:rsidR="00FE79F7" w:rsidRPr="007D78F2">
        <w:rPr>
          <w:rFonts w:ascii="Times New Roman" w:eastAsia="Times New Roman" w:hAnsi="Times New Roman" w:cs="Times New Roman"/>
          <w:kern w:val="0"/>
          <w:sz w:val="22"/>
          <w:szCs w:val="22"/>
          <w:lang w:eastAsia="en-GB"/>
          <w14:ligatures w14:val="none"/>
        </w:rPr>
        <w:t>socialness</w:t>
      </w:r>
      <w:r w:rsidRPr="007D78F2">
        <w:rPr>
          <w:rFonts w:ascii="Times New Roman" w:eastAsia="Times New Roman" w:hAnsi="Times New Roman" w:cs="Times New Roman"/>
          <w:kern w:val="0"/>
          <w:sz w:val="22"/>
          <w:szCs w:val="22"/>
          <w:lang w:eastAsia="en-GB"/>
          <w14:ligatures w14:val="none"/>
        </w:rPr>
        <w:t xml:space="preserve">, our results indicated </w:t>
      </w:r>
      <w:r w:rsidR="00FE79F7">
        <w:rPr>
          <w:rFonts w:ascii="Times New Roman" w:eastAsia="Times New Roman" w:hAnsi="Times New Roman" w:cs="Times New Roman"/>
          <w:kern w:val="0"/>
          <w:sz w:val="22"/>
          <w:szCs w:val="22"/>
          <w:lang w:eastAsia="en-GB"/>
          <w14:ligatures w14:val="none"/>
        </w:rPr>
        <w:t>that students within the control group reported less</w:t>
      </w:r>
      <w:r w:rsidR="00FE79F7" w:rsidRPr="007D78F2">
        <w:rPr>
          <w:rFonts w:ascii="Times New Roman" w:eastAsia="Times New Roman" w:hAnsi="Times New Roman" w:cs="Times New Roman"/>
          <w:kern w:val="0"/>
          <w:sz w:val="22"/>
          <w:szCs w:val="22"/>
          <w:lang w:eastAsia="en-GB"/>
          <w14:ligatures w14:val="none"/>
        </w:rPr>
        <w:t xml:space="preserve"> </w:t>
      </w:r>
      <w:r w:rsidRPr="007D78F2">
        <w:rPr>
          <w:rFonts w:ascii="Times New Roman" w:eastAsia="Times New Roman" w:hAnsi="Times New Roman" w:cs="Times New Roman"/>
          <w:kern w:val="0"/>
          <w:sz w:val="22"/>
          <w:szCs w:val="22"/>
          <w:lang w:eastAsia="en-GB"/>
          <w14:ligatures w14:val="none"/>
        </w:rPr>
        <w:t>perceived discomfort with Marty from pre-test to mid-test</w:t>
      </w:r>
      <w:r w:rsidR="00FE79F7">
        <w:rPr>
          <w:rFonts w:ascii="Times New Roman" w:eastAsia="Times New Roman" w:hAnsi="Times New Roman" w:cs="Times New Roman"/>
          <w:kern w:val="0"/>
          <w:sz w:val="22"/>
          <w:szCs w:val="22"/>
          <w:lang w:eastAsia="en-GB"/>
          <w14:ligatures w14:val="none"/>
        </w:rPr>
        <w:t>. This</w:t>
      </w:r>
      <w:r w:rsidRPr="007D78F2">
        <w:rPr>
          <w:rFonts w:ascii="Times New Roman" w:eastAsia="Times New Roman" w:hAnsi="Times New Roman" w:cs="Times New Roman"/>
          <w:kern w:val="0"/>
          <w:sz w:val="22"/>
          <w:szCs w:val="22"/>
          <w:lang w:eastAsia="en-GB"/>
          <w14:ligatures w14:val="none"/>
        </w:rPr>
        <w:t xml:space="preserve"> shift was not observed in the experimental group. We tentatively propose that this could indicate a positive effect of robot-play on reducing </w:t>
      </w:r>
      <w:r w:rsidR="008C04E5">
        <w:rPr>
          <w:rFonts w:ascii="Times New Roman" w:eastAsia="Times New Roman" w:hAnsi="Times New Roman" w:cs="Times New Roman"/>
          <w:kern w:val="0"/>
          <w:sz w:val="22"/>
          <w:szCs w:val="22"/>
          <w:lang w:eastAsia="en-GB"/>
          <w14:ligatures w14:val="none"/>
        </w:rPr>
        <w:t>discomfort</w:t>
      </w:r>
      <w:r w:rsidRPr="007D78F2">
        <w:rPr>
          <w:rFonts w:ascii="Times New Roman" w:eastAsia="Times New Roman" w:hAnsi="Times New Roman" w:cs="Times New Roman"/>
          <w:kern w:val="0"/>
          <w:sz w:val="22"/>
          <w:szCs w:val="22"/>
          <w:lang w:eastAsia="en-GB"/>
          <w14:ligatures w14:val="none"/>
        </w:rPr>
        <w:t>. However, we must note that perceived discomfort did not significantly differ between the control and experimental groups at either the pre-test or mid-test</w:t>
      </w:r>
      <w:r w:rsidR="007A22B9">
        <w:rPr>
          <w:rFonts w:ascii="Times New Roman" w:eastAsia="Times New Roman" w:hAnsi="Times New Roman" w:cs="Times New Roman"/>
          <w:kern w:val="0"/>
          <w:sz w:val="22"/>
          <w:szCs w:val="22"/>
          <w:lang w:eastAsia="en-GB"/>
          <w14:ligatures w14:val="none"/>
        </w:rPr>
        <w:t>s</w:t>
      </w:r>
      <w:r w:rsidRPr="007D78F2">
        <w:rPr>
          <w:rFonts w:ascii="Times New Roman" w:eastAsia="Times New Roman" w:hAnsi="Times New Roman" w:cs="Times New Roman"/>
          <w:kern w:val="0"/>
          <w:sz w:val="22"/>
          <w:szCs w:val="22"/>
          <w:lang w:eastAsia="en-GB"/>
          <w14:ligatures w14:val="none"/>
        </w:rPr>
        <w:t xml:space="preserve">. This suggests that while the interaction group’s experience with a pre-assembled robot may have </w:t>
      </w:r>
      <w:r w:rsidR="007A22B9">
        <w:rPr>
          <w:rFonts w:ascii="Times New Roman" w:eastAsia="Times New Roman" w:hAnsi="Times New Roman" w:cs="Times New Roman"/>
          <w:kern w:val="0"/>
          <w:sz w:val="22"/>
          <w:szCs w:val="22"/>
          <w:lang w:eastAsia="en-GB"/>
          <w14:ligatures w14:val="none"/>
        </w:rPr>
        <w:t xml:space="preserve">decreased discomfort, </w:t>
      </w:r>
      <w:r w:rsidR="006D356A">
        <w:rPr>
          <w:rFonts w:ascii="Times New Roman" w:eastAsia="Times New Roman" w:hAnsi="Times New Roman" w:cs="Times New Roman"/>
          <w:kern w:val="0"/>
          <w:sz w:val="22"/>
          <w:szCs w:val="22"/>
          <w:lang w:eastAsia="en-GB"/>
          <w14:ligatures w14:val="none"/>
        </w:rPr>
        <w:t xml:space="preserve">we did not find evidence that </w:t>
      </w:r>
      <w:r w:rsidR="00116773">
        <w:rPr>
          <w:rFonts w:ascii="Times New Roman" w:eastAsia="Times New Roman" w:hAnsi="Times New Roman" w:cs="Times New Roman"/>
          <w:kern w:val="0"/>
          <w:sz w:val="22"/>
          <w:szCs w:val="22"/>
          <w:lang w:eastAsia="en-GB"/>
          <w14:ligatures w14:val="none"/>
        </w:rPr>
        <w:t>it</w:t>
      </w:r>
      <w:r w:rsidRPr="007D78F2">
        <w:rPr>
          <w:rFonts w:ascii="Times New Roman" w:eastAsia="Times New Roman" w:hAnsi="Times New Roman" w:cs="Times New Roman"/>
          <w:kern w:val="0"/>
          <w:sz w:val="22"/>
          <w:szCs w:val="22"/>
          <w:lang w:eastAsia="en-GB"/>
          <w14:ligatures w14:val="none"/>
        </w:rPr>
        <w:t xml:space="preserve"> </w:t>
      </w:r>
      <w:r w:rsidR="006D356A">
        <w:rPr>
          <w:rFonts w:ascii="Times New Roman" w:eastAsia="Times New Roman" w:hAnsi="Times New Roman" w:cs="Times New Roman"/>
          <w:kern w:val="0"/>
          <w:sz w:val="22"/>
          <w:szCs w:val="22"/>
          <w:lang w:eastAsia="en-GB"/>
          <w14:ligatures w14:val="none"/>
        </w:rPr>
        <w:t>made</w:t>
      </w:r>
      <w:r w:rsidRPr="007D78F2">
        <w:rPr>
          <w:rFonts w:ascii="Times New Roman" w:eastAsia="Times New Roman" w:hAnsi="Times New Roman" w:cs="Times New Roman"/>
          <w:kern w:val="0"/>
          <w:sz w:val="22"/>
          <w:szCs w:val="22"/>
          <w:lang w:eastAsia="en-GB"/>
          <w14:ligatures w14:val="none"/>
        </w:rPr>
        <w:t xml:space="preserve"> the robot </w:t>
      </w:r>
      <w:r w:rsidR="007A22B9">
        <w:rPr>
          <w:rFonts w:ascii="Times New Roman" w:eastAsia="Times New Roman" w:hAnsi="Times New Roman" w:cs="Times New Roman"/>
          <w:kern w:val="0"/>
          <w:sz w:val="22"/>
          <w:szCs w:val="22"/>
          <w:lang w:eastAsia="en-GB"/>
          <w14:ligatures w14:val="none"/>
        </w:rPr>
        <w:t xml:space="preserve">significantly </w:t>
      </w:r>
      <w:r w:rsidRPr="007D78F2">
        <w:rPr>
          <w:rFonts w:ascii="Times New Roman" w:eastAsia="Times New Roman" w:hAnsi="Times New Roman" w:cs="Times New Roman"/>
          <w:kern w:val="0"/>
          <w:sz w:val="22"/>
          <w:szCs w:val="22"/>
          <w:lang w:eastAsia="en-GB"/>
          <w14:ligatures w14:val="none"/>
        </w:rPr>
        <w:t xml:space="preserve">more comfortable </w:t>
      </w:r>
      <w:r w:rsidR="007A22B9">
        <w:rPr>
          <w:rFonts w:ascii="Times New Roman" w:eastAsia="Times New Roman" w:hAnsi="Times New Roman" w:cs="Times New Roman"/>
          <w:kern w:val="0"/>
          <w:sz w:val="22"/>
          <w:szCs w:val="22"/>
          <w:lang w:eastAsia="en-GB"/>
          <w14:ligatures w14:val="none"/>
        </w:rPr>
        <w:t>compared to the build group</w:t>
      </w:r>
      <w:r w:rsidRPr="007D78F2">
        <w:rPr>
          <w:rFonts w:ascii="Times New Roman" w:eastAsia="Times New Roman" w:hAnsi="Times New Roman" w:cs="Times New Roman"/>
          <w:kern w:val="0"/>
          <w:sz w:val="22"/>
          <w:szCs w:val="22"/>
          <w:lang w:eastAsia="en-GB"/>
          <w14:ligatures w14:val="none"/>
        </w:rPr>
        <w:t xml:space="preserve">. </w:t>
      </w:r>
      <w:r w:rsidR="00481465" w:rsidRPr="00481465">
        <w:rPr>
          <w:rFonts w:ascii="Times New Roman" w:eastAsia="Times New Roman" w:hAnsi="Times New Roman" w:cs="Times New Roman"/>
          <w:kern w:val="0"/>
          <w:sz w:val="22"/>
          <w:szCs w:val="22"/>
          <w:lang w:val="en-GB" w:eastAsia="en-GB"/>
          <w14:ligatures w14:val="none"/>
        </w:rPr>
        <w:t>Future research should examine whether assembly reduces or amplifies user discomfort.</w:t>
      </w:r>
    </w:p>
    <w:p w14:paraId="2C41E5D3" w14:textId="5FB373A8" w:rsidR="000E5703" w:rsidRPr="006B5D6F" w:rsidRDefault="000E5703" w:rsidP="00481465">
      <w:pPr>
        <w:spacing w:after="240"/>
        <w:jc w:val="both"/>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ab/>
        <w:t xml:space="preserve">Additionally, our results indicated higher intention to use in the experimental group compared to the control group, across all timepoints. </w:t>
      </w:r>
      <w:r w:rsidR="00303DEE">
        <w:rPr>
          <w:rFonts w:ascii="Times New Roman" w:eastAsia="Times New Roman" w:hAnsi="Times New Roman" w:cs="Times New Roman"/>
          <w:kern w:val="0"/>
          <w:sz w:val="22"/>
          <w:szCs w:val="22"/>
          <w:lang w:eastAsia="en-GB"/>
          <w14:ligatures w14:val="none"/>
        </w:rPr>
        <w:t xml:space="preserve">As we did not observe evidence for variations across timepoints, and the effect also includes </w:t>
      </w:r>
      <w:r w:rsidR="00F20135">
        <w:rPr>
          <w:rFonts w:ascii="Times New Roman" w:eastAsia="Times New Roman" w:hAnsi="Times New Roman" w:cs="Times New Roman"/>
          <w:kern w:val="0"/>
          <w:sz w:val="22"/>
          <w:szCs w:val="22"/>
          <w:lang w:eastAsia="en-GB"/>
          <w14:ligatures w14:val="none"/>
        </w:rPr>
        <w:t>students</w:t>
      </w:r>
      <w:r w:rsidR="00303DEE">
        <w:rPr>
          <w:rFonts w:ascii="Times New Roman" w:eastAsia="Times New Roman" w:hAnsi="Times New Roman" w:cs="Times New Roman"/>
          <w:kern w:val="0"/>
          <w:sz w:val="22"/>
          <w:szCs w:val="22"/>
          <w:lang w:eastAsia="en-GB"/>
          <w14:ligatures w14:val="none"/>
        </w:rPr>
        <w:t xml:space="preserve">’ scores at pre-test, we cannot </w:t>
      </w:r>
      <w:r w:rsidR="00481465">
        <w:rPr>
          <w:rFonts w:ascii="Times New Roman" w:eastAsia="Times New Roman" w:hAnsi="Times New Roman" w:cs="Times New Roman"/>
          <w:kern w:val="0"/>
          <w:sz w:val="22"/>
          <w:szCs w:val="22"/>
          <w:lang w:eastAsia="en-GB"/>
          <w14:ligatures w14:val="none"/>
        </w:rPr>
        <w:t xml:space="preserve">confidently </w:t>
      </w:r>
      <w:commentRangeStart w:id="25"/>
      <w:r w:rsidR="00303DEE">
        <w:rPr>
          <w:rFonts w:ascii="Times New Roman" w:eastAsia="Times New Roman" w:hAnsi="Times New Roman" w:cs="Times New Roman"/>
          <w:kern w:val="0"/>
          <w:sz w:val="22"/>
          <w:szCs w:val="22"/>
          <w:lang w:eastAsia="en-GB"/>
          <w14:ligatures w14:val="none"/>
        </w:rPr>
        <w:t xml:space="preserve"> </w:t>
      </w:r>
      <w:commentRangeEnd w:id="25"/>
      <w:r w:rsidR="00E344B4">
        <w:rPr>
          <w:rStyle w:val="CommentReference"/>
        </w:rPr>
        <w:commentReference w:id="25"/>
      </w:r>
      <w:r w:rsidR="00303DEE">
        <w:rPr>
          <w:rFonts w:ascii="Times New Roman" w:eastAsia="Times New Roman" w:hAnsi="Times New Roman" w:cs="Times New Roman"/>
          <w:kern w:val="0"/>
          <w:sz w:val="22"/>
          <w:szCs w:val="22"/>
          <w:lang w:eastAsia="en-GB"/>
          <w14:ligatures w14:val="none"/>
        </w:rPr>
        <w:t xml:space="preserve">interpret this as </w:t>
      </w:r>
      <w:r w:rsidR="00956468">
        <w:rPr>
          <w:rFonts w:ascii="Times New Roman" w:eastAsia="Times New Roman" w:hAnsi="Times New Roman" w:cs="Times New Roman"/>
          <w:kern w:val="0"/>
          <w:sz w:val="22"/>
          <w:szCs w:val="22"/>
          <w:lang w:eastAsia="en-GB"/>
          <w14:ligatures w14:val="none"/>
        </w:rPr>
        <w:t xml:space="preserve">a higher intention to use a robot when building it. Future research is needed to re-assess the </w:t>
      </w:r>
      <w:r w:rsidR="0088274E">
        <w:rPr>
          <w:rFonts w:ascii="Times New Roman" w:eastAsia="Times New Roman" w:hAnsi="Times New Roman" w:cs="Times New Roman"/>
          <w:kern w:val="0"/>
          <w:sz w:val="22"/>
          <w:szCs w:val="22"/>
          <w:lang w:eastAsia="en-GB"/>
          <w14:ligatures w14:val="none"/>
        </w:rPr>
        <w:t>e</w:t>
      </w:r>
      <w:r w:rsidR="00956468">
        <w:rPr>
          <w:rFonts w:ascii="Times New Roman" w:eastAsia="Times New Roman" w:hAnsi="Times New Roman" w:cs="Times New Roman"/>
          <w:kern w:val="0"/>
          <w:sz w:val="22"/>
          <w:szCs w:val="22"/>
          <w:lang w:eastAsia="en-GB"/>
          <w14:ligatures w14:val="none"/>
        </w:rPr>
        <w:t>ffect of robot-</w:t>
      </w:r>
      <w:r w:rsidR="00AA12EC">
        <w:rPr>
          <w:rFonts w:ascii="Times New Roman" w:eastAsia="Times New Roman" w:hAnsi="Times New Roman" w:cs="Times New Roman"/>
          <w:kern w:val="0"/>
          <w:sz w:val="22"/>
          <w:szCs w:val="22"/>
          <w:lang w:eastAsia="en-GB"/>
          <w14:ligatures w14:val="none"/>
        </w:rPr>
        <w:t>assembly</w:t>
      </w:r>
      <w:r w:rsidR="00956468">
        <w:rPr>
          <w:rFonts w:ascii="Times New Roman" w:eastAsia="Times New Roman" w:hAnsi="Times New Roman" w:cs="Times New Roman"/>
          <w:kern w:val="0"/>
          <w:sz w:val="22"/>
          <w:szCs w:val="22"/>
          <w:lang w:eastAsia="en-GB"/>
          <w14:ligatures w14:val="none"/>
        </w:rPr>
        <w:t xml:space="preserve"> on </w:t>
      </w:r>
      <w:r w:rsidR="0088274E">
        <w:rPr>
          <w:rFonts w:ascii="Times New Roman" w:eastAsia="Times New Roman" w:hAnsi="Times New Roman" w:cs="Times New Roman"/>
          <w:kern w:val="0"/>
          <w:sz w:val="22"/>
          <w:szCs w:val="22"/>
          <w:lang w:eastAsia="en-GB"/>
          <w14:ligatures w14:val="none"/>
        </w:rPr>
        <w:t>students</w:t>
      </w:r>
      <w:r w:rsidR="00956468">
        <w:rPr>
          <w:rFonts w:ascii="Times New Roman" w:eastAsia="Times New Roman" w:hAnsi="Times New Roman" w:cs="Times New Roman"/>
          <w:kern w:val="0"/>
          <w:sz w:val="22"/>
          <w:szCs w:val="22"/>
          <w:lang w:eastAsia="en-GB"/>
          <w14:ligatures w14:val="none"/>
        </w:rPr>
        <w:t>’ intention to use such robot</w:t>
      </w:r>
      <w:r w:rsidR="00846DAE">
        <w:rPr>
          <w:rFonts w:ascii="Times New Roman" w:eastAsia="Times New Roman" w:hAnsi="Times New Roman" w:cs="Times New Roman"/>
          <w:kern w:val="0"/>
          <w:sz w:val="22"/>
          <w:szCs w:val="22"/>
          <w:lang w:eastAsia="en-GB"/>
          <w14:ligatures w14:val="none"/>
        </w:rPr>
        <w:t>.</w:t>
      </w:r>
    </w:p>
    <w:p w14:paraId="586EBCC1" w14:textId="4B7A252E" w:rsidR="005D5082" w:rsidRDefault="005D5082" w:rsidP="009036F3">
      <w:pPr>
        <w:jc w:val="both"/>
        <w:rPr>
          <w:rFonts w:ascii="Times New Roman" w:hAnsi="Times New Roman" w:cs="Times New Roman"/>
          <w:b/>
          <w:bCs/>
          <w:sz w:val="22"/>
          <w:szCs w:val="22"/>
          <w:lang w:val="en-GB"/>
        </w:rPr>
      </w:pPr>
      <w:r w:rsidRPr="005D5082">
        <w:rPr>
          <w:rFonts w:ascii="Times New Roman" w:hAnsi="Times New Roman" w:cs="Times New Roman"/>
          <w:b/>
          <w:bCs/>
          <w:sz w:val="22"/>
          <w:szCs w:val="22"/>
          <w:lang w:val="en-GB"/>
        </w:rPr>
        <w:t>4.</w:t>
      </w:r>
      <w:r w:rsidR="006B5D6F">
        <w:rPr>
          <w:rFonts w:ascii="Times New Roman" w:hAnsi="Times New Roman" w:cs="Times New Roman"/>
          <w:b/>
          <w:bCs/>
          <w:sz w:val="22"/>
          <w:szCs w:val="22"/>
          <w:lang w:val="en-GB"/>
        </w:rPr>
        <w:t>3</w:t>
      </w:r>
      <w:r w:rsidRPr="005D5082">
        <w:rPr>
          <w:rFonts w:ascii="Times New Roman" w:hAnsi="Times New Roman" w:cs="Times New Roman"/>
          <w:b/>
          <w:bCs/>
          <w:sz w:val="22"/>
          <w:szCs w:val="22"/>
          <w:lang w:val="en-GB"/>
        </w:rPr>
        <w:t xml:space="preserve"> </w:t>
      </w:r>
      <w:r w:rsidR="00AF3CAA">
        <w:rPr>
          <w:rFonts w:ascii="Times New Roman" w:hAnsi="Times New Roman" w:cs="Times New Roman"/>
          <w:b/>
          <w:bCs/>
          <w:sz w:val="22"/>
          <w:szCs w:val="22"/>
          <w:lang w:val="en-GB"/>
        </w:rPr>
        <w:t xml:space="preserve">First encounters with a robot drive changes in perceived </w:t>
      </w:r>
      <w:r w:rsidR="005B6ACC">
        <w:rPr>
          <w:rFonts w:ascii="Times New Roman" w:hAnsi="Times New Roman" w:cs="Times New Roman"/>
          <w:b/>
          <w:bCs/>
          <w:sz w:val="22"/>
          <w:szCs w:val="22"/>
          <w:lang w:val="en-GB"/>
        </w:rPr>
        <w:t>anthropomorphism</w:t>
      </w:r>
      <w:r w:rsidR="00AF3CAA">
        <w:rPr>
          <w:rFonts w:ascii="Times New Roman" w:hAnsi="Times New Roman" w:cs="Times New Roman"/>
          <w:b/>
          <w:bCs/>
          <w:sz w:val="22"/>
          <w:szCs w:val="22"/>
          <w:lang w:val="en-GB"/>
        </w:rPr>
        <w:t xml:space="preserve"> and safety</w:t>
      </w:r>
    </w:p>
    <w:p w14:paraId="0BBB4279" w14:textId="2FB02DCE" w:rsidR="009F2B36" w:rsidRPr="009C0E11" w:rsidRDefault="00C60361" w:rsidP="00F56837">
      <w:pPr>
        <w:spacing w:before="240" w:after="240"/>
        <w:jc w:val="both"/>
        <w:rPr>
          <w:rFonts w:ascii="Times New Roman" w:hAnsi="Times New Roman" w:cs="Times New Roman"/>
          <w:sz w:val="22"/>
          <w:szCs w:val="22"/>
          <w:lang w:val="en-GB"/>
        </w:rPr>
      </w:pPr>
      <w:r>
        <w:rPr>
          <w:rFonts w:ascii="Times New Roman" w:hAnsi="Times New Roman" w:cs="Times New Roman"/>
          <w:sz w:val="22"/>
          <w:szCs w:val="22"/>
          <w:lang w:val="en-GB"/>
        </w:rPr>
        <w:t>Our</w:t>
      </w:r>
      <w:r w:rsidR="00AA4C67">
        <w:rPr>
          <w:rFonts w:ascii="Times New Roman" w:hAnsi="Times New Roman" w:cs="Times New Roman"/>
          <w:sz w:val="22"/>
          <w:szCs w:val="22"/>
          <w:lang w:val="en-GB"/>
        </w:rPr>
        <w:t xml:space="preserve"> </w:t>
      </w:r>
      <w:r w:rsidR="001829F2">
        <w:rPr>
          <w:rFonts w:ascii="Times New Roman" w:hAnsi="Times New Roman" w:cs="Times New Roman"/>
          <w:sz w:val="22"/>
          <w:szCs w:val="22"/>
          <w:lang w:val="en-GB"/>
        </w:rPr>
        <w:t xml:space="preserve">study </w:t>
      </w:r>
      <w:r w:rsidR="00D242E0">
        <w:rPr>
          <w:rFonts w:ascii="Times New Roman" w:hAnsi="Times New Roman" w:cs="Times New Roman"/>
          <w:sz w:val="22"/>
          <w:szCs w:val="22"/>
          <w:lang w:val="en-GB"/>
        </w:rPr>
        <w:t>offer</w:t>
      </w:r>
      <w:r w:rsidR="001829F2">
        <w:rPr>
          <w:rFonts w:ascii="Times New Roman" w:hAnsi="Times New Roman" w:cs="Times New Roman"/>
          <w:sz w:val="22"/>
          <w:szCs w:val="22"/>
          <w:lang w:val="en-GB"/>
        </w:rPr>
        <w:t>s</w:t>
      </w:r>
      <w:r w:rsidR="00D242E0">
        <w:rPr>
          <w:rFonts w:ascii="Times New Roman" w:hAnsi="Times New Roman" w:cs="Times New Roman"/>
          <w:sz w:val="22"/>
          <w:szCs w:val="22"/>
          <w:lang w:val="en-GB"/>
        </w:rPr>
        <w:t xml:space="preserve"> longitudinal insights</w:t>
      </w:r>
      <w:r w:rsidR="00AA4C67">
        <w:rPr>
          <w:rFonts w:ascii="Times New Roman" w:hAnsi="Times New Roman" w:cs="Times New Roman"/>
          <w:sz w:val="22"/>
          <w:szCs w:val="22"/>
          <w:lang w:val="en-GB"/>
        </w:rPr>
        <w:t xml:space="preserve"> </w:t>
      </w:r>
      <w:r w:rsidR="00D242E0">
        <w:rPr>
          <w:rFonts w:ascii="Times New Roman" w:hAnsi="Times New Roman" w:cs="Times New Roman"/>
          <w:sz w:val="22"/>
          <w:szCs w:val="22"/>
          <w:lang w:val="en-GB"/>
        </w:rPr>
        <w:t>into</w:t>
      </w:r>
      <w:r w:rsidR="007434E8">
        <w:rPr>
          <w:rFonts w:ascii="Times New Roman" w:hAnsi="Times New Roman" w:cs="Times New Roman"/>
          <w:sz w:val="22"/>
          <w:szCs w:val="22"/>
          <w:lang w:val="en-GB"/>
        </w:rPr>
        <w:t xml:space="preserve"> </w:t>
      </w:r>
      <w:r w:rsidR="001829F2">
        <w:rPr>
          <w:rFonts w:ascii="Times New Roman" w:hAnsi="Times New Roman" w:cs="Times New Roman"/>
          <w:sz w:val="22"/>
          <w:szCs w:val="22"/>
          <w:lang w:val="en-GB"/>
        </w:rPr>
        <w:t xml:space="preserve">how </w:t>
      </w:r>
      <w:r w:rsidR="0088274E">
        <w:rPr>
          <w:rFonts w:ascii="Times New Roman" w:hAnsi="Times New Roman" w:cs="Times New Roman"/>
          <w:sz w:val="22"/>
          <w:szCs w:val="22"/>
          <w:lang w:val="en-GB"/>
        </w:rPr>
        <w:t>students</w:t>
      </w:r>
      <w:r w:rsidR="009504B3">
        <w:rPr>
          <w:rFonts w:ascii="Times New Roman" w:hAnsi="Times New Roman" w:cs="Times New Roman"/>
          <w:sz w:val="22"/>
          <w:szCs w:val="22"/>
          <w:lang w:val="en-GB"/>
        </w:rPr>
        <w:t xml:space="preserve">’ </w:t>
      </w:r>
      <w:r w:rsidR="001829F2">
        <w:rPr>
          <w:rFonts w:ascii="Times New Roman" w:hAnsi="Times New Roman" w:cs="Times New Roman"/>
          <w:sz w:val="22"/>
          <w:szCs w:val="22"/>
          <w:lang w:val="en-GB"/>
        </w:rPr>
        <w:t xml:space="preserve">perceptions of a social robot evolve during a school-based intervention. We observed </w:t>
      </w:r>
      <w:r w:rsidR="00560525">
        <w:rPr>
          <w:rFonts w:ascii="Times New Roman" w:hAnsi="Times New Roman" w:cs="Times New Roman"/>
          <w:sz w:val="22"/>
          <w:szCs w:val="22"/>
          <w:lang w:val="en-GB"/>
        </w:rPr>
        <w:t>a decrease in a</w:t>
      </w:r>
      <w:r w:rsidR="007434E8">
        <w:rPr>
          <w:rFonts w:ascii="Times New Roman" w:hAnsi="Times New Roman" w:cs="Times New Roman"/>
          <w:sz w:val="22"/>
          <w:szCs w:val="22"/>
          <w:lang w:val="en-GB"/>
        </w:rPr>
        <w:t>nthropomorphism</w:t>
      </w:r>
      <w:r w:rsidR="005E1ED8">
        <w:rPr>
          <w:rFonts w:ascii="Times New Roman" w:hAnsi="Times New Roman" w:cs="Times New Roman"/>
          <w:sz w:val="22"/>
          <w:szCs w:val="22"/>
          <w:lang w:val="en-GB"/>
        </w:rPr>
        <w:t xml:space="preserve"> within the first four </w:t>
      </w:r>
      <w:r w:rsidR="0060568F">
        <w:rPr>
          <w:rFonts w:ascii="Times New Roman" w:hAnsi="Times New Roman" w:cs="Times New Roman"/>
          <w:sz w:val="22"/>
          <w:szCs w:val="22"/>
          <w:lang w:val="en-GB"/>
        </w:rPr>
        <w:t>weeks, regardless</w:t>
      </w:r>
      <w:r w:rsidR="005E1ED8">
        <w:rPr>
          <w:rFonts w:ascii="Times New Roman" w:hAnsi="Times New Roman" w:cs="Times New Roman"/>
          <w:sz w:val="22"/>
          <w:szCs w:val="22"/>
          <w:lang w:val="en-GB"/>
        </w:rPr>
        <w:t xml:space="preserve"> of whether the </w:t>
      </w:r>
      <w:r w:rsidR="00F20135">
        <w:rPr>
          <w:rFonts w:ascii="Times New Roman" w:hAnsi="Times New Roman" w:cs="Times New Roman"/>
          <w:sz w:val="22"/>
          <w:szCs w:val="22"/>
          <w:lang w:val="en-GB"/>
        </w:rPr>
        <w:t>students</w:t>
      </w:r>
      <w:r w:rsidR="005E1ED8">
        <w:rPr>
          <w:rFonts w:ascii="Times New Roman" w:hAnsi="Times New Roman" w:cs="Times New Roman"/>
          <w:sz w:val="22"/>
          <w:szCs w:val="22"/>
          <w:lang w:val="en-GB"/>
        </w:rPr>
        <w:t xml:space="preserve"> built the robot</w:t>
      </w:r>
      <w:r w:rsidR="00382D79">
        <w:rPr>
          <w:rFonts w:ascii="Times New Roman" w:hAnsi="Times New Roman" w:cs="Times New Roman"/>
          <w:sz w:val="22"/>
          <w:szCs w:val="22"/>
          <w:lang w:val="en-GB"/>
        </w:rPr>
        <w:t xml:space="preserve">. </w:t>
      </w:r>
      <w:commentRangeStart w:id="26"/>
      <w:r w:rsidR="009504B3">
        <w:rPr>
          <w:rFonts w:ascii="Times New Roman" w:hAnsi="Times New Roman" w:cs="Times New Roman"/>
          <w:sz w:val="22"/>
          <w:szCs w:val="22"/>
          <w:lang w:val="en-GB"/>
        </w:rPr>
        <w:t>Th</w:t>
      </w:r>
      <w:r w:rsidR="00315EF7">
        <w:rPr>
          <w:rFonts w:ascii="Times New Roman" w:hAnsi="Times New Roman" w:cs="Times New Roman"/>
          <w:sz w:val="22"/>
          <w:szCs w:val="22"/>
          <w:lang w:val="en-GB"/>
        </w:rPr>
        <w:t>is</w:t>
      </w:r>
      <w:r w:rsidR="005B6ACC">
        <w:rPr>
          <w:rFonts w:ascii="Times New Roman" w:hAnsi="Times New Roman" w:cs="Times New Roman"/>
          <w:sz w:val="22"/>
          <w:szCs w:val="22"/>
          <w:lang w:val="en-GB"/>
        </w:rPr>
        <w:t xml:space="preserve"> change </w:t>
      </w:r>
      <w:r w:rsidR="000E44EC">
        <w:rPr>
          <w:rFonts w:ascii="Times New Roman" w:hAnsi="Times New Roman" w:cs="Times New Roman"/>
          <w:sz w:val="22"/>
          <w:szCs w:val="22"/>
          <w:lang w:val="en-GB"/>
        </w:rPr>
        <w:t>may</w:t>
      </w:r>
      <w:r w:rsidR="005B6ACC">
        <w:rPr>
          <w:rFonts w:ascii="Times New Roman" w:hAnsi="Times New Roman" w:cs="Times New Roman"/>
          <w:sz w:val="22"/>
          <w:szCs w:val="22"/>
          <w:lang w:val="en-GB"/>
        </w:rPr>
        <w:t xml:space="preserve"> </w:t>
      </w:r>
      <w:r w:rsidR="00CD17B9">
        <w:rPr>
          <w:rFonts w:ascii="Times New Roman" w:hAnsi="Times New Roman" w:cs="Times New Roman"/>
          <w:sz w:val="22"/>
          <w:szCs w:val="22"/>
          <w:lang w:val="en-GB"/>
        </w:rPr>
        <w:t xml:space="preserve">reflect </w:t>
      </w:r>
      <w:r w:rsidR="005E1ED8">
        <w:rPr>
          <w:rFonts w:ascii="Times New Roman" w:hAnsi="Times New Roman" w:cs="Times New Roman"/>
          <w:sz w:val="22"/>
          <w:szCs w:val="22"/>
          <w:lang w:val="en-GB"/>
        </w:rPr>
        <w:t>a shift</w:t>
      </w:r>
      <w:r w:rsidR="00CD17B9">
        <w:rPr>
          <w:rFonts w:ascii="Times New Roman" w:hAnsi="Times New Roman" w:cs="Times New Roman"/>
          <w:sz w:val="22"/>
          <w:szCs w:val="22"/>
          <w:lang w:val="en-GB"/>
        </w:rPr>
        <w:t xml:space="preserve"> in</w:t>
      </w:r>
      <w:r w:rsidR="00356EFE">
        <w:rPr>
          <w:rFonts w:ascii="Times New Roman" w:hAnsi="Times New Roman" w:cs="Times New Roman"/>
          <w:sz w:val="22"/>
          <w:szCs w:val="22"/>
          <w:lang w:val="en-GB"/>
        </w:rPr>
        <w:t xml:space="preserve"> </w:t>
      </w:r>
      <w:r w:rsidR="00F20135">
        <w:rPr>
          <w:rFonts w:ascii="Times New Roman" w:hAnsi="Times New Roman" w:cs="Times New Roman"/>
          <w:sz w:val="22"/>
          <w:szCs w:val="22"/>
          <w:lang w:val="en-GB"/>
        </w:rPr>
        <w:t>students</w:t>
      </w:r>
      <w:r w:rsidR="00CD17B9">
        <w:rPr>
          <w:rFonts w:ascii="Times New Roman" w:hAnsi="Times New Roman" w:cs="Times New Roman"/>
          <w:sz w:val="22"/>
          <w:szCs w:val="22"/>
          <w:lang w:val="en-GB"/>
        </w:rPr>
        <w:t>’</w:t>
      </w:r>
      <w:r w:rsidR="00587871">
        <w:rPr>
          <w:rFonts w:ascii="Times New Roman" w:hAnsi="Times New Roman" w:cs="Times New Roman"/>
          <w:sz w:val="22"/>
          <w:szCs w:val="22"/>
          <w:lang w:val="en-GB"/>
        </w:rPr>
        <w:t xml:space="preserve"> </w:t>
      </w:r>
      <w:r w:rsidR="005E1ED8">
        <w:rPr>
          <w:rFonts w:ascii="Times New Roman" w:hAnsi="Times New Roman" w:cs="Times New Roman"/>
          <w:sz w:val="22"/>
          <w:szCs w:val="22"/>
          <w:lang w:val="en-GB"/>
        </w:rPr>
        <w:t xml:space="preserve">technical </w:t>
      </w:r>
      <w:r w:rsidR="009504B3">
        <w:rPr>
          <w:rFonts w:ascii="Times New Roman" w:hAnsi="Times New Roman" w:cs="Times New Roman"/>
          <w:sz w:val="22"/>
          <w:szCs w:val="22"/>
          <w:lang w:val="en-GB"/>
        </w:rPr>
        <w:t>understanding</w:t>
      </w:r>
      <w:r w:rsidR="00E974A0">
        <w:rPr>
          <w:rFonts w:ascii="Times New Roman" w:hAnsi="Times New Roman" w:cs="Times New Roman"/>
          <w:sz w:val="22"/>
          <w:szCs w:val="22"/>
          <w:lang w:val="en-GB"/>
        </w:rPr>
        <w:t xml:space="preserve"> of </w:t>
      </w:r>
      <w:r w:rsidR="00CD17B9">
        <w:rPr>
          <w:rFonts w:ascii="Times New Roman" w:hAnsi="Times New Roman" w:cs="Times New Roman"/>
          <w:sz w:val="22"/>
          <w:szCs w:val="22"/>
          <w:lang w:val="en-GB"/>
        </w:rPr>
        <w:t>the</w:t>
      </w:r>
      <w:r w:rsidR="00E974A0">
        <w:rPr>
          <w:rFonts w:ascii="Times New Roman" w:hAnsi="Times New Roman" w:cs="Times New Roman"/>
          <w:sz w:val="22"/>
          <w:szCs w:val="22"/>
          <w:lang w:val="en-GB"/>
        </w:rPr>
        <w:t xml:space="preserve"> robots’ c</w:t>
      </w:r>
      <w:r w:rsidR="00E974A0" w:rsidRPr="009C0E11">
        <w:rPr>
          <w:rFonts w:ascii="Times New Roman" w:hAnsi="Times New Roman" w:cs="Times New Roman"/>
          <w:sz w:val="22"/>
          <w:szCs w:val="22"/>
          <w:lang w:val="en-GB"/>
        </w:rPr>
        <w:t>apabilities</w:t>
      </w:r>
      <w:r w:rsidR="009504B3" w:rsidRPr="00346DCC">
        <w:rPr>
          <w:rFonts w:ascii="Times New Roman" w:hAnsi="Times New Roman" w:cs="Times New Roman"/>
          <w:sz w:val="22"/>
          <w:szCs w:val="22"/>
          <w:lang w:val="en-GB"/>
        </w:rPr>
        <w:t>.</w:t>
      </w:r>
      <w:r w:rsidR="00BB422E" w:rsidRPr="00346DCC">
        <w:rPr>
          <w:rFonts w:ascii="Times New Roman" w:hAnsi="Times New Roman" w:cs="Times New Roman"/>
          <w:sz w:val="22"/>
          <w:szCs w:val="22"/>
          <w:lang w:val="en-GB"/>
        </w:rPr>
        <w:t xml:space="preserve"> </w:t>
      </w:r>
      <w:commentRangeStart w:id="27"/>
      <w:r w:rsidR="001E5F40" w:rsidRPr="00346DCC">
        <w:rPr>
          <w:rFonts w:ascii="Times New Roman" w:hAnsi="Times New Roman" w:cs="Times New Roman"/>
          <w:sz w:val="22"/>
          <w:szCs w:val="22"/>
          <w:lang w:val="en-GB"/>
        </w:rPr>
        <w:t xml:space="preserve">Prior work </w:t>
      </w:r>
      <w:r w:rsidR="005E1ED8" w:rsidRPr="00346DCC">
        <w:rPr>
          <w:rFonts w:ascii="Times New Roman" w:hAnsi="Times New Roman" w:cs="Times New Roman"/>
          <w:sz w:val="22"/>
          <w:szCs w:val="22"/>
          <w:lang w:val="en-GB"/>
        </w:rPr>
        <w:t>suggests</w:t>
      </w:r>
      <w:r w:rsidR="001E5F40" w:rsidRPr="00346DCC">
        <w:rPr>
          <w:rFonts w:ascii="Times New Roman" w:hAnsi="Times New Roman" w:cs="Times New Roman"/>
          <w:sz w:val="22"/>
          <w:szCs w:val="22"/>
          <w:lang w:val="en-GB"/>
        </w:rPr>
        <w:t xml:space="preserve"> that </w:t>
      </w:r>
      <w:r w:rsidR="005E3C34" w:rsidRPr="00346DCC">
        <w:rPr>
          <w:rFonts w:ascii="Times New Roman" w:hAnsi="Times New Roman" w:cs="Times New Roman"/>
          <w:sz w:val="22"/>
          <w:szCs w:val="22"/>
          <w:lang w:val="en-GB"/>
        </w:rPr>
        <w:t>experience</w:t>
      </w:r>
      <w:r w:rsidR="001E5F40" w:rsidRPr="00346DCC">
        <w:rPr>
          <w:rFonts w:ascii="Times New Roman" w:hAnsi="Times New Roman" w:cs="Times New Roman"/>
          <w:sz w:val="22"/>
          <w:szCs w:val="22"/>
          <w:lang w:val="en-GB"/>
        </w:rPr>
        <w:t>s</w:t>
      </w:r>
      <w:r w:rsidR="005E3C34" w:rsidRPr="00346DCC">
        <w:rPr>
          <w:rFonts w:ascii="Times New Roman" w:hAnsi="Times New Roman" w:cs="Times New Roman"/>
          <w:sz w:val="22"/>
          <w:szCs w:val="22"/>
          <w:lang w:val="en-GB"/>
        </w:rPr>
        <w:t xml:space="preserve"> with robot</w:t>
      </w:r>
      <w:r w:rsidR="008473BB" w:rsidRPr="00346DCC">
        <w:rPr>
          <w:rFonts w:ascii="Times New Roman" w:hAnsi="Times New Roman" w:cs="Times New Roman"/>
          <w:sz w:val="22"/>
          <w:szCs w:val="22"/>
          <w:lang w:val="en-GB"/>
        </w:rPr>
        <w:t>s</w:t>
      </w:r>
      <w:r w:rsidR="00300D03" w:rsidRPr="00346DCC">
        <w:rPr>
          <w:rFonts w:ascii="Times New Roman" w:hAnsi="Times New Roman" w:cs="Times New Roman"/>
          <w:sz w:val="22"/>
          <w:szCs w:val="22"/>
          <w:lang w:val="en-GB"/>
        </w:rPr>
        <w:t xml:space="preserve"> </w:t>
      </w:r>
      <w:r w:rsidR="005E3C34" w:rsidRPr="00346DCC">
        <w:rPr>
          <w:rFonts w:ascii="Times New Roman" w:hAnsi="Times New Roman" w:cs="Times New Roman"/>
          <w:sz w:val="22"/>
          <w:szCs w:val="22"/>
          <w:lang w:val="en-GB"/>
        </w:rPr>
        <w:t xml:space="preserve">can </w:t>
      </w:r>
      <w:r w:rsidR="00744398" w:rsidRPr="00346DCC">
        <w:rPr>
          <w:rFonts w:ascii="Times New Roman" w:hAnsi="Times New Roman" w:cs="Times New Roman"/>
          <w:sz w:val="22"/>
          <w:szCs w:val="22"/>
          <w:lang w:val="en-GB"/>
        </w:rPr>
        <w:t xml:space="preserve">increase </w:t>
      </w:r>
      <w:r w:rsidR="001876B0" w:rsidRPr="00346DCC">
        <w:rPr>
          <w:rFonts w:ascii="Times New Roman" w:hAnsi="Times New Roman" w:cs="Times New Roman"/>
          <w:sz w:val="22"/>
          <w:szCs w:val="22"/>
          <w:lang w:val="en-GB"/>
        </w:rPr>
        <w:t xml:space="preserve">teenagers’ </w:t>
      </w:r>
      <w:r w:rsidR="00744398" w:rsidRPr="00346DCC">
        <w:rPr>
          <w:rFonts w:ascii="Times New Roman" w:hAnsi="Times New Roman" w:cs="Times New Roman"/>
          <w:sz w:val="22"/>
          <w:szCs w:val="22"/>
          <w:lang w:val="en-GB"/>
        </w:rPr>
        <w:t>positive evaluation</w:t>
      </w:r>
      <w:r w:rsidR="00AC21BC" w:rsidRPr="00346DCC">
        <w:rPr>
          <w:rFonts w:ascii="Times New Roman" w:hAnsi="Times New Roman" w:cs="Times New Roman"/>
          <w:sz w:val="22"/>
          <w:szCs w:val="22"/>
          <w:lang w:val="en-GB"/>
        </w:rPr>
        <w:t>s</w:t>
      </w:r>
      <w:r w:rsidR="00744398" w:rsidRPr="00346DCC">
        <w:rPr>
          <w:rFonts w:ascii="Times New Roman" w:hAnsi="Times New Roman" w:cs="Times New Roman"/>
          <w:sz w:val="22"/>
          <w:szCs w:val="22"/>
          <w:lang w:val="en-GB"/>
        </w:rPr>
        <w:t xml:space="preserve"> of a robot’s helpfulness</w:t>
      </w:r>
      <w:r w:rsidR="001876B0" w:rsidRPr="00346DCC">
        <w:rPr>
          <w:rFonts w:ascii="Times New Roman" w:hAnsi="Times New Roman" w:cs="Times New Roman"/>
          <w:sz w:val="22"/>
          <w:szCs w:val="22"/>
          <w:lang w:val="en-GB"/>
        </w:rPr>
        <w:t xml:space="preserve"> and</w:t>
      </w:r>
      <w:r w:rsidR="00744398" w:rsidRPr="00346DCC">
        <w:rPr>
          <w:rFonts w:ascii="Times New Roman" w:hAnsi="Times New Roman" w:cs="Times New Roman"/>
          <w:sz w:val="22"/>
          <w:szCs w:val="22"/>
          <w:lang w:val="en-GB"/>
        </w:rPr>
        <w:t xml:space="preserve"> </w:t>
      </w:r>
      <w:r w:rsidR="001876B0" w:rsidRPr="00346DCC">
        <w:rPr>
          <w:rFonts w:ascii="Times New Roman" w:hAnsi="Times New Roman" w:cs="Times New Roman"/>
          <w:sz w:val="22"/>
          <w:szCs w:val="22"/>
          <w:lang w:val="en-GB"/>
        </w:rPr>
        <w:t xml:space="preserve">perceived comfort </w:t>
      </w:r>
      <w:r w:rsidR="001876B0" w:rsidRPr="00346DCC">
        <w:rPr>
          <w:rFonts w:ascii="Times New Roman" w:hAnsi="Times New Roman" w:cs="Times New Roman"/>
          <w:sz w:val="22"/>
          <w:szCs w:val="22"/>
          <w:lang w:val="en-GB"/>
        </w:rPr>
        <w:fldChar w:fldCharType="begin"/>
      </w:r>
      <w:r w:rsidR="001876B0" w:rsidRPr="00346DCC">
        <w:rPr>
          <w:rFonts w:ascii="Times New Roman" w:hAnsi="Times New Roman" w:cs="Times New Roman"/>
          <w:sz w:val="22"/>
          <w:szCs w:val="22"/>
          <w:lang w:val="en-GB"/>
        </w:rPr>
        <w:instrText xml:space="preserve"> ADDIN ZOTERO_ITEM CSL_CITATION {"citationID":"xTkWoVzp","properties":{"formattedCitation":"(Bj\\uc0\\u246{}rling et al., 2019)","plainCitation":"(Björling et al., 2019)","noteIndex":0},"citationItems":[{"id":1988,"uris":["http://zotero.org/users/10123283/items/G3QMLISR"],"itemData":{"id":1988,"type":"paper-conference","abstract":"Understanding people’s attitudes towards robots and how those attitudes are affected by exposure to robots is essential to the effective design and development of social robots. Although researchers have been studying attitudes towards robots among adults and even children for more than a decade, little has been explored assessing attitudes among teens–a highly vulnerable population that presents unique opportunities and challenges for social robots. Our work aims to close this gap. In this paper we present findings from several participatory robot interaction and design sessions with 136 teenagers who completed a modified version of the Negative Attitudes Towards Robots Scale (NARS) before participation in a robot interaction. Our data reveal that most teens are 1) highly optimistic about the helpfulness of robots, 2) do not feel nervous talking with a robot, but also 3) do not trust a robot with their data. Ninety teens also completed a post-interaction survey and reported a significant change in the motional attitudes subscale of the NARS. We discuss the implications of our findings on the design of social robots for teens.","container-title":"2019 28th IEEE International Conference on Robot and Human Interactive Communication (RO-MAN)","DOI":"10.1109/RO-MAN46459.2019.8956427","event-title":"2019 28th IEEE International Conference on Robot and Human Interactive Communication (RO-MAN)","ISSN":"1944-9437","note":"ISSN: 1944-9437","page":"1-7","source":"IEEE Xplore","title":"The Effect of Interaction and Design Participation on Teenagers’ Attitudes towards Social Robots","URL":"https://ieeexplore.ieee.org/document/8956427","author":[{"family":"Björling","given":"Elin A."},{"family":"Xu","given":"Wendy M."},{"family":"Cabrera","given":"Maria E."},{"family":"Cakmak","given":"Maya"}],"accessed":{"date-parts":[["2026",3,19]]},"issued":{"date-parts":[["2019",10]]}}}],"schema":"https://github.com/citation-style-language/schema/raw/master/csl-citation.json"} </w:instrText>
      </w:r>
      <w:r w:rsidR="001876B0" w:rsidRPr="00346DCC">
        <w:rPr>
          <w:rFonts w:ascii="Times New Roman" w:hAnsi="Times New Roman" w:cs="Times New Roman"/>
          <w:sz w:val="22"/>
          <w:szCs w:val="22"/>
          <w:lang w:val="en-GB"/>
        </w:rPr>
        <w:fldChar w:fldCharType="separate"/>
      </w:r>
      <w:r w:rsidR="001876B0" w:rsidRPr="00346DCC">
        <w:rPr>
          <w:rFonts w:ascii="Times New Roman" w:hAnsi="Times New Roman" w:cs="Times New Roman"/>
          <w:kern w:val="0"/>
          <w:sz w:val="22"/>
          <w:lang w:val="en-GB"/>
        </w:rPr>
        <w:t>(Björling et al., 2019)</w:t>
      </w:r>
      <w:r w:rsidR="001876B0" w:rsidRPr="00346DCC">
        <w:rPr>
          <w:rFonts w:ascii="Times New Roman" w:hAnsi="Times New Roman" w:cs="Times New Roman"/>
          <w:sz w:val="22"/>
          <w:szCs w:val="22"/>
          <w:lang w:val="en-GB"/>
        </w:rPr>
        <w:fldChar w:fldCharType="end"/>
      </w:r>
      <w:r w:rsidR="008473BB" w:rsidRPr="00346DCC">
        <w:rPr>
          <w:rFonts w:ascii="Times New Roman" w:hAnsi="Times New Roman" w:cs="Times New Roman"/>
          <w:sz w:val="22"/>
          <w:szCs w:val="22"/>
          <w:lang w:val="en-GB"/>
        </w:rPr>
        <w:t xml:space="preserve">, as well as change the perceived relevance of robot capabilities </w:t>
      </w:r>
      <w:r w:rsidR="008473BB" w:rsidRPr="00346DCC">
        <w:rPr>
          <w:rFonts w:ascii="Times New Roman" w:hAnsi="Times New Roman" w:cs="Times New Roman"/>
          <w:sz w:val="22"/>
          <w:szCs w:val="22"/>
          <w:lang w:val="en-GB"/>
        </w:rPr>
        <w:fldChar w:fldCharType="begin"/>
      </w:r>
      <w:r w:rsidR="008473BB" w:rsidRPr="00346DCC">
        <w:rPr>
          <w:rFonts w:ascii="Times New Roman" w:hAnsi="Times New Roman" w:cs="Times New Roman"/>
          <w:sz w:val="22"/>
          <w:szCs w:val="22"/>
          <w:lang w:val="en-GB"/>
        </w:rPr>
        <w:instrText xml:space="preserve"> ADDIN ZOTERO_ITEM CSL_CITATION {"citationID":"xpgna1ZX","properties":{"formattedCitation":"(Sciutti et al., 2014)","plainCitation":"(Sciutti et al., 2014)","noteIndex":0},"citationItems":[{"id":935,"uris":["http://zotero.org/users/10123283/items/HQSRHT22"],"itemData":{"id":935,"type":"paper-conference","abstract":"Seeing the world through the eyes of a child is always difficult. Designing a robot that might be liked and accepted by young users is therefore particularly complicated. We have investigated children’s opinions on which features are most important in an interactive robot during a popular scientific event where we exhibited the iCub humanoid robot to a mixed public of various ages. From the observation of the participants’ reactions to various robot demonstrations and from a dedicated ranking game, we found that children’s requirements for a robot companion change sensibly with age. Before 9 years of age children give more relevance to a humanlike appearance, while older kids and adults pay more attention to robot action skills. Additionally, the possibility to see and interact with a robot has an impact on children’s judgments, especially convincing the youngest to consider also perceptual and motor abilities in a robot, rather than just its shape. These results suggest that robot design needs to take into account the different prior beliefs that children and adults might have when they see a robot with a human-like shape.","container-title":"The 23rd IEEE International Symposium on Robot and Human Interactive Communication","DOI":"10.1109/ROMAN.2014.6926313","event-title":"2014 RO-MAN: The 23rd IEEE International Symposium on Robot and Human Interactive Communication","ISBN":"978-1-4799-6765-0","language":"en","page":"567-573","publisher":"IEEE","publisher-place":"Edinburgh, UK","source":"DOI.org (Crossref)","title":"When you are young, (robot's) looks matter. Developmental changes in the desired properties of a robot friend","URL":"http://ieeexplore.ieee.org/document/6926313/","author":[{"family":"Sciutti","given":"Alessandra"},{"family":"Rea","given":"Francesco"},{"family":"Sandini","given":"Giulio"}],"accessed":{"date-parts":[["2023",11,13]]},"issued":{"date-parts":[["2014",8]]}}}],"schema":"https://github.com/citation-style-language/schema/raw/master/csl-citation.json"} </w:instrText>
      </w:r>
      <w:r w:rsidR="008473BB" w:rsidRPr="00346DCC">
        <w:rPr>
          <w:rFonts w:ascii="Times New Roman" w:hAnsi="Times New Roman" w:cs="Times New Roman"/>
          <w:sz w:val="22"/>
          <w:szCs w:val="22"/>
          <w:lang w:val="en-GB"/>
        </w:rPr>
        <w:fldChar w:fldCharType="separate"/>
      </w:r>
      <w:r w:rsidR="008473BB" w:rsidRPr="00346DCC">
        <w:rPr>
          <w:rFonts w:ascii="Times New Roman" w:hAnsi="Times New Roman" w:cs="Times New Roman"/>
          <w:noProof/>
          <w:sz w:val="22"/>
          <w:szCs w:val="22"/>
          <w:lang w:val="en-GB"/>
        </w:rPr>
        <w:t>(Sciutti et al., 2014)</w:t>
      </w:r>
      <w:r w:rsidR="008473BB" w:rsidRPr="00346DCC">
        <w:rPr>
          <w:rFonts w:ascii="Times New Roman" w:hAnsi="Times New Roman" w:cs="Times New Roman"/>
          <w:sz w:val="22"/>
          <w:szCs w:val="22"/>
          <w:lang w:val="en-GB"/>
        </w:rPr>
        <w:fldChar w:fldCharType="end"/>
      </w:r>
      <w:r w:rsidR="00AC21BC" w:rsidRPr="00346DCC">
        <w:rPr>
          <w:rFonts w:ascii="Times New Roman" w:hAnsi="Times New Roman" w:cs="Times New Roman"/>
          <w:sz w:val="22"/>
          <w:szCs w:val="22"/>
          <w:lang w:val="en-GB"/>
        </w:rPr>
        <w:t xml:space="preserve">. </w:t>
      </w:r>
      <w:r w:rsidR="008473BB" w:rsidRPr="00346DCC">
        <w:rPr>
          <w:rFonts w:ascii="Times New Roman" w:hAnsi="Times New Roman" w:cs="Times New Roman"/>
          <w:sz w:val="22"/>
          <w:szCs w:val="22"/>
          <w:lang w:val="en-GB"/>
        </w:rPr>
        <w:t>Van Straten and colleagues extended this work to assess how t</w:t>
      </w:r>
      <w:r w:rsidR="00744398" w:rsidRPr="00346DCC">
        <w:rPr>
          <w:rFonts w:ascii="Times New Roman" w:hAnsi="Times New Roman" w:cs="Times New Roman"/>
          <w:sz w:val="22"/>
          <w:szCs w:val="22"/>
          <w:lang w:val="en-GB"/>
        </w:rPr>
        <w:t xml:space="preserve">ransparency about </w:t>
      </w:r>
      <w:r w:rsidR="008473BB" w:rsidRPr="00346DCC">
        <w:rPr>
          <w:rFonts w:ascii="Times New Roman" w:hAnsi="Times New Roman" w:cs="Times New Roman"/>
          <w:sz w:val="22"/>
          <w:szCs w:val="22"/>
          <w:lang w:val="en-GB"/>
        </w:rPr>
        <w:t xml:space="preserve">a robot’s </w:t>
      </w:r>
      <w:r w:rsidR="00744398" w:rsidRPr="00346DCC">
        <w:rPr>
          <w:rFonts w:ascii="Times New Roman" w:hAnsi="Times New Roman" w:cs="Times New Roman"/>
          <w:sz w:val="22"/>
          <w:szCs w:val="22"/>
          <w:lang w:val="en-GB"/>
        </w:rPr>
        <w:t xml:space="preserve">mechanical nature </w:t>
      </w:r>
      <w:r w:rsidR="008473BB" w:rsidRPr="00346DCC">
        <w:rPr>
          <w:rFonts w:ascii="Times New Roman" w:hAnsi="Times New Roman" w:cs="Times New Roman"/>
          <w:sz w:val="22"/>
          <w:szCs w:val="22"/>
          <w:lang w:val="en-GB"/>
        </w:rPr>
        <w:t>affects perception. Across multiple studies</w:t>
      </w:r>
      <w:r w:rsidR="00850C66" w:rsidRPr="00346DCC">
        <w:rPr>
          <w:rFonts w:ascii="Times New Roman" w:hAnsi="Times New Roman" w:cs="Times New Roman"/>
          <w:sz w:val="22"/>
          <w:szCs w:val="22"/>
          <w:lang w:val="en-GB"/>
        </w:rPr>
        <w:t>,</w:t>
      </w:r>
      <w:r w:rsidR="008473BB" w:rsidRPr="00346DCC">
        <w:rPr>
          <w:rFonts w:ascii="Times New Roman" w:hAnsi="Times New Roman" w:cs="Times New Roman"/>
          <w:sz w:val="22"/>
          <w:szCs w:val="22"/>
          <w:lang w:val="en-GB"/>
        </w:rPr>
        <w:t xml:space="preserve"> the authors found </w:t>
      </w:r>
      <w:r w:rsidR="00744398" w:rsidRPr="00346DCC">
        <w:rPr>
          <w:rFonts w:ascii="Times New Roman" w:hAnsi="Times New Roman" w:cs="Times New Roman"/>
          <w:sz w:val="22"/>
          <w:szCs w:val="22"/>
          <w:lang w:val="en-GB"/>
        </w:rPr>
        <w:t>decrease</w:t>
      </w:r>
      <w:r w:rsidR="008473BB" w:rsidRPr="00346DCC">
        <w:rPr>
          <w:rFonts w:ascii="Times New Roman" w:hAnsi="Times New Roman" w:cs="Times New Roman"/>
          <w:sz w:val="22"/>
          <w:szCs w:val="22"/>
          <w:lang w:val="en-GB"/>
        </w:rPr>
        <w:t>d</w:t>
      </w:r>
      <w:r w:rsidR="00744398" w:rsidRPr="00346DCC">
        <w:rPr>
          <w:rFonts w:ascii="Times New Roman" w:hAnsi="Times New Roman" w:cs="Times New Roman"/>
          <w:sz w:val="22"/>
          <w:szCs w:val="22"/>
          <w:lang w:val="en-GB"/>
        </w:rPr>
        <w:t xml:space="preserve"> anthropomorphism</w:t>
      </w:r>
      <w:r w:rsidR="00F34B6D" w:rsidRPr="00346DCC">
        <w:rPr>
          <w:rFonts w:ascii="Times New Roman" w:hAnsi="Times New Roman" w:cs="Times New Roman"/>
          <w:sz w:val="22"/>
          <w:szCs w:val="22"/>
          <w:lang w:val="en-GB"/>
        </w:rPr>
        <w:t xml:space="preserve"> </w:t>
      </w:r>
      <w:r w:rsidR="00C72977" w:rsidRPr="00346DCC">
        <w:rPr>
          <w:rFonts w:ascii="Times New Roman" w:hAnsi="Times New Roman" w:cs="Times New Roman"/>
          <w:sz w:val="22"/>
          <w:szCs w:val="22"/>
          <w:lang w:val="en-GB"/>
        </w:rPr>
        <w:fldChar w:fldCharType="begin"/>
      </w:r>
      <w:r w:rsidR="00B15BFD" w:rsidRPr="00346DCC">
        <w:rPr>
          <w:rFonts w:ascii="Times New Roman" w:hAnsi="Times New Roman" w:cs="Times New Roman"/>
          <w:sz w:val="22"/>
          <w:szCs w:val="22"/>
          <w:lang w:val="en-GB"/>
        </w:rPr>
        <w:instrText xml:space="preserve"> ADDIN ZOTERO_ITEM CSL_CITATION {"citationID":"vD7MyUhy","properties":{"formattedCitation":"(C. L. van Straten et al., 2020; van Straten et al., 2022)","plainCitation":"(C. L. van Straten et al., 2020; van Straten et al., 2022)","noteIndex":0},"citationItems":[{"id":1958,"uris":["http://zotero.org/users/10123283/items/X5N4D9L2"],"itemData":{"id":1958,"type":"article-journal","abstract":"The increasing sophistication of social robots has intensified calls for transparency about robots’ machine nature. Initial research has suggested that providing children with information about robots’ mechanical status does not alter children's humanlike perception of, and relationship formation with, social robots. Against this background, our study experimentally investigated the effects of transparency about a robot's lack of human psychological capacities (intelligence, self-consciousness, emotionality, identity construction, social cognition) on children's perceptions of a robot and their relationship to it. Our sample consisted of 144 children aged 8 to 9 years old who interacted with the Nao robot in either a transparent or a control condition. Transparency decreased children's humanlike perception of the robot in terms of animacy, anthropomorphism, social presence, and perceived similarity. Transparency reduced child-robot relationship formation in terms of decreased trust, while children's feelings of closeness toward the robot were not affected.","container-title":"J. Hum.-Robot Interact.","DOI":"10.1145/3365668","issue":"2","page":"11:1–11:22","source":"ACM Digital Library","title":"Transparency about a Robot's Lack of Human Psychological Capacities: Effects on Child-Robot Perception and Relationship Formation","title-short":"Transparency about a Robot's Lack of Human Psychological Capacities","volume":"9","author":[{"family":"Straten","given":"Caroline L.","dropping-particle":"van"},{"family":"Peter","given":"Jochen"},{"family":"Kühne","given":"Rinaldo"},{"family":"Barco","given":"Alex"}],"issued":{"date-parts":[["2020",1,30]]}}},{"id":1984,"uris":["http://zotero.org/users/10123283/items/N67PQM4N"],"itemData":{"id":1984,"type":"article-journal","abstract":"It has been well documented that children perceive robots as social, mental, and moral others. Studies on child-robot interaction may encourage this perception of robots, first, by using a Wizard of Oz (i.e., teleoperation) set-up and, second, by having robots engage in self-description. However, much remains unknown about the effects of transparent teleoperation and self-description on children’s perception of, and relationship formation with a robot. To address this research gap initially, we conducted an experimental study with a 2 × 2 (teleoperation: overt/covert; self-description: yes/no) between-subject design in which 168 children aged 7–10 interacted with a Nao robot once. Transparency about the teleoperation procedure decreased children’s perceptions of the robot’s autonomy and anthropomorphism. Self-description reduced the degree to which children perceived the robot as being similar to themselves. Transparent teleoperation and self-description affected neither children’s perceptions of the robot’s animacy and social presence nor their closeness to and trust in the robot.","container-title":"AI &amp; SOCIETY","DOI":"10.1007/s00146-021-01202-3","ISSN":"1435-5655","issue":"1","journalAbbreviation":"AI &amp; Soc","language":"en","page":"383-399","source":"Springer Link","title":"The wizard and I: How transparent teleoperation and self-description (do not) affect children’s robot perceptions and child-robot relationship formation","title-short":"The wizard and I","volume":"37","author":[{"family":"Straten","given":"Caroline L.","non-dropping-particle":"van"},{"family":"Peter","given":"Jochen"},{"family":"Kühne","given":"Rinaldo"},{"family":"Barco","given":"Alex"}],"issued":{"date-parts":[["2022",3,1]]}}}],"schema":"https://github.com/citation-style-language/schema/raw/master/csl-citation.json"} </w:instrText>
      </w:r>
      <w:r w:rsidR="00C72977" w:rsidRPr="00346DCC">
        <w:rPr>
          <w:rFonts w:ascii="Times New Roman" w:hAnsi="Times New Roman" w:cs="Times New Roman"/>
          <w:sz w:val="22"/>
          <w:szCs w:val="22"/>
          <w:lang w:val="en-GB"/>
        </w:rPr>
        <w:fldChar w:fldCharType="separate"/>
      </w:r>
      <w:r w:rsidR="00B15BFD" w:rsidRPr="00346DCC">
        <w:rPr>
          <w:rFonts w:ascii="Times New Roman" w:hAnsi="Times New Roman" w:cs="Times New Roman"/>
          <w:noProof/>
          <w:sz w:val="22"/>
          <w:szCs w:val="22"/>
          <w:lang w:val="en-GB"/>
        </w:rPr>
        <w:t>(C. L. van Straten et al., 2020; van Straten et al., 2022)</w:t>
      </w:r>
      <w:r w:rsidR="00C72977" w:rsidRPr="00346DCC">
        <w:rPr>
          <w:rFonts w:ascii="Times New Roman" w:hAnsi="Times New Roman" w:cs="Times New Roman"/>
          <w:sz w:val="22"/>
          <w:szCs w:val="22"/>
          <w:lang w:val="en-GB"/>
        </w:rPr>
        <w:fldChar w:fldCharType="end"/>
      </w:r>
      <w:r w:rsidR="00744398" w:rsidRPr="00346DCC">
        <w:rPr>
          <w:rFonts w:ascii="Times New Roman" w:hAnsi="Times New Roman" w:cs="Times New Roman"/>
          <w:sz w:val="22"/>
          <w:szCs w:val="22"/>
          <w:lang w:val="en-GB"/>
        </w:rPr>
        <w:t xml:space="preserve">, but </w:t>
      </w:r>
      <w:r w:rsidR="00850C66" w:rsidRPr="00346DCC">
        <w:rPr>
          <w:rFonts w:ascii="Times New Roman" w:hAnsi="Times New Roman" w:cs="Times New Roman"/>
          <w:sz w:val="22"/>
          <w:szCs w:val="22"/>
          <w:lang w:val="en-GB"/>
        </w:rPr>
        <w:t xml:space="preserve">no effects on </w:t>
      </w:r>
      <w:r w:rsidR="00690C07" w:rsidRPr="00346DCC">
        <w:rPr>
          <w:rFonts w:ascii="Times New Roman" w:hAnsi="Times New Roman" w:cs="Times New Roman"/>
          <w:sz w:val="22"/>
          <w:szCs w:val="22"/>
          <w:lang w:val="en-GB"/>
        </w:rPr>
        <w:t>socialness perception</w:t>
      </w:r>
      <w:r w:rsidR="00E77998" w:rsidRPr="00346DCC">
        <w:rPr>
          <w:rFonts w:ascii="Times New Roman" w:hAnsi="Times New Roman" w:cs="Times New Roman"/>
          <w:sz w:val="22"/>
          <w:szCs w:val="22"/>
          <w:lang w:val="en-GB"/>
        </w:rPr>
        <w:t>s</w:t>
      </w:r>
      <w:r w:rsidR="00690C07" w:rsidRPr="00346DCC">
        <w:rPr>
          <w:rFonts w:ascii="Times New Roman" w:hAnsi="Times New Roman" w:cs="Times New Roman"/>
          <w:sz w:val="22"/>
          <w:szCs w:val="22"/>
          <w:lang w:val="en-GB"/>
        </w:rPr>
        <w:t xml:space="preserve"> nor feelings of companionship towards</w:t>
      </w:r>
      <w:r w:rsidR="00AC561A" w:rsidRPr="00346DCC">
        <w:rPr>
          <w:rFonts w:ascii="Times New Roman" w:hAnsi="Times New Roman" w:cs="Times New Roman"/>
          <w:sz w:val="22"/>
          <w:szCs w:val="22"/>
          <w:lang w:val="en-GB"/>
        </w:rPr>
        <w:t xml:space="preserve"> this</w:t>
      </w:r>
      <w:r w:rsidR="00690C07" w:rsidRPr="00346DCC">
        <w:rPr>
          <w:rFonts w:ascii="Times New Roman" w:hAnsi="Times New Roman" w:cs="Times New Roman"/>
          <w:sz w:val="22"/>
          <w:szCs w:val="22"/>
          <w:lang w:val="en-GB"/>
        </w:rPr>
        <w:t xml:space="preserve"> </w:t>
      </w:r>
      <w:r w:rsidR="00E77998" w:rsidRPr="00346DCC">
        <w:rPr>
          <w:rFonts w:ascii="Times New Roman" w:hAnsi="Times New Roman" w:cs="Times New Roman"/>
          <w:sz w:val="22"/>
          <w:szCs w:val="22"/>
          <w:lang w:val="en-GB"/>
        </w:rPr>
        <w:t>robot</w:t>
      </w:r>
      <w:r w:rsidR="00690C07" w:rsidRPr="00346DCC">
        <w:rPr>
          <w:rFonts w:ascii="Times New Roman" w:hAnsi="Times New Roman" w:cs="Times New Roman"/>
          <w:sz w:val="22"/>
          <w:szCs w:val="22"/>
          <w:lang w:val="en-GB"/>
        </w:rPr>
        <w:t xml:space="preserve"> </w:t>
      </w:r>
      <w:r w:rsidR="0046617A" w:rsidRPr="00346DCC">
        <w:rPr>
          <w:rFonts w:ascii="Times New Roman" w:hAnsi="Times New Roman" w:cs="Times New Roman"/>
          <w:sz w:val="22"/>
          <w:szCs w:val="22"/>
          <w:lang w:val="en-GB"/>
        </w:rPr>
        <w:fldChar w:fldCharType="begin"/>
      </w:r>
      <w:r w:rsidR="00A0067F" w:rsidRPr="00346DCC">
        <w:rPr>
          <w:rFonts w:ascii="Times New Roman" w:hAnsi="Times New Roman" w:cs="Times New Roman"/>
          <w:sz w:val="22"/>
          <w:szCs w:val="22"/>
          <w:lang w:val="en-GB"/>
        </w:rPr>
        <w:instrText xml:space="preserve"> ADDIN ZOTERO_ITEM CSL_CITATION {"citationID":"RauYI61c","properties":{"formattedCitation":"(Turkle et al., 2006; van Straten et al., 2022)","plainCitation":"(Turkle et al., 2006; van Straten et al., 2022)","noteIndex":0},"citationItems":[{"id":1980,"uris":["http://zotero.org/users/10123283/items/X5P8BGFS"],"itemData":{"id":1980,"type":"article-journal","abstract":"Kismet and Cog, humanoid robots at the MIT Artificial Intelligence Laboratory, are \"relational artifacts,\" objects designed to present themselves as having \"states of mind\" that are affected by their \"social\" interactions with human beings. Sixty children, from 8 to 13 were introduced to Kismet and Cog during the summer of 2001. The children's first encounters with these robots provide a window onto how such objects - and in particular, the robots of the future -- may enter into how children think about life, intentionality, friendship, and what is special about being a person.","source":"ResearchGate","title":"Encounters with Kismet and Cog: Children Respond to Relational Artifacts","title-short":"Encounters with Kismet and Cog","author":[{"family":"Turkle","given":"Sherry"},{"family":"Breazeal","given":"Cynthia"},{"family":"Dasté","given":"Olivia"},{"family":"Scassellati","given":"Brian"}],"issued":{"date-parts":[["2006"]]}}},{"id":1984,"uris":["http://zotero.org/users/10123283/items/N67PQM4N"],"itemData":{"id":1984,"type":"article-journal","abstract":"It has been well documented that children perceive robots as social, mental, and moral others. Studies on child-robot interaction may encourage this perception of robots, first, by using a Wizard of Oz (i.e., teleoperation) set-up and, second, by having robots engage in self-description. However, much remains unknown about the effects of transparent teleoperation and self-description on children’s perception of, and relationship formation with a robot. To address this research gap initially, we conducted an experimental study with a 2 × 2 (teleoperation: overt/covert; self-description: yes/no) between-subject design in which 168 children aged 7–10 interacted with a Nao robot once. Transparency about the teleoperation procedure decreased children’s perceptions of the robot’s autonomy and anthropomorphism. Self-description reduced the degree to which children perceived the robot as being similar to themselves. Transparent teleoperation and self-description affected neither children’s perceptions of the robot’s animacy and social presence nor their closeness to and trust in the robot.","container-title":"AI &amp; SOCIETY","DOI":"10.1007/s00146-021-01202-3","ISSN":"1435-5655","issue":"1","journalAbbreviation":"AI &amp; Soc","language":"en","page":"383-399","source":"Springer Link","title":"The wizard and I: How transparent teleoperation and self-description (do not) affect children’s robot perceptions and child-robot relationship formation","title-short":"The wizard and I","volume":"37","author":[{"family":"Straten","given":"Caroline L.","non-dropping-particle":"van"},{"family":"Peter","given":"Jochen"},{"family":"Kühne","given":"Rinaldo"},{"family":"Barco","given":"Alex"}],"issued":{"date-parts":[["2022",3,1]]}}}],"schema":"https://github.com/citation-style-language/schema/raw/master/csl-citation.json"} </w:instrText>
      </w:r>
      <w:r w:rsidR="0046617A" w:rsidRPr="00346DCC">
        <w:rPr>
          <w:rFonts w:ascii="Times New Roman" w:hAnsi="Times New Roman" w:cs="Times New Roman"/>
          <w:sz w:val="22"/>
          <w:szCs w:val="22"/>
          <w:lang w:val="en-GB"/>
        </w:rPr>
        <w:fldChar w:fldCharType="separate"/>
      </w:r>
      <w:r w:rsidR="00A0067F" w:rsidRPr="00346DCC">
        <w:rPr>
          <w:rFonts w:ascii="Times New Roman" w:hAnsi="Times New Roman" w:cs="Times New Roman"/>
          <w:noProof/>
          <w:sz w:val="22"/>
          <w:szCs w:val="22"/>
          <w:lang w:val="en-GB"/>
        </w:rPr>
        <w:t>(Turkle et al., 2006; van Straten et al., 2022)</w:t>
      </w:r>
      <w:r w:rsidR="0046617A" w:rsidRPr="00346DCC">
        <w:rPr>
          <w:rFonts w:ascii="Times New Roman" w:hAnsi="Times New Roman" w:cs="Times New Roman"/>
          <w:sz w:val="22"/>
          <w:szCs w:val="22"/>
          <w:lang w:val="en-GB"/>
        </w:rPr>
        <w:fldChar w:fldCharType="end"/>
      </w:r>
      <w:commentRangeEnd w:id="27"/>
      <w:r w:rsidR="00D32F78" w:rsidRPr="009C0E11">
        <w:rPr>
          <w:rStyle w:val="CommentReference"/>
          <w:rFonts w:ascii="Times New Roman" w:hAnsi="Times New Roman" w:cs="Times New Roman"/>
          <w:sz w:val="22"/>
          <w:szCs w:val="22"/>
          <w:lang w:val="en-GB"/>
        </w:rPr>
        <w:commentReference w:id="27"/>
      </w:r>
      <w:r w:rsidR="00690C07" w:rsidRPr="009C0E11">
        <w:rPr>
          <w:rFonts w:ascii="Times New Roman" w:hAnsi="Times New Roman" w:cs="Times New Roman"/>
          <w:sz w:val="22"/>
          <w:szCs w:val="22"/>
          <w:lang w:val="en-GB"/>
        </w:rPr>
        <w:t xml:space="preserve">. </w:t>
      </w:r>
      <w:commentRangeStart w:id="28"/>
      <w:r w:rsidR="00EA4F8E" w:rsidRPr="009C0E11">
        <w:rPr>
          <w:rFonts w:ascii="Times New Roman" w:hAnsi="Times New Roman" w:cs="Times New Roman"/>
          <w:sz w:val="22"/>
          <w:szCs w:val="22"/>
          <w:lang w:val="en-GB"/>
        </w:rPr>
        <w:t xml:space="preserve">These findings suggest that </w:t>
      </w:r>
      <w:r w:rsidR="006253BC">
        <w:rPr>
          <w:rFonts w:ascii="Times New Roman" w:hAnsi="Times New Roman" w:cs="Times New Roman"/>
          <w:sz w:val="22"/>
          <w:szCs w:val="22"/>
          <w:lang w:val="en-GB"/>
        </w:rPr>
        <w:t>i</w:t>
      </w:r>
      <w:r w:rsidR="006253BC" w:rsidRPr="006253BC">
        <w:rPr>
          <w:rFonts w:ascii="Times New Roman" w:hAnsi="Times New Roman" w:cs="Times New Roman"/>
          <w:sz w:val="22"/>
          <w:szCs w:val="22"/>
          <w:lang w:val="en-GB"/>
        </w:rPr>
        <w:t xml:space="preserve">nforming </w:t>
      </w:r>
      <w:r w:rsidR="00F20135">
        <w:rPr>
          <w:rFonts w:ascii="Times New Roman" w:hAnsi="Times New Roman" w:cs="Times New Roman"/>
          <w:sz w:val="22"/>
          <w:szCs w:val="22"/>
          <w:lang w:val="en-GB"/>
        </w:rPr>
        <w:t>students</w:t>
      </w:r>
      <w:r w:rsidR="006253BC" w:rsidRPr="006253BC">
        <w:rPr>
          <w:rFonts w:ascii="Times New Roman" w:hAnsi="Times New Roman" w:cs="Times New Roman"/>
          <w:sz w:val="22"/>
          <w:szCs w:val="22"/>
          <w:lang w:val="en-GB"/>
        </w:rPr>
        <w:t xml:space="preserve"> about a robot's mechanical nature appears to reduce anthropomorphism without diminishing socialness perceptions.</w:t>
      </w:r>
      <w:r w:rsidR="00EA4F8E" w:rsidRPr="009C0E11">
        <w:rPr>
          <w:rFonts w:ascii="Times New Roman" w:hAnsi="Times New Roman" w:cs="Times New Roman"/>
          <w:sz w:val="22"/>
          <w:szCs w:val="22"/>
          <w:lang w:val="en-GB"/>
        </w:rPr>
        <w:t xml:space="preserve"> </w:t>
      </w:r>
      <w:commentRangeEnd w:id="28"/>
      <w:r w:rsidR="00DE4F05">
        <w:rPr>
          <w:rStyle w:val="CommentReference"/>
        </w:rPr>
        <w:commentReference w:id="28"/>
      </w:r>
      <w:r w:rsidR="00C76D7F" w:rsidRPr="009C0E11">
        <w:rPr>
          <w:rFonts w:ascii="Times New Roman" w:hAnsi="Times New Roman" w:cs="Times New Roman"/>
          <w:sz w:val="22"/>
          <w:szCs w:val="22"/>
          <w:lang w:val="en-GB"/>
        </w:rPr>
        <w:t>Our findings</w:t>
      </w:r>
      <w:r w:rsidR="00EA4F8E" w:rsidRPr="009C0E11">
        <w:rPr>
          <w:rFonts w:ascii="Times New Roman" w:hAnsi="Times New Roman" w:cs="Times New Roman"/>
          <w:sz w:val="22"/>
          <w:szCs w:val="22"/>
          <w:lang w:val="en-GB"/>
        </w:rPr>
        <w:t xml:space="preserve"> confirm and</w:t>
      </w:r>
      <w:r w:rsidR="00C76D7F" w:rsidRPr="009C0E11">
        <w:rPr>
          <w:rFonts w:ascii="Times New Roman" w:hAnsi="Times New Roman" w:cs="Times New Roman"/>
          <w:sz w:val="22"/>
          <w:szCs w:val="22"/>
          <w:lang w:val="en-GB"/>
        </w:rPr>
        <w:t xml:space="preserve"> </w:t>
      </w:r>
      <w:r w:rsidR="007C5DA1" w:rsidRPr="009C0E11">
        <w:rPr>
          <w:rFonts w:ascii="Times New Roman" w:hAnsi="Times New Roman" w:cs="Times New Roman"/>
          <w:sz w:val="22"/>
          <w:szCs w:val="22"/>
          <w:lang w:val="en-GB"/>
        </w:rPr>
        <w:t>add to this knowledge,</w:t>
      </w:r>
      <w:r w:rsidR="00503539" w:rsidRPr="009C0E11">
        <w:rPr>
          <w:rFonts w:ascii="Times New Roman" w:hAnsi="Times New Roman" w:cs="Times New Roman"/>
          <w:sz w:val="22"/>
          <w:szCs w:val="22"/>
          <w:lang w:val="en-GB"/>
        </w:rPr>
        <w:t xml:space="preserve"> </w:t>
      </w:r>
      <w:r w:rsidR="00A87B61" w:rsidRPr="009C0E11">
        <w:rPr>
          <w:rFonts w:ascii="Times New Roman" w:hAnsi="Times New Roman" w:cs="Times New Roman"/>
          <w:sz w:val="22"/>
          <w:szCs w:val="22"/>
          <w:lang w:val="en-GB"/>
        </w:rPr>
        <w:t xml:space="preserve">by suggesting </w:t>
      </w:r>
      <w:r w:rsidR="00503539" w:rsidRPr="009C0E11">
        <w:rPr>
          <w:rFonts w:ascii="Times New Roman" w:hAnsi="Times New Roman" w:cs="Times New Roman"/>
          <w:sz w:val="22"/>
          <w:szCs w:val="22"/>
          <w:lang w:val="en-GB"/>
        </w:rPr>
        <w:t xml:space="preserve">that </w:t>
      </w:r>
      <w:r w:rsidR="00B26596" w:rsidRPr="009C0E11">
        <w:rPr>
          <w:rFonts w:ascii="Times New Roman" w:hAnsi="Times New Roman" w:cs="Times New Roman"/>
          <w:sz w:val="22"/>
          <w:szCs w:val="22"/>
          <w:lang w:val="en-GB"/>
        </w:rPr>
        <w:t xml:space="preserve">the same mechanisms might also hold in samples </w:t>
      </w:r>
      <w:r w:rsidR="00A331FC" w:rsidRPr="009C0E11">
        <w:rPr>
          <w:rFonts w:ascii="Times New Roman" w:hAnsi="Times New Roman" w:cs="Times New Roman"/>
          <w:sz w:val="22"/>
          <w:szCs w:val="22"/>
          <w:lang w:val="en-GB"/>
        </w:rPr>
        <w:t>of</w:t>
      </w:r>
      <w:r w:rsidR="00B26596" w:rsidRPr="009C0E11">
        <w:rPr>
          <w:rFonts w:ascii="Times New Roman" w:hAnsi="Times New Roman" w:cs="Times New Roman"/>
          <w:sz w:val="22"/>
          <w:szCs w:val="22"/>
          <w:lang w:val="en-GB"/>
        </w:rPr>
        <w:t xml:space="preserve"> older children and adolescents</w:t>
      </w:r>
      <w:r w:rsidR="00EA4F8E" w:rsidRPr="009C0E11">
        <w:rPr>
          <w:rFonts w:ascii="Times New Roman" w:hAnsi="Times New Roman" w:cs="Times New Roman"/>
          <w:sz w:val="22"/>
          <w:szCs w:val="22"/>
          <w:lang w:val="en-GB"/>
        </w:rPr>
        <w:t xml:space="preserve">. </w:t>
      </w:r>
      <w:commentRangeEnd w:id="26"/>
      <w:r w:rsidR="0043212A">
        <w:rPr>
          <w:rStyle w:val="CommentReference"/>
        </w:rPr>
        <w:commentReference w:id="26"/>
      </w:r>
      <w:r w:rsidR="00B16D8E">
        <w:rPr>
          <w:rFonts w:ascii="Times New Roman" w:hAnsi="Times New Roman" w:cs="Times New Roman"/>
          <w:sz w:val="22"/>
          <w:szCs w:val="22"/>
          <w:lang w:val="en-GB"/>
        </w:rPr>
        <w:t xml:space="preserve">Our findings additionally suggest that exposure to </w:t>
      </w:r>
      <w:r w:rsidR="004865A0">
        <w:rPr>
          <w:rFonts w:ascii="Times New Roman" w:hAnsi="Times New Roman" w:cs="Times New Roman"/>
          <w:sz w:val="22"/>
          <w:szCs w:val="22"/>
          <w:lang w:val="en-GB"/>
        </w:rPr>
        <w:t xml:space="preserve">DIY </w:t>
      </w:r>
      <w:r w:rsidR="00B16D8E">
        <w:rPr>
          <w:rFonts w:ascii="Times New Roman" w:hAnsi="Times New Roman" w:cs="Times New Roman"/>
          <w:sz w:val="22"/>
          <w:szCs w:val="22"/>
          <w:lang w:val="en-GB"/>
        </w:rPr>
        <w:t xml:space="preserve">robots </w:t>
      </w:r>
      <w:r w:rsidR="004865A0">
        <w:rPr>
          <w:rFonts w:ascii="Times New Roman" w:hAnsi="Times New Roman" w:cs="Times New Roman"/>
          <w:sz w:val="22"/>
          <w:szCs w:val="22"/>
          <w:lang w:val="en-GB"/>
        </w:rPr>
        <w:t xml:space="preserve">makes these robots </w:t>
      </w:r>
      <w:r w:rsidR="00FE79F7">
        <w:rPr>
          <w:rFonts w:ascii="Times New Roman" w:hAnsi="Times New Roman" w:cs="Times New Roman"/>
          <w:sz w:val="22"/>
          <w:szCs w:val="22"/>
          <w:lang w:val="en-GB"/>
        </w:rPr>
        <w:t>feel safer</w:t>
      </w:r>
      <w:r w:rsidR="00B16D8E">
        <w:rPr>
          <w:rFonts w:ascii="Times New Roman" w:hAnsi="Times New Roman" w:cs="Times New Roman"/>
          <w:sz w:val="22"/>
          <w:szCs w:val="22"/>
          <w:lang w:val="en-GB"/>
        </w:rPr>
        <w:t>.</w:t>
      </w:r>
      <w:r w:rsidR="00D519D8">
        <w:rPr>
          <w:rFonts w:ascii="Times New Roman" w:hAnsi="Times New Roman" w:cs="Times New Roman"/>
          <w:sz w:val="22"/>
          <w:szCs w:val="22"/>
          <w:lang w:val="en-GB"/>
        </w:rPr>
        <w:t xml:space="preserve"> This is finding</w:t>
      </w:r>
      <w:r w:rsidR="00FE79F7">
        <w:rPr>
          <w:rFonts w:ascii="Times New Roman" w:hAnsi="Times New Roman" w:cs="Times New Roman"/>
          <w:sz w:val="22"/>
          <w:szCs w:val="22"/>
          <w:lang w:val="en-GB"/>
        </w:rPr>
        <w:t xml:space="preserve"> is particularly relevant</w:t>
      </w:r>
      <w:r w:rsidR="00D519D8">
        <w:rPr>
          <w:rFonts w:ascii="Times New Roman" w:hAnsi="Times New Roman" w:cs="Times New Roman"/>
          <w:sz w:val="22"/>
          <w:szCs w:val="22"/>
          <w:lang w:val="en-GB"/>
        </w:rPr>
        <w:t xml:space="preserve">, as children’s feelings of safety in HRI are rarely considered, but </w:t>
      </w:r>
      <w:r w:rsidR="00FE79F7">
        <w:rPr>
          <w:rFonts w:ascii="Times New Roman" w:hAnsi="Times New Roman" w:cs="Times New Roman"/>
          <w:sz w:val="22"/>
          <w:szCs w:val="22"/>
          <w:lang w:val="en-GB"/>
        </w:rPr>
        <w:t xml:space="preserve">ought to </w:t>
      </w:r>
      <w:r w:rsidR="00D519D8">
        <w:rPr>
          <w:rFonts w:ascii="Times New Roman" w:hAnsi="Times New Roman" w:cs="Times New Roman"/>
          <w:sz w:val="22"/>
          <w:szCs w:val="22"/>
          <w:lang w:val="en-GB"/>
        </w:rPr>
        <w:t xml:space="preserve">play an important role in the responsible deployment of such technology. As both changes in perceptions occur during the first four weeks of the interaction but stabilize after, our </w:t>
      </w:r>
      <w:r w:rsidR="00EA4F8E" w:rsidRPr="009C0E11">
        <w:rPr>
          <w:rFonts w:ascii="Times New Roman" w:hAnsi="Times New Roman" w:cs="Times New Roman"/>
          <w:sz w:val="22"/>
          <w:szCs w:val="22"/>
          <w:lang w:val="en-GB"/>
        </w:rPr>
        <w:t>findings suggest that the</w:t>
      </w:r>
      <w:r w:rsidR="00D519D8">
        <w:rPr>
          <w:rFonts w:ascii="Times New Roman" w:hAnsi="Times New Roman" w:cs="Times New Roman"/>
          <w:sz w:val="22"/>
          <w:szCs w:val="22"/>
          <w:lang w:val="en-GB"/>
        </w:rPr>
        <w:t>se</w:t>
      </w:r>
      <w:r w:rsidR="00EA4F8E" w:rsidRPr="009C0E11">
        <w:rPr>
          <w:rFonts w:ascii="Times New Roman" w:hAnsi="Times New Roman" w:cs="Times New Roman"/>
          <w:sz w:val="22"/>
          <w:szCs w:val="22"/>
          <w:lang w:val="en-GB"/>
        </w:rPr>
        <w:t xml:space="preserve"> first encounters are </w:t>
      </w:r>
      <w:r w:rsidR="0092671B">
        <w:rPr>
          <w:rFonts w:ascii="Times New Roman" w:hAnsi="Times New Roman" w:cs="Times New Roman"/>
          <w:sz w:val="22"/>
          <w:szCs w:val="22"/>
          <w:lang w:val="en-GB"/>
        </w:rPr>
        <w:t>especially</w:t>
      </w:r>
      <w:r w:rsidR="00EA4F8E" w:rsidRPr="009C0E11">
        <w:rPr>
          <w:rFonts w:ascii="Times New Roman" w:hAnsi="Times New Roman" w:cs="Times New Roman"/>
          <w:sz w:val="22"/>
          <w:szCs w:val="22"/>
          <w:lang w:val="en-GB"/>
        </w:rPr>
        <w:t xml:space="preserve"> critical for shift</w:t>
      </w:r>
      <w:r w:rsidR="0092671B">
        <w:rPr>
          <w:rFonts w:ascii="Times New Roman" w:hAnsi="Times New Roman" w:cs="Times New Roman"/>
          <w:sz w:val="22"/>
          <w:szCs w:val="22"/>
          <w:lang w:val="en-GB"/>
        </w:rPr>
        <w:t>s</w:t>
      </w:r>
      <w:r w:rsidR="00EA4F8E" w:rsidRPr="009C0E11">
        <w:rPr>
          <w:rFonts w:ascii="Times New Roman" w:hAnsi="Times New Roman" w:cs="Times New Roman"/>
          <w:sz w:val="22"/>
          <w:szCs w:val="22"/>
          <w:lang w:val="en-GB"/>
        </w:rPr>
        <w:t xml:space="preserve"> </w:t>
      </w:r>
      <w:r w:rsidR="0092671B">
        <w:rPr>
          <w:rFonts w:ascii="Times New Roman" w:hAnsi="Times New Roman" w:cs="Times New Roman"/>
          <w:sz w:val="22"/>
          <w:szCs w:val="22"/>
          <w:lang w:val="en-GB"/>
        </w:rPr>
        <w:t>in perception</w:t>
      </w:r>
      <w:r w:rsidR="003F4C73">
        <w:rPr>
          <w:rFonts w:ascii="Times New Roman" w:hAnsi="Times New Roman" w:cs="Times New Roman"/>
          <w:sz w:val="22"/>
          <w:szCs w:val="22"/>
          <w:lang w:val="en-GB"/>
        </w:rPr>
        <w:t>s</w:t>
      </w:r>
      <w:r w:rsidR="0092671B">
        <w:rPr>
          <w:rFonts w:ascii="Times New Roman" w:hAnsi="Times New Roman" w:cs="Times New Roman"/>
          <w:sz w:val="22"/>
          <w:szCs w:val="22"/>
          <w:lang w:val="en-GB"/>
        </w:rPr>
        <w:t xml:space="preserve">. </w:t>
      </w:r>
      <w:r w:rsidR="00B6719F" w:rsidRPr="009C0E11">
        <w:rPr>
          <w:rFonts w:ascii="Times New Roman" w:hAnsi="Times New Roman" w:cs="Times New Roman"/>
          <w:sz w:val="22"/>
          <w:szCs w:val="22"/>
          <w:lang w:val="en-GB"/>
        </w:rPr>
        <w:t xml:space="preserve">An </w:t>
      </w:r>
      <w:r w:rsidR="00B71C38" w:rsidRPr="009C0E11">
        <w:rPr>
          <w:rFonts w:ascii="Times New Roman" w:hAnsi="Times New Roman" w:cs="Times New Roman"/>
          <w:sz w:val="22"/>
          <w:szCs w:val="22"/>
          <w:lang w:val="en-GB"/>
        </w:rPr>
        <w:t>open question</w:t>
      </w:r>
      <w:r w:rsidR="002515DE" w:rsidRPr="009C0E11">
        <w:rPr>
          <w:rFonts w:ascii="Times New Roman" w:hAnsi="Times New Roman" w:cs="Times New Roman"/>
          <w:sz w:val="22"/>
          <w:szCs w:val="22"/>
          <w:lang w:val="en-GB"/>
        </w:rPr>
        <w:t xml:space="preserve"> remain</w:t>
      </w:r>
      <w:r w:rsidR="00B6719F" w:rsidRPr="009C0E11">
        <w:rPr>
          <w:rFonts w:ascii="Times New Roman" w:hAnsi="Times New Roman" w:cs="Times New Roman"/>
          <w:sz w:val="22"/>
          <w:szCs w:val="22"/>
          <w:lang w:val="en-GB"/>
        </w:rPr>
        <w:t>s</w:t>
      </w:r>
      <w:r w:rsidR="002515DE" w:rsidRPr="009C0E11">
        <w:rPr>
          <w:rFonts w:ascii="Times New Roman" w:hAnsi="Times New Roman" w:cs="Times New Roman"/>
          <w:sz w:val="22"/>
          <w:szCs w:val="22"/>
          <w:lang w:val="en-GB"/>
        </w:rPr>
        <w:t xml:space="preserve"> however about how many interactions are needed for </w:t>
      </w:r>
      <w:r w:rsidR="00797A6C">
        <w:rPr>
          <w:rFonts w:ascii="Times New Roman" w:hAnsi="Times New Roman" w:cs="Times New Roman"/>
          <w:sz w:val="22"/>
          <w:szCs w:val="22"/>
          <w:lang w:val="en-GB"/>
        </w:rPr>
        <w:t>these</w:t>
      </w:r>
      <w:r w:rsidR="002515DE" w:rsidRPr="009C0E11">
        <w:rPr>
          <w:rFonts w:ascii="Times New Roman" w:hAnsi="Times New Roman" w:cs="Times New Roman"/>
          <w:sz w:val="22"/>
          <w:szCs w:val="22"/>
          <w:lang w:val="en-GB"/>
        </w:rPr>
        <w:t xml:space="preserve"> change</w:t>
      </w:r>
      <w:r w:rsidR="00797A6C">
        <w:rPr>
          <w:rFonts w:ascii="Times New Roman" w:hAnsi="Times New Roman" w:cs="Times New Roman"/>
          <w:sz w:val="22"/>
          <w:szCs w:val="22"/>
          <w:lang w:val="en-GB"/>
        </w:rPr>
        <w:t>s</w:t>
      </w:r>
      <w:r w:rsidR="002515DE" w:rsidRPr="009C0E11">
        <w:rPr>
          <w:rFonts w:ascii="Times New Roman" w:hAnsi="Times New Roman" w:cs="Times New Roman"/>
          <w:sz w:val="22"/>
          <w:szCs w:val="22"/>
          <w:lang w:val="en-GB"/>
        </w:rPr>
        <w:t xml:space="preserve"> to occur. </w:t>
      </w:r>
      <w:r w:rsidR="009D008A" w:rsidRPr="009C0E11">
        <w:rPr>
          <w:rFonts w:ascii="Times New Roman" w:hAnsi="Times New Roman" w:cs="Times New Roman"/>
          <w:sz w:val="22"/>
          <w:szCs w:val="22"/>
          <w:lang w:val="en-GB"/>
        </w:rPr>
        <w:t xml:space="preserve">Previous work indicates that </w:t>
      </w:r>
      <w:r w:rsidR="00002C21" w:rsidRPr="009C0E11">
        <w:rPr>
          <w:rFonts w:ascii="Times New Roman" w:hAnsi="Times New Roman" w:cs="Times New Roman"/>
          <w:sz w:val="22"/>
          <w:szCs w:val="22"/>
          <w:lang w:val="en-GB"/>
        </w:rPr>
        <w:t xml:space="preserve">perception may fluctuate </w:t>
      </w:r>
      <w:r w:rsidR="009611D0" w:rsidRPr="009C0E11">
        <w:rPr>
          <w:rFonts w:ascii="Times New Roman" w:hAnsi="Times New Roman" w:cs="Times New Roman"/>
          <w:sz w:val="22"/>
          <w:szCs w:val="22"/>
          <w:lang w:val="en-GB"/>
        </w:rPr>
        <w:t xml:space="preserve">over repeated sessions with a robot and that </w:t>
      </w:r>
      <w:r w:rsidR="009D008A" w:rsidRPr="009C0E11">
        <w:rPr>
          <w:rFonts w:ascii="Times New Roman" w:hAnsi="Times New Roman" w:cs="Times New Roman"/>
          <w:sz w:val="22"/>
          <w:szCs w:val="22"/>
          <w:lang w:val="en-GB"/>
        </w:rPr>
        <w:t>different perc</w:t>
      </w:r>
      <w:r w:rsidR="001304E4" w:rsidRPr="009C0E11">
        <w:rPr>
          <w:rFonts w:ascii="Times New Roman" w:hAnsi="Times New Roman" w:cs="Times New Roman"/>
          <w:sz w:val="22"/>
          <w:szCs w:val="22"/>
          <w:lang w:val="en-GB"/>
        </w:rPr>
        <w:t>eptual dimensions stabilize within different</w:t>
      </w:r>
      <w:r w:rsidR="009611D0" w:rsidRPr="009C0E11">
        <w:rPr>
          <w:rFonts w:ascii="Times New Roman" w:hAnsi="Times New Roman" w:cs="Times New Roman"/>
          <w:sz w:val="22"/>
          <w:szCs w:val="22"/>
          <w:lang w:val="en-GB"/>
        </w:rPr>
        <w:t xml:space="preserve"> time frames</w:t>
      </w:r>
      <w:r w:rsidR="001304E4" w:rsidRPr="009C0E11">
        <w:rPr>
          <w:rFonts w:ascii="Times New Roman" w:hAnsi="Times New Roman" w:cs="Times New Roman"/>
          <w:sz w:val="22"/>
          <w:szCs w:val="22"/>
          <w:lang w:val="en-GB"/>
        </w:rPr>
        <w:t xml:space="preserve"> </w:t>
      </w:r>
      <w:r w:rsidR="009611D0" w:rsidRPr="009C0E11">
        <w:rPr>
          <w:rFonts w:ascii="Times New Roman" w:hAnsi="Times New Roman" w:cs="Times New Roman"/>
          <w:sz w:val="22"/>
          <w:szCs w:val="22"/>
          <w:lang w:val="en-GB"/>
        </w:rPr>
        <w:fldChar w:fldCharType="begin"/>
      </w:r>
      <w:r w:rsidR="009611D0" w:rsidRPr="009C0E11">
        <w:rPr>
          <w:rFonts w:ascii="Times New Roman" w:hAnsi="Times New Roman" w:cs="Times New Roman"/>
          <w:sz w:val="22"/>
          <w:szCs w:val="22"/>
          <w:lang w:val="en-GB"/>
        </w:rPr>
        <w:instrText xml:space="preserve"> ADDIN ZOTERO_ITEM CSL_CITATION {"citationID":"ikQrts84","properties":{"formattedCitation":"(Paetzel et al., 2020)","plainCitation":"(Paetzel et al., 2020)","noteIndex":0},"citationItems":[{"id":2019,"uris":["http://zotero.org/users/10123283/items/SAQ9U6TM"],"itemData":{"id":2019,"type":"paper-conference","abstract":"Numerous studies in social psychology have shown that familiarization across repeated interactions improves people's perception of the other. If and how these findings relate to human-robot interaction (HRI) is not well understood, even though such knowledge is crucial when pursuing long-term interactions. In our work, we investigate the persistence of first impressions by asking 49 participants to play a geography game with a robot. We measure how their perception of the robot changes over three sessions with three to ten days of zero exposure in between. Our results show that different perceptual dimensions stabilize within different time frames, with the robot's competence being the fastest to stabilize and perceived threat the most fluctuating over time. We also found evidence that perceptual differences between robots with varying levels of humanlikeness persist across repeated interactions. This study has important implications for HRI design as it sheds new light on the influence of robots' embodiment and interaction abilities. Moreover, it also impacts HRI theory as it presents novel findings contributing to research on the uncanny valley and robot perception in general.","collection-title":"HRI '20","container-title":"Proceedings of the 2020 ACM/IEEE International Conference on Human-Robot Interaction","DOI":"10.1145/3319502.3374786","ISBN":"978-1-4503-6746-2","page":"73–82","publisher":"Association for Computing Machinery","publisher-place":"New York, NY, USA","source":"ACM Digital Library","title":"The Persistence of First Impressions: The Effect of Repeated Interactions on the Perception of a Social Robot","title-short":"The Persistence of First Impressions","URL":"https://dl.acm.org/doi/10.1145/3319502.3374786","author":[{"family":"Paetzel","given":"Maike"},{"family":"Perugia","given":"Giulia"},{"family":"Castellano","given":"Ginevra"}],"accessed":{"date-parts":[["2026",4,1]]},"issued":{"date-parts":[["2020"]],"season":"März"}}}],"schema":"https://github.com/citation-style-language/schema/raw/master/csl-citation.json"} </w:instrText>
      </w:r>
      <w:r w:rsidR="009611D0" w:rsidRPr="009C0E11">
        <w:rPr>
          <w:rFonts w:ascii="Times New Roman" w:hAnsi="Times New Roman" w:cs="Times New Roman"/>
          <w:sz w:val="22"/>
          <w:szCs w:val="22"/>
          <w:lang w:val="en-GB"/>
        </w:rPr>
        <w:fldChar w:fldCharType="separate"/>
      </w:r>
      <w:r w:rsidR="009611D0" w:rsidRPr="009C0E11">
        <w:rPr>
          <w:rFonts w:ascii="Times New Roman" w:hAnsi="Times New Roman" w:cs="Times New Roman"/>
          <w:noProof/>
          <w:sz w:val="22"/>
          <w:szCs w:val="22"/>
          <w:lang w:val="en-GB"/>
        </w:rPr>
        <w:t>(Paetzel et al., 2020)</w:t>
      </w:r>
      <w:r w:rsidR="009611D0" w:rsidRPr="009C0E11">
        <w:rPr>
          <w:rFonts w:ascii="Times New Roman" w:hAnsi="Times New Roman" w:cs="Times New Roman"/>
          <w:sz w:val="22"/>
          <w:szCs w:val="22"/>
          <w:lang w:val="en-GB"/>
        </w:rPr>
        <w:fldChar w:fldCharType="end"/>
      </w:r>
      <w:r w:rsidR="009611D0" w:rsidRPr="009C0E11">
        <w:rPr>
          <w:rFonts w:ascii="Times New Roman" w:hAnsi="Times New Roman" w:cs="Times New Roman"/>
          <w:sz w:val="22"/>
          <w:szCs w:val="22"/>
          <w:lang w:val="en-GB"/>
        </w:rPr>
        <w:t xml:space="preserve">. </w:t>
      </w:r>
      <w:r w:rsidR="00F155BE" w:rsidRPr="009C0E11">
        <w:rPr>
          <w:rFonts w:ascii="Times New Roman" w:hAnsi="Times New Roman" w:cs="Times New Roman"/>
          <w:sz w:val="22"/>
          <w:szCs w:val="22"/>
          <w:lang w:val="en-GB"/>
        </w:rPr>
        <w:t>Future work should assess</w:t>
      </w:r>
      <w:r w:rsidR="00E41B12" w:rsidRPr="009C0E11">
        <w:rPr>
          <w:rFonts w:ascii="Times New Roman" w:hAnsi="Times New Roman" w:cs="Times New Roman"/>
          <w:sz w:val="22"/>
          <w:szCs w:val="22"/>
          <w:lang w:val="en-GB"/>
        </w:rPr>
        <w:t xml:space="preserve"> </w:t>
      </w:r>
      <w:r w:rsidR="009611D0" w:rsidRPr="009C0E11">
        <w:rPr>
          <w:rFonts w:ascii="Times New Roman" w:hAnsi="Times New Roman" w:cs="Times New Roman"/>
          <w:sz w:val="22"/>
          <w:szCs w:val="22"/>
          <w:lang w:val="en-GB"/>
        </w:rPr>
        <w:t xml:space="preserve">how </w:t>
      </w:r>
      <w:r w:rsidR="0088274E">
        <w:rPr>
          <w:rFonts w:ascii="Times New Roman" w:hAnsi="Times New Roman" w:cs="Times New Roman"/>
          <w:sz w:val="22"/>
          <w:szCs w:val="22"/>
          <w:lang w:val="en-GB"/>
        </w:rPr>
        <w:t>students</w:t>
      </w:r>
      <w:r w:rsidR="009611D0" w:rsidRPr="009C0E11">
        <w:rPr>
          <w:rFonts w:ascii="Times New Roman" w:hAnsi="Times New Roman" w:cs="Times New Roman"/>
          <w:sz w:val="22"/>
          <w:szCs w:val="22"/>
          <w:lang w:val="en-GB"/>
        </w:rPr>
        <w:t>’ socialness perceptions of robots change across multiple interactions and in what time frame (if ever) perceptions stabilize.</w:t>
      </w:r>
    </w:p>
    <w:p w14:paraId="334A268F" w14:textId="015BFA69" w:rsidR="00922619" w:rsidRDefault="00922619" w:rsidP="00326315">
      <w:pPr>
        <w:pStyle w:val="Heading2"/>
        <w:jc w:val="both"/>
        <w:rPr>
          <w:rFonts w:ascii="Times New Roman" w:hAnsi="Times New Roman" w:cs="Times New Roman"/>
          <w:b/>
          <w:bCs/>
          <w:color w:val="000000" w:themeColor="text1"/>
          <w:sz w:val="22"/>
          <w:szCs w:val="22"/>
          <w:lang w:val="en-GB"/>
        </w:rPr>
      </w:pPr>
      <w:r>
        <w:rPr>
          <w:rFonts w:ascii="Times New Roman" w:hAnsi="Times New Roman" w:cs="Times New Roman"/>
          <w:b/>
          <w:bCs/>
          <w:color w:val="000000" w:themeColor="text1"/>
          <w:sz w:val="22"/>
          <w:szCs w:val="22"/>
          <w:lang w:val="en-GB"/>
        </w:rPr>
        <w:t>4.</w:t>
      </w:r>
      <w:r w:rsidR="006B5D6F">
        <w:rPr>
          <w:rFonts w:ascii="Times New Roman" w:hAnsi="Times New Roman" w:cs="Times New Roman"/>
          <w:b/>
          <w:bCs/>
          <w:color w:val="000000" w:themeColor="text1"/>
          <w:sz w:val="22"/>
          <w:szCs w:val="22"/>
          <w:lang w:val="en-GB"/>
        </w:rPr>
        <w:t>4</w:t>
      </w:r>
      <w:r>
        <w:rPr>
          <w:rFonts w:ascii="Times New Roman" w:hAnsi="Times New Roman" w:cs="Times New Roman"/>
          <w:b/>
          <w:bCs/>
          <w:color w:val="000000" w:themeColor="text1"/>
          <w:sz w:val="22"/>
          <w:szCs w:val="22"/>
          <w:lang w:val="en-GB"/>
        </w:rPr>
        <w:t xml:space="preserve"> </w:t>
      </w:r>
      <w:r w:rsidR="0060568F">
        <w:rPr>
          <w:rFonts w:ascii="Times New Roman" w:hAnsi="Times New Roman" w:cs="Times New Roman"/>
          <w:b/>
          <w:bCs/>
          <w:color w:val="000000" w:themeColor="text1"/>
          <w:sz w:val="22"/>
          <w:szCs w:val="22"/>
          <w:lang w:val="en-GB"/>
        </w:rPr>
        <w:t>A</w:t>
      </w:r>
      <w:r>
        <w:rPr>
          <w:rFonts w:ascii="Times New Roman" w:hAnsi="Times New Roman" w:cs="Times New Roman"/>
          <w:b/>
          <w:bCs/>
          <w:color w:val="000000" w:themeColor="text1"/>
          <w:sz w:val="22"/>
          <w:szCs w:val="22"/>
          <w:lang w:val="en-GB"/>
        </w:rPr>
        <w:t>nthropomorphism</w:t>
      </w:r>
      <w:r w:rsidR="00F022D4">
        <w:rPr>
          <w:rFonts w:ascii="Times New Roman" w:hAnsi="Times New Roman" w:cs="Times New Roman"/>
          <w:b/>
          <w:bCs/>
          <w:color w:val="000000" w:themeColor="text1"/>
          <w:sz w:val="22"/>
          <w:szCs w:val="22"/>
          <w:lang w:val="en-GB"/>
        </w:rPr>
        <w:t xml:space="preserve"> (and attachment)</w:t>
      </w:r>
      <w:r>
        <w:rPr>
          <w:rFonts w:ascii="Times New Roman" w:hAnsi="Times New Roman" w:cs="Times New Roman"/>
          <w:b/>
          <w:bCs/>
          <w:color w:val="000000" w:themeColor="text1"/>
          <w:sz w:val="22"/>
          <w:szCs w:val="22"/>
          <w:lang w:val="en-GB"/>
        </w:rPr>
        <w:t xml:space="preserve"> </w:t>
      </w:r>
      <w:r w:rsidR="0060568F">
        <w:rPr>
          <w:rFonts w:ascii="Times New Roman" w:hAnsi="Times New Roman" w:cs="Times New Roman"/>
          <w:b/>
          <w:bCs/>
          <w:color w:val="000000" w:themeColor="text1"/>
          <w:sz w:val="22"/>
          <w:szCs w:val="22"/>
          <w:lang w:val="en-GB"/>
        </w:rPr>
        <w:t xml:space="preserve">as a predictor of </w:t>
      </w:r>
      <w:r>
        <w:rPr>
          <w:rFonts w:ascii="Times New Roman" w:hAnsi="Times New Roman" w:cs="Times New Roman"/>
          <w:b/>
          <w:bCs/>
          <w:color w:val="000000" w:themeColor="text1"/>
          <w:sz w:val="22"/>
          <w:szCs w:val="22"/>
          <w:lang w:val="en-GB"/>
        </w:rPr>
        <w:t>socialness</w:t>
      </w:r>
      <w:r w:rsidR="0060568F">
        <w:rPr>
          <w:rFonts w:ascii="Times New Roman" w:hAnsi="Times New Roman" w:cs="Times New Roman"/>
          <w:b/>
          <w:bCs/>
          <w:color w:val="000000" w:themeColor="text1"/>
          <w:sz w:val="22"/>
          <w:szCs w:val="22"/>
          <w:lang w:val="en-GB"/>
        </w:rPr>
        <w:t xml:space="preserve"> perception</w:t>
      </w:r>
      <w:r w:rsidR="0011788D">
        <w:rPr>
          <w:rFonts w:ascii="Times New Roman" w:hAnsi="Times New Roman" w:cs="Times New Roman"/>
          <w:b/>
          <w:bCs/>
          <w:color w:val="000000" w:themeColor="text1"/>
          <w:sz w:val="22"/>
          <w:szCs w:val="22"/>
          <w:lang w:val="en-GB"/>
        </w:rPr>
        <w:t xml:space="preserve">, </w:t>
      </w:r>
      <w:r w:rsidR="00332652">
        <w:rPr>
          <w:rFonts w:ascii="Times New Roman" w:hAnsi="Times New Roman" w:cs="Times New Roman"/>
          <w:b/>
          <w:bCs/>
          <w:color w:val="000000" w:themeColor="text1"/>
          <w:sz w:val="22"/>
          <w:szCs w:val="22"/>
          <w:lang w:val="en-GB"/>
        </w:rPr>
        <w:t>attachment</w:t>
      </w:r>
      <w:r w:rsidR="0011788D">
        <w:rPr>
          <w:rFonts w:ascii="Times New Roman" w:hAnsi="Times New Roman" w:cs="Times New Roman"/>
          <w:b/>
          <w:bCs/>
          <w:color w:val="000000" w:themeColor="text1"/>
          <w:sz w:val="22"/>
          <w:szCs w:val="22"/>
          <w:lang w:val="en-GB"/>
        </w:rPr>
        <w:t>, and intention to use</w:t>
      </w:r>
    </w:p>
    <w:p w14:paraId="153E4A61" w14:textId="4CCE8D9E" w:rsidR="00B5493C" w:rsidRDefault="00C030FF" w:rsidP="00841923">
      <w:pPr>
        <w:spacing w:after="240"/>
        <w:jc w:val="both"/>
        <w:rPr>
          <w:rFonts w:ascii="Times New Roman" w:hAnsi="Times New Roman" w:cs="Times New Roman"/>
          <w:sz w:val="22"/>
          <w:szCs w:val="22"/>
          <w:lang w:val="en-GB"/>
        </w:rPr>
      </w:pPr>
      <w:r w:rsidRPr="00313E82">
        <w:rPr>
          <w:rFonts w:ascii="Times New Roman" w:hAnsi="Times New Roman" w:cs="Times New Roman"/>
          <w:sz w:val="22"/>
          <w:szCs w:val="22"/>
          <w:lang w:val="en-GB"/>
        </w:rPr>
        <w:t>Our exploratory analyses suggest</w:t>
      </w:r>
      <w:r w:rsidR="00313E82">
        <w:rPr>
          <w:rFonts w:ascii="Times New Roman" w:hAnsi="Times New Roman" w:cs="Times New Roman"/>
          <w:sz w:val="22"/>
          <w:szCs w:val="22"/>
          <w:lang w:val="en-GB"/>
        </w:rPr>
        <w:t xml:space="preserve"> that</w:t>
      </w:r>
      <w:r w:rsidRPr="00313E82">
        <w:rPr>
          <w:rFonts w:ascii="Times New Roman" w:hAnsi="Times New Roman" w:cs="Times New Roman"/>
          <w:sz w:val="22"/>
          <w:szCs w:val="22"/>
          <w:lang w:val="en-GB"/>
        </w:rPr>
        <w:t xml:space="preserve"> </w:t>
      </w:r>
      <w:r w:rsidR="009F25D5">
        <w:rPr>
          <w:rFonts w:ascii="Times New Roman" w:hAnsi="Times New Roman" w:cs="Times New Roman"/>
          <w:sz w:val="22"/>
          <w:szCs w:val="22"/>
          <w:lang w:val="en-GB"/>
        </w:rPr>
        <w:t xml:space="preserve">perceived </w:t>
      </w:r>
      <w:r w:rsidRPr="00313E82">
        <w:rPr>
          <w:rFonts w:ascii="Times New Roman" w:hAnsi="Times New Roman" w:cs="Times New Roman"/>
          <w:sz w:val="22"/>
          <w:szCs w:val="22"/>
          <w:lang w:val="en-GB"/>
        </w:rPr>
        <w:t xml:space="preserve">anthropomorphism </w:t>
      </w:r>
      <w:r w:rsidR="003836FC">
        <w:rPr>
          <w:rFonts w:ascii="Times New Roman" w:hAnsi="Times New Roman" w:cs="Times New Roman"/>
          <w:sz w:val="22"/>
          <w:szCs w:val="22"/>
          <w:lang w:val="en-GB"/>
        </w:rPr>
        <w:t xml:space="preserve">is a central pillar of </w:t>
      </w:r>
      <w:r w:rsidR="0078452A">
        <w:rPr>
          <w:rFonts w:ascii="Times New Roman" w:hAnsi="Times New Roman" w:cs="Times New Roman"/>
          <w:sz w:val="22"/>
          <w:szCs w:val="22"/>
          <w:lang w:val="en-GB"/>
        </w:rPr>
        <w:t>students</w:t>
      </w:r>
      <w:r w:rsidR="003836FC">
        <w:rPr>
          <w:rFonts w:ascii="Times New Roman" w:hAnsi="Times New Roman" w:cs="Times New Roman"/>
          <w:sz w:val="22"/>
          <w:szCs w:val="22"/>
          <w:lang w:val="en-GB"/>
        </w:rPr>
        <w:t xml:space="preserve">’ experience with a social robot, </w:t>
      </w:r>
      <w:r w:rsidR="009F25D5">
        <w:rPr>
          <w:rFonts w:ascii="Times New Roman" w:hAnsi="Times New Roman" w:cs="Times New Roman"/>
          <w:sz w:val="22"/>
          <w:szCs w:val="22"/>
          <w:lang w:val="en-GB"/>
        </w:rPr>
        <w:t>predic</w:t>
      </w:r>
      <w:r w:rsidR="00912557">
        <w:rPr>
          <w:rFonts w:ascii="Times New Roman" w:hAnsi="Times New Roman" w:cs="Times New Roman"/>
          <w:sz w:val="22"/>
          <w:szCs w:val="22"/>
          <w:lang w:val="en-GB"/>
        </w:rPr>
        <w:t>t</w:t>
      </w:r>
      <w:r w:rsidR="003836FC">
        <w:rPr>
          <w:rFonts w:ascii="Times New Roman" w:hAnsi="Times New Roman" w:cs="Times New Roman"/>
          <w:sz w:val="22"/>
          <w:szCs w:val="22"/>
          <w:lang w:val="en-GB"/>
        </w:rPr>
        <w:t>ing</w:t>
      </w:r>
      <w:r w:rsidRPr="00313E82">
        <w:rPr>
          <w:rFonts w:ascii="Times New Roman" w:hAnsi="Times New Roman" w:cs="Times New Roman"/>
          <w:sz w:val="22"/>
          <w:szCs w:val="22"/>
          <w:lang w:val="en-GB"/>
        </w:rPr>
        <w:t xml:space="preserve"> </w:t>
      </w:r>
      <w:r w:rsidR="009F25D5">
        <w:rPr>
          <w:rFonts w:ascii="Times New Roman" w:hAnsi="Times New Roman" w:cs="Times New Roman"/>
          <w:sz w:val="22"/>
          <w:szCs w:val="22"/>
          <w:lang w:val="en-GB"/>
        </w:rPr>
        <w:t>their</w:t>
      </w:r>
      <w:r w:rsidRPr="00313E82">
        <w:rPr>
          <w:rFonts w:ascii="Times New Roman" w:hAnsi="Times New Roman" w:cs="Times New Roman"/>
          <w:sz w:val="22"/>
          <w:szCs w:val="22"/>
          <w:lang w:val="en-GB"/>
        </w:rPr>
        <w:t xml:space="preserve"> perceptions of competence, </w:t>
      </w:r>
      <w:r w:rsidR="007F7C11" w:rsidRPr="00313E82">
        <w:rPr>
          <w:rFonts w:ascii="Times New Roman" w:hAnsi="Times New Roman" w:cs="Times New Roman"/>
          <w:sz w:val="22"/>
          <w:szCs w:val="22"/>
          <w:lang w:val="en-GB"/>
        </w:rPr>
        <w:t xml:space="preserve">warmth, </w:t>
      </w:r>
      <w:r w:rsidR="00B107D9" w:rsidRPr="00313E82">
        <w:rPr>
          <w:rFonts w:ascii="Times New Roman" w:hAnsi="Times New Roman" w:cs="Times New Roman"/>
          <w:sz w:val="22"/>
          <w:szCs w:val="22"/>
          <w:lang w:val="en-GB"/>
        </w:rPr>
        <w:t>discomfort, safety</w:t>
      </w:r>
      <w:r w:rsidR="00C044D9">
        <w:rPr>
          <w:rFonts w:ascii="Times New Roman" w:hAnsi="Times New Roman" w:cs="Times New Roman"/>
          <w:sz w:val="22"/>
          <w:szCs w:val="22"/>
          <w:lang w:val="en-GB"/>
        </w:rPr>
        <w:t>,</w:t>
      </w:r>
      <w:r w:rsidR="00346DCC">
        <w:rPr>
          <w:rFonts w:ascii="Times New Roman" w:hAnsi="Times New Roman" w:cs="Times New Roman"/>
          <w:sz w:val="22"/>
          <w:szCs w:val="22"/>
          <w:lang w:val="en-GB"/>
        </w:rPr>
        <w:t xml:space="preserve"> </w:t>
      </w:r>
      <w:r w:rsidR="00C044D9" w:rsidRPr="005A106C">
        <w:rPr>
          <w:rFonts w:ascii="Times New Roman" w:hAnsi="Times New Roman" w:cs="Times New Roman"/>
          <w:sz w:val="22"/>
          <w:szCs w:val="22"/>
          <w:lang w:val="en-GB"/>
        </w:rPr>
        <w:t>attachment,</w:t>
      </w:r>
      <w:r w:rsidR="00C044D9">
        <w:rPr>
          <w:rFonts w:ascii="Times New Roman" w:hAnsi="Times New Roman" w:cs="Times New Roman"/>
          <w:sz w:val="22"/>
          <w:szCs w:val="22"/>
          <w:lang w:val="en-GB"/>
        </w:rPr>
        <w:t xml:space="preserve"> </w:t>
      </w:r>
      <w:r w:rsidR="00262020">
        <w:rPr>
          <w:rFonts w:ascii="Times New Roman" w:hAnsi="Times New Roman" w:cs="Times New Roman"/>
          <w:sz w:val="22"/>
          <w:szCs w:val="22"/>
          <w:lang w:val="en-GB"/>
        </w:rPr>
        <w:t>and intention to use</w:t>
      </w:r>
      <w:r w:rsidR="00B107D9" w:rsidRPr="00313E82">
        <w:rPr>
          <w:rFonts w:ascii="Times New Roman" w:hAnsi="Times New Roman" w:cs="Times New Roman"/>
          <w:sz w:val="22"/>
          <w:szCs w:val="22"/>
          <w:lang w:val="en-GB"/>
        </w:rPr>
        <w:t xml:space="preserve">. </w:t>
      </w:r>
      <w:r w:rsidR="00527222">
        <w:rPr>
          <w:rFonts w:ascii="Times New Roman" w:hAnsi="Times New Roman" w:cs="Times New Roman"/>
          <w:sz w:val="22"/>
          <w:szCs w:val="22"/>
          <w:lang w:val="en-GB"/>
        </w:rPr>
        <w:t xml:space="preserve">Additionally, </w:t>
      </w:r>
      <w:r w:rsidR="00D10A86">
        <w:rPr>
          <w:rFonts w:ascii="Times New Roman" w:hAnsi="Times New Roman" w:cs="Times New Roman"/>
          <w:sz w:val="22"/>
          <w:szCs w:val="22"/>
          <w:lang w:val="en-GB"/>
        </w:rPr>
        <w:t xml:space="preserve">we found that </w:t>
      </w:r>
      <w:r w:rsidR="00527222">
        <w:rPr>
          <w:rFonts w:ascii="Times New Roman" w:hAnsi="Times New Roman" w:cs="Times New Roman"/>
          <w:sz w:val="22"/>
          <w:szCs w:val="22"/>
          <w:lang w:val="en-GB"/>
        </w:rPr>
        <w:t xml:space="preserve">attachment </w:t>
      </w:r>
      <w:r w:rsidR="00734135">
        <w:rPr>
          <w:rFonts w:ascii="Times New Roman" w:hAnsi="Times New Roman" w:cs="Times New Roman"/>
          <w:sz w:val="22"/>
          <w:szCs w:val="22"/>
          <w:lang w:val="en-GB"/>
        </w:rPr>
        <w:t xml:space="preserve">was positively related to </w:t>
      </w:r>
      <w:r w:rsidR="000202D3">
        <w:rPr>
          <w:rFonts w:ascii="Times New Roman" w:hAnsi="Times New Roman" w:cs="Times New Roman"/>
          <w:sz w:val="22"/>
          <w:szCs w:val="22"/>
          <w:lang w:val="en-GB"/>
        </w:rPr>
        <w:t>students</w:t>
      </w:r>
      <w:r w:rsidR="00734135">
        <w:rPr>
          <w:rFonts w:ascii="Times New Roman" w:hAnsi="Times New Roman" w:cs="Times New Roman"/>
          <w:sz w:val="22"/>
          <w:szCs w:val="22"/>
          <w:lang w:val="en-GB"/>
        </w:rPr>
        <w:t xml:space="preserve">’ intention to use </w:t>
      </w:r>
      <w:r w:rsidR="00D10A86">
        <w:rPr>
          <w:rFonts w:ascii="Times New Roman" w:hAnsi="Times New Roman" w:cs="Times New Roman"/>
          <w:sz w:val="22"/>
          <w:szCs w:val="22"/>
          <w:lang w:val="en-GB"/>
        </w:rPr>
        <w:t>the</w:t>
      </w:r>
      <w:r w:rsidR="00734135">
        <w:rPr>
          <w:rFonts w:ascii="Times New Roman" w:hAnsi="Times New Roman" w:cs="Times New Roman"/>
          <w:sz w:val="22"/>
          <w:szCs w:val="22"/>
          <w:lang w:val="en-GB"/>
        </w:rPr>
        <w:t xml:space="preserve"> robot. </w:t>
      </w:r>
      <w:r w:rsidR="003749E2">
        <w:rPr>
          <w:rFonts w:ascii="Times New Roman" w:hAnsi="Times New Roman" w:cs="Times New Roman"/>
          <w:sz w:val="22"/>
          <w:szCs w:val="22"/>
          <w:lang w:val="en-GB"/>
        </w:rPr>
        <w:t xml:space="preserve">These </w:t>
      </w:r>
      <w:r w:rsidR="00734135">
        <w:rPr>
          <w:rFonts w:ascii="Times New Roman" w:hAnsi="Times New Roman" w:cs="Times New Roman"/>
          <w:sz w:val="22"/>
          <w:szCs w:val="22"/>
          <w:lang w:val="en-GB"/>
        </w:rPr>
        <w:t>findings are</w:t>
      </w:r>
      <w:r w:rsidR="00086312">
        <w:rPr>
          <w:rFonts w:ascii="Times New Roman" w:hAnsi="Times New Roman" w:cs="Times New Roman"/>
          <w:sz w:val="22"/>
          <w:szCs w:val="22"/>
          <w:lang w:val="en-GB"/>
        </w:rPr>
        <w:t xml:space="preserve"> </w:t>
      </w:r>
      <w:r w:rsidR="00D10A86">
        <w:rPr>
          <w:rFonts w:ascii="Times New Roman" w:hAnsi="Times New Roman" w:cs="Times New Roman"/>
          <w:sz w:val="22"/>
          <w:szCs w:val="22"/>
          <w:lang w:val="en-GB"/>
        </w:rPr>
        <w:t>consistent</w:t>
      </w:r>
      <w:r w:rsidR="00086312">
        <w:rPr>
          <w:rFonts w:ascii="Times New Roman" w:hAnsi="Times New Roman" w:cs="Times New Roman"/>
          <w:sz w:val="22"/>
          <w:szCs w:val="22"/>
          <w:lang w:val="en-GB"/>
        </w:rPr>
        <w:t xml:space="preserve"> with prior work</w:t>
      </w:r>
      <w:r w:rsidR="00D10A86">
        <w:rPr>
          <w:rFonts w:ascii="Times New Roman" w:hAnsi="Times New Roman" w:cs="Times New Roman"/>
          <w:sz w:val="22"/>
          <w:szCs w:val="22"/>
          <w:lang w:val="en-GB"/>
        </w:rPr>
        <w:t xml:space="preserve"> </w:t>
      </w:r>
      <w:r w:rsidR="00CC0C07">
        <w:rPr>
          <w:rFonts w:ascii="Times New Roman" w:hAnsi="Times New Roman" w:cs="Times New Roman"/>
          <w:sz w:val="22"/>
          <w:szCs w:val="22"/>
          <w:lang w:val="en-GB"/>
        </w:rPr>
        <w:t xml:space="preserve">showing that anthropomorphism </w:t>
      </w:r>
      <w:r w:rsidR="009F43EF">
        <w:rPr>
          <w:rFonts w:ascii="Times New Roman" w:hAnsi="Times New Roman" w:cs="Times New Roman"/>
          <w:sz w:val="22"/>
          <w:szCs w:val="22"/>
          <w:lang w:val="en-GB"/>
        </w:rPr>
        <w:t>mediates</w:t>
      </w:r>
      <w:r w:rsidR="00CC0C07">
        <w:rPr>
          <w:rFonts w:ascii="Times New Roman" w:hAnsi="Times New Roman" w:cs="Times New Roman"/>
          <w:sz w:val="22"/>
          <w:szCs w:val="22"/>
          <w:lang w:val="en-GB"/>
        </w:rPr>
        <w:t xml:space="preserve"> </w:t>
      </w:r>
      <w:r w:rsidR="00D10A86">
        <w:rPr>
          <w:rFonts w:ascii="Times New Roman" w:hAnsi="Times New Roman" w:cs="Times New Roman"/>
          <w:sz w:val="22"/>
          <w:szCs w:val="22"/>
          <w:lang w:val="en-GB"/>
        </w:rPr>
        <w:t xml:space="preserve">favourable </w:t>
      </w:r>
      <w:r w:rsidR="00CC0C07">
        <w:rPr>
          <w:rFonts w:ascii="Times New Roman" w:hAnsi="Times New Roman" w:cs="Times New Roman"/>
          <w:sz w:val="22"/>
          <w:szCs w:val="22"/>
          <w:lang w:val="en-GB"/>
        </w:rPr>
        <w:t xml:space="preserve">judgements of robots </w:t>
      </w:r>
      <w:r w:rsidR="002B16E9">
        <w:rPr>
          <w:rFonts w:ascii="Times New Roman" w:hAnsi="Times New Roman" w:cs="Times New Roman"/>
          <w:sz w:val="22"/>
          <w:szCs w:val="22"/>
          <w:lang w:val="en-GB"/>
        </w:rPr>
        <w:t xml:space="preserve">across age groups, including prosocial behaviours </w:t>
      </w:r>
      <w:r w:rsidR="002B16E9">
        <w:rPr>
          <w:rFonts w:ascii="Times New Roman" w:hAnsi="Times New Roman" w:cs="Times New Roman"/>
          <w:sz w:val="22"/>
          <w:szCs w:val="22"/>
          <w:lang w:val="en-GB"/>
        </w:rPr>
        <w:fldChar w:fldCharType="begin"/>
      </w:r>
      <w:r w:rsidR="002B16E9">
        <w:rPr>
          <w:rFonts w:ascii="Times New Roman" w:hAnsi="Times New Roman" w:cs="Times New Roman"/>
          <w:sz w:val="22"/>
          <w:szCs w:val="22"/>
          <w:lang w:val="en-GB"/>
        </w:rPr>
        <w:instrText xml:space="preserve"> ADDIN ZOTERO_ITEM CSL_CITATION {"citationID":"6lBAJxm0","properties":{"formattedCitation":"(4-9 years, Nijssen et al., 2021)","plainCitation":"(4-9 years, Nijssen et al., 2021)","noteIndex":0},"citationItems":[{"id":1999,"uris":["http://zotero.org/users/10123283/items/LM4IBXG4"],"itemData":{"id":1999,"type":"article-journal","abstract":"Sharing helps children form and maintain relationships with other children. Yet, children born today interact not only with other children, but increasingly with robots as well. Little is known on whether and how children treat robots as recipients of prosocial acts. We thus investigated children’s sharing behavior towards robots. Specifically, we assessed the effect of anthropomorphic appearance and affective state attributions. Children (4–9 years old; n = 120) were introduced to robots that varied in the extent to which they looked human-like. Children’s perceptions of the robots’ affective states were manipulated by explicitly demonstrating one robot as having feelings and the other one not. Subsequently, children’s sharing behavior towards and feelings about sharing with these robots were measured. Results indicate that there was no effect of anthropomorphic appearance on sharing behavior. However, importantly, children in both age groups shared more resources with a robot that they attributed with affective states, and expressed more positive emotional judgments about sharing with that robot as well. An exploratory mediation analysis further revealed that children’s positive feelings about sharing guided their actual sharing behavior with robots. In sum, children show more pro-social behavior when they believe a robot can feel.","container-title":"International Journal of Child-Computer Interaction","DOI":"10.1016/j.ijcci.2021.100319","ISSN":"22128689","journalAbbreviation":"International Journal of Child-Computer Interaction","language":"en","page":"100319","source":"DOI.org (Crossref)","title":"You, robot? The role of anthropomorphic emotion attributions in children’s sharing with a robot","title-short":"You, robot?","volume":"30","author":[{"family":"Nijssen","given":"Sari R.R."},{"family":"Müller","given":"Barbara C.N."},{"family":"Bosse","given":"Tibor"},{"family":"Paulus","given":"Markus"}],"issued":{"date-parts":[["2021",12]]}},"prefix":"4-9 years, "}],"schema":"https://github.com/citation-style-language/schema/raw/master/csl-citation.json"} </w:instrText>
      </w:r>
      <w:r w:rsidR="002B16E9">
        <w:rPr>
          <w:rFonts w:ascii="Times New Roman" w:hAnsi="Times New Roman" w:cs="Times New Roman"/>
          <w:sz w:val="22"/>
          <w:szCs w:val="22"/>
          <w:lang w:val="en-GB"/>
        </w:rPr>
        <w:fldChar w:fldCharType="separate"/>
      </w:r>
      <w:r w:rsidR="002B16E9">
        <w:rPr>
          <w:rFonts w:ascii="Times New Roman" w:hAnsi="Times New Roman" w:cs="Times New Roman"/>
          <w:noProof/>
          <w:sz w:val="22"/>
          <w:szCs w:val="22"/>
          <w:lang w:val="en-GB"/>
        </w:rPr>
        <w:t>(4-9 years, Nijssen et al., 2021)</w:t>
      </w:r>
      <w:r w:rsidR="002B16E9">
        <w:rPr>
          <w:rFonts w:ascii="Times New Roman" w:hAnsi="Times New Roman" w:cs="Times New Roman"/>
          <w:sz w:val="22"/>
          <w:szCs w:val="22"/>
          <w:lang w:val="en-GB"/>
        </w:rPr>
        <w:fldChar w:fldCharType="end"/>
      </w:r>
      <w:r w:rsidR="002B16E9">
        <w:rPr>
          <w:rFonts w:ascii="Times New Roman" w:hAnsi="Times New Roman" w:cs="Times New Roman"/>
          <w:sz w:val="22"/>
          <w:szCs w:val="22"/>
          <w:lang w:val="en-GB"/>
        </w:rPr>
        <w:t xml:space="preserve">, </w:t>
      </w:r>
      <w:r w:rsidR="00CC0C07">
        <w:rPr>
          <w:rFonts w:ascii="Times New Roman" w:hAnsi="Times New Roman" w:cs="Times New Roman"/>
          <w:sz w:val="22"/>
          <w:szCs w:val="22"/>
          <w:lang w:val="en-GB"/>
        </w:rPr>
        <w:t>socialness</w:t>
      </w:r>
      <w:r w:rsidR="00457C5F">
        <w:rPr>
          <w:rFonts w:ascii="Times New Roman" w:hAnsi="Times New Roman" w:cs="Times New Roman"/>
          <w:sz w:val="22"/>
          <w:szCs w:val="22"/>
          <w:lang w:val="en-GB"/>
        </w:rPr>
        <w:t xml:space="preserve"> </w:t>
      </w:r>
      <w:r w:rsidR="00457C5F">
        <w:rPr>
          <w:rFonts w:ascii="Times New Roman" w:hAnsi="Times New Roman" w:cs="Times New Roman"/>
          <w:sz w:val="22"/>
          <w:szCs w:val="22"/>
          <w:lang w:val="en-GB"/>
        </w:rPr>
        <w:fldChar w:fldCharType="begin"/>
      </w:r>
      <w:r w:rsidR="005F61FA">
        <w:rPr>
          <w:rFonts w:ascii="Times New Roman" w:hAnsi="Times New Roman" w:cs="Times New Roman"/>
          <w:sz w:val="22"/>
          <w:szCs w:val="22"/>
          <w:lang w:val="en-GB"/>
        </w:rPr>
        <w:instrText xml:space="preserve"> ADDIN ZOTERO_ITEM CSL_CITATION {"citationID":"2GlQnI56","properties":{"formattedCitation":"(7-14 years, Barco et al., 2020; 19-26 years, Jastrzab et al., 2024; 8-14 years, Tung, 2016)","plainCitation":"(7-14 years, Barco et al., 2020; 19-26 years, Jastrzab et al., 2024; 8-14 years, Tung, 2016)","noteIndex":0},"citationItems":[{"id":1996,"uris":["http://zotero.org/users/10123283/items/F9NX3ZJE"],"itemData":{"id":1996,"type":"paper-conference","abstract":"The aim of this study was to investigate whether robot morphology (i.e., anthropomorphic, zoomorphic, or caricatured) influences children's perceptions of animacy, anthropomorphism, social presence, and perceived similarity. Based on a sample of 35 children aged seven to fourteen, we found that, depending on the robot's morphology, children's perceptions of anthropomorphism, social presence and perceived similarity varied, with the anthropomorphic robot typically ranking higher than the zoomorphic robot. Our findings suggest that the morphology of social robots should be taken into account when planning, analyzing, and interpreting studies on child-robot interaction.","collection-title":"HRI '20","container-title":"Companion of the 2020 ACM/IEEE International Conference on Human-Robot Interaction","DOI":"10.1145/3371382.3378348","ISBN":"978-1-4503-7057-8","page":"125–127","publisher":"Association for Computing Machinery","publisher-place":"New York, NY, USA","source":"ACM Digital Library","title":"Robot Morphology and Children's Perception of Social Robots: An Exploratory Study","title-short":"Robot Morphology and Children's Perception of Social Robots","URL":"https://dl.acm.org/doi/10.1145/3371382.3378348","author":[{"family":"Barco","given":"Alex"},{"family":"Jong","given":"Chiara","non-dropping-particle":"de"},{"family":"Peter","given":"Jochen"},{"family":"Kühne","given":"Rinaldo"},{"family":"Straten","given":"Caroline L.","non-dropping-particle":"van"}],"accessed":{"date-parts":[["2026",3,26]]},"issued":{"date-parts":[["2020",4,1]]}},"prefix":"7-14 years, "},{"id":2009,"uris":["http://zotero.org/users/10123283/items/96J7ZUX6"],"itemData":{"id":2009,"type":"article-journal","abstract":"We sought to replicate and expand previous work showing that the more human-like a robot appears, the more willing people are to attribute mind-like capabilities and socially engage with it. Forty-two participants played games against a human, a humanoid robot, a mechanoid robot, and a computer algorithm while undergoing functional neuroimaging. We conﬁrmed that the more human-like the agent, the more participants attributed a mind to them. However, exploratory analyses revealed that the perceived socialness of an agent appeared to be as, if not more, important for mind attribution. Our ﬁndings suggest top-down knowledge cues may be equally or possibly more inﬂuential than bottom-up stimulus cues when exploring mind attribution in non-human agents. While further work is now required to test this hypothesis directly, these preliminary ﬁndings hold important implications for robotic design and to understand and test the ﬂexibility of human social cognition when people engage with artiﬁcial agents.","container-title":"iScience","DOI":"10.1016/j.isci.2024.110070","ISSN":"25890042","issue":"6","journalAbbreviation":"iScience","language":"en","page":"110070","source":"DOI.org (Crossref)","title":"Beyond human-likeness: Socialness is more influential when attributing mental states to robots","title-short":"Beyond human-likeness","volume":"27","author":[{"family":"Jastrzab","given":"Laura E."},{"family":"Chaudhury","given":"Bishakha"},{"family":"Ashley","given":"Sarah A."},{"family":"Koldewyn","given":"Kami"},{"family":"Cross","given":"Emily S."}],"issued":{"date-parts":[["2024",6]]}},"prefix":"19-26 years, "},{"id":1953,"uris":["http://zotero.org/users/10123283/items/VWZ9KYQW"],"itemData":{"id":1953,"type":"article-journal","container-title":"International Journal of Human-Computer Interaction","DOI":"10.1080/10447318.2016.1172808","ISSN":"1044-7318, 1532-7590","issue":"6","journalAbbreviation":"International Journal of Human-Computer Interaction","language":"en","page":"493-502","source":"DOI.org (Crossref)","title":"Child Perception of Humanoid Robot Appearance and Behavior","volume":"32","author":[{"family":"Tung","given":"Fang-Wu"}],"issued":{"date-parts":[["2016",6,2]]}},"prefix":"8-14 years, "}],"schema":"https://github.com/citation-style-language/schema/raw/master/csl-citation.json"} </w:instrText>
      </w:r>
      <w:r w:rsidR="00457C5F">
        <w:rPr>
          <w:rFonts w:ascii="Times New Roman" w:hAnsi="Times New Roman" w:cs="Times New Roman"/>
          <w:sz w:val="22"/>
          <w:szCs w:val="22"/>
          <w:lang w:val="en-GB"/>
        </w:rPr>
        <w:fldChar w:fldCharType="separate"/>
      </w:r>
      <w:r w:rsidR="005F61FA">
        <w:rPr>
          <w:rFonts w:ascii="Times New Roman" w:hAnsi="Times New Roman" w:cs="Times New Roman"/>
          <w:noProof/>
          <w:sz w:val="22"/>
          <w:szCs w:val="22"/>
          <w:lang w:val="en-GB"/>
        </w:rPr>
        <w:t>(7-14 years, Barco et al., 2020; 19-26 years, Jastrzab et al., 2024; 8-14 years, Tung, 2016)</w:t>
      </w:r>
      <w:r w:rsidR="00457C5F">
        <w:rPr>
          <w:rFonts w:ascii="Times New Roman" w:hAnsi="Times New Roman" w:cs="Times New Roman"/>
          <w:sz w:val="22"/>
          <w:szCs w:val="22"/>
          <w:lang w:val="en-GB"/>
        </w:rPr>
        <w:fldChar w:fldCharType="end"/>
      </w:r>
      <w:r w:rsidR="00457C5F">
        <w:rPr>
          <w:rFonts w:ascii="Times New Roman" w:hAnsi="Times New Roman" w:cs="Times New Roman"/>
          <w:sz w:val="22"/>
          <w:szCs w:val="22"/>
          <w:lang w:val="en-GB"/>
        </w:rPr>
        <w:t xml:space="preserve">, appearance </w:t>
      </w:r>
      <w:r w:rsidR="00457C5F">
        <w:rPr>
          <w:rFonts w:ascii="Times New Roman" w:hAnsi="Times New Roman" w:cs="Times New Roman"/>
          <w:sz w:val="22"/>
          <w:szCs w:val="22"/>
          <w:lang w:val="en-GB"/>
        </w:rPr>
        <w:fldChar w:fldCharType="begin"/>
      </w:r>
      <w:r w:rsidR="006C278E">
        <w:rPr>
          <w:rFonts w:ascii="Times New Roman" w:hAnsi="Times New Roman" w:cs="Times New Roman"/>
          <w:sz w:val="22"/>
          <w:szCs w:val="22"/>
          <w:lang w:val="en-GB"/>
        </w:rPr>
        <w:instrText xml:space="preserve"> ADDIN ZOTERO_ITEM CSL_CITATION {"citationID":"CT8veaHT","properties":{"formattedCitation":"(8-14 years, Tung, 2016)","plainCitation":"(8-14 years, Tung, 2016)","noteIndex":0},"citationItems":[{"id":1953,"uris":["http://zotero.org/users/10123283/items/VWZ9KYQW"],"itemData":{"id":1953,"type":"article-journal","container-title":"International Journal of Human-Computer Interaction","DOI":"10.1080/10447318.2016.1172808","ISSN":"1044-7318, 1532-7590","issue":"6","journalAbbreviation":"International Journal of Human-Computer Interaction","language":"en","page":"493-502","source":"DOI.org (Crossref)","title":"Child Perception of Humanoid Robot Appearance and Behavior","volume":"32","author":[{"family":"Tung","given":"Fang-Wu"}],"issued":{"date-parts":[["2016",6,2]]}},"prefix":"8-14 years, "}],"schema":"https://github.com/citation-style-language/schema/raw/master/csl-citation.json"} </w:instrText>
      </w:r>
      <w:r w:rsidR="00457C5F">
        <w:rPr>
          <w:rFonts w:ascii="Times New Roman" w:hAnsi="Times New Roman" w:cs="Times New Roman"/>
          <w:sz w:val="22"/>
          <w:szCs w:val="22"/>
          <w:lang w:val="en-GB"/>
        </w:rPr>
        <w:fldChar w:fldCharType="separate"/>
      </w:r>
      <w:r w:rsidR="006C278E">
        <w:rPr>
          <w:rFonts w:ascii="Times New Roman" w:hAnsi="Times New Roman" w:cs="Times New Roman"/>
          <w:noProof/>
          <w:sz w:val="22"/>
          <w:szCs w:val="22"/>
          <w:lang w:val="en-GB"/>
        </w:rPr>
        <w:t>(8-14 years, Tung, 2016)</w:t>
      </w:r>
      <w:r w:rsidR="00457C5F">
        <w:rPr>
          <w:rFonts w:ascii="Times New Roman" w:hAnsi="Times New Roman" w:cs="Times New Roman"/>
          <w:sz w:val="22"/>
          <w:szCs w:val="22"/>
          <w:lang w:val="en-GB"/>
        </w:rPr>
        <w:fldChar w:fldCharType="end"/>
      </w:r>
      <w:r w:rsidR="00457C5F">
        <w:rPr>
          <w:rFonts w:ascii="Times New Roman" w:hAnsi="Times New Roman" w:cs="Times New Roman"/>
          <w:sz w:val="22"/>
          <w:szCs w:val="22"/>
          <w:lang w:val="en-GB"/>
        </w:rPr>
        <w:t xml:space="preserve">, </w:t>
      </w:r>
      <w:r w:rsidR="00D76686">
        <w:rPr>
          <w:rFonts w:ascii="Times New Roman" w:hAnsi="Times New Roman" w:cs="Times New Roman"/>
          <w:sz w:val="22"/>
          <w:szCs w:val="22"/>
          <w:lang w:val="en-GB"/>
        </w:rPr>
        <w:t xml:space="preserve">and </w:t>
      </w:r>
      <w:r w:rsidR="00184B77">
        <w:rPr>
          <w:rFonts w:ascii="Times New Roman" w:hAnsi="Times New Roman" w:cs="Times New Roman"/>
          <w:sz w:val="22"/>
          <w:szCs w:val="22"/>
          <w:lang w:val="en-GB"/>
        </w:rPr>
        <w:t xml:space="preserve">attachment </w:t>
      </w:r>
      <w:r w:rsidR="00184B77">
        <w:rPr>
          <w:rFonts w:ascii="Times New Roman" w:hAnsi="Times New Roman" w:cs="Times New Roman"/>
          <w:sz w:val="22"/>
          <w:szCs w:val="22"/>
          <w:lang w:val="en-GB"/>
        </w:rPr>
        <w:fldChar w:fldCharType="begin"/>
      </w:r>
      <w:r w:rsidR="004F0A09">
        <w:rPr>
          <w:rFonts w:ascii="Times New Roman" w:hAnsi="Times New Roman" w:cs="Times New Roman"/>
          <w:sz w:val="22"/>
          <w:szCs w:val="22"/>
          <w:lang w:val="en-GB"/>
        </w:rPr>
        <w:instrText xml:space="preserve"> ADDIN ZOTERO_ITEM CSL_CITATION {"citationID":"iFsz2IzO","properties":{"formattedCitation":"(8-10 years, van Straten et al., 2023)","plainCitation":"(8-10 years, van Straten et al., 2023)","noteIndex":0},"citationItems":[{"id":2000,"uris":["http://zotero.org/users/10123283/items/9UDZH2AA"],"itemData":{"id":2000,"type":"article-journal","abstract":"Children will increasingly encounter, and form social relationships with, social robots. Accordingly, scholars have called for transparency toward children about what social robots are and what they can(not) do to manage children's expectations of this new type of communication partner. Prior research has shown that the way adults present social robots to children can influence children's perception of, and relationship formation with, a robot. To date, however, no studies have yet investigated whether a social robot's own provision of transparent information about its (in)abilities can alter how children perceive and relate to it. To fill this gap initially, we conducted a one-factorial between-subject experiment among 276 children aged 8–10 years old. Children interacted with a robot that either provided them with information about its lack of human psychological capacities and machine status, or not. Exposure to this information decreased children's feelings of closeness toward and trust in the robot. Children's tendency to anthropomorphize the robot mediated the effects of transparency on closeness and trust, while their perception of the robot's similarity to themselves only mediated children's feelings of closeness. Our findings are discussed in light of the ongoing ethical discussion on child-robot relationships.","container-title":"International Journal of Human-Computer Studies","DOI":"10.1016/j.ijhcs.2023.103063","ISSN":"1071-5819","journalAbbreviation":"International Journal of Human-Computer Studies","page":"103063","source":"ScienceDirect","title":"Transparent robots: How children perceive and relate to a social robot that acknowledges its lack of human psychological capacities and machine status","title-short":"Transparent robots","volume":"177","author":[{"family":"Straten","given":"Caroline L.","non-dropping-particle":"van"},{"family":"Peter","given":"Jochen"},{"family":"Kühne","given":"Rinaldo"}],"issued":{"date-parts":[["2023",9,1]]}},"prefix":"8-10 years, "}],"schema":"https://github.com/citation-style-language/schema/raw/master/csl-citation.json"} </w:instrText>
      </w:r>
      <w:r w:rsidR="00184B77">
        <w:rPr>
          <w:rFonts w:ascii="Times New Roman" w:hAnsi="Times New Roman" w:cs="Times New Roman"/>
          <w:sz w:val="22"/>
          <w:szCs w:val="22"/>
          <w:lang w:val="en-GB"/>
        </w:rPr>
        <w:fldChar w:fldCharType="separate"/>
      </w:r>
      <w:r w:rsidR="004F0A09">
        <w:rPr>
          <w:rFonts w:ascii="Times New Roman" w:hAnsi="Times New Roman" w:cs="Times New Roman"/>
          <w:noProof/>
          <w:sz w:val="22"/>
          <w:szCs w:val="22"/>
          <w:lang w:val="en-GB"/>
        </w:rPr>
        <w:t>(8-10 years, van Straten et al., 2023)</w:t>
      </w:r>
      <w:r w:rsidR="00184B77">
        <w:rPr>
          <w:rFonts w:ascii="Times New Roman" w:hAnsi="Times New Roman" w:cs="Times New Roman"/>
          <w:sz w:val="22"/>
          <w:szCs w:val="22"/>
          <w:lang w:val="en-GB"/>
        </w:rPr>
        <w:fldChar w:fldCharType="end"/>
      </w:r>
      <w:r w:rsidR="00D57A96">
        <w:rPr>
          <w:rFonts w:ascii="Times New Roman" w:hAnsi="Times New Roman" w:cs="Times New Roman"/>
          <w:sz w:val="22"/>
          <w:szCs w:val="22"/>
          <w:lang w:val="en-GB"/>
        </w:rPr>
        <w:t xml:space="preserve">. </w:t>
      </w:r>
      <w:r w:rsidR="00734135">
        <w:rPr>
          <w:rFonts w:ascii="Times New Roman" w:hAnsi="Times New Roman" w:cs="Times New Roman"/>
          <w:sz w:val="22"/>
          <w:szCs w:val="22"/>
          <w:lang w:val="en-GB"/>
        </w:rPr>
        <w:t xml:space="preserve">Related work on chatbots also found that adults’ attachment increases their intention to use them </w:t>
      </w:r>
      <w:r w:rsidR="00734135">
        <w:rPr>
          <w:rFonts w:ascii="Times New Roman" w:hAnsi="Times New Roman" w:cs="Times New Roman"/>
          <w:sz w:val="22"/>
          <w:szCs w:val="22"/>
          <w:lang w:val="en-GB"/>
        </w:rPr>
        <w:fldChar w:fldCharType="begin"/>
      </w:r>
      <w:r w:rsidR="00734135">
        <w:rPr>
          <w:rFonts w:ascii="Times New Roman" w:hAnsi="Times New Roman" w:cs="Times New Roman"/>
          <w:sz w:val="22"/>
          <w:szCs w:val="22"/>
          <w:lang w:val="en-GB"/>
        </w:rPr>
        <w:instrText xml:space="preserve"> ADDIN ZOTERO_ITEM CSL_CITATION {"citationID":"AWdOUBzv","properties":{"formattedCitation":"(Zhang &amp; Yu, 2025)","plainCitation":"(Zhang &amp; Yu, 2025)","noteIndex":0},"citationItems":[{"id":1654,"uris":["http://zotero.org/users/10123283/items/ZLBCXXWF"],"itemData":{"id":1654,"type":"article-journal","abstract":"Chatbots are becoming increasingly powerful, but there is a lack of research on the impact of their perceived anthropomorphism and perceptions of emotional attachment and trust on the continued use of chatbots. This study extended the Unified Theory of Acceptance and Use of Technology 2 (UTAUT2) by incorporating constructs such as perceived anthropomorphism (PA), emotional attachment (EA), trust (TR), performance expectancy (PE), effort expectancy (EE), hedonic motivation (HM), habit (HB), and continuance intention (CI), and surveyed EFL learners in China. We found that (1) PA has a significant positive effect on EA and TR; (2) EA is both a direct and mediating factor that amplifies the effect of PA and has a positive effect on PE, EE, HM, HB, and CI; (3) TR mediates between PA and PE while directly and positively affecting PE, HM, HB, and CI; (4) PE mediates the impact of EA on CI, as well as the effect of TR on CI; (5) PE, HM, and HB directly and positively affect CI; (6) TR does not have a significant effect on EE, and EE has no significant effect on CI; (7) PA exerts greater strength and explanatory power on EA than on TR, and EA also shows stronger influence on CI than TR does. This study highlights the importance of PA, EA, TR, PE, HM, and HB in promoting the continued use of DouBao for English language learning, with EA playing a key role in enhancing the impact of PA. Furthermore, this study uncovers the different underlying mechanisms through which EA and TR affect users' sustained engagement with DouBao for English learning. These findings provide insights to guide the development of more engaging and emotionally resonant chatbots for educational purposes.","container-title":"Education and Information Technologies","DOI":"10.1007/s10639-025-13721-3","ISSN":"1573-7608","journalAbbreviation":"Educ Inf Technol","language":"en","source":"Springer Link","title":"Emotional attachment as the key mediator: Expanding UTAUT2 to examine how perceived anthropomorphism in intelligent agents influences the sustained use of DouBao (Cici) among EFL learners","title-short":"Emotional attachment as the key mediator","URL":"https://doi.org/10.1007/s10639-025-13721-3","author":[{"family":"Zhang","given":"Yongxiang"},{"family":"Yu","given":"Zhonggen"}],"accessed":{"date-parts":[["2025",10,15]]},"issued":{"date-parts":[["2025",8,23]]}}}],"schema":"https://github.com/citation-style-language/schema/raw/master/csl-citation.json"} </w:instrText>
      </w:r>
      <w:r w:rsidR="00734135">
        <w:rPr>
          <w:rFonts w:ascii="Times New Roman" w:hAnsi="Times New Roman" w:cs="Times New Roman"/>
          <w:sz w:val="22"/>
          <w:szCs w:val="22"/>
          <w:lang w:val="en-GB"/>
        </w:rPr>
        <w:fldChar w:fldCharType="separate"/>
      </w:r>
      <w:r w:rsidR="00734135">
        <w:rPr>
          <w:rFonts w:ascii="Times New Roman" w:hAnsi="Times New Roman" w:cs="Times New Roman"/>
          <w:noProof/>
          <w:sz w:val="22"/>
          <w:szCs w:val="22"/>
          <w:lang w:val="en-GB"/>
        </w:rPr>
        <w:t>(Zhang &amp; Yu, 2025)</w:t>
      </w:r>
      <w:r w:rsidR="00734135">
        <w:rPr>
          <w:rFonts w:ascii="Times New Roman" w:hAnsi="Times New Roman" w:cs="Times New Roman"/>
          <w:sz w:val="22"/>
          <w:szCs w:val="22"/>
          <w:lang w:val="en-GB"/>
        </w:rPr>
        <w:fldChar w:fldCharType="end"/>
      </w:r>
      <w:r w:rsidR="00734135">
        <w:rPr>
          <w:rFonts w:ascii="Times New Roman" w:hAnsi="Times New Roman" w:cs="Times New Roman"/>
          <w:sz w:val="22"/>
          <w:szCs w:val="22"/>
          <w:lang w:val="en-GB"/>
        </w:rPr>
        <w:t>.</w:t>
      </w:r>
      <w:r w:rsidR="00912212">
        <w:rPr>
          <w:rFonts w:ascii="Times New Roman" w:hAnsi="Times New Roman" w:cs="Times New Roman"/>
          <w:sz w:val="22"/>
          <w:szCs w:val="22"/>
          <w:lang w:val="en-GB"/>
        </w:rPr>
        <w:t xml:space="preserve"> </w:t>
      </w:r>
      <w:r w:rsidR="008A7B75">
        <w:rPr>
          <w:rFonts w:ascii="Times New Roman" w:hAnsi="Times New Roman" w:cs="Times New Roman"/>
          <w:sz w:val="22"/>
          <w:szCs w:val="22"/>
          <w:lang w:val="en-GB"/>
        </w:rPr>
        <w:t xml:space="preserve">Our work </w:t>
      </w:r>
      <w:r w:rsidR="00B350C1">
        <w:rPr>
          <w:rFonts w:ascii="Times New Roman" w:hAnsi="Times New Roman" w:cs="Times New Roman"/>
          <w:sz w:val="22"/>
          <w:szCs w:val="22"/>
          <w:lang w:val="en-GB"/>
        </w:rPr>
        <w:t>adds</w:t>
      </w:r>
      <w:r w:rsidR="008A7B75">
        <w:rPr>
          <w:rFonts w:ascii="Times New Roman" w:hAnsi="Times New Roman" w:cs="Times New Roman"/>
          <w:sz w:val="22"/>
          <w:szCs w:val="22"/>
          <w:lang w:val="en-GB"/>
        </w:rPr>
        <w:t xml:space="preserve"> to this</w:t>
      </w:r>
      <w:r w:rsidR="00BA021D">
        <w:rPr>
          <w:rFonts w:ascii="Times New Roman" w:hAnsi="Times New Roman" w:cs="Times New Roman"/>
          <w:sz w:val="22"/>
          <w:szCs w:val="22"/>
          <w:lang w:val="en-GB"/>
        </w:rPr>
        <w:t xml:space="preserve"> body of work</w:t>
      </w:r>
      <w:r w:rsidR="008A7B75">
        <w:rPr>
          <w:rFonts w:ascii="Times New Roman" w:hAnsi="Times New Roman" w:cs="Times New Roman"/>
          <w:sz w:val="22"/>
          <w:szCs w:val="22"/>
          <w:lang w:val="en-GB"/>
        </w:rPr>
        <w:t xml:space="preserve"> by highlighting </w:t>
      </w:r>
      <w:r w:rsidR="00856FAF">
        <w:rPr>
          <w:rFonts w:ascii="Times New Roman" w:hAnsi="Times New Roman" w:cs="Times New Roman"/>
          <w:sz w:val="22"/>
          <w:szCs w:val="22"/>
          <w:lang w:val="en-GB"/>
        </w:rPr>
        <w:t>that even for older children and adolescents, anthropomorphism remains a robust driver of socialness perceptions</w:t>
      </w:r>
      <w:r w:rsidR="00843667">
        <w:rPr>
          <w:rFonts w:ascii="Times New Roman" w:hAnsi="Times New Roman" w:cs="Times New Roman"/>
          <w:sz w:val="22"/>
          <w:szCs w:val="22"/>
          <w:lang w:val="en-GB"/>
        </w:rPr>
        <w:t xml:space="preserve"> and that attachment predicts </w:t>
      </w:r>
      <w:r w:rsidR="004865A0">
        <w:rPr>
          <w:rFonts w:ascii="Times New Roman" w:hAnsi="Times New Roman" w:cs="Times New Roman"/>
          <w:sz w:val="22"/>
          <w:szCs w:val="22"/>
          <w:lang w:val="en-GB"/>
        </w:rPr>
        <w:t>long-term engagement</w:t>
      </w:r>
      <w:r w:rsidR="00843667">
        <w:rPr>
          <w:rFonts w:ascii="Times New Roman" w:hAnsi="Times New Roman" w:cs="Times New Roman"/>
          <w:sz w:val="22"/>
          <w:szCs w:val="22"/>
          <w:lang w:val="en-GB"/>
        </w:rPr>
        <w:t>.</w:t>
      </w:r>
      <w:r w:rsidR="00C72E9E">
        <w:rPr>
          <w:rFonts w:ascii="Times New Roman" w:hAnsi="Times New Roman" w:cs="Times New Roman"/>
          <w:sz w:val="22"/>
          <w:szCs w:val="22"/>
          <w:lang w:val="en-GB"/>
        </w:rPr>
        <w:t xml:space="preserve"> </w:t>
      </w:r>
      <w:r w:rsidR="0032238F">
        <w:rPr>
          <w:rFonts w:ascii="Times New Roman" w:hAnsi="Times New Roman" w:cs="Times New Roman"/>
          <w:sz w:val="22"/>
          <w:szCs w:val="22"/>
          <w:lang w:val="en-GB"/>
        </w:rPr>
        <w:t xml:space="preserve">However, our findings also suggest that anthropomorphism increases perceived discomfort. This finding may hint </w:t>
      </w:r>
      <w:r w:rsidR="005B3E33">
        <w:rPr>
          <w:rFonts w:ascii="Times New Roman" w:hAnsi="Times New Roman" w:cs="Times New Roman"/>
          <w:sz w:val="22"/>
          <w:szCs w:val="22"/>
          <w:lang w:val="en-GB"/>
        </w:rPr>
        <w:t>that</w:t>
      </w:r>
      <w:r w:rsidR="0032238F">
        <w:rPr>
          <w:rFonts w:ascii="Times New Roman" w:hAnsi="Times New Roman" w:cs="Times New Roman"/>
          <w:sz w:val="22"/>
          <w:szCs w:val="22"/>
          <w:lang w:val="en-GB"/>
        </w:rPr>
        <w:t xml:space="preserve"> uncanny-valley </w:t>
      </w:r>
      <w:r w:rsidR="005B3E33">
        <w:rPr>
          <w:rFonts w:ascii="Times New Roman" w:hAnsi="Times New Roman" w:cs="Times New Roman"/>
          <w:sz w:val="22"/>
          <w:szCs w:val="22"/>
          <w:lang w:val="en-GB"/>
        </w:rPr>
        <w:t xml:space="preserve">effects are present even with low-level anthropomorphic robots, when interacting with them over an extended period. </w:t>
      </w:r>
      <w:r w:rsidR="00674A5E">
        <w:rPr>
          <w:rFonts w:ascii="Times New Roman" w:hAnsi="Times New Roman" w:cs="Times New Roman"/>
          <w:sz w:val="22"/>
          <w:szCs w:val="22"/>
          <w:lang w:val="en-GB"/>
        </w:rPr>
        <w:t xml:space="preserve">Further research is needed to explore the uncanny valley effect in DIY robotic toolkits. </w:t>
      </w:r>
      <w:r w:rsidR="000F5A8D">
        <w:rPr>
          <w:rFonts w:ascii="Times New Roman" w:hAnsi="Times New Roman" w:cs="Times New Roman"/>
          <w:sz w:val="22"/>
          <w:szCs w:val="22"/>
          <w:lang w:val="en-GB"/>
        </w:rPr>
        <w:t xml:space="preserve">We </w:t>
      </w:r>
      <w:r w:rsidR="00674A5E">
        <w:rPr>
          <w:rFonts w:ascii="Times New Roman" w:hAnsi="Times New Roman" w:cs="Times New Roman"/>
          <w:sz w:val="22"/>
          <w:szCs w:val="22"/>
          <w:lang w:val="en-GB"/>
        </w:rPr>
        <w:t xml:space="preserve">additionally </w:t>
      </w:r>
      <w:r w:rsidR="000F5A8D">
        <w:rPr>
          <w:rFonts w:ascii="Times New Roman" w:hAnsi="Times New Roman" w:cs="Times New Roman"/>
          <w:sz w:val="22"/>
          <w:szCs w:val="22"/>
          <w:lang w:val="en-GB"/>
        </w:rPr>
        <w:t>propose that f</w:t>
      </w:r>
      <w:r w:rsidR="0071230B">
        <w:rPr>
          <w:rFonts w:ascii="Times New Roman" w:hAnsi="Times New Roman" w:cs="Times New Roman"/>
          <w:sz w:val="22"/>
          <w:szCs w:val="22"/>
          <w:lang w:val="en-GB"/>
        </w:rPr>
        <w:t xml:space="preserve">uture research </w:t>
      </w:r>
      <w:r w:rsidR="00B350C1">
        <w:rPr>
          <w:rFonts w:ascii="Times New Roman" w:hAnsi="Times New Roman" w:cs="Times New Roman"/>
          <w:sz w:val="22"/>
          <w:szCs w:val="22"/>
          <w:lang w:val="en-GB"/>
        </w:rPr>
        <w:t xml:space="preserve">on </w:t>
      </w:r>
      <w:r w:rsidR="0078452A">
        <w:rPr>
          <w:rFonts w:ascii="Times New Roman" w:hAnsi="Times New Roman" w:cs="Times New Roman"/>
          <w:sz w:val="22"/>
          <w:szCs w:val="22"/>
          <w:lang w:val="en-GB"/>
        </w:rPr>
        <w:t>students</w:t>
      </w:r>
      <w:r w:rsidR="00B350C1">
        <w:rPr>
          <w:rFonts w:ascii="Times New Roman" w:hAnsi="Times New Roman" w:cs="Times New Roman"/>
          <w:sz w:val="22"/>
          <w:szCs w:val="22"/>
          <w:lang w:val="en-GB"/>
        </w:rPr>
        <w:t xml:space="preserve">’ interactions with robots should </w:t>
      </w:r>
      <w:r w:rsidR="0071230B">
        <w:rPr>
          <w:rFonts w:ascii="Times New Roman" w:hAnsi="Times New Roman" w:cs="Times New Roman"/>
          <w:sz w:val="22"/>
          <w:szCs w:val="22"/>
          <w:lang w:val="en-GB"/>
        </w:rPr>
        <w:t xml:space="preserve">account for </w:t>
      </w:r>
      <w:r w:rsidR="00B350C1">
        <w:rPr>
          <w:rFonts w:ascii="Times New Roman" w:hAnsi="Times New Roman" w:cs="Times New Roman"/>
          <w:sz w:val="22"/>
          <w:szCs w:val="22"/>
          <w:lang w:val="en-GB"/>
        </w:rPr>
        <w:t xml:space="preserve">their </w:t>
      </w:r>
      <w:r w:rsidR="0071230B">
        <w:rPr>
          <w:rFonts w:ascii="Times New Roman" w:hAnsi="Times New Roman" w:cs="Times New Roman"/>
          <w:sz w:val="22"/>
          <w:szCs w:val="22"/>
          <w:lang w:val="en-GB"/>
        </w:rPr>
        <w:t>perceived anthropomorphism</w:t>
      </w:r>
      <w:r w:rsidR="00B21448">
        <w:rPr>
          <w:rFonts w:ascii="Times New Roman" w:hAnsi="Times New Roman" w:cs="Times New Roman"/>
          <w:sz w:val="22"/>
          <w:szCs w:val="22"/>
          <w:lang w:val="en-GB"/>
        </w:rPr>
        <w:t xml:space="preserve"> </w:t>
      </w:r>
      <w:r w:rsidR="00B20BDF">
        <w:rPr>
          <w:rFonts w:ascii="Times New Roman" w:hAnsi="Times New Roman" w:cs="Times New Roman"/>
          <w:sz w:val="22"/>
          <w:szCs w:val="22"/>
          <w:lang w:val="en-GB"/>
        </w:rPr>
        <w:t xml:space="preserve">of (and attachment to) </w:t>
      </w:r>
      <w:r w:rsidR="00114AAD">
        <w:rPr>
          <w:rFonts w:ascii="Times New Roman" w:hAnsi="Times New Roman" w:cs="Times New Roman"/>
          <w:sz w:val="22"/>
          <w:szCs w:val="22"/>
          <w:lang w:val="en-GB"/>
        </w:rPr>
        <w:t xml:space="preserve">specific </w:t>
      </w:r>
      <w:r w:rsidR="00B350C1">
        <w:rPr>
          <w:rFonts w:ascii="Times New Roman" w:hAnsi="Times New Roman" w:cs="Times New Roman"/>
          <w:sz w:val="22"/>
          <w:szCs w:val="22"/>
          <w:lang w:val="en-GB"/>
        </w:rPr>
        <w:t xml:space="preserve">robots </w:t>
      </w:r>
      <w:r w:rsidR="00CF632F">
        <w:rPr>
          <w:rFonts w:ascii="Times New Roman" w:hAnsi="Times New Roman" w:cs="Times New Roman"/>
          <w:sz w:val="22"/>
          <w:szCs w:val="22"/>
          <w:lang w:val="en-GB"/>
        </w:rPr>
        <w:t xml:space="preserve">when assessing </w:t>
      </w:r>
      <w:r w:rsidR="00CE034A">
        <w:rPr>
          <w:rFonts w:ascii="Times New Roman" w:hAnsi="Times New Roman" w:cs="Times New Roman"/>
          <w:sz w:val="22"/>
          <w:szCs w:val="22"/>
          <w:lang w:val="en-GB"/>
        </w:rPr>
        <w:t>other social</w:t>
      </w:r>
      <w:r w:rsidR="00BE3AF2">
        <w:rPr>
          <w:rFonts w:ascii="Times New Roman" w:hAnsi="Times New Roman" w:cs="Times New Roman"/>
          <w:sz w:val="22"/>
          <w:szCs w:val="22"/>
          <w:lang w:val="en-GB"/>
        </w:rPr>
        <w:t>ness</w:t>
      </w:r>
      <w:r w:rsidR="00CE034A">
        <w:rPr>
          <w:rFonts w:ascii="Times New Roman" w:hAnsi="Times New Roman" w:cs="Times New Roman"/>
          <w:sz w:val="22"/>
          <w:szCs w:val="22"/>
          <w:lang w:val="en-GB"/>
        </w:rPr>
        <w:t xml:space="preserve"> </w:t>
      </w:r>
      <w:r w:rsidR="001F7929">
        <w:rPr>
          <w:rFonts w:ascii="Times New Roman" w:hAnsi="Times New Roman" w:cs="Times New Roman"/>
          <w:sz w:val="22"/>
          <w:szCs w:val="22"/>
          <w:lang w:val="en-GB"/>
        </w:rPr>
        <w:t>perceptions</w:t>
      </w:r>
      <w:r w:rsidR="003076C3">
        <w:rPr>
          <w:rFonts w:ascii="Times New Roman" w:hAnsi="Times New Roman" w:cs="Times New Roman"/>
          <w:sz w:val="22"/>
          <w:szCs w:val="22"/>
          <w:lang w:val="en-GB"/>
        </w:rPr>
        <w:t>.</w:t>
      </w:r>
    </w:p>
    <w:p w14:paraId="1A607947" w14:textId="13EBF8FB" w:rsidR="00C0700A" w:rsidRDefault="00C0700A" w:rsidP="00814E16">
      <w:pPr>
        <w:spacing w:before="240" w:after="240"/>
        <w:rPr>
          <w:rFonts w:ascii="Times New Roman" w:hAnsi="Times New Roman" w:cs="Times New Roman"/>
          <w:b/>
          <w:bCs/>
          <w:lang w:val="en-GB"/>
        </w:rPr>
      </w:pPr>
      <w:commentRangeStart w:id="29"/>
      <w:r w:rsidRPr="00FB5322">
        <w:rPr>
          <w:rFonts w:ascii="Times New Roman" w:hAnsi="Times New Roman" w:cs="Times New Roman"/>
          <w:b/>
          <w:bCs/>
          <w:lang w:val="en-GB"/>
        </w:rPr>
        <w:t>Limitations</w:t>
      </w:r>
      <w:commentRangeEnd w:id="29"/>
      <w:r w:rsidR="00E344B4">
        <w:rPr>
          <w:rStyle w:val="CommentReference"/>
        </w:rPr>
        <w:commentReference w:id="29"/>
      </w:r>
    </w:p>
    <w:p w14:paraId="494BF7CB" w14:textId="421CD080" w:rsidR="00826F78" w:rsidRDefault="009046A2" w:rsidP="00826F78">
      <w:pPr>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Conducting</w:t>
      </w:r>
      <w:r w:rsidR="007E7A12">
        <w:rPr>
          <w:rFonts w:ascii="Times New Roman" w:hAnsi="Times New Roman" w:cs="Times New Roman"/>
          <w:color w:val="000000" w:themeColor="text1"/>
          <w:sz w:val="22"/>
          <w:szCs w:val="22"/>
          <w:shd w:val="clear" w:color="auto" w:fill="FFFFFF"/>
        </w:rPr>
        <w:t xml:space="preserve"> long-term</w:t>
      </w:r>
      <w:r w:rsidR="006A44F5">
        <w:rPr>
          <w:rFonts w:ascii="Times New Roman" w:hAnsi="Times New Roman" w:cs="Times New Roman"/>
          <w:color w:val="000000" w:themeColor="text1"/>
          <w:sz w:val="22"/>
          <w:szCs w:val="22"/>
          <w:shd w:val="clear" w:color="auto" w:fill="FFFFFF"/>
        </w:rPr>
        <w:t xml:space="preserve">, </w:t>
      </w:r>
      <w:r>
        <w:rPr>
          <w:rFonts w:ascii="Times New Roman" w:hAnsi="Times New Roman" w:cs="Times New Roman"/>
          <w:color w:val="000000" w:themeColor="text1"/>
          <w:sz w:val="22"/>
          <w:szCs w:val="22"/>
          <w:shd w:val="clear" w:color="auto" w:fill="FFFFFF"/>
        </w:rPr>
        <w:t>“</w:t>
      </w:r>
      <w:r w:rsidR="007E7A12">
        <w:rPr>
          <w:rFonts w:ascii="Times New Roman" w:hAnsi="Times New Roman" w:cs="Times New Roman"/>
          <w:color w:val="000000" w:themeColor="text1"/>
          <w:sz w:val="22"/>
          <w:szCs w:val="22"/>
          <w:shd w:val="clear" w:color="auto" w:fill="FFFFFF"/>
        </w:rPr>
        <w:t>in</w:t>
      </w:r>
      <w:r w:rsidR="006A44F5">
        <w:rPr>
          <w:rFonts w:ascii="Times New Roman" w:hAnsi="Times New Roman" w:cs="Times New Roman"/>
          <w:color w:val="000000" w:themeColor="text1"/>
          <w:sz w:val="22"/>
          <w:szCs w:val="22"/>
          <w:shd w:val="clear" w:color="auto" w:fill="FFFFFF"/>
        </w:rPr>
        <w:t>-</w:t>
      </w:r>
      <w:r w:rsidR="007E7A12">
        <w:rPr>
          <w:rFonts w:ascii="Times New Roman" w:hAnsi="Times New Roman" w:cs="Times New Roman"/>
          <w:color w:val="000000" w:themeColor="text1"/>
          <w:sz w:val="22"/>
          <w:szCs w:val="22"/>
          <w:shd w:val="clear" w:color="auto" w:fill="FFFFFF"/>
        </w:rPr>
        <w:t>the</w:t>
      </w:r>
      <w:r w:rsidR="006A44F5">
        <w:rPr>
          <w:rFonts w:ascii="Times New Roman" w:hAnsi="Times New Roman" w:cs="Times New Roman"/>
          <w:color w:val="000000" w:themeColor="text1"/>
          <w:sz w:val="22"/>
          <w:szCs w:val="22"/>
          <w:shd w:val="clear" w:color="auto" w:fill="FFFFFF"/>
        </w:rPr>
        <w:t>-</w:t>
      </w:r>
      <w:r w:rsidR="007E7A12">
        <w:rPr>
          <w:rFonts w:ascii="Times New Roman" w:hAnsi="Times New Roman" w:cs="Times New Roman"/>
          <w:color w:val="000000" w:themeColor="text1"/>
          <w:sz w:val="22"/>
          <w:szCs w:val="22"/>
          <w:shd w:val="clear" w:color="auto" w:fill="FFFFFF"/>
        </w:rPr>
        <w:t>wild</w:t>
      </w:r>
      <w:r>
        <w:rPr>
          <w:rFonts w:ascii="Times New Roman" w:hAnsi="Times New Roman" w:cs="Times New Roman"/>
          <w:color w:val="000000" w:themeColor="text1"/>
          <w:sz w:val="22"/>
          <w:szCs w:val="22"/>
          <w:shd w:val="clear" w:color="auto" w:fill="FFFFFF"/>
        </w:rPr>
        <w:t>”</w:t>
      </w:r>
      <w:r w:rsidR="006A44F5">
        <w:rPr>
          <w:rFonts w:ascii="Times New Roman" w:hAnsi="Times New Roman" w:cs="Times New Roman"/>
          <w:color w:val="000000" w:themeColor="text1"/>
          <w:sz w:val="22"/>
          <w:szCs w:val="22"/>
          <w:shd w:val="clear" w:color="auto" w:fill="FFFFFF"/>
        </w:rPr>
        <w:t xml:space="preserve"> </w:t>
      </w:r>
      <w:r w:rsidR="001938BD">
        <w:rPr>
          <w:rFonts w:ascii="Times New Roman" w:hAnsi="Times New Roman" w:cs="Times New Roman"/>
          <w:color w:val="000000" w:themeColor="text1"/>
          <w:sz w:val="22"/>
          <w:szCs w:val="22"/>
          <w:shd w:val="clear" w:color="auto" w:fill="FFFFFF"/>
        </w:rPr>
        <w:t xml:space="preserve">HRI </w:t>
      </w:r>
      <w:r w:rsidR="006A44F5">
        <w:rPr>
          <w:rFonts w:ascii="Times New Roman" w:hAnsi="Times New Roman" w:cs="Times New Roman"/>
          <w:color w:val="000000" w:themeColor="text1"/>
          <w:sz w:val="22"/>
          <w:szCs w:val="22"/>
          <w:shd w:val="clear" w:color="auto" w:fill="FFFFFF"/>
        </w:rPr>
        <w:t>stud</w:t>
      </w:r>
      <w:r w:rsidR="00FE79F7">
        <w:rPr>
          <w:rFonts w:ascii="Times New Roman" w:hAnsi="Times New Roman" w:cs="Times New Roman"/>
          <w:color w:val="000000" w:themeColor="text1"/>
          <w:sz w:val="22"/>
          <w:szCs w:val="22"/>
          <w:shd w:val="clear" w:color="auto" w:fill="FFFFFF"/>
        </w:rPr>
        <w:t>ies will always</w:t>
      </w:r>
      <w:r w:rsidR="007E7A12">
        <w:rPr>
          <w:rFonts w:ascii="Times New Roman" w:hAnsi="Times New Roman" w:cs="Times New Roman"/>
          <w:color w:val="000000" w:themeColor="text1"/>
          <w:sz w:val="22"/>
          <w:szCs w:val="22"/>
          <w:shd w:val="clear" w:color="auto" w:fill="FFFFFF"/>
        </w:rPr>
        <w:t xml:space="preserve"> </w:t>
      </w:r>
      <w:r w:rsidR="001938BD">
        <w:rPr>
          <w:rFonts w:ascii="Times New Roman" w:hAnsi="Times New Roman" w:cs="Times New Roman"/>
          <w:color w:val="000000" w:themeColor="text1"/>
          <w:sz w:val="22"/>
          <w:szCs w:val="22"/>
          <w:shd w:val="clear" w:color="auto" w:fill="FFFFFF"/>
        </w:rPr>
        <w:t>present</w:t>
      </w:r>
      <w:r w:rsidR="007E7A12">
        <w:rPr>
          <w:rFonts w:ascii="Times New Roman" w:hAnsi="Times New Roman" w:cs="Times New Roman"/>
          <w:color w:val="000000" w:themeColor="text1"/>
          <w:sz w:val="22"/>
          <w:szCs w:val="22"/>
          <w:shd w:val="clear" w:color="auto" w:fill="FFFFFF"/>
        </w:rPr>
        <w:t xml:space="preserve"> </w:t>
      </w:r>
      <w:r w:rsidR="00FE79F7">
        <w:rPr>
          <w:rFonts w:ascii="Times New Roman" w:hAnsi="Times New Roman" w:cs="Times New Roman"/>
          <w:color w:val="000000" w:themeColor="text1"/>
          <w:sz w:val="22"/>
          <w:szCs w:val="22"/>
          <w:shd w:val="clear" w:color="auto" w:fill="FFFFFF"/>
        </w:rPr>
        <w:t>a range of expected and unexpected</w:t>
      </w:r>
      <w:r>
        <w:rPr>
          <w:rFonts w:ascii="Times New Roman" w:hAnsi="Times New Roman" w:cs="Times New Roman"/>
          <w:color w:val="000000" w:themeColor="text1"/>
          <w:sz w:val="22"/>
          <w:szCs w:val="22"/>
          <w:shd w:val="clear" w:color="auto" w:fill="FFFFFF"/>
        </w:rPr>
        <w:t xml:space="preserve"> </w:t>
      </w:r>
      <w:r w:rsidR="007E7A12">
        <w:rPr>
          <w:rFonts w:ascii="Times New Roman" w:hAnsi="Times New Roman" w:cs="Times New Roman"/>
          <w:color w:val="000000" w:themeColor="text1"/>
          <w:sz w:val="22"/>
          <w:szCs w:val="22"/>
          <w:shd w:val="clear" w:color="auto" w:fill="FFFFFF"/>
        </w:rPr>
        <w:t>challenges</w:t>
      </w:r>
      <w:r w:rsidR="00FE79F7">
        <w:rPr>
          <w:rFonts w:ascii="Times New Roman" w:hAnsi="Times New Roman" w:cs="Times New Roman"/>
          <w:color w:val="000000" w:themeColor="text1"/>
          <w:sz w:val="22"/>
          <w:szCs w:val="22"/>
          <w:shd w:val="clear" w:color="auto" w:fill="FFFFFF"/>
        </w:rPr>
        <w:t xml:space="preserve"> </w:t>
      </w:r>
      <w:r w:rsidR="00A13BD6">
        <w:rPr>
          <w:rFonts w:ascii="Times New Roman" w:hAnsi="Times New Roman" w:cs="Times New Roman"/>
          <w:color w:val="000000" w:themeColor="text1"/>
          <w:sz w:val="22"/>
          <w:szCs w:val="22"/>
          <w:shd w:val="clear" w:color="auto" w:fill="FFFFFF"/>
        </w:rPr>
        <w:fldChar w:fldCharType="begin"/>
      </w:r>
      <w:r w:rsidR="00A13BD6">
        <w:rPr>
          <w:rFonts w:ascii="Times New Roman" w:hAnsi="Times New Roman" w:cs="Times New Roman"/>
          <w:color w:val="000000" w:themeColor="text1"/>
          <w:sz w:val="22"/>
          <w:szCs w:val="22"/>
          <w:shd w:val="clear" w:color="auto" w:fill="FFFFFF"/>
        </w:rPr>
        <w:instrText xml:space="preserve"> ADDIN ZOTERO_ITEM CSL_CITATION {"citationID":"hj4VE3yD","properties":{"formattedCitation":"(Woo et al., 2021)","plainCitation":"(Woo et al., 2021)","noteIndex":0},"citationItems":[{"id":742,"uris":["http://zotero.org/users/10123283/items/GQ8QZCFS"],"itemData":{"id":742,"type":"article-journal","abstract":"Social robots are being adopted in PreK-12 schools around the world and have the potential to initiate far-reaching changes in education. Analysis from high-quality field studies is essential for educational researchers, administrators, and practitioners to make informed decisions about using these robots. We identified 23 studies between 2000 and 2020 that examined social robots in classroom settings. The 23 studies illustrated the feasibility of using social robots in natural school settings but revealed how difficult it was to obtain long-term, highly autonomous inter­ action between robots and children.","container-title":"Educational Research Review","DOI":"10.1016/j.edurev.2021.100388","ISSN":"1747938X","journalAbbreviation":"Educational Research Review","language":"en","page":"100388","source":"DOI.org (Crossref)","title":"The use of social robots in classrooms: A review of field-based studies","title-short":"The use of social robots in classrooms","volume":"33","author":[{"family":"Woo","given":"Hansol"},{"family":"LeTendre","given":"Gerald K."},{"family":"Pham-Shouse","given":"Trang"},{"family":"Xiong","given":"Yuhan"}],"issued":{"date-parts":[["2021",6]]}}}],"schema":"https://github.com/citation-style-language/schema/raw/master/csl-citation.json"} </w:instrText>
      </w:r>
      <w:r w:rsidR="00A13BD6">
        <w:rPr>
          <w:rFonts w:ascii="Times New Roman" w:hAnsi="Times New Roman" w:cs="Times New Roman"/>
          <w:color w:val="000000" w:themeColor="text1"/>
          <w:sz w:val="22"/>
          <w:szCs w:val="22"/>
          <w:shd w:val="clear" w:color="auto" w:fill="FFFFFF"/>
        </w:rPr>
        <w:fldChar w:fldCharType="separate"/>
      </w:r>
      <w:r w:rsidR="00A13BD6">
        <w:rPr>
          <w:rFonts w:ascii="Times New Roman" w:hAnsi="Times New Roman" w:cs="Times New Roman"/>
          <w:noProof/>
          <w:color w:val="000000" w:themeColor="text1"/>
          <w:sz w:val="22"/>
          <w:szCs w:val="22"/>
          <w:shd w:val="clear" w:color="auto" w:fill="FFFFFF"/>
        </w:rPr>
        <w:t>(Woo et al., 2021)</w:t>
      </w:r>
      <w:r w:rsidR="00A13BD6">
        <w:rPr>
          <w:rFonts w:ascii="Times New Roman" w:hAnsi="Times New Roman" w:cs="Times New Roman"/>
          <w:color w:val="000000" w:themeColor="text1"/>
          <w:sz w:val="22"/>
          <w:szCs w:val="22"/>
          <w:shd w:val="clear" w:color="auto" w:fill="FFFFFF"/>
        </w:rPr>
        <w:fldChar w:fldCharType="end"/>
      </w:r>
      <w:r w:rsidR="00FE79F7">
        <w:rPr>
          <w:rFonts w:ascii="Times New Roman" w:hAnsi="Times New Roman" w:cs="Times New Roman"/>
          <w:color w:val="000000" w:themeColor="text1"/>
          <w:sz w:val="22"/>
          <w:szCs w:val="22"/>
          <w:shd w:val="clear" w:color="auto" w:fill="FFFFFF"/>
        </w:rPr>
        <w:t>, which</w:t>
      </w:r>
      <w:r>
        <w:rPr>
          <w:rFonts w:ascii="Times New Roman" w:hAnsi="Times New Roman" w:cs="Times New Roman"/>
          <w:color w:val="000000" w:themeColor="text1"/>
          <w:sz w:val="22"/>
          <w:szCs w:val="22"/>
          <w:shd w:val="clear" w:color="auto" w:fill="FFFFFF"/>
        </w:rPr>
        <w:t xml:space="preserve"> must be considered when interpreting findings</w:t>
      </w:r>
      <w:r w:rsidR="007E7A12">
        <w:rPr>
          <w:rFonts w:ascii="Times New Roman" w:hAnsi="Times New Roman" w:cs="Times New Roman"/>
          <w:color w:val="000000" w:themeColor="text1"/>
          <w:sz w:val="22"/>
          <w:szCs w:val="22"/>
          <w:shd w:val="clear" w:color="auto" w:fill="FFFFFF"/>
        </w:rPr>
        <w:t>.</w:t>
      </w:r>
      <w:r w:rsidR="00FE79F7">
        <w:rPr>
          <w:rFonts w:ascii="Times New Roman" w:hAnsi="Times New Roman" w:cs="Times New Roman"/>
          <w:color w:val="000000" w:themeColor="text1"/>
          <w:sz w:val="22"/>
          <w:szCs w:val="22"/>
          <w:shd w:val="clear" w:color="auto" w:fill="FFFFFF"/>
        </w:rPr>
        <w:t xml:space="preserve"> For this </w:t>
      </w:r>
      <w:proofErr w:type="gramStart"/>
      <w:r w:rsidR="00FE79F7">
        <w:rPr>
          <w:rFonts w:ascii="Times New Roman" w:hAnsi="Times New Roman" w:cs="Times New Roman"/>
          <w:color w:val="000000" w:themeColor="text1"/>
          <w:sz w:val="22"/>
          <w:szCs w:val="22"/>
          <w:shd w:val="clear" w:color="auto" w:fill="FFFFFF"/>
        </w:rPr>
        <w:t>particular study</w:t>
      </w:r>
      <w:proofErr w:type="gramEnd"/>
      <w:r w:rsidR="00FE79F7">
        <w:rPr>
          <w:rFonts w:ascii="Times New Roman" w:hAnsi="Times New Roman" w:cs="Times New Roman"/>
          <w:color w:val="000000" w:themeColor="text1"/>
          <w:sz w:val="22"/>
          <w:szCs w:val="22"/>
          <w:shd w:val="clear" w:color="auto" w:fill="FFFFFF"/>
        </w:rPr>
        <w:t>,</w:t>
      </w:r>
      <w:r w:rsidR="00F957C4">
        <w:rPr>
          <w:rFonts w:ascii="Times New Roman" w:hAnsi="Times New Roman" w:cs="Times New Roman"/>
          <w:color w:val="000000" w:themeColor="text1"/>
          <w:sz w:val="22"/>
          <w:szCs w:val="22"/>
          <w:shd w:val="clear" w:color="auto" w:fill="FFFFFF"/>
        </w:rPr>
        <w:t xml:space="preserve"> </w:t>
      </w:r>
      <w:r w:rsidR="000F4199">
        <w:rPr>
          <w:rFonts w:ascii="Times New Roman" w:hAnsi="Times New Roman" w:cs="Times New Roman"/>
          <w:color w:val="000000" w:themeColor="text1"/>
          <w:sz w:val="22"/>
          <w:szCs w:val="22"/>
          <w:shd w:val="clear" w:color="auto" w:fill="FFFFFF"/>
        </w:rPr>
        <w:t>we faced t</w:t>
      </w:r>
      <w:r w:rsidR="00871A05">
        <w:rPr>
          <w:rFonts w:ascii="Times New Roman" w:hAnsi="Times New Roman" w:cs="Times New Roman"/>
          <w:color w:val="000000" w:themeColor="text1"/>
          <w:sz w:val="22"/>
          <w:szCs w:val="22"/>
          <w:shd w:val="clear" w:color="auto" w:fill="FFFFFF"/>
        </w:rPr>
        <w:t xml:space="preserve">echnical difficulties </w:t>
      </w:r>
      <w:r w:rsidR="000F4199">
        <w:rPr>
          <w:rFonts w:ascii="Times New Roman" w:hAnsi="Times New Roman" w:cs="Times New Roman"/>
          <w:color w:val="000000" w:themeColor="text1"/>
          <w:sz w:val="22"/>
          <w:szCs w:val="22"/>
          <w:shd w:val="clear" w:color="auto" w:fill="FFFFFF"/>
        </w:rPr>
        <w:t xml:space="preserve">that created unintended experiential variances between </w:t>
      </w:r>
      <w:r w:rsidR="009B0DC7">
        <w:rPr>
          <w:rFonts w:ascii="Times New Roman" w:hAnsi="Times New Roman" w:cs="Times New Roman"/>
          <w:color w:val="000000" w:themeColor="text1"/>
          <w:sz w:val="22"/>
          <w:szCs w:val="22"/>
          <w:shd w:val="clear" w:color="auto" w:fill="FFFFFF"/>
        </w:rPr>
        <w:t>the control and experimental grou</w:t>
      </w:r>
      <w:r w:rsidR="00AD1733">
        <w:rPr>
          <w:rFonts w:ascii="Times New Roman" w:hAnsi="Times New Roman" w:cs="Times New Roman"/>
          <w:color w:val="000000" w:themeColor="text1"/>
          <w:sz w:val="22"/>
          <w:szCs w:val="22"/>
          <w:shd w:val="clear" w:color="auto" w:fill="FFFFFF"/>
        </w:rPr>
        <w:t>p</w:t>
      </w:r>
      <w:r w:rsidR="00141B71">
        <w:rPr>
          <w:rFonts w:ascii="Times New Roman" w:hAnsi="Times New Roman" w:cs="Times New Roman"/>
          <w:color w:val="000000" w:themeColor="text1"/>
          <w:sz w:val="22"/>
          <w:szCs w:val="22"/>
          <w:shd w:val="clear" w:color="auto" w:fill="FFFFFF"/>
        </w:rPr>
        <w:t>s</w:t>
      </w:r>
      <w:r w:rsidR="000F4199">
        <w:rPr>
          <w:rFonts w:ascii="Times New Roman" w:hAnsi="Times New Roman" w:cs="Times New Roman"/>
          <w:color w:val="000000" w:themeColor="text1"/>
          <w:sz w:val="22"/>
          <w:szCs w:val="22"/>
          <w:shd w:val="clear" w:color="auto" w:fill="FFFFFF"/>
        </w:rPr>
        <w:t>.</w:t>
      </w:r>
      <w:r w:rsidR="00630DE8">
        <w:rPr>
          <w:rFonts w:ascii="Times New Roman" w:hAnsi="Times New Roman" w:cs="Times New Roman"/>
          <w:color w:val="000000" w:themeColor="text1"/>
          <w:sz w:val="22"/>
          <w:szCs w:val="22"/>
          <w:shd w:val="clear" w:color="auto" w:fill="FFFFFF"/>
        </w:rPr>
        <w:t xml:space="preserve"> </w:t>
      </w:r>
      <w:r w:rsidR="00431A53">
        <w:rPr>
          <w:rFonts w:ascii="Times New Roman" w:hAnsi="Times New Roman" w:cs="Times New Roman"/>
          <w:color w:val="000000" w:themeColor="text1"/>
          <w:sz w:val="22"/>
          <w:szCs w:val="22"/>
          <w:shd w:val="clear" w:color="auto" w:fill="FFFFFF"/>
        </w:rPr>
        <w:t>Specifically, c</w:t>
      </w:r>
      <w:r w:rsidR="00501B59">
        <w:rPr>
          <w:rFonts w:ascii="Times New Roman" w:hAnsi="Times New Roman" w:cs="Times New Roman"/>
          <w:color w:val="000000" w:themeColor="text1"/>
          <w:sz w:val="22"/>
          <w:szCs w:val="22"/>
          <w:shd w:val="clear" w:color="auto" w:fill="FFFFFF"/>
        </w:rPr>
        <w:t xml:space="preserve">onnectivity issues with the robot’s </w:t>
      </w:r>
      <w:r w:rsidR="007B14E2">
        <w:rPr>
          <w:rFonts w:ascii="Times New Roman" w:hAnsi="Times New Roman" w:cs="Times New Roman"/>
          <w:color w:val="000000" w:themeColor="text1"/>
          <w:sz w:val="22"/>
          <w:szCs w:val="22"/>
          <w:shd w:val="clear" w:color="auto" w:fill="FFFFFF"/>
        </w:rPr>
        <w:t xml:space="preserve">LLM </w:t>
      </w:r>
      <w:r w:rsidR="00501B59">
        <w:rPr>
          <w:rFonts w:ascii="Times New Roman" w:hAnsi="Times New Roman" w:cs="Times New Roman"/>
          <w:color w:val="000000" w:themeColor="text1"/>
          <w:sz w:val="22"/>
          <w:szCs w:val="22"/>
          <w:shd w:val="clear" w:color="auto" w:fill="FFFFFF"/>
        </w:rPr>
        <w:t>occurred within the control group sessions</w:t>
      </w:r>
      <w:r w:rsidR="00431A53">
        <w:rPr>
          <w:rFonts w:ascii="Times New Roman" w:hAnsi="Times New Roman" w:cs="Times New Roman"/>
          <w:color w:val="000000" w:themeColor="text1"/>
          <w:sz w:val="22"/>
          <w:szCs w:val="22"/>
          <w:shd w:val="clear" w:color="auto" w:fill="FFFFFF"/>
        </w:rPr>
        <w:t xml:space="preserve"> resulting in</w:t>
      </w:r>
      <w:r w:rsidR="00501B59">
        <w:rPr>
          <w:rFonts w:ascii="Times New Roman" w:hAnsi="Times New Roman" w:cs="Times New Roman"/>
          <w:color w:val="000000" w:themeColor="text1"/>
          <w:sz w:val="22"/>
          <w:szCs w:val="22"/>
          <w:shd w:val="clear" w:color="auto" w:fill="FFFFFF"/>
        </w:rPr>
        <w:t xml:space="preserve"> these participants </w:t>
      </w:r>
      <w:r w:rsidR="00431A53">
        <w:rPr>
          <w:rFonts w:ascii="Times New Roman" w:hAnsi="Times New Roman" w:cs="Times New Roman"/>
          <w:color w:val="000000" w:themeColor="text1"/>
          <w:sz w:val="22"/>
          <w:szCs w:val="22"/>
          <w:shd w:val="clear" w:color="auto" w:fill="FFFFFF"/>
        </w:rPr>
        <w:t>spending</w:t>
      </w:r>
      <w:r w:rsidR="00501B59">
        <w:rPr>
          <w:rFonts w:ascii="Times New Roman" w:hAnsi="Times New Roman" w:cs="Times New Roman"/>
          <w:color w:val="000000" w:themeColor="text1"/>
          <w:sz w:val="22"/>
          <w:szCs w:val="22"/>
          <w:shd w:val="clear" w:color="auto" w:fill="FFFFFF"/>
        </w:rPr>
        <w:t xml:space="preserve"> no time in verbal interactions </w:t>
      </w:r>
      <w:r w:rsidR="004E0878">
        <w:rPr>
          <w:rFonts w:ascii="Times New Roman" w:hAnsi="Times New Roman" w:cs="Times New Roman"/>
          <w:color w:val="000000" w:themeColor="text1"/>
          <w:sz w:val="22"/>
          <w:szCs w:val="22"/>
          <w:shd w:val="clear" w:color="auto" w:fill="FFFFFF"/>
        </w:rPr>
        <w:t>with Marty</w:t>
      </w:r>
      <w:r w:rsidR="00431A53">
        <w:rPr>
          <w:rFonts w:ascii="Times New Roman" w:hAnsi="Times New Roman" w:cs="Times New Roman"/>
          <w:color w:val="000000" w:themeColor="text1"/>
          <w:sz w:val="22"/>
          <w:szCs w:val="22"/>
          <w:shd w:val="clear" w:color="auto" w:fill="FFFFFF"/>
        </w:rPr>
        <w:t>. I</w:t>
      </w:r>
      <w:r w:rsidR="007B14E2">
        <w:rPr>
          <w:rFonts w:ascii="Times New Roman" w:hAnsi="Times New Roman" w:cs="Times New Roman"/>
          <w:color w:val="000000" w:themeColor="text1"/>
          <w:sz w:val="22"/>
          <w:szCs w:val="22"/>
          <w:shd w:val="clear" w:color="auto" w:fill="FFFFFF"/>
        </w:rPr>
        <w:t>nstead</w:t>
      </w:r>
      <w:r w:rsidR="009C272B">
        <w:rPr>
          <w:rFonts w:ascii="Times New Roman" w:hAnsi="Times New Roman" w:cs="Times New Roman"/>
          <w:color w:val="000000" w:themeColor="text1"/>
          <w:sz w:val="22"/>
          <w:szCs w:val="22"/>
          <w:shd w:val="clear" w:color="auto" w:fill="FFFFFF"/>
        </w:rPr>
        <w:t>,</w:t>
      </w:r>
      <w:r w:rsidR="007B14E2">
        <w:rPr>
          <w:rFonts w:ascii="Times New Roman" w:hAnsi="Times New Roman" w:cs="Times New Roman"/>
          <w:color w:val="000000" w:themeColor="text1"/>
          <w:sz w:val="22"/>
          <w:szCs w:val="22"/>
          <w:shd w:val="clear" w:color="auto" w:fill="FFFFFF"/>
        </w:rPr>
        <w:t xml:space="preserve"> </w:t>
      </w:r>
      <w:r w:rsidR="009C272B">
        <w:rPr>
          <w:rFonts w:ascii="Times New Roman" w:hAnsi="Times New Roman" w:cs="Times New Roman"/>
          <w:color w:val="000000" w:themeColor="text1"/>
          <w:sz w:val="22"/>
          <w:szCs w:val="22"/>
          <w:shd w:val="clear" w:color="auto" w:fill="FFFFFF"/>
        </w:rPr>
        <w:t xml:space="preserve">we </w:t>
      </w:r>
      <w:r w:rsidR="00501B59">
        <w:rPr>
          <w:rFonts w:ascii="Times New Roman" w:hAnsi="Times New Roman" w:cs="Times New Roman"/>
          <w:color w:val="000000" w:themeColor="text1"/>
          <w:sz w:val="22"/>
          <w:szCs w:val="22"/>
          <w:shd w:val="clear" w:color="auto" w:fill="FFFFFF"/>
        </w:rPr>
        <w:t>shifted their focus toward</w:t>
      </w:r>
      <w:r w:rsidR="00BE590E">
        <w:rPr>
          <w:rFonts w:ascii="Times New Roman" w:hAnsi="Times New Roman" w:cs="Times New Roman"/>
          <w:color w:val="000000" w:themeColor="text1"/>
          <w:sz w:val="22"/>
          <w:szCs w:val="22"/>
          <w:shd w:val="clear" w:color="auto" w:fill="FFFFFF"/>
        </w:rPr>
        <w:t>s</w:t>
      </w:r>
      <w:r w:rsidR="007B14E2">
        <w:rPr>
          <w:rFonts w:ascii="Times New Roman" w:hAnsi="Times New Roman" w:cs="Times New Roman"/>
          <w:color w:val="000000" w:themeColor="text1"/>
          <w:sz w:val="22"/>
          <w:szCs w:val="22"/>
          <w:shd w:val="clear" w:color="auto" w:fill="FFFFFF"/>
        </w:rPr>
        <w:t xml:space="preserve"> more Arduino programming and </w:t>
      </w:r>
      <w:r w:rsidR="00501B59">
        <w:rPr>
          <w:rFonts w:ascii="Times New Roman" w:hAnsi="Times New Roman" w:cs="Times New Roman"/>
          <w:color w:val="000000" w:themeColor="text1"/>
          <w:sz w:val="22"/>
          <w:szCs w:val="22"/>
          <w:shd w:val="clear" w:color="auto" w:fill="FFFFFF"/>
        </w:rPr>
        <w:t>alternative</w:t>
      </w:r>
      <w:r w:rsidR="007B14E2">
        <w:rPr>
          <w:rFonts w:ascii="Times New Roman" w:hAnsi="Times New Roman" w:cs="Times New Roman"/>
          <w:color w:val="000000" w:themeColor="text1"/>
          <w:sz w:val="22"/>
          <w:szCs w:val="22"/>
          <w:shd w:val="clear" w:color="auto" w:fill="FFFFFF"/>
        </w:rPr>
        <w:t xml:space="preserve"> LLM</w:t>
      </w:r>
      <w:r w:rsidR="004E0878">
        <w:rPr>
          <w:rFonts w:ascii="Times New Roman" w:hAnsi="Times New Roman" w:cs="Times New Roman"/>
          <w:color w:val="000000" w:themeColor="text1"/>
          <w:sz w:val="22"/>
          <w:szCs w:val="22"/>
          <w:shd w:val="clear" w:color="auto" w:fill="FFFFFF"/>
        </w:rPr>
        <w:t xml:space="preserve"> activities</w:t>
      </w:r>
      <w:r w:rsidR="00501B59">
        <w:rPr>
          <w:rFonts w:ascii="Times New Roman" w:hAnsi="Times New Roman" w:cs="Times New Roman"/>
          <w:color w:val="000000" w:themeColor="text1"/>
          <w:sz w:val="22"/>
          <w:szCs w:val="22"/>
          <w:shd w:val="clear" w:color="auto" w:fill="FFFFFF"/>
        </w:rPr>
        <w:t xml:space="preserve"> (i.e., chatting with </w:t>
      </w:r>
      <w:r w:rsidR="00A105F0">
        <w:rPr>
          <w:rFonts w:ascii="Times New Roman" w:hAnsi="Times New Roman" w:cs="Times New Roman"/>
          <w:color w:val="000000" w:themeColor="text1"/>
          <w:sz w:val="22"/>
          <w:szCs w:val="22"/>
          <w:shd w:val="clear" w:color="auto" w:fill="FFFFFF"/>
        </w:rPr>
        <w:t>an alternative LLM not connected to Marty)</w:t>
      </w:r>
      <w:r w:rsidR="004E0878">
        <w:rPr>
          <w:rFonts w:ascii="Times New Roman" w:hAnsi="Times New Roman" w:cs="Times New Roman"/>
          <w:color w:val="000000" w:themeColor="text1"/>
          <w:sz w:val="22"/>
          <w:szCs w:val="22"/>
          <w:shd w:val="clear" w:color="auto" w:fill="FFFFFF"/>
        </w:rPr>
        <w:t xml:space="preserve">. </w:t>
      </w:r>
      <w:r w:rsidR="00272A15">
        <w:rPr>
          <w:rFonts w:ascii="Times New Roman" w:hAnsi="Times New Roman" w:cs="Times New Roman"/>
          <w:color w:val="000000" w:themeColor="text1"/>
          <w:sz w:val="22"/>
          <w:szCs w:val="22"/>
          <w:shd w:val="clear" w:color="auto" w:fill="FFFFFF"/>
        </w:rPr>
        <w:t xml:space="preserve">This significant difference between groups </w:t>
      </w:r>
      <w:r w:rsidR="00BD08FF">
        <w:rPr>
          <w:rFonts w:ascii="Times New Roman" w:hAnsi="Times New Roman" w:cs="Times New Roman"/>
          <w:color w:val="000000" w:themeColor="text1"/>
          <w:sz w:val="22"/>
          <w:szCs w:val="22"/>
          <w:shd w:val="clear" w:color="auto" w:fill="FFFFFF"/>
        </w:rPr>
        <w:t>may have</w:t>
      </w:r>
      <w:r w:rsidR="003F4B76">
        <w:rPr>
          <w:rFonts w:ascii="Times New Roman" w:hAnsi="Times New Roman" w:cs="Times New Roman"/>
          <w:color w:val="000000" w:themeColor="text1"/>
          <w:sz w:val="22"/>
          <w:szCs w:val="22"/>
          <w:shd w:val="clear" w:color="auto" w:fill="FFFFFF"/>
        </w:rPr>
        <w:t xml:space="preserve"> contributed to the null findings. However, these technical errors also realistically demonstrate how robotic platforms are likely to fail in real-world deployments, a</w:t>
      </w:r>
      <w:r w:rsidR="00631F53">
        <w:rPr>
          <w:rFonts w:ascii="Times New Roman" w:hAnsi="Times New Roman" w:cs="Times New Roman"/>
          <w:color w:val="000000" w:themeColor="text1"/>
          <w:sz w:val="22"/>
          <w:szCs w:val="22"/>
          <w:shd w:val="clear" w:color="auto" w:fill="FFFFFF"/>
        </w:rPr>
        <w:t xml:space="preserve">n issue consistently reported in other studies </w:t>
      </w:r>
      <w:r w:rsidR="00631F53">
        <w:rPr>
          <w:rFonts w:ascii="Times New Roman" w:hAnsi="Times New Roman" w:cs="Times New Roman"/>
          <w:color w:val="000000" w:themeColor="text1"/>
          <w:sz w:val="22"/>
          <w:szCs w:val="22"/>
          <w:shd w:val="clear" w:color="auto" w:fill="FFFFFF"/>
        </w:rPr>
        <w:fldChar w:fldCharType="begin"/>
      </w:r>
      <w:r w:rsidR="00BD08FF">
        <w:rPr>
          <w:rFonts w:ascii="Times New Roman" w:hAnsi="Times New Roman" w:cs="Times New Roman"/>
          <w:color w:val="000000" w:themeColor="text1"/>
          <w:sz w:val="22"/>
          <w:szCs w:val="22"/>
          <w:shd w:val="clear" w:color="auto" w:fill="FFFFFF"/>
        </w:rPr>
        <w:instrText xml:space="preserve"> ADDIN ZOTERO_ITEM CSL_CITATION {"citationID":"bTEJ7SWc","properties":{"formattedCitation":"(e.g., Woo et al., 2021)","plainCitation":"(e.g., Woo et al., 2021)","noteIndex":0},"citationItems":[{"id":742,"uris":["http://zotero.org/users/10123283/items/GQ8QZCFS"],"itemData":{"id":742,"type":"article-journal","abstract":"Social robots are being adopted in PreK-12 schools around the world and have the potential to initiate far-reaching changes in education. Analysis from high-quality field studies is essential for educational researchers, administrators, and practitioners to make informed decisions about using these robots. We identified 23 studies between 2000 and 2020 that examined social robots in classroom settings. The 23 studies illustrated the feasibility of using social robots in natural school settings but revealed how difficult it was to obtain long-term, highly autonomous inter­ action between robots and children.","container-title":"Educational Research Review","DOI":"10.1016/j.edurev.2021.100388","ISSN":"1747938X","journalAbbreviation":"Educational Research Review","language":"en","page":"100388","source":"DOI.org (Crossref)","title":"The use of social robots in classrooms: A review of field-based studies","title-short":"The use of social robots in classrooms","volume":"33","author":[{"family":"Woo","given":"Hansol"},{"family":"LeTendre","given":"Gerald K."},{"family":"Pham-Shouse","given":"Trang"},{"family":"Xiong","given":"Yuhan"}],"issued":{"date-parts":[["2021",6]]}},"prefix":"e.g., "}],"schema":"https://github.com/citation-style-language/schema/raw/master/csl-citation.json"} </w:instrText>
      </w:r>
      <w:r w:rsidR="00631F53">
        <w:rPr>
          <w:rFonts w:ascii="Times New Roman" w:hAnsi="Times New Roman" w:cs="Times New Roman"/>
          <w:color w:val="000000" w:themeColor="text1"/>
          <w:sz w:val="22"/>
          <w:szCs w:val="22"/>
          <w:shd w:val="clear" w:color="auto" w:fill="FFFFFF"/>
        </w:rPr>
        <w:fldChar w:fldCharType="separate"/>
      </w:r>
      <w:r w:rsidR="00BD08FF">
        <w:rPr>
          <w:rFonts w:ascii="Times New Roman" w:hAnsi="Times New Roman" w:cs="Times New Roman"/>
          <w:noProof/>
          <w:color w:val="000000" w:themeColor="text1"/>
          <w:sz w:val="22"/>
          <w:szCs w:val="22"/>
          <w:shd w:val="clear" w:color="auto" w:fill="FFFFFF"/>
        </w:rPr>
        <w:t>(e.g., Woo et al., 2021)</w:t>
      </w:r>
      <w:r w:rsidR="00631F53">
        <w:rPr>
          <w:rFonts w:ascii="Times New Roman" w:hAnsi="Times New Roman" w:cs="Times New Roman"/>
          <w:color w:val="000000" w:themeColor="text1"/>
          <w:sz w:val="22"/>
          <w:szCs w:val="22"/>
          <w:shd w:val="clear" w:color="auto" w:fill="FFFFFF"/>
        </w:rPr>
        <w:fldChar w:fldCharType="end"/>
      </w:r>
      <w:r w:rsidR="00BD08FF">
        <w:rPr>
          <w:rFonts w:ascii="Times New Roman" w:hAnsi="Times New Roman" w:cs="Times New Roman"/>
          <w:color w:val="000000" w:themeColor="text1"/>
          <w:sz w:val="22"/>
          <w:szCs w:val="22"/>
          <w:shd w:val="clear" w:color="auto" w:fill="FFFFFF"/>
        </w:rPr>
        <w:t>.</w:t>
      </w:r>
      <w:r w:rsidR="00630DE8">
        <w:rPr>
          <w:rFonts w:ascii="Times New Roman" w:hAnsi="Times New Roman" w:cs="Times New Roman"/>
          <w:color w:val="000000" w:themeColor="text1"/>
          <w:sz w:val="22"/>
          <w:szCs w:val="22"/>
          <w:shd w:val="clear" w:color="auto" w:fill="FFFFFF"/>
        </w:rPr>
        <w:t xml:space="preserve"> </w:t>
      </w:r>
      <w:r w:rsidR="00A105F0">
        <w:rPr>
          <w:rFonts w:ascii="Times New Roman" w:hAnsi="Times New Roman" w:cs="Times New Roman"/>
          <w:color w:val="000000" w:themeColor="text1"/>
          <w:sz w:val="22"/>
          <w:szCs w:val="22"/>
          <w:shd w:val="clear" w:color="auto" w:fill="FFFFFF"/>
        </w:rPr>
        <w:t>Furthermore, the pace of the curriculum varied between classrooms</w:t>
      </w:r>
      <w:r w:rsidR="0009092A">
        <w:rPr>
          <w:rFonts w:ascii="Times New Roman" w:hAnsi="Times New Roman" w:cs="Times New Roman"/>
          <w:color w:val="000000" w:themeColor="text1"/>
          <w:sz w:val="22"/>
          <w:szCs w:val="22"/>
          <w:shd w:val="clear" w:color="auto" w:fill="FFFFFF"/>
        </w:rPr>
        <w:t>, resulting in s</w:t>
      </w:r>
      <w:r w:rsidR="00A105F0">
        <w:rPr>
          <w:rFonts w:ascii="Times New Roman" w:hAnsi="Times New Roman" w:cs="Times New Roman"/>
          <w:color w:val="000000" w:themeColor="text1"/>
          <w:sz w:val="22"/>
          <w:szCs w:val="22"/>
          <w:shd w:val="clear" w:color="auto" w:fill="FFFFFF"/>
        </w:rPr>
        <w:t>ome classes not complet</w:t>
      </w:r>
      <w:r w:rsidR="0009092A">
        <w:rPr>
          <w:rFonts w:ascii="Times New Roman" w:hAnsi="Times New Roman" w:cs="Times New Roman"/>
          <w:color w:val="000000" w:themeColor="text1"/>
          <w:sz w:val="22"/>
          <w:szCs w:val="22"/>
          <w:shd w:val="clear" w:color="auto" w:fill="FFFFFF"/>
        </w:rPr>
        <w:t>ing</w:t>
      </w:r>
      <w:r w:rsidR="00A105F0">
        <w:rPr>
          <w:rFonts w:ascii="Times New Roman" w:hAnsi="Times New Roman" w:cs="Times New Roman"/>
          <w:color w:val="000000" w:themeColor="text1"/>
          <w:sz w:val="22"/>
          <w:szCs w:val="22"/>
          <w:shd w:val="clear" w:color="auto" w:fill="FFFFFF"/>
        </w:rPr>
        <w:t xml:space="preserve"> all intended content</w:t>
      </w:r>
      <w:r w:rsidR="008E413D">
        <w:rPr>
          <w:rFonts w:ascii="Times New Roman" w:hAnsi="Times New Roman" w:cs="Times New Roman"/>
          <w:color w:val="000000" w:themeColor="text1"/>
          <w:sz w:val="22"/>
          <w:szCs w:val="22"/>
          <w:shd w:val="clear" w:color="auto" w:fill="FFFFFF"/>
        </w:rPr>
        <w:t xml:space="preserve"> within a given session (i.e., </w:t>
      </w:r>
      <w:r w:rsidR="00C920E4">
        <w:rPr>
          <w:rFonts w:ascii="Times New Roman" w:hAnsi="Times New Roman" w:cs="Times New Roman"/>
          <w:color w:val="000000" w:themeColor="text1"/>
          <w:sz w:val="22"/>
          <w:szCs w:val="22"/>
          <w:shd w:val="clear" w:color="auto" w:fill="FFFFFF"/>
        </w:rPr>
        <w:t>in session 5 the experimental group</w:t>
      </w:r>
      <w:r w:rsidR="00A105F0">
        <w:rPr>
          <w:rFonts w:ascii="Times New Roman" w:hAnsi="Times New Roman" w:cs="Times New Roman"/>
          <w:color w:val="000000" w:themeColor="text1"/>
          <w:sz w:val="22"/>
          <w:szCs w:val="22"/>
          <w:shd w:val="clear" w:color="auto" w:fill="FFFFFF"/>
        </w:rPr>
        <w:t xml:space="preserve"> </w:t>
      </w:r>
      <w:r w:rsidR="00C920E4">
        <w:rPr>
          <w:rFonts w:ascii="Times New Roman" w:hAnsi="Times New Roman" w:cs="Times New Roman"/>
          <w:color w:val="000000" w:themeColor="text1"/>
          <w:sz w:val="22"/>
          <w:szCs w:val="22"/>
          <w:shd w:val="clear" w:color="auto" w:fill="FFFFFF"/>
        </w:rPr>
        <w:t xml:space="preserve">did not compare multiple prompts and responses of an LLM, while the control group did). </w:t>
      </w:r>
      <w:r w:rsidR="00826F78">
        <w:rPr>
          <w:rFonts w:ascii="Times New Roman" w:hAnsi="Times New Roman" w:cs="Times New Roman"/>
          <w:color w:val="000000" w:themeColor="text1"/>
          <w:sz w:val="22"/>
          <w:szCs w:val="22"/>
          <w:shd w:val="clear" w:color="auto" w:fill="FFFFFF"/>
        </w:rPr>
        <w:t>These deviations, while reflective of real-world classroom settings, introduce noi</w:t>
      </w:r>
      <w:r w:rsidR="003552D6">
        <w:rPr>
          <w:rFonts w:ascii="Times New Roman" w:hAnsi="Times New Roman" w:cs="Times New Roman"/>
          <w:color w:val="000000" w:themeColor="text1"/>
          <w:sz w:val="22"/>
          <w:szCs w:val="22"/>
          <w:shd w:val="clear" w:color="auto" w:fill="FFFFFF"/>
        </w:rPr>
        <w:t>s</w:t>
      </w:r>
      <w:r w:rsidR="00826F78">
        <w:rPr>
          <w:rFonts w:ascii="Times New Roman" w:hAnsi="Times New Roman" w:cs="Times New Roman"/>
          <w:color w:val="000000" w:themeColor="text1"/>
          <w:sz w:val="22"/>
          <w:szCs w:val="22"/>
          <w:shd w:val="clear" w:color="auto" w:fill="FFFFFF"/>
        </w:rPr>
        <w:t>e into our longitudinal data.</w:t>
      </w:r>
    </w:p>
    <w:p w14:paraId="757CC2E0" w14:textId="49E694E2" w:rsidR="001257FA" w:rsidRDefault="00826F78" w:rsidP="00826F78">
      <w:pPr>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ab/>
      </w:r>
      <w:r w:rsidRPr="00826F78">
        <w:rPr>
          <w:rFonts w:ascii="Times New Roman" w:hAnsi="Times New Roman" w:cs="Times New Roman"/>
          <w:color w:val="000000" w:themeColor="text1"/>
          <w:sz w:val="22"/>
          <w:szCs w:val="22"/>
          <w:shd w:val="clear" w:color="auto" w:fill="FFFFFF"/>
        </w:rPr>
        <w:t xml:space="preserve">Additionally, the physical room setup necessitated that teachers led the experimental group sessions </w:t>
      </w:r>
      <w:r>
        <w:rPr>
          <w:rFonts w:ascii="Times New Roman" w:hAnsi="Times New Roman" w:cs="Times New Roman"/>
          <w:color w:val="000000" w:themeColor="text1"/>
          <w:sz w:val="22"/>
          <w:szCs w:val="22"/>
          <w:shd w:val="clear" w:color="auto" w:fill="FFFFFF"/>
        </w:rPr>
        <w:t xml:space="preserve">(Nov – Dec 2025) </w:t>
      </w:r>
      <w:r w:rsidRPr="00826F78">
        <w:rPr>
          <w:rFonts w:ascii="Times New Roman" w:hAnsi="Times New Roman" w:cs="Times New Roman"/>
          <w:color w:val="000000" w:themeColor="text1"/>
          <w:sz w:val="22"/>
          <w:szCs w:val="22"/>
          <w:shd w:val="clear" w:color="auto" w:fill="FFFFFF"/>
        </w:rPr>
        <w:t>before the control group sessions</w:t>
      </w:r>
      <w:r>
        <w:rPr>
          <w:rFonts w:ascii="Times New Roman" w:hAnsi="Times New Roman" w:cs="Times New Roman"/>
          <w:color w:val="000000" w:themeColor="text1"/>
          <w:sz w:val="22"/>
          <w:szCs w:val="22"/>
          <w:shd w:val="clear" w:color="auto" w:fill="FFFFFF"/>
        </w:rPr>
        <w:t xml:space="preserve"> (Jan – March 2026)</w:t>
      </w:r>
      <w:r w:rsidRPr="00826F78">
        <w:rPr>
          <w:rFonts w:ascii="Times New Roman" w:hAnsi="Times New Roman" w:cs="Times New Roman"/>
          <w:color w:val="000000" w:themeColor="text1"/>
          <w:sz w:val="22"/>
          <w:szCs w:val="22"/>
          <w:shd w:val="clear" w:color="auto" w:fill="FFFFFF"/>
        </w:rPr>
        <w:t>. This sequence may have introduced order effects</w:t>
      </w:r>
      <w:r>
        <w:rPr>
          <w:rFonts w:ascii="Times New Roman" w:hAnsi="Times New Roman" w:cs="Times New Roman"/>
          <w:color w:val="000000" w:themeColor="text1"/>
          <w:sz w:val="22"/>
          <w:szCs w:val="22"/>
          <w:shd w:val="clear" w:color="auto" w:fill="FFFFFF"/>
        </w:rPr>
        <w:t xml:space="preserve">, </w:t>
      </w:r>
      <w:r w:rsidRPr="00826F78">
        <w:rPr>
          <w:rFonts w:ascii="Times New Roman" w:hAnsi="Times New Roman" w:cs="Times New Roman"/>
          <w:color w:val="000000" w:themeColor="text1"/>
          <w:sz w:val="22"/>
          <w:szCs w:val="22"/>
          <w:shd w:val="clear" w:color="auto" w:fill="FFFFFF"/>
        </w:rPr>
        <w:t xml:space="preserve">which we cannot entirely rule out. We also acknowledge the challenges of data quality in school-based research. Although we included attention checks and emphasized the importance of careful completion, we observed that survey completion times </w:t>
      </w:r>
      <w:r w:rsidR="006178AA">
        <w:rPr>
          <w:rFonts w:ascii="Times New Roman" w:hAnsi="Times New Roman" w:cs="Times New Roman"/>
          <w:color w:val="000000" w:themeColor="text1"/>
          <w:sz w:val="22"/>
          <w:szCs w:val="22"/>
          <w:shd w:val="clear" w:color="auto" w:fill="FFFFFF"/>
        </w:rPr>
        <w:t>varied</w:t>
      </w:r>
      <w:r w:rsidRPr="00826F78">
        <w:rPr>
          <w:rFonts w:ascii="Times New Roman" w:hAnsi="Times New Roman" w:cs="Times New Roman"/>
          <w:color w:val="000000" w:themeColor="text1"/>
          <w:sz w:val="22"/>
          <w:szCs w:val="22"/>
          <w:shd w:val="clear" w:color="auto" w:fill="FFFFFF"/>
        </w:rPr>
        <w:t xml:space="preserve"> between pre-</w:t>
      </w:r>
      <w:r w:rsidR="006178AA">
        <w:rPr>
          <w:rFonts w:ascii="Times New Roman" w:hAnsi="Times New Roman" w:cs="Times New Roman"/>
          <w:color w:val="000000" w:themeColor="text1"/>
          <w:sz w:val="22"/>
          <w:szCs w:val="22"/>
          <w:shd w:val="clear" w:color="auto" w:fill="FFFFFF"/>
        </w:rPr>
        <w:t>, mid</w:t>
      </w:r>
      <w:r w:rsidR="00A44EA7">
        <w:rPr>
          <w:rFonts w:ascii="Times New Roman" w:hAnsi="Times New Roman" w:cs="Times New Roman"/>
          <w:color w:val="000000" w:themeColor="text1"/>
          <w:sz w:val="22"/>
          <w:szCs w:val="22"/>
          <w:shd w:val="clear" w:color="auto" w:fill="FFFFFF"/>
        </w:rPr>
        <w:t>-</w:t>
      </w:r>
      <w:r w:rsidR="006178AA">
        <w:rPr>
          <w:rFonts w:ascii="Times New Roman" w:hAnsi="Times New Roman" w:cs="Times New Roman"/>
          <w:color w:val="000000" w:themeColor="text1"/>
          <w:sz w:val="22"/>
          <w:szCs w:val="22"/>
          <w:shd w:val="clear" w:color="auto" w:fill="FFFFFF"/>
        </w:rPr>
        <w:t>, and post-</w:t>
      </w:r>
      <w:r w:rsidRPr="00826F78">
        <w:rPr>
          <w:rFonts w:ascii="Times New Roman" w:hAnsi="Times New Roman" w:cs="Times New Roman"/>
          <w:color w:val="000000" w:themeColor="text1"/>
          <w:sz w:val="22"/>
          <w:szCs w:val="22"/>
          <w:shd w:val="clear" w:color="auto" w:fill="FFFFFF"/>
        </w:rPr>
        <w:t>test</w:t>
      </w:r>
      <w:r w:rsidR="006178AA">
        <w:rPr>
          <w:rFonts w:ascii="Times New Roman" w:hAnsi="Times New Roman" w:cs="Times New Roman"/>
          <w:color w:val="000000" w:themeColor="text1"/>
          <w:sz w:val="22"/>
          <w:szCs w:val="22"/>
          <w:shd w:val="clear" w:color="auto" w:fill="FFFFFF"/>
        </w:rPr>
        <w:t xml:space="preserve">. </w:t>
      </w:r>
      <w:r w:rsidRPr="00826F78">
        <w:rPr>
          <w:rFonts w:ascii="Times New Roman" w:hAnsi="Times New Roman" w:cs="Times New Roman"/>
          <w:color w:val="000000" w:themeColor="text1"/>
          <w:sz w:val="22"/>
          <w:szCs w:val="22"/>
          <w:shd w:val="clear" w:color="auto" w:fill="FFFFFF"/>
        </w:rPr>
        <w:t>While we considered linking assessments to in-class grades to ensure more considerate completion, we ultimately decided against this to avoid placing undue stress on the students.</w:t>
      </w:r>
      <w:r w:rsidR="003B103F">
        <w:rPr>
          <w:rFonts w:ascii="Times New Roman" w:hAnsi="Times New Roman" w:cs="Times New Roman"/>
          <w:color w:val="000000" w:themeColor="text1"/>
          <w:sz w:val="22"/>
          <w:szCs w:val="22"/>
          <w:shd w:val="clear" w:color="auto" w:fill="FFFFFF"/>
        </w:rPr>
        <w:t xml:space="preserve"> </w:t>
      </w:r>
      <w:r w:rsidR="006178AA">
        <w:rPr>
          <w:rFonts w:ascii="Times New Roman" w:hAnsi="Times New Roman" w:cs="Times New Roman"/>
          <w:color w:val="000000" w:themeColor="text1"/>
          <w:sz w:val="22"/>
          <w:szCs w:val="22"/>
          <w:shd w:val="clear" w:color="auto" w:fill="FFFFFF"/>
        </w:rPr>
        <w:t xml:space="preserve">However, future research may consider this as a protection against careless survey completion. </w:t>
      </w:r>
    </w:p>
    <w:p w14:paraId="148442C4" w14:textId="7F8BCF7B" w:rsidR="006A44F5" w:rsidRDefault="006178AA" w:rsidP="001257FA">
      <w:pPr>
        <w:spacing w:after="240"/>
        <w:jc w:val="both"/>
        <w:rPr>
          <w:rFonts w:ascii="Times New Roman" w:hAnsi="Times New Roman" w:cs="Times New Roman"/>
          <w:color w:val="000000" w:themeColor="text1"/>
          <w:sz w:val="22"/>
          <w:szCs w:val="22"/>
          <w:shd w:val="clear" w:color="auto" w:fill="FFFFFF"/>
        </w:rPr>
      </w:pPr>
      <w:r>
        <w:rPr>
          <w:rFonts w:ascii="Times New Roman" w:hAnsi="Times New Roman" w:cs="Times New Roman"/>
          <w:color w:val="000000" w:themeColor="text1"/>
          <w:sz w:val="22"/>
          <w:szCs w:val="22"/>
          <w:shd w:val="clear" w:color="auto" w:fill="FFFFFF"/>
        </w:rPr>
        <w:tab/>
        <w:t>Finally,</w:t>
      </w:r>
      <w:r w:rsidR="00AA08AE">
        <w:rPr>
          <w:rFonts w:ascii="Times New Roman" w:hAnsi="Times New Roman" w:cs="Times New Roman"/>
          <w:color w:val="000000" w:themeColor="text1"/>
          <w:sz w:val="22"/>
          <w:szCs w:val="22"/>
          <w:shd w:val="clear" w:color="auto" w:fill="FFFFFF"/>
        </w:rPr>
        <w:t xml:space="preserve"> our results are </w:t>
      </w:r>
      <w:r>
        <w:rPr>
          <w:rFonts w:ascii="Times New Roman" w:hAnsi="Times New Roman" w:cs="Times New Roman"/>
          <w:color w:val="000000" w:themeColor="text1"/>
          <w:sz w:val="22"/>
          <w:szCs w:val="22"/>
          <w:shd w:val="clear" w:color="auto" w:fill="FFFFFF"/>
        </w:rPr>
        <w:t>constrained by the specific humanoid morphology o</w:t>
      </w:r>
      <w:r w:rsidR="00F66903">
        <w:rPr>
          <w:rFonts w:ascii="Times New Roman" w:hAnsi="Times New Roman" w:cs="Times New Roman"/>
          <w:color w:val="000000" w:themeColor="text1"/>
          <w:sz w:val="22"/>
          <w:szCs w:val="22"/>
          <w:shd w:val="clear" w:color="auto" w:fill="FFFFFF"/>
        </w:rPr>
        <w:t>f</w:t>
      </w:r>
      <w:r>
        <w:rPr>
          <w:rFonts w:ascii="Times New Roman" w:hAnsi="Times New Roman" w:cs="Times New Roman"/>
          <w:color w:val="000000" w:themeColor="text1"/>
          <w:sz w:val="22"/>
          <w:szCs w:val="22"/>
          <w:shd w:val="clear" w:color="auto" w:fill="FFFFFF"/>
        </w:rPr>
        <w:t xml:space="preserve"> the Marty robot</w:t>
      </w:r>
      <w:r w:rsidR="00AA08AE">
        <w:rPr>
          <w:rFonts w:ascii="Times New Roman" w:hAnsi="Times New Roman" w:cs="Times New Roman"/>
          <w:color w:val="000000" w:themeColor="text1"/>
          <w:sz w:val="22"/>
          <w:szCs w:val="22"/>
          <w:shd w:val="clear" w:color="auto" w:fill="FFFFFF"/>
        </w:rPr>
        <w:t xml:space="preserve">, the context </w:t>
      </w:r>
      <w:r w:rsidR="00C9101E">
        <w:rPr>
          <w:rFonts w:ascii="Times New Roman" w:hAnsi="Times New Roman" w:cs="Times New Roman"/>
          <w:color w:val="000000" w:themeColor="text1"/>
          <w:sz w:val="22"/>
          <w:szCs w:val="22"/>
          <w:shd w:val="clear" w:color="auto" w:fill="FFFFFF"/>
        </w:rPr>
        <w:t>and tasks</w:t>
      </w:r>
      <w:r>
        <w:rPr>
          <w:rFonts w:ascii="Times New Roman" w:hAnsi="Times New Roman" w:cs="Times New Roman"/>
          <w:color w:val="000000" w:themeColor="text1"/>
          <w:sz w:val="22"/>
          <w:szCs w:val="22"/>
          <w:shd w:val="clear" w:color="auto" w:fill="FFFFFF"/>
        </w:rPr>
        <w:t xml:space="preserve"> during our curriculum</w:t>
      </w:r>
      <w:r w:rsidR="00AA08AE">
        <w:rPr>
          <w:rFonts w:ascii="Times New Roman" w:hAnsi="Times New Roman" w:cs="Times New Roman"/>
          <w:color w:val="000000" w:themeColor="text1"/>
          <w:sz w:val="22"/>
          <w:szCs w:val="22"/>
          <w:shd w:val="clear" w:color="auto" w:fill="FFFFFF"/>
        </w:rPr>
        <w:t xml:space="preserve">, </w:t>
      </w:r>
      <w:r>
        <w:rPr>
          <w:rFonts w:ascii="Times New Roman" w:hAnsi="Times New Roman" w:cs="Times New Roman"/>
          <w:color w:val="000000" w:themeColor="text1"/>
          <w:sz w:val="22"/>
          <w:szCs w:val="22"/>
          <w:shd w:val="clear" w:color="auto" w:fill="FFFFFF"/>
        </w:rPr>
        <w:t xml:space="preserve">the relatively small sample size, </w:t>
      </w:r>
      <w:r w:rsidR="00AA08AE">
        <w:rPr>
          <w:rFonts w:ascii="Times New Roman" w:hAnsi="Times New Roman" w:cs="Times New Roman"/>
          <w:color w:val="000000" w:themeColor="text1"/>
          <w:sz w:val="22"/>
          <w:szCs w:val="22"/>
          <w:shd w:val="clear" w:color="auto" w:fill="FFFFFF"/>
        </w:rPr>
        <w:t xml:space="preserve">and the </w:t>
      </w:r>
      <w:r>
        <w:rPr>
          <w:rFonts w:ascii="Times New Roman" w:hAnsi="Times New Roman" w:cs="Times New Roman"/>
          <w:color w:val="000000" w:themeColor="text1"/>
          <w:sz w:val="22"/>
          <w:szCs w:val="22"/>
          <w:shd w:val="clear" w:color="auto" w:fill="FFFFFF"/>
        </w:rPr>
        <w:t xml:space="preserve">demographic and socioeconomic background of </w:t>
      </w:r>
      <w:r w:rsidR="00487DB2">
        <w:rPr>
          <w:rFonts w:ascii="Times New Roman" w:hAnsi="Times New Roman" w:cs="Times New Roman"/>
          <w:color w:val="000000" w:themeColor="text1"/>
          <w:sz w:val="22"/>
          <w:szCs w:val="22"/>
          <w:shd w:val="clear" w:color="auto" w:fill="FFFFFF"/>
        </w:rPr>
        <w:t>this</w:t>
      </w:r>
      <w:r>
        <w:rPr>
          <w:rFonts w:ascii="Times New Roman" w:hAnsi="Times New Roman" w:cs="Times New Roman"/>
          <w:color w:val="000000" w:themeColor="text1"/>
          <w:sz w:val="22"/>
          <w:szCs w:val="22"/>
          <w:shd w:val="clear" w:color="auto" w:fill="FFFFFF"/>
        </w:rPr>
        <w:t xml:space="preserve"> </w:t>
      </w:r>
      <w:r w:rsidR="00AA08AE">
        <w:rPr>
          <w:rFonts w:ascii="Times New Roman" w:hAnsi="Times New Roman" w:cs="Times New Roman"/>
          <w:color w:val="000000" w:themeColor="text1"/>
          <w:sz w:val="22"/>
          <w:szCs w:val="22"/>
          <w:shd w:val="clear" w:color="auto" w:fill="FFFFFF"/>
        </w:rPr>
        <w:t xml:space="preserve">sample. </w:t>
      </w:r>
      <w:r w:rsidR="00090A46">
        <w:rPr>
          <w:rFonts w:ascii="Times New Roman" w:hAnsi="Times New Roman" w:cs="Times New Roman"/>
          <w:color w:val="000000" w:themeColor="text1"/>
          <w:sz w:val="22"/>
          <w:szCs w:val="22"/>
          <w:shd w:val="clear" w:color="auto" w:fill="FFFFFF"/>
        </w:rPr>
        <w:t xml:space="preserve">Our sample was drawn from a single German school, and participants’ gender was significantly unbalanced, with more boys participating than girls. </w:t>
      </w:r>
      <w:r>
        <w:rPr>
          <w:rFonts w:ascii="Times New Roman" w:hAnsi="Times New Roman" w:cs="Times New Roman"/>
          <w:color w:val="000000" w:themeColor="text1"/>
          <w:sz w:val="22"/>
          <w:szCs w:val="22"/>
          <w:shd w:val="clear" w:color="auto" w:fill="FFFFFF"/>
        </w:rPr>
        <w:t xml:space="preserve">These factors limit the generalizability of our </w:t>
      </w:r>
      <w:r w:rsidR="003552D6">
        <w:rPr>
          <w:rFonts w:ascii="Times New Roman" w:hAnsi="Times New Roman" w:cs="Times New Roman"/>
          <w:color w:val="000000" w:themeColor="text1"/>
          <w:sz w:val="22"/>
          <w:szCs w:val="22"/>
          <w:shd w:val="clear" w:color="auto" w:fill="FFFFFF"/>
        </w:rPr>
        <w:t xml:space="preserve">findings </w:t>
      </w:r>
      <w:r>
        <w:rPr>
          <w:rFonts w:ascii="Times New Roman" w:hAnsi="Times New Roman" w:cs="Times New Roman"/>
          <w:color w:val="000000" w:themeColor="text1"/>
          <w:sz w:val="22"/>
          <w:szCs w:val="22"/>
          <w:shd w:val="clear" w:color="auto" w:fill="FFFFFF"/>
        </w:rPr>
        <w:t xml:space="preserve">to other robotic platforms or more diverse cultural and educational contexts. We </w:t>
      </w:r>
      <w:r w:rsidR="00282F66">
        <w:rPr>
          <w:rFonts w:ascii="Times New Roman" w:hAnsi="Times New Roman" w:cs="Times New Roman"/>
          <w:color w:val="000000" w:themeColor="text1"/>
          <w:sz w:val="22"/>
          <w:szCs w:val="22"/>
          <w:shd w:val="clear" w:color="auto" w:fill="FFFFFF"/>
        </w:rPr>
        <w:t xml:space="preserve">are currently extending this line of </w:t>
      </w:r>
      <w:r>
        <w:rPr>
          <w:rFonts w:ascii="Times New Roman" w:hAnsi="Times New Roman" w:cs="Times New Roman"/>
          <w:color w:val="000000" w:themeColor="text1"/>
          <w:sz w:val="22"/>
          <w:szCs w:val="22"/>
          <w:shd w:val="clear" w:color="auto" w:fill="FFFFFF"/>
        </w:rPr>
        <w:t>research</w:t>
      </w:r>
      <w:r w:rsidR="00282F66">
        <w:rPr>
          <w:rFonts w:ascii="Times New Roman" w:hAnsi="Times New Roman" w:cs="Times New Roman"/>
          <w:color w:val="000000" w:themeColor="text1"/>
          <w:sz w:val="22"/>
          <w:szCs w:val="22"/>
          <w:shd w:val="clear" w:color="auto" w:fill="FFFFFF"/>
        </w:rPr>
        <w:t xml:space="preserve"> with a different robot </w:t>
      </w:r>
      <w:r w:rsidR="00CC4F25">
        <w:rPr>
          <w:rFonts w:ascii="Times New Roman" w:hAnsi="Times New Roman" w:cs="Times New Roman"/>
          <w:color w:val="000000" w:themeColor="text1"/>
          <w:sz w:val="22"/>
          <w:szCs w:val="22"/>
          <w:shd w:val="clear" w:color="auto" w:fill="FFFFFF"/>
        </w:rPr>
        <w:t xml:space="preserve">in a different </w:t>
      </w:r>
      <w:r>
        <w:rPr>
          <w:rFonts w:ascii="Times New Roman" w:hAnsi="Times New Roman" w:cs="Times New Roman"/>
          <w:color w:val="000000" w:themeColor="text1"/>
          <w:sz w:val="22"/>
          <w:szCs w:val="22"/>
          <w:shd w:val="clear" w:color="auto" w:fill="FFFFFF"/>
        </w:rPr>
        <w:t xml:space="preserve">demographic </w:t>
      </w:r>
      <w:r w:rsidR="00CC4F25">
        <w:rPr>
          <w:rFonts w:ascii="Times New Roman" w:hAnsi="Times New Roman" w:cs="Times New Roman"/>
          <w:color w:val="000000" w:themeColor="text1"/>
          <w:sz w:val="22"/>
          <w:szCs w:val="22"/>
          <w:shd w:val="clear" w:color="auto" w:fill="FFFFFF"/>
        </w:rPr>
        <w:t>context and encourage other</w:t>
      </w:r>
      <w:r>
        <w:rPr>
          <w:rFonts w:ascii="Times New Roman" w:hAnsi="Times New Roman" w:cs="Times New Roman"/>
          <w:color w:val="000000" w:themeColor="text1"/>
          <w:sz w:val="22"/>
          <w:szCs w:val="22"/>
          <w:shd w:val="clear" w:color="auto" w:fill="FFFFFF"/>
        </w:rPr>
        <w:t>s</w:t>
      </w:r>
      <w:r w:rsidR="00CC4F25">
        <w:rPr>
          <w:rFonts w:ascii="Times New Roman" w:hAnsi="Times New Roman" w:cs="Times New Roman"/>
          <w:color w:val="000000" w:themeColor="text1"/>
          <w:sz w:val="22"/>
          <w:szCs w:val="22"/>
          <w:shd w:val="clear" w:color="auto" w:fill="FFFFFF"/>
        </w:rPr>
        <w:t xml:space="preserve"> to join </w:t>
      </w:r>
      <w:r>
        <w:rPr>
          <w:rFonts w:ascii="Times New Roman" w:hAnsi="Times New Roman" w:cs="Times New Roman"/>
          <w:color w:val="000000" w:themeColor="text1"/>
          <w:sz w:val="22"/>
          <w:szCs w:val="22"/>
          <w:shd w:val="clear" w:color="auto" w:fill="FFFFFF"/>
        </w:rPr>
        <w:t>these</w:t>
      </w:r>
      <w:r w:rsidR="00CC4F25">
        <w:rPr>
          <w:rFonts w:ascii="Times New Roman" w:hAnsi="Times New Roman" w:cs="Times New Roman"/>
          <w:color w:val="000000" w:themeColor="text1"/>
          <w:sz w:val="22"/>
          <w:szCs w:val="22"/>
          <w:shd w:val="clear" w:color="auto" w:fill="FFFFFF"/>
        </w:rPr>
        <w:t xml:space="preserve"> efforts</w:t>
      </w:r>
      <w:r>
        <w:rPr>
          <w:rFonts w:ascii="Times New Roman" w:hAnsi="Times New Roman" w:cs="Times New Roman"/>
          <w:color w:val="000000" w:themeColor="text1"/>
          <w:sz w:val="22"/>
          <w:szCs w:val="22"/>
          <w:shd w:val="clear" w:color="auto" w:fill="FFFFFF"/>
        </w:rPr>
        <w:t xml:space="preserve"> to replicate and broaden our </w:t>
      </w:r>
      <w:commentRangeStart w:id="30"/>
      <w:r>
        <w:rPr>
          <w:rFonts w:ascii="Times New Roman" w:hAnsi="Times New Roman" w:cs="Times New Roman"/>
          <w:color w:val="000000" w:themeColor="text1"/>
          <w:sz w:val="22"/>
          <w:szCs w:val="22"/>
          <w:shd w:val="clear" w:color="auto" w:fill="FFFFFF"/>
        </w:rPr>
        <w:t>findings</w:t>
      </w:r>
      <w:commentRangeEnd w:id="30"/>
      <w:r w:rsidR="00FE79F7">
        <w:rPr>
          <w:rStyle w:val="CommentReference"/>
        </w:rPr>
        <w:commentReference w:id="30"/>
      </w:r>
      <w:r w:rsidR="0035232C">
        <w:rPr>
          <w:rFonts w:ascii="Times New Roman" w:hAnsi="Times New Roman" w:cs="Times New Roman"/>
          <w:color w:val="000000" w:themeColor="text1"/>
          <w:sz w:val="22"/>
          <w:szCs w:val="22"/>
          <w:shd w:val="clear" w:color="auto" w:fill="FFFFFF"/>
        </w:rPr>
        <w:t>.</w:t>
      </w:r>
      <w:r w:rsidR="00752F1C">
        <w:rPr>
          <w:rFonts w:ascii="Times New Roman" w:hAnsi="Times New Roman" w:cs="Times New Roman"/>
          <w:color w:val="000000" w:themeColor="text1"/>
          <w:sz w:val="22"/>
          <w:szCs w:val="22"/>
          <w:shd w:val="clear" w:color="auto" w:fill="FFFFFF"/>
        </w:rPr>
        <w:t xml:space="preserve"> </w:t>
      </w:r>
    </w:p>
    <w:p w14:paraId="52C02DDF" w14:textId="63C782F8" w:rsidR="00C8053A" w:rsidRPr="005D00CC" w:rsidRDefault="00C8053A" w:rsidP="00814E16">
      <w:pPr>
        <w:spacing w:before="240" w:after="240"/>
        <w:rPr>
          <w:rFonts w:ascii="Times New Roman" w:hAnsi="Times New Roman" w:cs="Times New Roman"/>
          <w:b/>
          <w:bCs/>
          <w:color w:val="000000" w:themeColor="text1"/>
          <w:shd w:val="clear" w:color="auto" w:fill="FFFFFF"/>
        </w:rPr>
      </w:pPr>
      <w:r w:rsidRPr="005D00CC">
        <w:rPr>
          <w:rFonts w:ascii="Times New Roman" w:hAnsi="Times New Roman" w:cs="Times New Roman"/>
          <w:b/>
          <w:bCs/>
          <w:color w:val="000000" w:themeColor="text1"/>
          <w:shd w:val="clear" w:color="auto" w:fill="FFFFFF"/>
        </w:rPr>
        <w:t>Conclusion</w:t>
      </w:r>
    </w:p>
    <w:p w14:paraId="422E79CC" w14:textId="0FCAA3B1" w:rsidR="001331D9" w:rsidRPr="00385DE9" w:rsidRDefault="00D83E2D" w:rsidP="006C79D1">
      <w:pPr>
        <w:jc w:val="both"/>
        <w:rPr>
          <w:rFonts w:ascii="Times New Roman" w:hAnsi="Times New Roman" w:cs="Times New Roman"/>
          <w:b/>
          <w:bCs/>
          <w:lang w:val="en-GB"/>
        </w:rPr>
      </w:pPr>
      <w:r>
        <w:rPr>
          <w:rFonts w:ascii="Times New Roman" w:hAnsi="Times New Roman" w:cs="Times New Roman"/>
          <w:sz w:val="22"/>
          <w:szCs w:val="22"/>
          <w:lang w:val="en-GB"/>
        </w:rPr>
        <w:t xml:space="preserve">Our work </w:t>
      </w:r>
      <w:r w:rsidR="00034A9E">
        <w:rPr>
          <w:rFonts w:ascii="Times New Roman" w:hAnsi="Times New Roman" w:cs="Times New Roman"/>
          <w:sz w:val="22"/>
          <w:szCs w:val="22"/>
          <w:lang w:val="en-GB"/>
        </w:rPr>
        <w:t xml:space="preserve">joins </w:t>
      </w:r>
      <w:r w:rsidR="00FE79F7">
        <w:rPr>
          <w:rFonts w:ascii="Times New Roman" w:hAnsi="Times New Roman" w:cs="Times New Roman"/>
          <w:sz w:val="22"/>
          <w:szCs w:val="22"/>
          <w:lang w:val="en-GB"/>
        </w:rPr>
        <w:t xml:space="preserve">that by </w:t>
      </w:r>
      <w:r w:rsidR="00034A9E">
        <w:rPr>
          <w:rFonts w:ascii="Times New Roman" w:hAnsi="Times New Roman" w:cs="Times New Roman"/>
          <w:sz w:val="22"/>
          <w:szCs w:val="22"/>
          <w:lang w:val="en-GB"/>
        </w:rPr>
        <w:t xml:space="preserve">Marsh and colleagues </w:t>
      </w:r>
      <w:r w:rsidR="00034A9E">
        <w:rPr>
          <w:rFonts w:ascii="Times New Roman" w:hAnsi="Times New Roman" w:cs="Times New Roman"/>
          <w:sz w:val="22"/>
          <w:szCs w:val="22"/>
          <w:lang w:val="en-GB"/>
        </w:rPr>
        <w:fldChar w:fldCharType="begin"/>
      </w:r>
      <w:r w:rsidR="00034A9E">
        <w:rPr>
          <w:rFonts w:ascii="Times New Roman" w:hAnsi="Times New Roman" w:cs="Times New Roman"/>
          <w:sz w:val="22"/>
          <w:szCs w:val="22"/>
          <w:lang w:val="en-GB"/>
        </w:rPr>
        <w:instrText xml:space="preserve"> ADDIN ZOTERO_ITEM CSL_CITATION {"citationID":"jVbtfUjc","properties":{"formattedCitation":"(2018)","plainCitation":"(2018)","noteIndex":0},"citationItems":[{"id":2018,"uris":["http://zotero.org/users/10123283/items/DBS3LAKZ"],"itemData":{"id":2018,"type":"article-journal","abstract":"We elevate our constructions to a special status in our minds. This ‘IKEA’ eﬀect leads us to believe that our creations are more valuable than items that are identical, but constructed by another. This series of studies utilises a developmental perspective to explore why this bias exists. Study 1 elucidates the ontogeny of the IKEA eﬀect, demonstrating an emerging bias at age 5, corresponding with key developmental milestones in selfconcept formation. Study 2 assesses the role of eﬀort, revealing that the IKEA eﬀect is not moderated by the amount of eﬀort invested in the task in 5-to-6-year olds. Finally, Study 3 examines whether feelings of ownership moderate the IKEA eﬀect, ﬁnding that ownership alone cannot explain why children value their creations more. Altogether, results from this study series are incompatible with existing theories of the IKEA bias. Instead, we propose a new framework to examine biases in decision making. Perhaps the IKEA eﬀect reﬂects a link between our creations and our self-concept, emerging at age 5, leading us to value them more positively than others’ creations.","container-title":"Cognition","DOI":"10.1016/j.cognition.2017.10.012","ISSN":"00100277","journalAbbreviation":"Cognition","language":"en","page":"245-253","source":"DOI.org (Crossref)","title":"When and how does labour lead to love? The ontogeny and mechanisms of the IKEA effect","title-short":"When and how does labour lead to love?","volume":"170","author":[{"family":"Marsh","given":"Lauren E."},{"family":"Kanngiesser","given":"Patricia"},{"family":"Hood","given":"Bruce"}],"issued":{"date-parts":[["2018",1]]}},"suppress-author":true}],"schema":"https://github.com/citation-style-language/schema/raw/master/csl-citation.json"} </w:instrText>
      </w:r>
      <w:r w:rsidR="00034A9E">
        <w:rPr>
          <w:rFonts w:ascii="Times New Roman" w:hAnsi="Times New Roman" w:cs="Times New Roman"/>
          <w:sz w:val="22"/>
          <w:szCs w:val="22"/>
          <w:lang w:val="en-GB"/>
        </w:rPr>
        <w:fldChar w:fldCharType="separate"/>
      </w:r>
      <w:r w:rsidR="00034A9E">
        <w:rPr>
          <w:rFonts w:ascii="Times New Roman" w:hAnsi="Times New Roman" w:cs="Times New Roman"/>
          <w:noProof/>
          <w:sz w:val="22"/>
          <w:szCs w:val="22"/>
          <w:lang w:val="en-GB"/>
        </w:rPr>
        <w:t>(2018)</w:t>
      </w:r>
      <w:r w:rsidR="00034A9E">
        <w:rPr>
          <w:rFonts w:ascii="Times New Roman" w:hAnsi="Times New Roman" w:cs="Times New Roman"/>
          <w:sz w:val="22"/>
          <w:szCs w:val="22"/>
          <w:lang w:val="en-GB"/>
        </w:rPr>
        <w:fldChar w:fldCharType="end"/>
      </w:r>
      <w:r w:rsidR="00034A9E">
        <w:rPr>
          <w:rFonts w:ascii="Times New Roman" w:hAnsi="Times New Roman" w:cs="Times New Roman"/>
          <w:sz w:val="22"/>
          <w:szCs w:val="22"/>
          <w:lang w:val="en-GB"/>
        </w:rPr>
        <w:t xml:space="preserve"> in challenging the assumed </w:t>
      </w:r>
      <w:r>
        <w:rPr>
          <w:rFonts w:ascii="Times New Roman" w:hAnsi="Times New Roman" w:cs="Times New Roman"/>
          <w:sz w:val="22"/>
          <w:szCs w:val="22"/>
          <w:lang w:val="en-GB"/>
        </w:rPr>
        <w:t xml:space="preserve">universality </w:t>
      </w:r>
      <w:r w:rsidR="00034A9E">
        <w:rPr>
          <w:rFonts w:ascii="Times New Roman" w:hAnsi="Times New Roman" w:cs="Times New Roman"/>
          <w:sz w:val="22"/>
          <w:szCs w:val="22"/>
          <w:lang w:val="en-GB"/>
        </w:rPr>
        <w:t xml:space="preserve">of the IKEA effect, </w:t>
      </w:r>
      <w:r w:rsidR="008A7C24">
        <w:rPr>
          <w:rFonts w:ascii="Times New Roman" w:hAnsi="Times New Roman" w:cs="Times New Roman"/>
          <w:sz w:val="22"/>
          <w:szCs w:val="22"/>
          <w:lang w:val="en-GB"/>
        </w:rPr>
        <w:t xml:space="preserve">suggesting no evidence for the IKEA effect </w:t>
      </w:r>
      <w:r w:rsidR="00034A9E">
        <w:rPr>
          <w:rFonts w:ascii="Times New Roman" w:hAnsi="Times New Roman" w:cs="Times New Roman"/>
          <w:sz w:val="22"/>
          <w:szCs w:val="22"/>
          <w:lang w:val="en-GB"/>
        </w:rPr>
        <w:t xml:space="preserve">in </w:t>
      </w:r>
      <w:r w:rsidR="00FF7BA8">
        <w:rPr>
          <w:rFonts w:ascii="Times New Roman" w:hAnsi="Times New Roman" w:cs="Times New Roman"/>
          <w:sz w:val="22"/>
          <w:szCs w:val="22"/>
          <w:lang w:val="en-GB"/>
        </w:rPr>
        <w:t>older children’s and adolescents’</w:t>
      </w:r>
      <w:r w:rsidR="00E93EF8">
        <w:rPr>
          <w:rFonts w:ascii="Times New Roman" w:hAnsi="Times New Roman" w:cs="Times New Roman"/>
          <w:sz w:val="22"/>
          <w:szCs w:val="22"/>
          <w:lang w:val="en-GB"/>
        </w:rPr>
        <w:t xml:space="preserve"> interactions with social robots</w:t>
      </w:r>
      <w:r w:rsidR="008E01B3">
        <w:rPr>
          <w:rFonts w:ascii="Times New Roman" w:hAnsi="Times New Roman" w:cs="Times New Roman"/>
          <w:sz w:val="22"/>
          <w:szCs w:val="22"/>
          <w:lang w:val="en-GB"/>
        </w:rPr>
        <w:t>. Additionally, we</w:t>
      </w:r>
      <w:r w:rsidR="006C79D1">
        <w:rPr>
          <w:rFonts w:ascii="Times New Roman" w:hAnsi="Times New Roman" w:cs="Times New Roman"/>
          <w:sz w:val="22"/>
          <w:szCs w:val="22"/>
          <w:lang w:val="en-GB"/>
        </w:rPr>
        <w:t xml:space="preserve"> provide some of the first evidence of how anthropomorphism and safety perceptions develop over time in long-term interactions with </w:t>
      </w:r>
      <w:r w:rsidR="00FE79F7">
        <w:rPr>
          <w:rFonts w:ascii="Times New Roman" w:hAnsi="Times New Roman" w:cs="Times New Roman"/>
          <w:sz w:val="22"/>
          <w:szCs w:val="22"/>
          <w:lang w:val="en-GB"/>
        </w:rPr>
        <w:t>teenaged students</w:t>
      </w:r>
      <w:r w:rsidR="006C79D1">
        <w:rPr>
          <w:rFonts w:ascii="Times New Roman" w:hAnsi="Times New Roman" w:cs="Times New Roman"/>
          <w:sz w:val="22"/>
          <w:szCs w:val="22"/>
          <w:lang w:val="en-GB"/>
        </w:rPr>
        <w:t xml:space="preserve">. </w:t>
      </w:r>
      <w:r w:rsidR="00125730">
        <w:rPr>
          <w:rFonts w:ascii="Times New Roman" w:hAnsi="Times New Roman" w:cs="Times New Roman"/>
          <w:sz w:val="22"/>
          <w:szCs w:val="22"/>
          <w:lang w:val="en-GB"/>
        </w:rPr>
        <w:t>Specifically, o</w:t>
      </w:r>
      <w:r w:rsidR="006C79D1">
        <w:rPr>
          <w:rFonts w:ascii="Times New Roman" w:hAnsi="Times New Roman" w:cs="Times New Roman"/>
          <w:sz w:val="22"/>
          <w:szCs w:val="22"/>
          <w:lang w:val="en-GB"/>
        </w:rPr>
        <w:t xml:space="preserve">ur findings confirm </w:t>
      </w:r>
      <w:r w:rsidR="008E01B3">
        <w:rPr>
          <w:rFonts w:ascii="Times New Roman" w:hAnsi="Times New Roman" w:cs="Times New Roman"/>
          <w:sz w:val="22"/>
          <w:szCs w:val="22"/>
          <w:lang w:val="en-GB"/>
        </w:rPr>
        <w:t xml:space="preserve">the </w:t>
      </w:r>
      <w:r w:rsidR="006C79D1">
        <w:rPr>
          <w:rFonts w:ascii="Times New Roman" w:hAnsi="Times New Roman" w:cs="Times New Roman"/>
          <w:sz w:val="22"/>
          <w:szCs w:val="22"/>
          <w:lang w:val="en-GB"/>
        </w:rPr>
        <w:t>moderating role of</w:t>
      </w:r>
      <w:r w:rsidR="008E01B3">
        <w:rPr>
          <w:rFonts w:ascii="Times New Roman" w:hAnsi="Times New Roman" w:cs="Times New Roman"/>
          <w:sz w:val="22"/>
          <w:szCs w:val="22"/>
          <w:lang w:val="en-GB"/>
        </w:rPr>
        <w:t xml:space="preserve"> anthropomorphism in educational long-term </w:t>
      </w:r>
      <w:r w:rsidR="0051472D">
        <w:rPr>
          <w:rFonts w:ascii="Times New Roman" w:hAnsi="Times New Roman" w:cs="Times New Roman"/>
          <w:sz w:val="22"/>
          <w:szCs w:val="22"/>
          <w:lang w:val="en-GB"/>
        </w:rPr>
        <w:t xml:space="preserve">interactions and </w:t>
      </w:r>
      <w:r w:rsidR="00F317C1">
        <w:rPr>
          <w:rFonts w:ascii="Times New Roman" w:hAnsi="Times New Roman" w:cs="Times New Roman"/>
          <w:sz w:val="22"/>
          <w:szCs w:val="22"/>
          <w:lang w:val="en-GB"/>
        </w:rPr>
        <w:t xml:space="preserve">suggest that </w:t>
      </w:r>
      <w:r w:rsidR="0051472D">
        <w:rPr>
          <w:rFonts w:ascii="Times New Roman" w:hAnsi="Times New Roman" w:cs="Times New Roman"/>
          <w:sz w:val="22"/>
          <w:szCs w:val="22"/>
          <w:lang w:val="en-GB"/>
        </w:rPr>
        <w:t xml:space="preserve">initial </w:t>
      </w:r>
      <w:r w:rsidR="00F317C1">
        <w:rPr>
          <w:rFonts w:ascii="Times New Roman" w:hAnsi="Times New Roman" w:cs="Times New Roman"/>
          <w:sz w:val="22"/>
          <w:szCs w:val="22"/>
          <w:lang w:val="en-GB"/>
        </w:rPr>
        <w:t xml:space="preserve">exposure to robots can increase </w:t>
      </w:r>
      <w:r w:rsidR="000202D3">
        <w:rPr>
          <w:rFonts w:ascii="Times New Roman" w:hAnsi="Times New Roman" w:cs="Times New Roman"/>
          <w:sz w:val="22"/>
          <w:szCs w:val="22"/>
          <w:lang w:val="en-GB"/>
        </w:rPr>
        <w:t>students</w:t>
      </w:r>
      <w:r w:rsidR="00F317C1">
        <w:rPr>
          <w:rFonts w:ascii="Times New Roman" w:hAnsi="Times New Roman" w:cs="Times New Roman"/>
          <w:sz w:val="22"/>
          <w:szCs w:val="22"/>
          <w:lang w:val="en-GB"/>
        </w:rPr>
        <w:t>’ feelings of safety with this robot</w:t>
      </w:r>
      <w:r w:rsidR="008E01B3">
        <w:rPr>
          <w:rFonts w:ascii="Times New Roman" w:hAnsi="Times New Roman" w:cs="Times New Roman"/>
          <w:sz w:val="22"/>
          <w:szCs w:val="22"/>
          <w:lang w:val="en-GB"/>
        </w:rPr>
        <w:t xml:space="preserve">. </w:t>
      </w:r>
      <w:r w:rsidR="008A7C24">
        <w:rPr>
          <w:rFonts w:ascii="Times New Roman" w:hAnsi="Times New Roman" w:cs="Times New Roman"/>
          <w:sz w:val="22"/>
          <w:szCs w:val="22"/>
          <w:lang w:val="en-GB"/>
        </w:rPr>
        <w:t xml:space="preserve">Lastly, our findings suggest that the positive side effects of DIY assembly (i.e., lower costs, increased accessibility, and support for </w:t>
      </w:r>
      <w:r w:rsidR="000202D3">
        <w:rPr>
          <w:rFonts w:ascii="Times New Roman" w:hAnsi="Times New Roman" w:cs="Times New Roman"/>
          <w:sz w:val="22"/>
          <w:szCs w:val="22"/>
          <w:lang w:val="en-GB"/>
        </w:rPr>
        <w:t>students</w:t>
      </w:r>
      <w:r w:rsidR="008A7C24">
        <w:rPr>
          <w:rFonts w:ascii="Times New Roman" w:hAnsi="Times New Roman" w:cs="Times New Roman"/>
          <w:sz w:val="22"/>
          <w:szCs w:val="22"/>
          <w:lang w:val="en-GB"/>
        </w:rPr>
        <w:t xml:space="preserve">’ digital literacy) </w:t>
      </w:r>
      <w:r w:rsidR="00125730">
        <w:rPr>
          <w:rFonts w:ascii="Times New Roman" w:hAnsi="Times New Roman" w:cs="Times New Roman"/>
          <w:sz w:val="22"/>
          <w:szCs w:val="22"/>
          <w:lang w:val="en-GB"/>
        </w:rPr>
        <w:t>do</w:t>
      </w:r>
      <w:r w:rsidR="008A7C24">
        <w:rPr>
          <w:rFonts w:ascii="Times New Roman" w:hAnsi="Times New Roman" w:cs="Times New Roman"/>
          <w:sz w:val="22"/>
          <w:szCs w:val="22"/>
          <w:lang w:val="en-GB"/>
        </w:rPr>
        <w:t xml:space="preserve"> not come at the expense of the robot’s social effectiveness. </w:t>
      </w:r>
      <w:r w:rsidR="00125730">
        <w:rPr>
          <w:rFonts w:ascii="Times New Roman" w:hAnsi="Times New Roman" w:cs="Times New Roman"/>
          <w:sz w:val="22"/>
          <w:szCs w:val="22"/>
          <w:lang w:val="en-GB"/>
        </w:rPr>
        <w:t>O</w:t>
      </w:r>
      <w:r w:rsidR="006A1F3F">
        <w:rPr>
          <w:rFonts w:ascii="Times New Roman" w:hAnsi="Times New Roman" w:cs="Times New Roman"/>
          <w:sz w:val="22"/>
          <w:szCs w:val="22"/>
          <w:lang w:val="en-GB"/>
        </w:rPr>
        <w:t>ur</w:t>
      </w:r>
      <w:r w:rsidR="008E01B3">
        <w:rPr>
          <w:rFonts w:ascii="Times New Roman" w:hAnsi="Times New Roman" w:cs="Times New Roman"/>
          <w:sz w:val="22"/>
          <w:szCs w:val="22"/>
          <w:lang w:val="en-GB"/>
        </w:rPr>
        <w:t xml:space="preserve"> results </w:t>
      </w:r>
      <w:r w:rsidR="00125730">
        <w:rPr>
          <w:rFonts w:ascii="Times New Roman" w:hAnsi="Times New Roman" w:cs="Times New Roman"/>
          <w:sz w:val="22"/>
          <w:szCs w:val="22"/>
          <w:lang w:val="en-GB"/>
        </w:rPr>
        <w:t xml:space="preserve">thus </w:t>
      </w:r>
      <w:r w:rsidR="008E01B3">
        <w:rPr>
          <w:rFonts w:ascii="Times New Roman" w:hAnsi="Times New Roman" w:cs="Times New Roman"/>
          <w:sz w:val="22"/>
          <w:szCs w:val="22"/>
          <w:lang w:val="en-GB"/>
        </w:rPr>
        <w:t xml:space="preserve">support a recommendation for </w:t>
      </w:r>
      <w:r w:rsidR="00FC2D37">
        <w:rPr>
          <w:rFonts w:ascii="Times New Roman" w:hAnsi="Times New Roman" w:cs="Times New Roman"/>
          <w:sz w:val="22"/>
          <w:szCs w:val="22"/>
          <w:lang w:val="en-GB"/>
        </w:rPr>
        <w:t>further explor</w:t>
      </w:r>
      <w:r w:rsidR="00AF7EDD">
        <w:rPr>
          <w:rFonts w:ascii="Times New Roman" w:hAnsi="Times New Roman" w:cs="Times New Roman"/>
          <w:sz w:val="22"/>
          <w:szCs w:val="22"/>
          <w:lang w:val="en-GB"/>
        </w:rPr>
        <w:t>ation of</w:t>
      </w:r>
      <w:r w:rsidR="00FC2D37">
        <w:rPr>
          <w:rFonts w:ascii="Times New Roman" w:hAnsi="Times New Roman" w:cs="Times New Roman"/>
          <w:sz w:val="22"/>
          <w:szCs w:val="22"/>
          <w:lang w:val="en-GB"/>
        </w:rPr>
        <w:t xml:space="preserve"> DIY social robots in classrooms, as</w:t>
      </w:r>
      <w:r w:rsidR="008E01B3">
        <w:rPr>
          <w:rFonts w:ascii="Times New Roman" w:hAnsi="Times New Roman" w:cs="Times New Roman"/>
          <w:sz w:val="22"/>
          <w:szCs w:val="22"/>
          <w:lang w:val="en-GB"/>
        </w:rPr>
        <w:t xml:space="preserve"> they may offer a viable and scalable alternative for traditional, expensive robotic </w:t>
      </w:r>
      <w:commentRangeStart w:id="31"/>
      <w:r w:rsidR="008E01B3">
        <w:rPr>
          <w:rFonts w:ascii="Times New Roman" w:hAnsi="Times New Roman" w:cs="Times New Roman"/>
          <w:sz w:val="22"/>
          <w:szCs w:val="22"/>
          <w:lang w:val="en-GB"/>
        </w:rPr>
        <w:t>platforms</w:t>
      </w:r>
      <w:commentRangeEnd w:id="31"/>
      <w:r w:rsidR="00B71631">
        <w:rPr>
          <w:rStyle w:val="CommentReference"/>
        </w:rPr>
        <w:commentReference w:id="31"/>
      </w:r>
      <w:r w:rsidR="008E01B3">
        <w:rPr>
          <w:rFonts w:ascii="Times New Roman" w:hAnsi="Times New Roman" w:cs="Times New Roman"/>
          <w:sz w:val="22"/>
          <w:szCs w:val="22"/>
          <w:lang w:val="en-GB"/>
        </w:rPr>
        <w:t>.</w:t>
      </w:r>
    </w:p>
    <w:p w14:paraId="2FDB40A3" w14:textId="34363656" w:rsidR="00814E16" w:rsidRDefault="00C41781" w:rsidP="00814E16">
      <w:pPr>
        <w:spacing w:before="240" w:after="240"/>
        <w:rPr>
          <w:rFonts w:ascii="Times New Roman" w:hAnsi="Times New Roman" w:cs="Times New Roman"/>
          <w:b/>
          <w:bCs/>
          <w:lang w:val="en-GB"/>
        </w:rPr>
      </w:pPr>
      <w:r>
        <w:rPr>
          <w:rFonts w:ascii="Times New Roman" w:hAnsi="Times New Roman" w:cs="Times New Roman"/>
          <w:b/>
          <w:bCs/>
          <w:lang w:val="en-GB"/>
        </w:rPr>
        <w:t>Acknowledgements</w:t>
      </w:r>
    </w:p>
    <w:p w14:paraId="11ED8D00" w14:textId="68B46561" w:rsidR="00C41781" w:rsidRDefault="007E4D08" w:rsidP="00BA05D7">
      <w:pPr>
        <w:spacing w:before="240" w:after="240"/>
        <w:jc w:val="both"/>
        <w:rPr>
          <w:rFonts w:ascii="Times New Roman" w:hAnsi="Times New Roman" w:cs="Times New Roman"/>
          <w:sz w:val="22"/>
          <w:szCs w:val="22"/>
          <w:lang w:val="en-GB"/>
        </w:rPr>
      </w:pPr>
      <w:r w:rsidRPr="007E4D08">
        <w:rPr>
          <w:rFonts w:ascii="Times New Roman" w:hAnsi="Times New Roman" w:cs="Times New Roman"/>
          <w:sz w:val="22"/>
          <w:szCs w:val="22"/>
          <w:lang w:val="en-GB"/>
        </w:rPr>
        <w:t>We would like to thank the Alemannenschule Wutöschingen for their participation</w:t>
      </w:r>
      <w:r w:rsidR="00511997">
        <w:rPr>
          <w:rFonts w:ascii="Times New Roman" w:hAnsi="Times New Roman" w:cs="Times New Roman"/>
          <w:sz w:val="22"/>
          <w:szCs w:val="22"/>
          <w:lang w:val="en-GB"/>
        </w:rPr>
        <w:t xml:space="preserve">, </w:t>
      </w:r>
      <w:r w:rsidRPr="007E4D08">
        <w:rPr>
          <w:rFonts w:ascii="Times New Roman" w:hAnsi="Times New Roman" w:cs="Times New Roman"/>
          <w:sz w:val="22"/>
          <w:szCs w:val="22"/>
          <w:lang w:val="en-GB"/>
        </w:rPr>
        <w:t xml:space="preserve">Philip Stoller </w:t>
      </w:r>
      <w:r w:rsidR="00511997">
        <w:rPr>
          <w:rFonts w:ascii="Times New Roman" w:hAnsi="Times New Roman" w:cs="Times New Roman"/>
          <w:sz w:val="22"/>
          <w:szCs w:val="22"/>
          <w:lang w:val="en-GB"/>
        </w:rPr>
        <w:t xml:space="preserve">for </w:t>
      </w:r>
      <w:r w:rsidRPr="007E4D08">
        <w:rPr>
          <w:rFonts w:ascii="Times New Roman" w:hAnsi="Times New Roman" w:cs="Times New Roman"/>
          <w:sz w:val="22"/>
          <w:szCs w:val="22"/>
          <w:lang w:val="en-GB"/>
        </w:rPr>
        <w:t>sharing his class material</w:t>
      </w:r>
      <w:r w:rsidR="00511997">
        <w:rPr>
          <w:rFonts w:ascii="Times New Roman" w:hAnsi="Times New Roman" w:cs="Times New Roman"/>
          <w:sz w:val="22"/>
          <w:szCs w:val="22"/>
          <w:lang w:val="en-GB"/>
        </w:rPr>
        <w:t xml:space="preserve">, </w:t>
      </w:r>
      <w:r w:rsidR="009E5EAC">
        <w:rPr>
          <w:rFonts w:ascii="Times New Roman" w:hAnsi="Times New Roman" w:cs="Times New Roman"/>
          <w:sz w:val="22"/>
          <w:szCs w:val="22"/>
          <w:lang w:val="en-GB"/>
        </w:rPr>
        <w:t xml:space="preserve">and </w:t>
      </w:r>
      <w:r w:rsidR="00511997">
        <w:rPr>
          <w:rFonts w:ascii="Times New Roman" w:hAnsi="Times New Roman" w:cs="Times New Roman"/>
          <w:sz w:val="22"/>
          <w:szCs w:val="22"/>
          <w:lang w:val="en-GB"/>
        </w:rPr>
        <w:t xml:space="preserve">Robotical for </w:t>
      </w:r>
      <w:r w:rsidR="00060074">
        <w:rPr>
          <w:rFonts w:ascii="Times New Roman" w:hAnsi="Times New Roman" w:cs="Times New Roman"/>
          <w:sz w:val="22"/>
          <w:szCs w:val="22"/>
          <w:lang w:val="en-GB"/>
        </w:rPr>
        <w:t>loaning us the Marty robots</w:t>
      </w:r>
      <w:r w:rsidR="00B71631">
        <w:rPr>
          <w:rFonts w:ascii="Times New Roman" w:hAnsi="Times New Roman" w:cs="Times New Roman"/>
          <w:sz w:val="22"/>
          <w:szCs w:val="22"/>
          <w:lang w:val="en-GB"/>
        </w:rPr>
        <w:t xml:space="preserve"> to conduct this study</w:t>
      </w:r>
      <w:r w:rsidRPr="007E4D08">
        <w:rPr>
          <w:rFonts w:ascii="Times New Roman" w:hAnsi="Times New Roman" w:cs="Times New Roman"/>
          <w:sz w:val="22"/>
          <w:szCs w:val="22"/>
          <w:lang w:val="en-GB"/>
        </w:rPr>
        <w:t xml:space="preserve">. </w:t>
      </w:r>
      <w:r w:rsidRPr="007E4D08">
        <w:rPr>
          <w:rFonts w:ascii="Times New Roman" w:hAnsi="Times New Roman" w:cs="Times New Roman"/>
          <w:b/>
          <w:bCs/>
          <w:sz w:val="22"/>
          <w:szCs w:val="22"/>
          <w:lang w:val="en-GB"/>
        </w:rPr>
        <w:t>Funding:</w:t>
      </w:r>
      <w:r w:rsidRPr="007E4D08">
        <w:rPr>
          <w:rFonts w:ascii="Times New Roman" w:hAnsi="Times New Roman" w:cs="Times New Roman"/>
          <w:sz w:val="22"/>
          <w:szCs w:val="22"/>
          <w:lang w:val="en-GB"/>
        </w:rPr>
        <w:t xml:space="preserve"> </w:t>
      </w:r>
      <w:r w:rsidR="00B71631">
        <w:rPr>
          <w:rFonts w:ascii="Times New Roman" w:hAnsi="Times New Roman" w:cs="Times New Roman"/>
          <w:sz w:val="22"/>
          <w:szCs w:val="22"/>
          <w:lang w:val="en-GB"/>
        </w:rPr>
        <w:t>This research was suppo</w:t>
      </w:r>
      <w:r w:rsidR="00B9253F">
        <w:rPr>
          <w:rFonts w:ascii="Times New Roman" w:hAnsi="Times New Roman" w:cs="Times New Roman"/>
          <w:sz w:val="22"/>
          <w:szCs w:val="22"/>
          <w:lang w:val="en-GB"/>
        </w:rPr>
        <w:t>r</w:t>
      </w:r>
      <w:r w:rsidR="00B71631">
        <w:rPr>
          <w:rFonts w:ascii="Times New Roman" w:hAnsi="Times New Roman" w:cs="Times New Roman"/>
          <w:sz w:val="22"/>
          <w:szCs w:val="22"/>
          <w:lang w:val="en-GB"/>
        </w:rPr>
        <w:t>ted</w:t>
      </w:r>
      <w:r w:rsidRPr="007E4D08">
        <w:rPr>
          <w:rFonts w:ascii="Times New Roman" w:hAnsi="Times New Roman" w:cs="Times New Roman"/>
          <w:sz w:val="22"/>
          <w:szCs w:val="22"/>
          <w:lang w:val="en-GB"/>
        </w:rPr>
        <w:t xml:space="preserve"> by the Social Brain Sciences Lab</w:t>
      </w:r>
      <w:r w:rsidR="00B71631">
        <w:rPr>
          <w:rFonts w:ascii="Times New Roman" w:hAnsi="Times New Roman" w:cs="Times New Roman"/>
          <w:sz w:val="22"/>
          <w:szCs w:val="22"/>
          <w:lang w:val="en-GB"/>
        </w:rPr>
        <w:t xml:space="preserve"> at ETH Zurich</w:t>
      </w:r>
      <w:r w:rsidRPr="007E4D08">
        <w:rPr>
          <w:rFonts w:ascii="Times New Roman" w:hAnsi="Times New Roman" w:cs="Times New Roman"/>
          <w:sz w:val="22"/>
          <w:szCs w:val="22"/>
          <w:lang w:val="en-GB"/>
        </w:rPr>
        <w:t xml:space="preserve">. </w:t>
      </w:r>
      <w:r w:rsidRPr="007E4D08">
        <w:rPr>
          <w:rFonts w:ascii="Times New Roman" w:hAnsi="Times New Roman" w:cs="Times New Roman"/>
          <w:b/>
          <w:bCs/>
          <w:sz w:val="22"/>
          <w:szCs w:val="22"/>
          <w:lang w:val="en-GB"/>
        </w:rPr>
        <w:t>Open Access:</w:t>
      </w:r>
      <w:r w:rsidRPr="007E4D08">
        <w:rPr>
          <w:rFonts w:ascii="Times New Roman" w:hAnsi="Times New Roman" w:cs="Times New Roman"/>
          <w:sz w:val="22"/>
          <w:szCs w:val="22"/>
          <w:lang w:val="en-GB"/>
        </w:rPr>
        <w:t xml:space="preserve"> The authors have applied a Creative Commons Attribution (CC BY) licence. </w:t>
      </w:r>
      <w:r w:rsidRPr="007E4D08">
        <w:rPr>
          <w:rFonts w:ascii="Times New Roman" w:hAnsi="Times New Roman" w:cs="Times New Roman"/>
          <w:b/>
          <w:bCs/>
          <w:sz w:val="22"/>
          <w:szCs w:val="22"/>
          <w:lang w:val="en-GB"/>
        </w:rPr>
        <w:t>Data access:</w:t>
      </w:r>
      <w:r w:rsidRPr="007E4D08">
        <w:rPr>
          <w:rFonts w:ascii="Times New Roman" w:hAnsi="Times New Roman" w:cs="Times New Roman"/>
          <w:sz w:val="22"/>
          <w:szCs w:val="22"/>
          <w:lang w:val="en-GB"/>
        </w:rPr>
        <w:t xml:space="preserve"> All data, including the supplementary material are available on the OSF</w:t>
      </w:r>
      <w:r w:rsidR="00BA05D7">
        <w:rPr>
          <w:rFonts w:ascii="Times New Roman" w:hAnsi="Times New Roman" w:cs="Times New Roman"/>
          <w:sz w:val="22"/>
          <w:szCs w:val="22"/>
          <w:lang w:val="en-GB"/>
        </w:rPr>
        <w:t xml:space="preserve"> </w:t>
      </w:r>
      <w:r w:rsidR="00B9253F">
        <w:rPr>
          <w:rFonts w:ascii="Times New Roman" w:hAnsi="Times New Roman" w:cs="Times New Roman"/>
          <w:sz w:val="22"/>
          <w:szCs w:val="22"/>
          <w:lang w:val="en-GB"/>
        </w:rPr>
        <w:fldChar w:fldCharType="begin"/>
      </w:r>
      <w:r w:rsidR="00243F8A">
        <w:rPr>
          <w:rFonts w:ascii="Times New Roman" w:hAnsi="Times New Roman" w:cs="Times New Roman"/>
          <w:sz w:val="22"/>
          <w:szCs w:val="22"/>
          <w:lang w:val="en-GB"/>
        </w:rPr>
        <w:instrText xml:space="preserve"> ADDIN ZOTERO_ITEM CSL_CITATION {"citationID":"3VNVhbRB","properties":{"formattedCitation":"(L. M. Leisten, Muss, et al., 2025)","plainCitation":"(L. M. Leisten, Muss, et al., 2025)","noteIndex":0},"citationItems":[{"id":2082,"uris":["http://zotero.org/users/10123283/items/T6IIPWI3"],"itemData":{"id":2082,"type":"webpage","abstract":"Research on social robots in education has received significant interest over the past two decades, with a variety of different roles and different robots studied. Prior work empathizes the positive effects of social robots on children’s affective and cognitive learning outcomes in application areas such as second-language learning, literacy, and engineering with robots taking on roles such as teachers, tutors, and peers. At the same time, robots are still rarely seen in classrooms, libraries, or homes. Reasons for this include (i) logistical and technical challenges associated with deploying autonomous, yet effective social robots, (ii) purchase and deployment costs opposed to limited school budgets, (iii) a lack of long-term engagement due to missing adaptivity and customization of current systems, and (iv) unrealistic expectations of stakeholders regarding robot capabilities. Instead of deploying costly, complex, and ready-to-use social robots, we propose a hands-on approach that engages children in both constructing social robots and interacting with them. By including children in the building process of low complexity Do-it-Yourself (DIY) robot kits, teachers may foster children’s AI literacy and equip them with the necessary knowledge to create AI artifacts that they would understand technically. \n\nWe will deploy a 6-weeks ‘build-and-learn’ curriculum, centered around the social robot Marty. In weeks 1-3, children will either assemble their own robots (experimental group) or interact with a preassembled robot (control group). In weeks 4-6, both groups will receive theoretical and practical lessons around the assembled robot, programming, and AI and LLMs. We will conduct pre, mid-, and post-tests of children’s engagement, subjective and objective learning outcomes (RQ1), as well as their perception of and attachment with robots (RQ2-RQ3). Additionally, we will assess the practicality of the lessons after each session from the perspectives of teachers and students using qualitative assessments.","container-title":"OSF Project","language":"en-US","publisher":"OSF","title":"BuildBots: Supporting Children's AI and technical literacy through robot-building","title-short":"BuildBots","URL":"https://osf.io/tgkmz/overview","author":[{"family":"Leisten","given":"Luca M."},{"family":"Muss","given":"Olga"},{"family":"Caruana","given":"Nathan"},{"family":"Chalasani","given":"Pranati"},{"family":"Jordan","given":"Valentina"},{"family":"Cross","given":"Emily"}],"accessed":{"date-parts":[["2026",4,13]]},"issued":{"date-parts":[["2025",10,6]]}}}],"schema":"https://github.com/citation-style-language/schema/raw/master/csl-citation.json"} </w:instrText>
      </w:r>
      <w:r w:rsidR="00B9253F">
        <w:rPr>
          <w:rFonts w:ascii="Times New Roman" w:hAnsi="Times New Roman" w:cs="Times New Roman"/>
          <w:sz w:val="22"/>
          <w:szCs w:val="22"/>
          <w:lang w:val="en-GB"/>
        </w:rPr>
        <w:fldChar w:fldCharType="separate"/>
      </w:r>
      <w:r w:rsidR="00243F8A">
        <w:rPr>
          <w:rFonts w:ascii="Times New Roman" w:hAnsi="Times New Roman" w:cs="Times New Roman"/>
          <w:noProof/>
          <w:sz w:val="22"/>
          <w:szCs w:val="22"/>
          <w:lang w:val="en-GB"/>
        </w:rPr>
        <w:t>(L. M. Leisten, Muss, et al., 2025)</w:t>
      </w:r>
      <w:r w:rsidR="00B9253F">
        <w:rPr>
          <w:rFonts w:ascii="Times New Roman" w:hAnsi="Times New Roman" w:cs="Times New Roman"/>
          <w:sz w:val="22"/>
          <w:szCs w:val="22"/>
          <w:lang w:val="en-GB"/>
        </w:rPr>
        <w:fldChar w:fldCharType="end"/>
      </w:r>
      <w:r w:rsidR="00BA05D7">
        <w:rPr>
          <w:rFonts w:ascii="Times New Roman" w:hAnsi="Times New Roman" w:cs="Times New Roman"/>
          <w:sz w:val="22"/>
          <w:szCs w:val="22"/>
          <w:lang w:val="en-GB"/>
        </w:rPr>
        <w:t xml:space="preserve">. </w:t>
      </w:r>
      <w:r w:rsidRPr="007E4D08">
        <w:rPr>
          <w:rFonts w:ascii="Times New Roman" w:hAnsi="Times New Roman" w:cs="Times New Roman"/>
          <w:b/>
          <w:bCs/>
          <w:sz w:val="22"/>
          <w:szCs w:val="22"/>
          <w:lang w:val="en-GB"/>
        </w:rPr>
        <w:t>Preregistration:</w:t>
      </w:r>
      <w:r w:rsidRPr="007E4D08">
        <w:rPr>
          <w:rFonts w:ascii="Times New Roman" w:hAnsi="Times New Roman" w:cs="Times New Roman"/>
          <w:sz w:val="22"/>
          <w:szCs w:val="22"/>
          <w:lang w:val="en-GB"/>
        </w:rPr>
        <w:t xml:space="preserve"> All our research questions, methods, and data analyses were preregistered </w:t>
      </w:r>
      <w:r w:rsidR="00665DE8">
        <w:rPr>
          <w:rFonts w:ascii="Times New Roman" w:hAnsi="Times New Roman" w:cs="Times New Roman"/>
          <w:sz w:val="22"/>
          <w:szCs w:val="22"/>
          <w:lang w:val="en-GB"/>
        </w:rPr>
        <w:fldChar w:fldCharType="begin"/>
      </w:r>
      <w:r w:rsidR="00243F8A">
        <w:rPr>
          <w:rFonts w:ascii="Times New Roman" w:hAnsi="Times New Roman" w:cs="Times New Roman"/>
          <w:sz w:val="22"/>
          <w:szCs w:val="22"/>
          <w:lang w:val="en-GB"/>
        </w:rPr>
        <w:instrText xml:space="preserve"> ADDIN ZOTERO_ITEM CSL_CITATION {"citationID":"f8gW41GE","properties":{"formattedCitation":"(L. M. Leisten, Muss, et al., 2025)","plainCitation":"(L. M. Leisten, Muss, et al., 2025)","noteIndex":0},"citationItems":[{"id":2088,"uris":["http://zotero.org/users/10123283/items/MX7BGGY4"],"itemData":{"id":2088,"type":"webpage","abstract":"Research on social robots in education has received significant interest over the past two decades, with a variety of different roles and different robots studied. Prior work empathizes the positive effects of social robots on children’s affective and cognitive learning outcomes in application areas such as second-language learning, literacy, and engineering with robots taking on roles such as teachers, tutors, and peers. At the same time, robots are still rarely seen in classrooms, libraries, or homes. Reasons for this include (i) logistical and technical challenges associated with deploying autonomous, yet effective social robots, (ii) purchase and deployment costs opposed to limited school budgets, (iii) a lack of long-term engagement due to missing adaptivity and customization of current systems, and (iv) unrealistic expectations of stakeholders regarding robot capabilities. Instead of deploying costly, complex, and ready-to-use social robots, we propose a hands-on approach that engages children in both constructing social robots and interacting with them. By including children in the building process of low complexity Do-it-Yourself (DIY) robot kits, teachers may foster children’s AI literacy and equip them with the necessary knowledge to create AI artifacts that they would understand technically. \n\nWe will deploy a 6-weeks ‘build-and-learn’ curriculum, centered around the social robot Marty. In weeks 1-3, children will either assemble their own robots (experimental group) or interact with a preassembled robot (control group). In weeks 4-6, both groups will receive theoretical and practical lessons around the assembled robot, programming, and AI and LLMs. We will conduct pre, mid-, and post-tests of children’s engagement, subjective and objective learning outcomes (RQ1), as well as their perception of and attachment with robots (RQ2-RQ3). Additionally, we will assess the practicality of the lessons after each session from the perspectives of teachers and students using qualitative assessments.","container-title":"OSF preregistration","language":"en-US","publisher":"OSF","title":"BuildBots: Supporting Children's AI and technical literacy through robot-building","title-short":"BuildBots","URL":"https://osf.io/k7ue2","author":[{"family":"Leisten","given":"Luca M."},{"family":"Muss","given":"Olga"},{"family":"Caruana","given":"Nathan"},{"family":"Cross","given":"Emily"}],"accessed":{"date-parts":[["2026",4,13]]},"issued":{"date-parts":[["2025",11,2]]}}}],"schema":"https://github.com/citation-style-language/schema/raw/master/csl-citation.json"} </w:instrText>
      </w:r>
      <w:r w:rsidR="00665DE8">
        <w:rPr>
          <w:rFonts w:ascii="Times New Roman" w:hAnsi="Times New Roman" w:cs="Times New Roman"/>
          <w:sz w:val="22"/>
          <w:szCs w:val="22"/>
          <w:lang w:val="en-GB"/>
        </w:rPr>
        <w:fldChar w:fldCharType="separate"/>
      </w:r>
      <w:r w:rsidR="00243F8A">
        <w:rPr>
          <w:rFonts w:ascii="Times New Roman" w:hAnsi="Times New Roman" w:cs="Times New Roman"/>
          <w:noProof/>
          <w:sz w:val="22"/>
          <w:szCs w:val="22"/>
          <w:lang w:val="en-GB"/>
        </w:rPr>
        <w:t>(L. M. Leisten, Muss, et al., 2025)</w:t>
      </w:r>
      <w:r w:rsidR="00665DE8">
        <w:rPr>
          <w:rFonts w:ascii="Times New Roman" w:hAnsi="Times New Roman" w:cs="Times New Roman"/>
          <w:sz w:val="22"/>
          <w:szCs w:val="22"/>
          <w:lang w:val="en-GB"/>
        </w:rPr>
        <w:fldChar w:fldCharType="end"/>
      </w:r>
      <w:r w:rsidRPr="007E4D08">
        <w:rPr>
          <w:rFonts w:ascii="Times New Roman" w:hAnsi="Times New Roman" w:cs="Times New Roman"/>
          <w:sz w:val="22"/>
          <w:szCs w:val="22"/>
          <w:lang w:val="en-GB"/>
        </w:rPr>
        <w:t xml:space="preserve">. </w:t>
      </w:r>
    </w:p>
    <w:p w14:paraId="06D1FEF2" w14:textId="75845D72" w:rsidR="00A342D2" w:rsidRDefault="00A342D2" w:rsidP="00BA05D7">
      <w:pPr>
        <w:spacing w:before="240" w:after="240"/>
        <w:jc w:val="both"/>
        <w:rPr>
          <w:rFonts w:ascii="Times New Roman" w:hAnsi="Times New Roman" w:cs="Times New Roman"/>
          <w:b/>
          <w:bCs/>
          <w:sz w:val="28"/>
          <w:szCs w:val="28"/>
          <w:lang w:val="en-GB"/>
        </w:rPr>
      </w:pPr>
      <w:r w:rsidRPr="00A342D2">
        <w:rPr>
          <w:rFonts w:ascii="Times New Roman" w:hAnsi="Times New Roman" w:cs="Times New Roman"/>
          <w:b/>
          <w:bCs/>
          <w:sz w:val="28"/>
          <w:szCs w:val="28"/>
          <w:lang w:val="en-GB"/>
        </w:rPr>
        <w:t>References</w:t>
      </w:r>
    </w:p>
    <w:p w14:paraId="16395A37" w14:textId="77777777" w:rsidR="00243F8A" w:rsidRPr="001B59A3" w:rsidRDefault="00A342D2"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b/>
          <w:bCs/>
          <w:sz w:val="22"/>
          <w:szCs w:val="22"/>
          <w:lang w:val="en-GB"/>
        </w:rPr>
        <w:fldChar w:fldCharType="begin"/>
      </w:r>
      <w:r w:rsidRPr="001B59A3">
        <w:rPr>
          <w:rFonts w:ascii="Times New Roman" w:hAnsi="Times New Roman" w:cs="Times New Roman"/>
          <w:b/>
          <w:bCs/>
          <w:sz w:val="22"/>
          <w:szCs w:val="22"/>
          <w:lang w:val="en-GB"/>
        </w:rPr>
        <w:instrText xml:space="preserve"> ADDIN ZOTERO_BIBL {"uncited":[],"omitted":[],"custom":[]} CSL_BIBLIOGRAPHY </w:instrText>
      </w:r>
      <w:r w:rsidRPr="001B59A3">
        <w:rPr>
          <w:rFonts w:ascii="Times New Roman" w:hAnsi="Times New Roman" w:cs="Times New Roman"/>
          <w:b/>
          <w:bCs/>
          <w:sz w:val="22"/>
          <w:szCs w:val="22"/>
          <w:lang w:val="en-GB"/>
        </w:rPr>
        <w:fldChar w:fldCharType="separate"/>
      </w:r>
      <w:r w:rsidR="00243F8A" w:rsidRPr="001B59A3">
        <w:rPr>
          <w:rFonts w:ascii="Times New Roman" w:hAnsi="Times New Roman" w:cs="Times New Roman"/>
          <w:sz w:val="22"/>
          <w:szCs w:val="22"/>
          <w:lang w:val="en-GB"/>
        </w:rPr>
        <w:t xml:space="preserve">ADAPT center. (2026). AI in My Life Lessons. </w:t>
      </w:r>
      <w:r w:rsidR="00243F8A" w:rsidRPr="001B59A3">
        <w:rPr>
          <w:rFonts w:ascii="Times New Roman" w:hAnsi="Times New Roman" w:cs="Times New Roman"/>
          <w:i/>
          <w:iCs/>
          <w:sz w:val="22"/>
          <w:szCs w:val="22"/>
          <w:lang w:val="en-GB"/>
        </w:rPr>
        <w:t>ADAPT, the SFI Research Centre for AI-Driven Digital Content Technology</w:t>
      </w:r>
      <w:r w:rsidR="00243F8A" w:rsidRPr="001B59A3">
        <w:rPr>
          <w:rFonts w:ascii="Times New Roman" w:hAnsi="Times New Roman" w:cs="Times New Roman"/>
          <w:sz w:val="22"/>
          <w:szCs w:val="22"/>
          <w:lang w:val="en-GB"/>
        </w:rPr>
        <w:t>. https://www.adaptcentre.ie/public-engagement/ai-in-my-life-lessons/</w:t>
      </w:r>
    </w:p>
    <w:p w14:paraId="3146AF72"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AI Pedagogy Project. (2026). </w:t>
      </w:r>
      <w:r w:rsidRPr="001B59A3">
        <w:rPr>
          <w:rFonts w:ascii="Times New Roman" w:hAnsi="Times New Roman" w:cs="Times New Roman"/>
          <w:i/>
          <w:iCs/>
          <w:sz w:val="22"/>
          <w:szCs w:val="22"/>
          <w:lang w:val="en-GB"/>
        </w:rPr>
        <w:t>AI Pedagogy Project</w:t>
      </w:r>
      <w:r w:rsidRPr="001B59A3">
        <w:rPr>
          <w:rFonts w:ascii="Times New Roman" w:hAnsi="Times New Roman" w:cs="Times New Roman"/>
          <w:sz w:val="22"/>
          <w:szCs w:val="22"/>
          <w:lang w:val="en-GB"/>
        </w:rPr>
        <w:t>. AI Pedagogy Project. https://aipedagogy.org</w:t>
      </w:r>
    </w:p>
    <w:p w14:paraId="7FC57C7B" w14:textId="77777777" w:rsidR="00243F8A" w:rsidRPr="001B59A3" w:rsidRDefault="00243F8A" w:rsidP="001B59A3">
      <w:pPr>
        <w:pStyle w:val="Bibliography"/>
        <w:jc w:val="both"/>
        <w:rPr>
          <w:rFonts w:ascii="Times New Roman" w:hAnsi="Times New Roman" w:cs="Times New Roman"/>
          <w:sz w:val="22"/>
          <w:szCs w:val="22"/>
          <w:lang w:val="de-CH"/>
        </w:rPr>
      </w:pPr>
      <w:r w:rsidRPr="001B59A3">
        <w:rPr>
          <w:rFonts w:ascii="Times New Roman" w:hAnsi="Times New Roman" w:cs="Times New Roman"/>
          <w:sz w:val="22"/>
          <w:szCs w:val="22"/>
          <w:lang w:val="de-CH"/>
        </w:rPr>
        <w:t xml:space="preserve">AI4GA. (2026). </w:t>
      </w:r>
      <w:r w:rsidRPr="001B59A3">
        <w:rPr>
          <w:rFonts w:ascii="Times New Roman" w:hAnsi="Times New Roman" w:cs="Times New Roman"/>
          <w:i/>
          <w:iCs/>
          <w:sz w:val="22"/>
          <w:szCs w:val="22"/>
          <w:lang w:val="de-CH"/>
        </w:rPr>
        <w:t>AI4GA</w:t>
      </w:r>
      <w:r w:rsidRPr="001B59A3">
        <w:rPr>
          <w:rFonts w:ascii="Times New Roman" w:hAnsi="Times New Roman" w:cs="Times New Roman"/>
          <w:sz w:val="22"/>
          <w:szCs w:val="22"/>
          <w:lang w:val="de-CH"/>
        </w:rPr>
        <w:t>. AI4GA. https://ai4ga.org/</w:t>
      </w:r>
    </w:p>
    <w:p w14:paraId="5645733E" w14:textId="77777777" w:rsidR="00243F8A" w:rsidRPr="001B59A3" w:rsidRDefault="00243F8A" w:rsidP="001B59A3">
      <w:pPr>
        <w:pStyle w:val="Bibliography"/>
        <w:jc w:val="both"/>
        <w:rPr>
          <w:rFonts w:ascii="Times New Roman" w:hAnsi="Times New Roman" w:cs="Times New Roman"/>
          <w:sz w:val="22"/>
          <w:szCs w:val="22"/>
          <w:lang w:val="de-CH"/>
        </w:rPr>
      </w:pPr>
      <w:r w:rsidRPr="001B59A3">
        <w:rPr>
          <w:rFonts w:ascii="Times New Roman" w:hAnsi="Times New Roman" w:cs="Times New Roman"/>
          <w:i/>
          <w:iCs/>
          <w:sz w:val="22"/>
          <w:szCs w:val="22"/>
          <w:lang w:val="de-CH"/>
        </w:rPr>
        <w:t>AI4K12</w:t>
      </w:r>
      <w:r w:rsidRPr="001B59A3">
        <w:rPr>
          <w:rFonts w:ascii="Times New Roman" w:hAnsi="Times New Roman" w:cs="Times New Roman"/>
          <w:sz w:val="22"/>
          <w:szCs w:val="22"/>
          <w:lang w:val="de-CH"/>
        </w:rPr>
        <w:t>. (2026). AI4K12. https://ai4k12.org/</w:t>
      </w:r>
    </w:p>
    <w:p w14:paraId="4162F567" w14:textId="77777777" w:rsidR="00243F8A" w:rsidRPr="001B59A3" w:rsidRDefault="00243F8A" w:rsidP="001B59A3">
      <w:pPr>
        <w:pStyle w:val="Bibliography"/>
        <w:jc w:val="both"/>
        <w:rPr>
          <w:rFonts w:ascii="Times New Roman" w:hAnsi="Times New Roman" w:cs="Times New Roman"/>
          <w:sz w:val="22"/>
          <w:szCs w:val="22"/>
          <w:lang w:val="de-CH"/>
        </w:rPr>
      </w:pPr>
      <w:r w:rsidRPr="001B59A3">
        <w:rPr>
          <w:rFonts w:ascii="Times New Roman" w:hAnsi="Times New Roman" w:cs="Times New Roman"/>
          <w:i/>
          <w:iCs/>
          <w:sz w:val="22"/>
          <w:szCs w:val="22"/>
          <w:lang w:val="de-CH"/>
        </w:rPr>
        <w:t>aiEDU</w:t>
      </w:r>
      <w:r w:rsidRPr="001B59A3">
        <w:rPr>
          <w:rFonts w:ascii="Times New Roman" w:hAnsi="Times New Roman" w:cs="Times New Roman"/>
          <w:sz w:val="22"/>
          <w:szCs w:val="22"/>
          <w:lang w:val="de-CH"/>
        </w:rPr>
        <w:t>. (2026). aiEDU. https://www.aiedu.org</w:t>
      </w:r>
    </w:p>
    <w:p w14:paraId="0C6D4F21"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Aldebaran Robotics. (2023). Aldebaran Robotics. https://www.aldebaran.com/en/pepper</w:t>
      </w:r>
    </w:p>
    <w:p w14:paraId="58816F3E"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de-CH"/>
        </w:rPr>
        <w:t xml:space="preserve">Barakova, E., Väänänen, K., Kaipainen, K., &amp; Markopoulos, P. (2023). </w:t>
      </w:r>
      <w:r w:rsidRPr="001B59A3">
        <w:rPr>
          <w:rFonts w:ascii="Times New Roman" w:hAnsi="Times New Roman" w:cs="Times New Roman"/>
          <w:sz w:val="22"/>
          <w:szCs w:val="22"/>
          <w:lang w:val="en-GB"/>
        </w:rPr>
        <w:t xml:space="preserve">Benefits, Challenges and Research Recommendations for Social Robots in Education and Learning: A Meta-Review. </w:t>
      </w:r>
      <w:r w:rsidRPr="001B59A3">
        <w:rPr>
          <w:rFonts w:ascii="Times New Roman" w:hAnsi="Times New Roman" w:cs="Times New Roman"/>
          <w:i/>
          <w:iCs/>
          <w:sz w:val="22"/>
          <w:szCs w:val="22"/>
          <w:lang w:val="en-GB"/>
        </w:rPr>
        <w:t>2023 32nd IEEE International Conference on Robot and Human Interactive Communication (RO-MAN)</w:t>
      </w:r>
      <w:r w:rsidRPr="001B59A3">
        <w:rPr>
          <w:rFonts w:ascii="Times New Roman" w:hAnsi="Times New Roman" w:cs="Times New Roman"/>
          <w:sz w:val="22"/>
          <w:szCs w:val="22"/>
          <w:lang w:val="en-GB"/>
        </w:rPr>
        <w:t>, 2555–2561. https://doi.org/10.1109/RO-MAN57019.2023.10309345</w:t>
      </w:r>
    </w:p>
    <w:p w14:paraId="7895779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Barco, A., de Jong, C., Peter, J., Kühne, R., &amp; van Straten, C. L. (2020). Robot Morphology and Children’s Perception of Social Robots: An Exploratory Study. </w:t>
      </w:r>
      <w:r w:rsidRPr="001B59A3">
        <w:rPr>
          <w:rFonts w:ascii="Times New Roman" w:hAnsi="Times New Roman" w:cs="Times New Roman"/>
          <w:i/>
          <w:iCs/>
          <w:sz w:val="22"/>
          <w:szCs w:val="22"/>
          <w:lang w:val="en-GB"/>
        </w:rPr>
        <w:t>Companion of the 2020 ACM/IEEE International Conference on Human-Robot Interaction, HRI ’20</w:t>
      </w:r>
      <w:r w:rsidRPr="001B59A3">
        <w:rPr>
          <w:rFonts w:ascii="Times New Roman" w:hAnsi="Times New Roman" w:cs="Times New Roman"/>
          <w:sz w:val="22"/>
          <w:szCs w:val="22"/>
          <w:lang w:val="en-GB"/>
        </w:rPr>
        <w:t>, 125–127. https://doi.org/10.1145/3371382.3378348</w:t>
      </w:r>
    </w:p>
    <w:p w14:paraId="19199C12"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Bates, D., Maechler, M., Bolker, B., &amp; Walker, S. (2015). Fitting Linear   Mixed-Effects Models Using lme4. </w:t>
      </w:r>
      <w:r w:rsidRPr="001B59A3">
        <w:rPr>
          <w:rFonts w:ascii="Times New Roman" w:hAnsi="Times New Roman" w:cs="Times New Roman"/>
          <w:i/>
          <w:iCs/>
          <w:sz w:val="22"/>
          <w:szCs w:val="22"/>
          <w:lang w:val="en-GB"/>
        </w:rPr>
        <w:t>Journal of Statistical Software,</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67</w:t>
      </w:r>
      <w:r w:rsidRPr="001B59A3">
        <w:rPr>
          <w:rFonts w:ascii="Times New Roman" w:hAnsi="Times New Roman" w:cs="Times New Roman"/>
          <w:sz w:val="22"/>
          <w:szCs w:val="22"/>
          <w:lang w:val="en-GB"/>
        </w:rPr>
        <w:t>(1), 1–48. https://doi.org/10.18637/jss.v067.i01</w:t>
      </w:r>
    </w:p>
    <w:p w14:paraId="06852BA5"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Belpaeme, T., Kennedy, J., Ramachandran, A., Scassellati, B., &amp; Tanaka, F. (2018). Social robots for education: A review. </w:t>
      </w:r>
      <w:r w:rsidRPr="001B59A3">
        <w:rPr>
          <w:rFonts w:ascii="Times New Roman" w:hAnsi="Times New Roman" w:cs="Times New Roman"/>
          <w:i/>
          <w:iCs/>
          <w:sz w:val="22"/>
          <w:szCs w:val="22"/>
          <w:lang w:val="en-GB"/>
        </w:rPr>
        <w:t>Science Robotics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w:t>
      </w:r>
      <w:r w:rsidRPr="001B59A3">
        <w:rPr>
          <w:rFonts w:ascii="Times New Roman" w:hAnsi="Times New Roman" w:cs="Times New Roman"/>
          <w:sz w:val="22"/>
          <w:szCs w:val="22"/>
          <w:lang w:val="en-GB"/>
        </w:rPr>
        <w:t>(21). https://doi.org/10.1126/scirobotics.aat5954</w:t>
      </w:r>
    </w:p>
    <w:p w14:paraId="3DE808E5"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Björling, E. A., Xu, W. M., Cabrera, M. E., &amp; Cakmak, M. (2019). The Effect of Interaction and Design Participation on Teenagers’ Attitudes towards Social Robots. </w:t>
      </w:r>
      <w:r w:rsidRPr="001B59A3">
        <w:rPr>
          <w:rFonts w:ascii="Times New Roman" w:hAnsi="Times New Roman" w:cs="Times New Roman"/>
          <w:i/>
          <w:iCs/>
          <w:sz w:val="22"/>
          <w:szCs w:val="22"/>
          <w:lang w:val="en-GB"/>
        </w:rPr>
        <w:t>2019 28th IEEE International Conference on Robot and Human Interactive Communication (RO-MAN)</w:t>
      </w:r>
      <w:r w:rsidRPr="001B59A3">
        <w:rPr>
          <w:rFonts w:ascii="Times New Roman" w:hAnsi="Times New Roman" w:cs="Times New Roman"/>
          <w:sz w:val="22"/>
          <w:szCs w:val="22"/>
          <w:lang w:val="en-GB"/>
        </w:rPr>
        <w:t>, 1–7. https://doi.org/10.1109/RO-MAN46459.2019.8956427</w:t>
      </w:r>
    </w:p>
    <w:p w14:paraId="09AA1CA0"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Broadbent, E., Lee, Y. I., Stafford, R. Q., Kuo, I. H., &amp; MacDonald, B. A. (2011). Mental Schemas of Robots as More Human-Like Are Associated with Higher Blood Pressure and Negative Emotions in a Human-Robot Interaction. </w:t>
      </w:r>
      <w:r w:rsidRPr="001B59A3">
        <w:rPr>
          <w:rFonts w:ascii="Times New Roman" w:hAnsi="Times New Roman" w:cs="Times New Roman"/>
          <w:i/>
          <w:iCs/>
          <w:sz w:val="22"/>
          <w:szCs w:val="22"/>
          <w:lang w:val="en-GB"/>
        </w:rPr>
        <w:t>International Journal of Social Robotics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w:t>
      </w:r>
      <w:r w:rsidRPr="001B59A3">
        <w:rPr>
          <w:rFonts w:ascii="Times New Roman" w:hAnsi="Times New Roman" w:cs="Times New Roman"/>
          <w:sz w:val="22"/>
          <w:szCs w:val="22"/>
          <w:lang w:val="en-GB"/>
        </w:rPr>
        <w:t>(3), 291–297. https://doi.org/10.1007/s12369-011-0096-9</w:t>
      </w:r>
    </w:p>
    <w:p w14:paraId="5E18DB0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Carpinella, C. M., Wyman, A. B., Perez, M. A., &amp; Stroessner, S. J. (2017). The Robotic Social Attributes Scale (RoSAS): Development and Validation. </w:t>
      </w:r>
      <w:r w:rsidRPr="001B59A3">
        <w:rPr>
          <w:rFonts w:ascii="Times New Roman" w:hAnsi="Times New Roman" w:cs="Times New Roman"/>
          <w:i/>
          <w:iCs/>
          <w:sz w:val="22"/>
          <w:szCs w:val="22"/>
          <w:lang w:val="en-GB"/>
        </w:rPr>
        <w:t>Proceedings of the 2017 ACM/IEEE International Conference on Human-Robot Interaction, HRI ’17</w:t>
      </w:r>
      <w:r w:rsidRPr="001B59A3">
        <w:rPr>
          <w:rFonts w:ascii="Times New Roman" w:hAnsi="Times New Roman" w:cs="Times New Roman"/>
          <w:sz w:val="22"/>
          <w:szCs w:val="22"/>
          <w:lang w:val="en-GB"/>
        </w:rPr>
        <w:t>, 254–262. https://doi.org/10.1145/2909824.3020208</w:t>
      </w:r>
    </w:p>
    <w:p w14:paraId="7A975828"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Common sense media. (2026). </w:t>
      </w:r>
      <w:r w:rsidRPr="001B59A3">
        <w:rPr>
          <w:rFonts w:ascii="Times New Roman" w:hAnsi="Times New Roman" w:cs="Times New Roman"/>
          <w:i/>
          <w:iCs/>
          <w:sz w:val="22"/>
          <w:szCs w:val="22"/>
          <w:lang w:val="en-GB"/>
        </w:rPr>
        <w:t>Common Sense Education</w:t>
      </w:r>
      <w:r w:rsidRPr="001B59A3">
        <w:rPr>
          <w:rFonts w:ascii="Times New Roman" w:hAnsi="Times New Roman" w:cs="Times New Roman"/>
          <w:sz w:val="22"/>
          <w:szCs w:val="22"/>
          <w:lang w:val="en-GB"/>
        </w:rPr>
        <w:t>. https://www.commonsense.org/education</w:t>
      </w:r>
    </w:p>
    <w:p w14:paraId="1B1DF4B7"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Computingeducation. (2025, September 15). </w:t>
      </w:r>
      <w:r w:rsidRPr="001B59A3">
        <w:rPr>
          <w:rFonts w:ascii="Times New Roman" w:hAnsi="Times New Roman" w:cs="Times New Roman"/>
          <w:i/>
          <w:iCs/>
          <w:sz w:val="22"/>
          <w:szCs w:val="22"/>
          <w:lang w:val="en-GB"/>
        </w:rPr>
        <w:t>TINAs Lernreise</w:t>
      </w:r>
      <w:r w:rsidRPr="001B59A3">
        <w:rPr>
          <w:rFonts w:ascii="Times New Roman" w:hAnsi="Times New Roman" w:cs="Times New Roman"/>
          <w:sz w:val="22"/>
          <w:szCs w:val="22"/>
          <w:lang w:val="en-GB"/>
        </w:rPr>
        <w:t>. https://computingeducation.de/TINA/</w:t>
      </w:r>
    </w:p>
    <w:p w14:paraId="6741BF75"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Cross, E. S., &amp; Ramsey, R. (2021). Mind Meets Machine: Towards a Cognitive Science of Human–Machine Interactions. </w:t>
      </w:r>
      <w:r w:rsidRPr="001B59A3">
        <w:rPr>
          <w:rFonts w:ascii="Times New Roman" w:hAnsi="Times New Roman" w:cs="Times New Roman"/>
          <w:i/>
          <w:iCs/>
          <w:sz w:val="22"/>
          <w:szCs w:val="22"/>
          <w:lang w:val="en-GB"/>
        </w:rPr>
        <w:t>Trends in Cognitive Sciences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25</w:t>
      </w:r>
      <w:r w:rsidRPr="001B59A3">
        <w:rPr>
          <w:rFonts w:ascii="Times New Roman" w:hAnsi="Times New Roman" w:cs="Times New Roman"/>
          <w:sz w:val="22"/>
          <w:szCs w:val="22"/>
          <w:lang w:val="en-GB"/>
        </w:rPr>
        <w:t>(3), 200–212. https://doi.org/10.1016/j.tics.2020.11.009</w:t>
      </w:r>
    </w:p>
    <w:p w14:paraId="605AE76F"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Cross, E. S., Ramsey, R., Liepelt, R., Prinz, W., &amp; Hamilton, A. F. D. C. (2016). The shaping of social perception by stimulus and knowledge cues to human animacy. </w:t>
      </w:r>
      <w:r w:rsidRPr="001B59A3">
        <w:rPr>
          <w:rFonts w:ascii="Times New Roman" w:hAnsi="Times New Roman" w:cs="Times New Roman"/>
          <w:i/>
          <w:iCs/>
          <w:sz w:val="22"/>
          <w:szCs w:val="22"/>
          <w:lang w:val="en-GB"/>
        </w:rPr>
        <w:t>Philosophical Transactions of the Royal Society B: Biological Sciences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371</w:t>
      </w:r>
      <w:r w:rsidRPr="001B59A3">
        <w:rPr>
          <w:rFonts w:ascii="Times New Roman" w:hAnsi="Times New Roman" w:cs="Times New Roman"/>
          <w:sz w:val="22"/>
          <w:szCs w:val="22"/>
          <w:lang w:val="en-GB"/>
        </w:rPr>
        <w:t>(1686), 20150075. https://doi.org/10.1098/rstb.2015.0075</w:t>
      </w:r>
    </w:p>
    <w:p w14:paraId="1A6D77CD"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David, J., Stowe, M., Caruana, N., &amp; Norberg, M. M. (2025). The 6-item specific object anthropomorphism scale: A new questionnaire for children and adults. </w:t>
      </w:r>
      <w:r w:rsidRPr="001B59A3">
        <w:rPr>
          <w:rFonts w:ascii="Times New Roman" w:hAnsi="Times New Roman" w:cs="Times New Roman"/>
          <w:i/>
          <w:iCs/>
          <w:sz w:val="22"/>
          <w:szCs w:val="22"/>
          <w:lang w:val="en-GB"/>
        </w:rPr>
        <w:t>PeerJ</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13</w:t>
      </w:r>
      <w:r w:rsidRPr="001B59A3">
        <w:rPr>
          <w:rFonts w:ascii="Times New Roman" w:hAnsi="Times New Roman" w:cs="Times New Roman"/>
          <w:sz w:val="22"/>
          <w:szCs w:val="22"/>
          <w:lang w:val="en-GB"/>
        </w:rPr>
        <w:t>, e20153. https://doi.org/10.7717/peerj.20153</w:t>
      </w:r>
    </w:p>
    <w:p w14:paraId="7499AB37"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Day of AI. (2026). Day of AI. https://dayofai.org/curriculum-resources</w:t>
      </w:r>
    </w:p>
    <w:p w14:paraId="464A6294"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De Jong, C., Kühne, R., Peter, J., Van Straten, C. L., &amp; Barco, A. (2020). </w:t>
      </w:r>
      <w:r w:rsidRPr="001B59A3">
        <w:rPr>
          <w:rFonts w:ascii="Times New Roman" w:hAnsi="Times New Roman" w:cs="Times New Roman"/>
          <w:sz w:val="22"/>
          <w:szCs w:val="22"/>
          <w:lang w:val="en-GB"/>
        </w:rPr>
        <w:t xml:space="preserve">Intentional acceptance of social robots: Development and validation of a self-report measure for children. </w:t>
      </w:r>
      <w:r w:rsidRPr="001B59A3">
        <w:rPr>
          <w:rFonts w:ascii="Times New Roman" w:hAnsi="Times New Roman" w:cs="Times New Roman"/>
          <w:i/>
          <w:iCs/>
          <w:sz w:val="22"/>
          <w:szCs w:val="22"/>
          <w:lang w:val="en-GB"/>
        </w:rPr>
        <w:t>International Journal of Human-Computer Studies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139</w:t>
      </w:r>
      <w:r w:rsidRPr="001B59A3">
        <w:rPr>
          <w:rFonts w:ascii="Times New Roman" w:hAnsi="Times New Roman" w:cs="Times New Roman"/>
          <w:sz w:val="22"/>
          <w:szCs w:val="22"/>
          <w:lang w:val="en-GB"/>
        </w:rPr>
        <w:t>, 102426. https://doi.org/10.1016/j.ijhcs.2020.102426</w:t>
      </w:r>
    </w:p>
    <w:p w14:paraId="2EB49C83"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Dennett, D. C. (1971). Intentional Systems. </w:t>
      </w:r>
      <w:r w:rsidRPr="001B59A3">
        <w:rPr>
          <w:rFonts w:ascii="Times New Roman" w:hAnsi="Times New Roman" w:cs="Times New Roman"/>
          <w:i/>
          <w:iCs/>
          <w:sz w:val="22"/>
          <w:szCs w:val="22"/>
          <w:lang w:val="en-GB"/>
        </w:rPr>
        <w:t>The Journal of Philosophy</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68</w:t>
      </w:r>
      <w:r w:rsidRPr="001B59A3">
        <w:rPr>
          <w:rFonts w:ascii="Times New Roman" w:hAnsi="Times New Roman" w:cs="Times New Roman"/>
          <w:sz w:val="22"/>
          <w:szCs w:val="22"/>
          <w:lang w:val="en-GB"/>
        </w:rPr>
        <w:t>(4), 87–106. https://doi.org/10.2307/2025382</w:t>
      </w:r>
    </w:p>
    <w:p w14:paraId="61E511C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Duke Center for Teaching and Learning. (2026). </w:t>
      </w:r>
      <w:r w:rsidRPr="001B59A3">
        <w:rPr>
          <w:rFonts w:ascii="Times New Roman" w:hAnsi="Times New Roman" w:cs="Times New Roman"/>
          <w:i/>
          <w:iCs/>
          <w:sz w:val="22"/>
          <w:szCs w:val="22"/>
          <w:lang w:val="en-GB"/>
        </w:rPr>
        <w:t>AI Ethics Learning Toolkit</w:t>
      </w:r>
      <w:r w:rsidRPr="001B59A3">
        <w:rPr>
          <w:rFonts w:ascii="Times New Roman" w:hAnsi="Times New Roman" w:cs="Times New Roman"/>
          <w:sz w:val="22"/>
          <w:szCs w:val="22"/>
          <w:lang w:val="en-GB"/>
        </w:rPr>
        <w:t>. https://lile.duke.edu/ai-ethics-learning-toolkit/</w:t>
      </w:r>
    </w:p>
    <w:p w14:paraId="2BE7BE02"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Fiske, S. T., Cuddy, A. J. C., &amp; Glick, P. (2007). Universal dimensions of social cognition: Warmth and competence. </w:t>
      </w:r>
      <w:r w:rsidRPr="001B59A3">
        <w:rPr>
          <w:rFonts w:ascii="Times New Roman" w:hAnsi="Times New Roman" w:cs="Times New Roman"/>
          <w:i/>
          <w:iCs/>
          <w:sz w:val="22"/>
          <w:szCs w:val="22"/>
          <w:lang w:val="en-GB"/>
        </w:rPr>
        <w:t>Trends in Cognitive Sciences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11</w:t>
      </w:r>
      <w:r w:rsidRPr="001B59A3">
        <w:rPr>
          <w:rFonts w:ascii="Times New Roman" w:hAnsi="Times New Roman" w:cs="Times New Roman"/>
          <w:sz w:val="22"/>
          <w:szCs w:val="22"/>
          <w:lang w:val="en-GB"/>
        </w:rPr>
        <w:t>(2), 77–83. https://doi.org/10.1016/j.tics.2006.11.005</w:t>
      </w:r>
    </w:p>
    <w:p w14:paraId="74712DD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Franke, N., Schreier, M., &amp; Kaiser, U. (2010). The “I Designed It Myself” Effect in Mass Customization. </w:t>
      </w:r>
      <w:r w:rsidRPr="001B59A3">
        <w:rPr>
          <w:rFonts w:ascii="Times New Roman" w:hAnsi="Times New Roman" w:cs="Times New Roman"/>
          <w:i/>
          <w:iCs/>
          <w:sz w:val="22"/>
          <w:szCs w:val="22"/>
          <w:lang w:val="en-GB"/>
        </w:rPr>
        <w:t>Management Science</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56</w:t>
      </w:r>
      <w:r w:rsidRPr="001B59A3">
        <w:rPr>
          <w:rFonts w:ascii="Times New Roman" w:hAnsi="Times New Roman" w:cs="Times New Roman"/>
          <w:sz w:val="22"/>
          <w:szCs w:val="22"/>
          <w:lang w:val="en-GB"/>
        </w:rPr>
        <w:t>(1), 125–140. https://doi.org/10.1287/mnsc.1090.1077</w:t>
      </w:r>
    </w:p>
    <w:p w14:paraId="34F8662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Goldman, E. J., &amp; Poulin-Dubois, D. (2024). Children’s anthropomorphism of inanimate agents. </w:t>
      </w:r>
      <w:r w:rsidRPr="001B59A3">
        <w:rPr>
          <w:rFonts w:ascii="Times New Roman" w:hAnsi="Times New Roman" w:cs="Times New Roman"/>
          <w:i/>
          <w:iCs/>
          <w:sz w:val="22"/>
          <w:szCs w:val="22"/>
          <w:lang w:val="en-GB"/>
        </w:rPr>
        <w:t>WIREs Cognitive Science</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15</w:t>
      </w:r>
      <w:r w:rsidRPr="001B59A3">
        <w:rPr>
          <w:rFonts w:ascii="Times New Roman" w:hAnsi="Times New Roman" w:cs="Times New Roman"/>
          <w:sz w:val="22"/>
          <w:szCs w:val="22"/>
          <w:lang w:val="en-GB"/>
        </w:rPr>
        <w:t>(4), e1676. https://doi.org/10.1002/wcs.1676</w:t>
      </w:r>
    </w:p>
    <w:p w14:paraId="38739FF0"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Gray, H. M., Gray, K., &amp; Wegner, D. M. (2007). Dimensions of Mind Perception. </w:t>
      </w:r>
      <w:r w:rsidRPr="001B59A3">
        <w:rPr>
          <w:rFonts w:ascii="Times New Roman" w:hAnsi="Times New Roman" w:cs="Times New Roman"/>
          <w:i/>
          <w:iCs/>
          <w:sz w:val="22"/>
          <w:szCs w:val="22"/>
          <w:lang w:val="en-GB"/>
        </w:rPr>
        <w:t>Science</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315</w:t>
      </w:r>
      <w:r w:rsidRPr="001B59A3">
        <w:rPr>
          <w:rFonts w:ascii="Times New Roman" w:hAnsi="Times New Roman" w:cs="Times New Roman"/>
          <w:sz w:val="22"/>
          <w:szCs w:val="22"/>
          <w:lang w:val="en-GB"/>
        </w:rPr>
        <w:t>(5812), 619–619. https://doi.org/10.1126/science.1134475</w:t>
      </w:r>
    </w:p>
    <w:p w14:paraId="46CB95C0"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Groom, V., Takayama, L., Ochi, P., &amp; Nass, C. (2009). I am my robot: The impact of robot-building and robot form on operators. </w:t>
      </w:r>
      <w:r w:rsidRPr="001B59A3">
        <w:rPr>
          <w:rFonts w:ascii="Times New Roman" w:hAnsi="Times New Roman" w:cs="Times New Roman"/>
          <w:i/>
          <w:iCs/>
          <w:sz w:val="22"/>
          <w:szCs w:val="22"/>
          <w:lang w:val="en-GB"/>
        </w:rPr>
        <w:t>Proceedings of the 4th ACM/IEEE International Conference on Human Robot Interaction</w:t>
      </w:r>
      <w:r w:rsidRPr="001B59A3">
        <w:rPr>
          <w:rFonts w:ascii="Times New Roman" w:hAnsi="Times New Roman" w:cs="Times New Roman"/>
          <w:sz w:val="22"/>
          <w:szCs w:val="22"/>
          <w:lang w:val="en-GB"/>
        </w:rPr>
        <w:t>, 31–36. https://doi.org/10.1145/1514095.1514104</w:t>
      </w:r>
    </w:p>
    <w:p w14:paraId="0B3CBF3E"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Hechler, F. C., Cross, E. S., Perez, G. A., Miguel-Blanco, A., Nalepka, P., &amp; Caruana, N. (2025). The Role of Intentional Stance and Agent Appearance on Gaze Use during Joint Attention. </w:t>
      </w:r>
      <w:r w:rsidRPr="001B59A3">
        <w:rPr>
          <w:rFonts w:ascii="Times New Roman" w:hAnsi="Times New Roman" w:cs="Times New Roman"/>
          <w:i/>
          <w:iCs/>
          <w:sz w:val="22"/>
          <w:szCs w:val="22"/>
          <w:lang w:val="en-GB"/>
        </w:rPr>
        <w:t>OSF Preprint</w:t>
      </w:r>
      <w:r w:rsidRPr="001B59A3">
        <w:rPr>
          <w:rFonts w:ascii="Times New Roman" w:hAnsi="Times New Roman" w:cs="Times New Roman"/>
          <w:sz w:val="22"/>
          <w:szCs w:val="22"/>
          <w:lang w:val="en-GB"/>
        </w:rPr>
        <w:t>.</w:t>
      </w:r>
    </w:p>
    <w:p w14:paraId="348174DB"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Henschel, A., Hortensius, R., &amp; Cross, E. S. (2020). Social Cognition in the Age of Human–Robot Interaction. </w:t>
      </w:r>
      <w:r w:rsidRPr="001B59A3">
        <w:rPr>
          <w:rFonts w:ascii="Times New Roman" w:hAnsi="Times New Roman" w:cs="Times New Roman"/>
          <w:i/>
          <w:iCs/>
          <w:sz w:val="22"/>
          <w:szCs w:val="22"/>
          <w:lang w:val="en-GB"/>
        </w:rPr>
        <w:t>Trends in Neurosciences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43</w:t>
      </w:r>
      <w:r w:rsidRPr="001B59A3">
        <w:rPr>
          <w:rFonts w:ascii="Times New Roman" w:hAnsi="Times New Roman" w:cs="Times New Roman"/>
          <w:sz w:val="22"/>
          <w:szCs w:val="22"/>
          <w:lang w:val="en-GB"/>
        </w:rPr>
        <w:t>(6), 373–384. https://doi.org/10.1016/j.tins.2020.03.013</w:t>
      </w:r>
    </w:p>
    <w:p w14:paraId="656CCC6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Hitron, T., Orlev, Y., Wald, I., Shamir, A., Erel, H., &amp; Zuckerman, O. (2019). Can Children Understand Machine Learning Concepts?: The Effect of Uncovering Black Boxes. </w:t>
      </w:r>
      <w:r w:rsidRPr="001B59A3">
        <w:rPr>
          <w:rFonts w:ascii="Times New Roman" w:hAnsi="Times New Roman" w:cs="Times New Roman"/>
          <w:i/>
          <w:iCs/>
          <w:sz w:val="22"/>
          <w:szCs w:val="22"/>
          <w:lang w:val="en-GB"/>
        </w:rPr>
        <w:t>Proceedings of the 2019 CHI Conference on Human Factors in Computing Systems</w:t>
      </w:r>
      <w:r w:rsidRPr="001B59A3">
        <w:rPr>
          <w:rFonts w:ascii="Times New Roman" w:hAnsi="Times New Roman" w:cs="Times New Roman"/>
          <w:sz w:val="22"/>
          <w:szCs w:val="22"/>
          <w:lang w:val="en-GB"/>
        </w:rPr>
        <w:t>, 1–11. https://doi.org/10.1145/3290605.3300645</w:t>
      </w:r>
    </w:p>
    <w:p w14:paraId="19EA52E7"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Horstmann, A. C., &amp; Krämer, N. C. (2019). </w:t>
      </w:r>
      <w:r w:rsidRPr="001B59A3">
        <w:rPr>
          <w:rFonts w:ascii="Times New Roman" w:hAnsi="Times New Roman" w:cs="Times New Roman"/>
          <w:sz w:val="22"/>
          <w:szCs w:val="22"/>
          <w:lang w:val="en-GB"/>
        </w:rPr>
        <w:t xml:space="preserve">Great Expectations? Relation of Previous Experiences With Social Robots in Real Life or in the Media and Expectancies Based on Qualitative and Quantitative Assessment. </w:t>
      </w:r>
      <w:r w:rsidRPr="001B59A3">
        <w:rPr>
          <w:rFonts w:ascii="Times New Roman" w:hAnsi="Times New Roman" w:cs="Times New Roman"/>
          <w:i/>
          <w:iCs/>
          <w:sz w:val="22"/>
          <w:szCs w:val="22"/>
          <w:lang w:val="en-GB"/>
        </w:rPr>
        <w:t>Frontiers in Psychology</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10</w:t>
      </w:r>
      <w:r w:rsidRPr="001B59A3">
        <w:rPr>
          <w:rFonts w:ascii="Times New Roman" w:hAnsi="Times New Roman" w:cs="Times New Roman"/>
          <w:sz w:val="22"/>
          <w:szCs w:val="22"/>
          <w:lang w:val="en-GB"/>
        </w:rPr>
        <w:t>, 939. https://doi.org/10.3389/fpsyg.2019.00939</w:t>
      </w:r>
    </w:p>
    <w:p w14:paraId="4D7B2655"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Hortensius, R., &amp; Cross, E. S. (2018). From automata to animate beings: The scope and limits of attributing socialness to artificial agents. </w:t>
      </w:r>
      <w:r w:rsidRPr="001B59A3">
        <w:rPr>
          <w:rFonts w:ascii="Times New Roman" w:hAnsi="Times New Roman" w:cs="Times New Roman"/>
          <w:i/>
          <w:iCs/>
          <w:sz w:val="22"/>
          <w:szCs w:val="22"/>
          <w:lang w:val="en-GB"/>
        </w:rPr>
        <w:t>Annals of the New York Academy of Sciences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1426</w:t>
      </w:r>
      <w:r w:rsidRPr="001B59A3">
        <w:rPr>
          <w:rFonts w:ascii="Times New Roman" w:hAnsi="Times New Roman" w:cs="Times New Roman"/>
          <w:sz w:val="22"/>
          <w:szCs w:val="22"/>
          <w:lang w:val="en-GB"/>
        </w:rPr>
        <w:t>(1), 93–110. https://doi.org/10.1111/nyas.13727</w:t>
      </w:r>
    </w:p>
    <w:p w14:paraId="087A707C"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Huang, L., Varnado, T., &amp; Gillan, D. (2013). An Exploration of Robot Builders’ Attachment to Their LEGO Robots. </w:t>
      </w:r>
      <w:r w:rsidRPr="001B59A3">
        <w:rPr>
          <w:rFonts w:ascii="Times New Roman" w:hAnsi="Times New Roman" w:cs="Times New Roman"/>
          <w:i/>
          <w:iCs/>
          <w:sz w:val="22"/>
          <w:szCs w:val="22"/>
          <w:lang w:val="en-GB"/>
        </w:rPr>
        <w:t>Proceedings of the Human Factors and Ergonomics Society Annual Meeting</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57</w:t>
      </w:r>
      <w:r w:rsidRPr="001B59A3">
        <w:rPr>
          <w:rFonts w:ascii="Times New Roman" w:hAnsi="Times New Roman" w:cs="Times New Roman"/>
          <w:sz w:val="22"/>
          <w:szCs w:val="22"/>
          <w:lang w:val="en-GB"/>
        </w:rPr>
        <w:t>(1), 1825–1829. https://doi.org/10.1177/1541931213571408</w:t>
      </w:r>
    </w:p>
    <w:p w14:paraId="5C3A043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Jastrzab, L. E., Chaudhury, B., Ashley, S. A., Koldewyn, K., &amp; Cross, E. S. (2024). Beyond human-likeness: Socialness is more influential when attributing mental states to robots. </w:t>
      </w:r>
      <w:r w:rsidRPr="001B59A3">
        <w:rPr>
          <w:rFonts w:ascii="Times New Roman" w:hAnsi="Times New Roman" w:cs="Times New Roman"/>
          <w:i/>
          <w:iCs/>
          <w:sz w:val="22"/>
          <w:szCs w:val="22"/>
          <w:lang w:val="en-GB"/>
        </w:rPr>
        <w:t>iScience</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27</w:t>
      </w:r>
      <w:r w:rsidRPr="001B59A3">
        <w:rPr>
          <w:rFonts w:ascii="Times New Roman" w:hAnsi="Times New Roman" w:cs="Times New Roman"/>
          <w:sz w:val="22"/>
          <w:szCs w:val="22"/>
          <w:lang w:val="en-GB"/>
        </w:rPr>
        <w:t>(6), 110070. https://doi.org/10.1016/j.isci.2024.110070</w:t>
      </w:r>
    </w:p>
    <w:p w14:paraId="38C06A2D"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Kahn, P., Kanda, T., Ishiguro, H., Freier, N., Severson, R., Gill, B., Ruckert, J., &amp; Shen, S. (2012). </w:t>
      </w:r>
      <w:r w:rsidRPr="001B59A3">
        <w:rPr>
          <w:rFonts w:ascii="Times New Roman" w:hAnsi="Times New Roman" w:cs="Times New Roman"/>
          <w:sz w:val="22"/>
          <w:szCs w:val="22"/>
          <w:lang w:val="en-GB"/>
        </w:rPr>
        <w:t xml:space="preserve">“Robovie, You’ll Have to Go into the Closet Now”: Children’s Social and Moral Relationships With a Humanoid Robot. </w:t>
      </w:r>
      <w:r w:rsidRPr="001B59A3">
        <w:rPr>
          <w:rFonts w:ascii="Times New Roman" w:hAnsi="Times New Roman" w:cs="Times New Roman"/>
          <w:i/>
          <w:iCs/>
          <w:sz w:val="22"/>
          <w:szCs w:val="22"/>
          <w:lang w:val="en-GB"/>
        </w:rPr>
        <w:t>Developmental Psychology</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48</w:t>
      </w:r>
      <w:r w:rsidRPr="001B59A3">
        <w:rPr>
          <w:rFonts w:ascii="Times New Roman" w:hAnsi="Times New Roman" w:cs="Times New Roman"/>
          <w:sz w:val="22"/>
          <w:szCs w:val="22"/>
          <w:lang w:val="en-GB"/>
        </w:rPr>
        <w:t>, 303–314. https://doi.org/10.1037/a0027033</w:t>
      </w:r>
    </w:p>
    <w:p w14:paraId="48B62307"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Kim, K. J., Park, E., &amp; Shyam Sundar, S. (2013). Caregiving role in human–robot interaction: A study of the mediating effects of perceived benefit and social presence. </w:t>
      </w:r>
      <w:r w:rsidRPr="001B59A3">
        <w:rPr>
          <w:rFonts w:ascii="Times New Roman" w:hAnsi="Times New Roman" w:cs="Times New Roman"/>
          <w:i/>
          <w:iCs/>
          <w:sz w:val="22"/>
          <w:szCs w:val="22"/>
          <w:lang w:val="en-GB"/>
        </w:rPr>
        <w:t>Computers in Human Behavior</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29</w:t>
      </w:r>
      <w:r w:rsidRPr="001B59A3">
        <w:rPr>
          <w:rFonts w:ascii="Times New Roman" w:hAnsi="Times New Roman" w:cs="Times New Roman"/>
          <w:sz w:val="22"/>
          <w:szCs w:val="22"/>
          <w:lang w:val="en-GB"/>
        </w:rPr>
        <w:t>(4), 1799–1806. https://doi.org/10.1016/j.chb.2013.02.009</w:t>
      </w:r>
    </w:p>
    <w:p w14:paraId="0E6AA5DA"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Kühne, K., Herbold, E., Bendel, O., Zhou, Y., &amp; Fischer, M. H. (2024). “Ick bin een Berlina”: Dialect proficiency impacts a robot’s trustworthiness and competence evaluation. </w:t>
      </w:r>
      <w:r w:rsidRPr="001B59A3">
        <w:rPr>
          <w:rFonts w:ascii="Times New Roman" w:hAnsi="Times New Roman" w:cs="Times New Roman"/>
          <w:i/>
          <w:iCs/>
          <w:sz w:val="22"/>
          <w:szCs w:val="22"/>
          <w:lang w:val="en-GB"/>
        </w:rPr>
        <w:t>Frontiers in Robotics and AI</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10</w:t>
      </w:r>
      <w:r w:rsidRPr="001B59A3">
        <w:rPr>
          <w:rFonts w:ascii="Times New Roman" w:hAnsi="Times New Roman" w:cs="Times New Roman"/>
          <w:sz w:val="22"/>
          <w:szCs w:val="22"/>
          <w:lang w:val="en-GB"/>
        </w:rPr>
        <w:t>. https://doi.org/10.3389/frobt.2023.1241519</w:t>
      </w:r>
    </w:p>
    <w:p w14:paraId="2C695BA9"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Law, T., Chita-Tegmark, M., Rabb, N., &amp; Scheutz, M. (2022). Examining Attachment to Robots: Benefits, Challenges, and Alternatives. </w:t>
      </w:r>
      <w:r w:rsidRPr="001B59A3">
        <w:rPr>
          <w:rFonts w:ascii="Times New Roman" w:hAnsi="Times New Roman" w:cs="Times New Roman"/>
          <w:i/>
          <w:iCs/>
          <w:sz w:val="22"/>
          <w:szCs w:val="22"/>
          <w:lang w:val="en-GB"/>
        </w:rPr>
        <w:t>J. Hum.-Robot Interact.</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11</w:t>
      </w:r>
      <w:r w:rsidRPr="001B59A3">
        <w:rPr>
          <w:rFonts w:ascii="Times New Roman" w:hAnsi="Times New Roman" w:cs="Times New Roman"/>
          <w:sz w:val="22"/>
          <w:szCs w:val="22"/>
          <w:lang w:val="en-GB"/>
        </w:rPr>
        <w:t>(4), 36:1-36:18. https://doi.org/10.1145/3526105</w:t>
      </w:r>
    </w:p>
    <w:p w14:paraId="60EE367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Leisten, L. M., Caruana, N., &amp; Cross, E. (2024, January 29). </w:t>
      </w:r>
      <w:r w:rsidRPr="001B59A3">
        <w:rPr>
          <w:rFonts w:ascii="Times New Roman" w:hAnsi="Times New Roman" w:cs="Times New Roman"/>
          <w:i/>
          <w:iCs/>
          <w:sz w:val="22"/>
          <w:szCs w:val="22"/>
          <w:lang w:val="en-GB"/>
        </w:rPr>
        <w:t>TRESH - Teachers REactions to Soft and Hard robots in education</w:t>
      </w:r>
      <w:r w:rsidRPr="001B59A3">
        <w:rPr>
          <w:rFonts w:ascii="Times New Roman" w:hAnsi="Times New Roman" w:cs="Times New Roman"/>
          <w:sz w:val="22"/>
          <w:szCs w:val="22"/>
          <w:lang w:val="en-GB"/>
        </w:rPr>
        <w:t>. OSF. https://osf.io/k8gt4</w:t>
      </w:r>
    </w:p>
    <w:p w14:paraId="2DAC456E"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Leisten, L. M., Caruana, N., &amp; Cross, E. S. (2025). Teachers perceive distinct competency profiles in soft and hard social robots for supporting learning. </w:t>
      </w:r>
      <w:r w:rsidRPr="001B59A3">
        <w:rPr>
          <w:rFonts w:ascii="Times New Roman" w:hAnsi="Times New Roman" w:cs="Times New Roman"/>
          <w:i/>
          <w:iCs/>
          <w:sz w:val="22"/>
          <w:szCs w:val="22"/>
          <w:lang w:val="en-GB"/>
        </w:rPr>
        <w:t>2025 34th IEEE International Conference on Robot and Human Interactive Communication (RO-MAN)</w:t>
      </w:r>
      <w:r w:rsidRPr="001B59A3">
        <w:rPr>
          <w:rFonts w:ascii="Times New Roman" w:hAnsi="Times New Roman" w:cs="Times New Roman"/>
          <w:sz w:val="22"/>
          <w:szCs w:val="22"/>
          <w:lang w:val="en-GB"/>
        </w:rPr>
        <w:t>, 1685–1692. https://doi.org/10.1109/RO-MAN63969.2025.11217892</w:t>
      </w:r>
    </w:p>
    <w:p w14:paraId="44F04A67"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Leisten, L. M., Graw, J., Vondrlik, P., Caruana, N., &amp; Cross, E. S. (2026). </w:t>
      </w:r>
      <w:r w:rsidRPr="001B59A3">
        <w:rPr>
          <w:rFonts w:ascii="Times New Roman" w:hAnsi="Times New Roman" w:cs="Times New Roman"/>
          <w:i/>
          <w:iCs/>
          <w:sz w:val="22"/>
          <w:szCs w:val="22"/>
          <w:lang w:val="en-GB"/>
        </w:rPr>
        <w:t>Multi-stakeholder insights for designing and implementing safe, effective, and accessible social robots in K-12 Education</w:t>
      </w:r>
      <w:r w:rsidRPr="001B59A3">
        <w:rPr>
          <w:rFonts w:ascii="Times New Roman" w:hAnsi="Times New Roman" w:cs="Times New Roman"/>
          <w:sz w:val="22"/>
          <w:szCs w:val="22"/>
          <w:lang w:val="en-GB"/>
        </w:rPr>
        <w:t xml:space="preserve"> (Ck69a_v1). PsyArXiv. https://osf.io/preprints/psyarxiv/ck69a_v1/</w:t>
      </w:r>
    </w:p>
    <w:p w14:paraId="51632929"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Leisten, L. M., Heyselaar, E., Bosse, T., &amp; Hortensius, R. (2024). Children’s Reciprocity and Relationship Formation With a Robot Across Age. </w:t>
      </w:r>
      <w:r w:rsidRPr="001B59A3">
        <w:rPr>
          <w:rFonts w:ascii="Times New Roman" w:hAnsi="Times New Roman" w:cs="Times New Roman"/>
          <w:i/>
          <w:iCs/>
          <w:sz w:val="22"/>
          <w:szCs w:val="22"/>
          <w:lang w:val="en-GB"/>
        </w:rPr>
        <w:t>Technology, Mind, and Behavior</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5</w:t>
      </w:r>
      <w:r w:rsidRPr="001B59A3">
        <w:rPr>
          <w:rFonts w:ascii="Times New Roman" w:hAnsi="Times New Roman" w:cs="Times New Roman"/>
          <w:sz w:val="22"/>
          <w:szCs w:val="22"/>
          <w:lang w:val="en-GB"/>
        </w:rPr>
        <w:t>(2). https://doi.org/10.1037/tmb0000131</w:t>
      </w:r>
    </w:p>
    <w:p w14:paraId="642ED845"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Leisten, L. M., Moffat, R., Caruana, N., &amp; Cross, E. S. (2026). </w:t>
      </w:r>
      <w:r w:rsidRPr="001B59A3">
        <w:rPr>
          <w:rFonts w:ascii="Times New Roman" w:hAnsi="Times New Roman" w:cs="Times New Roman"/>
          <w:i/>
          <w:iCs/>
          <w:sz w:val="22"/>
          <w:szCs w:val="22"/>
          <w:lang w:val="en-GB"/>
        </w:rPr>
        <w:t>“If we are good friends, AI doesn’t spy so much”: Children’s knowledge and misconceptions of AI safety</w:t>
      </w:r>
      <w:r w:rsidRPr="001B59A3">
        <w:rPr>
          <w:rFonts w:ascii="Times New Roman" w:hAnsi="Times New Roman" w:cs="Times New Roman"/>
          <w:sz w:val="22"/>
          <w:szCs w:val="22"/>
          <w:lang w:val="en-GB"/>
        </w:rPr>
        <w:t xml:space="preserve"> (Jva7z_v1). PsyArXiv. https://osf.io/preprints/psyarxiv/jva7z_v1/</w:t>
      </w:r>
    </w:p>
    <w:p w14:paraId="742BA8C1"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Leisten, L. M., Muss, O., Caruana, N., Chalasani, P., Jordan, V., &amp; Cross, E. (2025, October 6). </w:t>
      </w:r>
      <w:r w:rsidRPr="001B59A3">
        <w:rPr>
          <w:rFonts w:ascii="Times New Roman" w:hAnsi="Times New Roman" w:cs="Times New Roman"/>
          <w:i/>
          <w:iCs/>
          <w:sz w:val="22"/>
          <w:szCs w:val="22"/>
          <w:lang w:val="en-GB"/>
        </w:rPr>
        <w:t>BuildBots: Supporting Children’s AI and technical literacy through robot-building</w:t>
      </w:r>
      <w:r w:rsidRPr="001B59A3">
        <w:rPr>
          <w:rFonts w:ascii="Times New Roman" w:hAnsi="Times New Roman" w:cs="Times New Roman"/>
          <w:sz w:val="22"/>
          <w:szCs w:val="22"/>
          <w:lang w:val="en-GB"/>
        </w:rPr>
        <w:t>. OSF. OSF Project. https://osf.io/tgkmz/overview</w:t>
      </w:r>
    </w:p>
    <w:p w14:paraId="49F5DE3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Leisten, L. M., Muss, O., Caruana, N., &amp; Cross, E. (2025, November 2). </w:t>
      </w:r>
      <w:r w:rsidRPr="001B59A3">
        <w:rPr>
          <w:rFonts w:ascii="Times New Roman" w:hAnsi="Times New Roman" w:cs="Times New Roman"/>
          <w:i/>
          <w:iCs/>
          <w:sz w:val="22"/>
          <w:szCs w:val="22"/>
          <w:lang w:val="en-GB"/>
        </w:rPr>
        <w:t>BuildBots: Supporting Children’s AI and technical literacy through robot-building</w:t>
      </w:r>
      <w:r w:rsidRPr="001B59A3">
        <w:rPr>
          <w:rFonts w:ascii="Times New Roman" w:hAnsi="Times New Roman" w:cs="Times New Roman"/>
          <w:sz w:val="22"/>
          <w:szCs w:val="22"/>
          <w:lang w:val="en-GB"/>
        </w:rPr>
        <w:t>. OSF. OSF Preregistration. https://osf.io/k7ue2</w:t>
      </w:r>
    </w:p>
    <w:p w14:paraId="785A9F3F"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Leite, I., Martinho, C., &amp; Paiva, A. (2013). Social Robots for Long-Term Interaction: A Survey. </w:t>
      </w:r>
      <w:r w:rsidRPr="001B59A3">
        <w:rPr>
          <w:rFonts w:ascii="Times New Roman" w:hAnsi="Times New Roman" w:cs="Times New Roman"/>
          <w:i/>
          <w:iCs/>
          <w:sz w:val="22"/>
          <w:szCs w:val="22"/>
          <w:lang w:val="en-GB"/>
        </w:rPr>
        <w:t>International Journal of Social Robotics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5</w:t>
      </w:r>
      <w:r w:rsidRPr="001B59A3">
        <w:rPr>
          <w:rFonts w:ascii="Times New Roman" w:hAnsi="Times New Roman" w:cs="Times New Roman"/>
          <w:sz w:val="22"/>
          <w:szCs w:val="22"/>
          <w:lang w:val="en-GB"/>
        </w:rPr>
        <w:t>(2), 291–308. https://doi.org/10.1007/s12369-013-0178-y</w:t>
      </w:r>
    </w:p>
    <w:p w14:paraId="479C27BA"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Lenth, R. (2024). </w:t>
      </w:r>
      <w:r w:rsidRPr="001B59A3">
        <w:rPr>
          <w:rFonts w:ascii="Times New Roman" w:hAnsi="Times New Roman" w:cs="Times New Roman"/>
          <w:i/>
          <w:iCs/>
          <w:sz w:val="22"/>
          <w:szCs w:val="22"/>
          <w:lang w:val="en-GB"/>
        </w:rPr>
        <w:t>emmeans: Estimated Marginal Means, aka Least-Squares Means</w:t>
      </w:r>
      <w:r w:rsidRPr="001B59A3">
        <w:rPr>
          <w:rFonts w:ascii="Times New Roman" w:hAnsi="Times New Roman" w:cs="Times New Roman"/>
          <w:sz w:val="22"/>
          <w:szCs w:val="22"/>
          <w:lang w:val="en-GB"/>
        </w:rPr>
        <w:t xml:space="preserve"> (Version 1.10.4) [R package]. &lt;https://CRAN.R-project.org/package=emmeans&gt;</w:t>
      </w:r>
    </w:p>
    <w:p w14:paraId="4CACDD5E"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Liberman-Pincu, E., Parmet, Y., &amp; Oron-Gilad, T. (2023). Judging a Socially Assistive Robot by Its Cover: The Effect of Body Structure, Outline, and Color on Users’ Perception. </w:t>
      </w:r>
      <w:r w:rsidRPr="001B59A3">
        <w:rPr>
          <w:rFonts w:ascii="Times New Roman" w:hAnsi="Times New Roman" w:cs="Times New Roman"/>
          <w:i/>
          <w:iCs/>
          <w:sz w:val="22"/>
          <w:szCs w:val="22"/>
          <w:lang w:val="en-GB"/>
        </w:rPr>
        <w:t>ACM Transactions on Human-Robot Interaction</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12</w:t>
      </w:r>
      <w:r w:rsidRPr="001B59A3">
        <w:rPr>
          <w:rFonts w:ascii="Times New Roman" w:hAnsi="Times New Roman" w:cs="Times New Roman"/>
          <w:sz w:val="22"/>
          <w:szCs w:val="22"/>
          <w:lang w:val="en-GB"/>
        </w:rPr>
        <w:t>(2), 1–26. https://doi.org/10.1145/3571717</w:t>
      </w:r>
    </w:p>
    <w:p w14:paraId="1EB52DFA"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Mahdi, H., Akgun, S. A., Saleh, S., &amp; Dautenhahn, K. (2022). A survey on the design and evolution of social robots—Past, present and future. </w:t>
      </w:r>
      <w:r w:rsidRPr="001B59A3">
        <w:rPr>
          <w:rFonts w:ascii="Times New Roman" w:hAnsi="Times New Roman" w:cs="Times New Roman"/>
          <w:i/>
          <w:iCs/>
          <w:sz w:val="22"/>
          <w:szCs w:val="22"/>
          <w:lang w:val="en-GB"/>
        </w:rPr>
        <w:t>Robotics and Autonomous Systems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156</w:t>
      </w:r>
      <w:r w:rsidRPr="001B59A3">
        <w:rPr>
          <w:rFonts w:ascii="Times New Roman" w:hAnsi="Times New Roman" w:cs="Times New Roman"/>
          <w:sz w:val="22"/>
          <w:szCs w:val="22"/>
          <w:lang w:val="en-GB"/>
        </w:rPr>
        <w:t>, 104193. https://doi.org/10.1016/j.robot.2022.104193</w:t>
      </w:r>
    </w:p>
    <w:p w14:paraId="27B18698" w14:textId="77777777" w:rsidR="00243F8A" w:rsidRPr="00CB669D" w:rsidRDefault="00243F8A" w:rsidP="001B59A3">
      <w:pPr>
        <w:pStyle w:val="Bibliography"/>
        <w:jc w:val="both"/>
        <w:rPr>
          <w:rFonts w:ascii="Times New Roman" w:hAnsi="Times New Roman" w:cs="Times New Roman"/>
          <w:sz w:val="22"/>
          <w:szCs w:val="22"/>
          <w:lang w:val="de-CH"/>
        </w:rPr>
      </w:pPr>
      <w:r w:rsidRPr="001B59A3">
        <w:rPr>
          <w:rFonts w:ascii="Times New Roman" w:hAnsi="Times New Roman" w:cs="Times New Roman"/>
          <w:sz w:val="22"/>
          <w:szCs w:val="22"/>
          <w:lang w:val="en-GB"/>
        </w:rPr>
        <w:t xml:space="preserve">Manzi, F., Peretti, G., Di Dio, C., Cangelosi, A., Itakura, S., Kanda, T., Ishiguro, H., Massaro, D., &amp; Marchetti, A. (2020). A Robot Is Not Worth Another: Exploring Children’s Mental State Attribution to Different Humanoid Robots. </w:t>
      </w:r>
      <w:r w:rsidRPr="00CB669D">
        <w:rPr>
          <w:rFonts w:ascii="Times New Roman" w:hAnsi="Times New Roman" w:cs="Times New Roman"/>
          <w:i/>
          <w:iCs/>
          <w:sz w:val="22"/>
          <w:szCs w:val="22"/>
          <w:lang w:val="de-CH"/>
        </w:rPr>
        <w:t>Frontiers in Psychology</w:t>
      </w:r>
      <w:r w:rsidRPr="00CB669D">
        <w:rPr>
          <w:rFonts w:ascii="Times New Roman" w:hAnsi="Times New Roman" w:cs="Times New Roman"/>
          <w:sz w:val="22"/>
          <w:szCs w:val="22"/>
          <w:lang w:val="de-CH"/>
        </w:rPr>
        <w:t xml:space="preserve">, </w:t>
      </w:r>
      <w:r w:rsidRPr="00CB669D">
        <w:rPr>
          <w:rFonts w:ascii="Times New Roman" w:hAnsi="Times New Roman" w:cs="Times New Roman"/>
          <w:i/>
          <w:iCs/>
          <w:sz w:val="22"/>
          <w:szCs w:val="22"/>
          <w:lang w:val="de-CH"/>
        </w:rPr>
        <w:t>11</w:t>
      </w:r>
      <w:r w:rsidRPr="00CB669D">
        <w:rPr>
          <w:rFonts w:ascii="Times New Roman" w:hAnsi="Times New Roman" w:cs="Times New Roman"/>
          <w:sz w:val="22"/>
          <w:szCs w:val="22"/>
          <w:lang w:val="de-CH"/>
        </w:rPr>
        <w:t>. https://doi.org/10.3389/fpsyg.2020.02011</w:t>
      </w:r>
    </w:p>
    <w:p w14:paraId="60854697"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Marsh, L. E., Kanngiesser, P., &amp; Hood, B. (2018). </w:t>
      </w:r>
      <w:r w:rsidRPr="001B59A3">
        <w:rPr>
          <w:rFonts w:ascii="Times New Roman" w:hAnsi="Times New Roman" w:cs="Times New Roman"/>
          <w:sz w:val="22"/>
          <w:szCs w:val="22"/>
          <w:lang w:val="en-GB"/>
        </w:rPr>
        <w:t xml:space="preserve">When and how does labour lead to love? The ontogeny and mechanisms of the IKEA effect. </w:t>
      </w:r>
      <w:r w:rsidRPr="001B59A3">
        <w:rPr>
          <w:rFonts w:ascii="Times New Roman" w:hAnsi="Times New Roman" w:cs="Times New Roman"/>
          <w:i/>
          <w:iCs/>
          <w:sz w:val="22"/>
          <w:szCs w:val="22"/>
          <w:lang w:val="en-GB"/>
        </w:rPr>
        <w:t>Cognition</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170</w:t>
      </w:r>
      <w:r w:rsidRPr="001B59A3">
        <w:rPr>
          <w:rFonts w:ascii="Times New Roman" w:hAnsi="Times New Roman" w:cs="Times New Roman"/>
          <w:sz w:val="22"/>
          <w:szCs w:val="22"/>
          <w:lang w:val="en-GB"/>
        </w:rPr>
        <w:t>, 245–253. https://doi.org/10.1016/j.cognition.2017.10.012</w:t>
      </w:r>
    </w:p>
    <w:p w14:paraId="73F1F2BB"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Mertala, P., &amp; Fagerlund, J. (2024). Finnish 5th and 6th graders’ misconceptions about artificial intelligence. </w:t>
      </w:r>
      <w:r w:rsidRPr="001B59A3">
        <w:rPr>
          <w:rFonts w:ascii="Times New Roman" w:hAnsi="Times New Roman" w:cs="Times New Roman"/>
          <w:i/>
          <w:iCs/>
          <w:sz w:val="22"/>
          <w:szCs w:val="22"/>
          <w:lang w:val="en-GB"/>
        </w:rPr>
        <w:t>International Journal of Child-Computer Interaction</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39</w:t>
      </w:r>
      <w:r w:rsidRPr="001B59A3">
        <w:rPr>
          <w:rFonts w:ascii="Times New Roman" w:hAnsi="Times New Roman" w:cs="Times New Roman"/>
          <w:sz w:val="22"/>
          <w:szCs w:val="22"/>
          <w:lang w:val="en-GB"/>
        </w:rPr>
        <w:t>, 100630. https://doi.org/10.1016/j.ijcci.2023.100630</w:t>
      </w:r>
    </w:p>
    <w:p w14:paraId="23F9F502" w14:textId="77777777" w:rsidR="00243F8A" w:rsidRPr="00CB669D" w:rsidRDefault="00243F8A" w:rsidP="001B59A3">
      <w:pPr>
        <w:pStyle w:val="Bibliography"/>
        <w:jc w:val="both"/>
        <w:rPr>
          <w:rFonts w:ascii="Times New Roman" w:hAnsi="Times New Roman" w:cs="Times New Roman"/>
          <w:sz w:val="22"/>
          <w:szCs w:val="22"/>
          <w:lang w:val="de-CH"/>
        </w:rPr>
      </w:pPr>
      <w:r w:rsidRPr="001B59A3">
        <w:rPr>
          <w:rFonts w:ascii="Times New Roman" w:hAnsi="Times New Roman" w:cs="Times New Roman"/>
          <w:sz w:val="22"/>
          <w:szCs w:val="22"/>
          <w:lang w:val="en-GB"/>
        </w:rPr>
        <w:t xml:space="preserve">MIT Media Lab. (2026). </w:t>
      </w:r>
      <w:r w:rsidRPr="001B59A3">
        <w:rPr>
          <w:rFonts w:ascii="Times New Roman" w:hAnsi="Times New Roman" w:cs="Times New Roman"/>
          <w:i/>
          <w:iCs/>
          <w:sz w:val="22"/>
          <w:szCs w:val="22"/>
          <w:lang w:val="en-GB"/>
        </w:rPr>
        <w:t>AI + Ethics Curriculum for Middle School</w:t>
      </w:r>
      <w:r w:rsidRPr="001B59A3">
        <w:rPr>
          <w:rFonts w:ascii="Times New Roman" w:hAnsi="Times New Roman" w:cs="Times New Roman"/>
          <w:sz w:val="22"/>
          <w:szCs w:val="22"/>
          <w:lang w:val="en-GB"/>
        </w:rPr>
        <w:t xml:space="preserve">. </w:t>
      </w:r>
      <w:r w:rsidRPr="00CB669D">
        <w:rPr>
          <w:rFonts w:ascii="Times New Roman" w:hAnsi="Times New Roman" w:cs="Times New Roman"/>
          <w:sz w:val="22"/>
          <w:szCs w:val="22"/>
          <w:lang w:val="de-CH"/>
        </w:rPr>
        <w:t>MIT Media Lab. https://www.media.mit.edu/projects/ai-ethics-for-middle-school/overview/</w:t>
      </w:r>
    </w:p>
    <w:p w14:paraId="473917FB"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MIT RAISE. (2026). </w:t>
      </w:r>
      <w:r w:rsidRPr="001B59A3">
        <w:rPr>
          <w:rFonts w:ascii="Times New Roman" w:hAnsi="Times New Roman" w:cs="Times New Roman"/>
          <w:i/>
          <w:iCs/>
          <w:sz w:val="22"/>
          <w:szCs w:val="22"/>
          <w:lang w:val="en-GB"/>
        </w:rPr>
        <w:t>MIT RAISE: Responsible AI for Social Empowerment and Education</w:t>
      </w:r>
      <w:r w:rsidRPr="001B59A3">
        <w:rPr>
          <w:rFonts w:ascii="Times New Roman" w:hAnsi="Times New Roman" w:cs="Times New Roman"/>
          <w:sz w:val="22"/>
          <w:szCs w:val="22"/>
          <w:lang w:val="en-GB"/>
        </w:rPr>
        <w:t>. https://raise.mit.edu/</w:t>
      </w:r>
    </w:p>
    <w:p w14:paraId="7459D23F"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Morillo-Mendez, L., Schrooten, M. G. S., Loutfi, A., &amp; Mozos, O. M. (2024). Age-Related Differences in the Perception of Robotic Referential Gaze in Human-Robot Interaction. </w:t>
      </w:r>
      <w:r w:rsidRPr="001B59A3">
        <w:rPr>
          <w:rFonts w:ascii="Times New Roman" w:hAnsi="Times New Roman" w:cs="Times New Roman"/>
          <w:i/>
          <w:iCs/>
          <w:sz w:val="22"/>
          <w:szCs w:val="22"/>
          <w:lang w:val="en-GB"/>
        </w:rPr>
        <w:t>International Journal of Social Robotics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16</w:t>
      </w:r>
      <w:r w:rsidRPr="001B59A3">
        <w:rPr>
          <w:rFonts w:ascii="Times New Roman" w:hAnsi="Times New Roman" w:cs="Times New Roman"/>
          <w:sz w:val="22"/>
          <w:szCs w:val="22"/>
          <w:lang w:val="en-GB"/>
        </w:rPr>
        <w:t>(6), 1069–1081. https://doi.org/10.1007/s12369-022-00926-6</w:t>
      </w:r>
    </w:p>
    <w:p w14:paraId="34E3A177"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Muss, O. (2026). </w:t>
      </w:r>
      <w:r w:rsidRPr="001B59A3">
        <w:rPr>
          <w:rFonts w:ascii="Times New Roman" w:hAnsi="Times New Roman" w:cs="Times New Roman"/>
          <w:i/>
          <w:iCs/>
          <w:sz w:val="22"/>
          <w:szCs w:val="22"/>
          <w:lang w:val="en-GB"/>
        </w:rPr>
        <w:t>BuildBots Marty curriculum</w:t>
      </w:r>
      <w:r w:rsidRPr="001B59A3">
        <w:rPr>
          <w:rFonts w:ascii="Times New Roman" w:hAnsi="Times New Roman" w:cs="Times New Roman"/>
          <w:sz w:val="22"/>
          <w:szCs w:val="22"/>
          <w:lang w:val="en-GB"/>
        </w:rPr>
        <w:t>. GitHub. https://github.com/OlgaMuss/BuildBot/blob/main/Marty%20files%20overview.md</w:t>
      </w:r>
    </w:p>
    <w:p w14:paraId="1BB61F56" w14:textId="77777777" w:rsidR="00243F8A" w:rsidRPr="00CB669D" w:rsidRDefault="00243F8A" w:rsidP="001B59A3">
      <w:pPr>
        <w:pStyle w:val="Bibliography"/>
        <w:jc w:val="both"/>
        <w:rPr>
          <w:rFonts w:ascii="Times New Roman" w:hAnsi="Times New Roman" w:cs="Times New Roman"/>
          <w:sz w:val="22"/>
          <w:szCs w:val="22"/>
          <w:lang w:val="de-CH"/>
        </w:rPr>
      </w:pPr>
      <w:r w:rsidRPr="00CB669D">
        <w:rPr>
          <w:rFonts w:ascii="Times New Roman" w:hAnsi="Times New Roman" w:cs="Times New Roman"/>
          <w:sz w:val="22"/>
          <w:szCs w:val="22"/>
          <w:lang w:val="de-CH"/>
        </w:rPr>
        <w:t xml:space="preserve">Muss, O., Leisten, L. M., &amp; Bardyn, C. E. (2026). </w:t>
      </w:r>
      <w:r w:rsidRPr="001B59A3">
        <w:rPr>
          <w:rFonts w:ascii="Times New Roman" w:hAnsi="Times New Roman" w:cs="Times New Roman"/>
          <w:i/>
          <w:iCs/>
          <w:sz w:val="22"/>
          <w:szCs w:val="22"/>
          <w:lang w:val="en-GB"/>
        </w:rPr>
        <w:t>Scaffolding Students-AI Dialogue: A Framework for Safe Educational Interactions</w:t>
      </w:r>
      <w:r w:rsidRPr="001B59A3">
        <w:rPr>
          <w:rFonts w:ascii="Times New Roman" w:hAnsi="Times New Roman" w:cs="Times New Roman"/>
          <w:sz w:val="22"/>
          <w:szCs w:val="22"/>
          <w:lang w:val="en-GB"/>
        </w:rPr>
        <w:t xml:space="preserve"> (Dt2ex_v1). </w:t>
      </w:r>
      <w:r w:rsidRPr="00CB669D">
        <w:rPr>
          <w:rFonts w:ascii="Times New Roman" w:hAnsi="Times New Roman" w:cs="Times New Roman"/>
          <w:sz w:val="22"/>
          <w:szCs w:val="22"/>
          <w:lang w:val="de-CH"/>
        </w:rPr>
        <w:t>PsyArXiv. https://osf.io/preprints/psyarxiv/dt2ex_v1/</w:t>
      </w:r>
    </w:p>
    <w:p w14:paraId="34DCD633"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Neuenswander, K. L., Dash, A., Koya, P. D., Lin, L., Gillespie, G. S. R., &amp; Stroessner, S. J. (2025). </w:t>
      </w:r>
      <w:r w:rsidRPr="001B59A3">
        <w:rPr>
          <w:rFonts w:ascii="Times New Roman" w:hAnsi="Times New Roman" w:cs="Times New Roman"/>
          <w:sz w:val="22"/>
          <w:szCs w:val="22"/>
          <w:lang w:val="en-GB"/>
        </w:rPr>
        <w:t xml:space="preserve">Measuring Fundamental Aspects of the Social Perception of Robots: Development and Validation of a Shortened Version of the RoSAS (RoSAS-SF). </w:t>
      </w:r>
      <w:r w:rsidRPr="001B59A3">
        <w:rPr>
          <w:rFonts w:ascii="Times New Roman" w:hAnsi="Times New Roman" w:cs="Times New Roman"/>
          <w:i/>
          <w:iCs/>
          <w:sz w:val="22"/>
          <w:szCs w:val="22"/>
          <w:lang w:val="en-GB"/>
        </w:rPr>
        <w:t>International Journal of Social Robotics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17</w:t>
      </w:r>
      <w:r w:rsidRPr="001B59A3">
        <w:rPr>
          <w:rFonts w:ascii="Times New Roman" w:hAnsi="Times New Roman" w:cs="Times New Roman"/>
          <w:sz w:val="22"/>
          <w:szCs w:val="22"/>
          <w:lang w:val="en-GB"/>
        </w:rPr>
        <w:t>(6), 1097–1112. https://doi.org/10.1007/s12369-025-01251-4</w:t>
      </w:r>
    </w:p>
    <w:p w14:paraId="17121F99"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Nijssen, S. R. R., Müller, B. C. N., Bosse, T., &amp; Paulus, M. (2021). You, robot? The role of anthropomorphic emotion attributions in children’s sharing with a robot. </w:t>
      </w:r>
      <w:r w:rsidRPr="001B59A3">
        <w:rPr>
          <w:rFonts w:ascii="Times New Roman" w:hAnsi="Times New Roman" w:cs="Times New Roman"/>
          <w:i/>
          <w:iCs/>
          <w:sz w:val="22"/>
          <w:szCs w:val="22"/>
          <w:lang w:val="en-GB"/>
        </w:rPr>
        <w:t>International Journal of Child-Computer Interaction</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30</w:t>
      </w:r>
      <w:r w:rsidRPr="001B59A3">
        <w:rPr>
          <w:rFonts w:ascii="Times New Roman" w:hAnsi="Times New Roman" w:cs="Times New Roman"/>
          <w:sz w:val="22"/>
          <w:szCs w:val="22"/>
          <w:lang w:val="en-GB"/>
        </w:rPr>
        <w:t>, 100319. https://doi.org/10.1016/j.ijcci.2021.100319</w:t>
      </w:r>
    </w:p>
    <w:p w14:paraId="2D52E57C"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Norton, M. I., Mochon, D., &amp; Ariely, D. (2012). The IKEA effect: When labor leads to love. </w:t>
      </w:r>
      <w:r w:rsidRPr="001B59A3">
        <w:rPr>
          <w:rFonts w:ascii="Times New Roman" w:hAnsi="Times New Roman" w:cs="Times New Roman"/>
          <w:i/>
          <w:iCs/>
          <w:sz w:val="22"/>
          <w:szCs w:val="22"/>
          <w:lang w:val="en-GB"/>
        </w:rPr>
        <w:t>Journal of Consumer Psychology</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22</w:t>
      </w:r>
      <w:r w:rsidRPr="001B59A3">
        <w:rPr>
          <w:rFonts w:ascii="Times New Roman" w:hAnsi="Times New Roman" w:cs="Times New Roman"/>
          <w:sz w:val="22"/>
          <w:szCs w:val="22"/>
          <w:lang w:val="en-GB"/>
        </w:rPr>
        <w:t>(3), 453–460. https://doi.org/10.1016/j.jcps.2011.08.002</w:t>
      </w:r>
    </w:p>
    <w:p w14:paraId="603A82AA"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OECD. (2025). </w:t>
      </w:r>
      <w:r w:rsidRPr="001B59A3">
        <w:rPr>
          <w:rFonts w:ascii="Times New Roman" w:hAnsi="Times New Roman" w:cs="Times New Roman"/>
          <w:i/>
          <w:iCs/>
          <w:sz w:val="22"/>
          <w:szCs w:val="22"/>
          <w:lang w:val="en-GB"/>
        </w:rPr>
        <w:t>Empowering learners for the age of AI: An AI literacy framework for primary and secondary education (Review draft)</w:t>
      </w:r>
      <w:r w:rsidRPr="001B59A3">
        <w:rPr>
          <w:rFonts w:ascii="Times New Roman" w:hAnsi="Times New Roman" w:cs="Times New Roman"/>
          <w:sz w:val="22"/>
          <w:szCs w:val="22"/>
          <w:lang w:val="en-GB"/>
        </w:rPr>
        <w:t>. https://ailiteracyframework.org/</w:t>
      </w:r>
    </w:p>
    <w:p w14:paraId="3FB38B93"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i/>
          <w:iCs/>
          <w:sz w:val="22"/>
          <w:szCs w:val="22"/>
          <w:lang w:val="en-GB"/>
        </w:rPr>
        <w:t>OpenAI</w:t>
      </w:r>
      <w:r w:rsidRPr="001B59A3">
        <w:rPr>
          <w:rFonts w:ascii="Times New Roman" w:hAnsi="Times New Roman" w:cs="Times New Roman"/>
          <w:sz w:val="22"/>
          <w:szCs w:val="22"/>
          <w:lang w:val="en-GB"/>
        </w:rPr>
        <w:t>. (2026, February 13). https://openai.com/de-DE/</w:t>
      </w:r>
    </w:p>
    <w:p w14:paraId="65FE5BBE"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Paetzel, M., Perugia, G., &amp; Castellano, G. (2020). The Persistence of First Impressions: The Effect of Repeated Interactions on the Perception of a Social Robot. </w:t>
      </w:r>
      <w:r w:rsidRPr="001B59A3">
        <w:rPr>
          <w:rFonts w:ascii="Times New Roman" w:hAnsi="Times New Roman" w:cs="Times New Roman"/>
          <w:i/>
          <w:iCs/>
          <w:sz w:val="22"/>
          <w:szCs w:val="22"/>
          <w:lang w:val="en-GB"/>
        </w:rPr>
        <w:t>Proceedings of the 2020 ACM/IEEE International Conference on Human-Robot Interaction, HRI ’20</w:t>
      </w:r>
      <w:r w:rsidRPr="001B59A3">
        <w:rPr>
          <w:rFonts w:ascii="Times New Roman" w:hAnsi="Times New Roman" w:cs="Times New Roman"/>
          <w:sz w:val="22"/>
          <w:szCs w:val="22"/>
          <w:lang w:val="en-GB"/>
        </w:rPr>
        <w:t>, 73–82. https://doi.org/10.1145/3319502.3374786</w:t>
      </w:r>
    </w:p>
    <w:p w14:paraId="6A1283F4"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Pelled, A., Demetriades, S. Z., &amp; Walter, N. (2026). Labor Leads to Love, Right? A Meta-Analysis of the IKEA Effect. </w:t>
      </w:r>
      <w:r w:rsidRPr="001B59A3">
        <w:rPr>
          <w:rFonts w:ascii="Times New Roman" w:hAnsi="Times New Roman" w:cs="Times New Roman"/>
          <w:i/>
          <w:iCs/>
          <w:sz w:val="22"/>
          <w:szCs w:val="22"/>
          <w:lang w:val="en-GB"/>
        </w:rPr>
        <w:t>Psychology &amp; Marketing</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43</w:t>
      </w:r>
      <w:r w:rsidRPr="001B59A3">
        <w:rPr>
          <w:rFonts w:ascii="Times New Roman" w:hAnsi="Times New Roman" w:cs="Times New Roman"/>
          <w:sz w:val="22"/>
          <w:szCs w:val="22"/>
          <w:lang w:val="en-GB"/>
        </w:rPr>
        <w:t>(2), 388–400. https://doi.org/10.1002/mar.70064</w:t>
      </w:r>
    </w:p>
    <w:p w14:paraId="635D121D"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Perez-Osorio, J., &amp; Wykowska, A. (2020). </w:t>
      </w:r>
      <w:r w:rsidRPr="001B59A3">
        <w:rPr>
          <w:rFonts w:ascii="Times New Roman" w:hAnsi="Times New Roman" w:cs="Times New Roman"/>
          <w:sz w:val="22"/>
          <w:szCs w:val="22"/>
          <w:lang w:val="en-GB"/>
        </w:rPr>
        <w:t xml:space="preserve">Adopting the intentional stance toward natural and artificial agents. </w:t>
      </w:r>
      <w:r w:rsidRPr="001B59A3">
        <w:rPr>
          <w:rFonts w:ascii="Times New Roman" w:hAnsi="Times New Roman" w:cs="Times New Roman"/>
          <w:i/>
          <w:iCs/>
          <w:sz w:val="22"/>
          <w:szCs w:val="22"/>
          <w:lang w:val="en-GB"/>
        </w:rPr>
        <w:t>Philosophical Psychology</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33</w:t>
      </w:r>
      <w:r w:rsidRPr="001B59A3">
        <w:rPr>
          <w:rFonts w:ascii="Times New Roman" w:hAnsi="Times New Roman" w:cs="Times New Roman"/>
          <w:sz w:val="22"/>
          <w:szCs w:val="22"/>
          <w:lang w:val="en-GB"/>
        </w:rPr>
        <w:t>(3), 369–395. https://doi.org/10.1080/09515089.2019.1688778</w:t>
      </w:r>
    </w:p>
    <w:p w14:paraId="048CC0A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Pollen Robotics, &amp; Hugging Face. (2026). </w:t>
      </w:r>
      <w:r w:rsidRPr="001B59A3">
        <w:rPr>
          <w:rFonts w:ascii="Times New Roman" w:hAnsi="Times New Roman" w:cs="Times New Roman"/>
          <w:i/>
          <w:iCs/>
          <w:sz w:val="22"/>
          <w:szCs w:val="22"/>
          <w:lang w:val="en-GB"/>
        </w:rPr>
        <w:t>Reachy Mini</w:t>
      </w:r>
      <w:r w:rsidRPr="001B59A3">
        <w:rPr>
          <w:rFonts w:ascii="Times New Roman" w:hAnsi="Times New Roman" w:cs="Times New Roman"/>
          <w:sz w:val="22"/>
          <w:szCs w:val="22"/>
          <w:lang w:val="en-GB"/>
        </w:rPr>
        <w:t>. https://huggingface.co/spaces/pollen-robotics/Reachy_Mini</w:t>
      </w:r>
    </w:p>
    <w:p w14:paraId="26C7592D"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Qualtrics. (2024). https://www.qualtrics.com/</w:t>
      </w:r>
    </w:p>
    <w:p w14:paraId="48B4E804"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Rabb, N., Law, T., Chita-Tegmark, M., &amp; Scheutz, M. (2022). An Attachment Framework for Human-Robot Interaction. </w:t>
      </w:r>
      <w:r w:rsidRPr="001B59A3">
        <w:rPr>
          <w:rFonts w:ascii="Times New Roman" w:hAnsi="Times New Roman" w:cs="Times New Roman"/>
          <w:i/>
          <w:iCs/>
          <w:sz w:val="22"/>
          <w:szCs w:val="22"/>
          <w:lang w:val="en-GB"/>
        </w:rPr>
        <w:t>International Journal of Social Robotics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14</w:t>
      </w:r>
      <w:r w:rsidRPr="001B59A3">
        <w:rPr>
          <w:rFonts w:ascii="Times New Roman" w:hAnsi="Times New Roman" w:cs="Times New Roman"/>
          <w:sz w:val="22"/>
          <w:szCs w:val="22"/>
          <w:lang w:val="en-GB"/>
        </w:rPr>
        <w:t>(2), 539–559. https://doi.org/10.1007/s12369-021-00802-9</w:t>
      </w:r>
    </w:p>
    <w:p w14:paraId="5F35C508"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Robotical. (2019, October 22). </w:t>
      </w:r>
      <w:r w:rsidRPr="001B59A3">
        <w:rPr>
          <w:rFonts w:ascii="Times New Roman" w:hAnsi="Times New Roman" w:cs="Times New Roman"/>
          <w:i/>
          <w:iCs/>
          <w:sz w:val="22"/>
          <w:szCs w:val="22"/>
          <w:lang w:val="en-GB"/>
        </w:rPr>
        <w:t>Marty the Robot v2</w:t>
      </w:r>
      <w:r w:rsidRPr="001B59A3">
        <w:rPr>
          <w:rFonts w:ascii="Times New Roman" w:hAnsi="Times New Roman" w:cs="Times New Roman"/>
          <w:sz w:val="22"/>
          <w:szCs w:val="22"/>
          <w:lang w:val="en-GB"/>
        </w:rPr>
        <w:t xml:space="preserve"> [Video recording]. https://www.youtube.com/watch?v=eWXgllNHvS0</w:t>
      </w:r>
    </w:p>
    <w:p w14:paraId="2CD4AD1B"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Robotical. (2025). https://robotical.io/about/all-about-marty/</w:t>
      </w:r>
    </w:p>
    <w:p w14:paraId="7601BF8B"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Rohlfing, K. J., Altvater-Mackensen, N., Caruana, N., Van Den Berghe, R., Bruno, B., Tolksdorf, N. F., &amp; Hanulíková, A. (2022). </w:t>
      </w:r>
      <w:r w:rsidRPr="001B59A3">
        <w:rPr>
          <w:rFonts w:ascii="Times New Roman" w:hAnsi="Times New Roman" w:cs="Times New Roman"/>
          <w:sz w:val="22"/>
          <w:szCs w:val="22"/>
          <w:lang w:val="en-GB"/>
        </w:rPr>
        <w:t xml:space="preserve">Social/dialogical roles of social robots in supporting children’s learning of language and literacy—A review and analysis of innovative roles. </w:t>
      </w:r>
      <w:r w:rsidRPr="001B59A3">
        <w:rPr>
          <w:rFonts w:ascii="Times New Roman" w:hAnsi="Times New Roman" w:cs="Times New Roman"/>
          <w:i/>
          <w:iCs/>
          <w:sz w:val="22"/>
          <w:szCs w:val="22"/>
          <w:lang w:val="en-GB"/>
        </w:rPr>
        <w:t>Frontiers in Robotics and AI</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9</w:t>
      </w:r>
      <w:r w:rsidRPr="001B59A3">
        <w:rPr>
          <w:rFonts w:ascii="Times New Roman" w:hAnsi="Times New Roman" w:cs="Times New Roman"/>
          <w:sz w:val="22"/>
          <w:szCs w:val="22"/>
          <w:lang w:val="en-GB"/>
        </w:rPr>
        <w:t>, 971749. https://doi.org/10.3389/frobt.2022.971749</w:t>
      </w:r>
    </w:p>
    <w:p w14:paraId="3C1E366D"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Rosén, J., Lindblom, J., &amp; Billing, E. (2022). The Social Robot Expectation Gap Evaluation Framework. In M. Kurosu (Ed.), </w:t>
      </w:r>
      <w:r w:rsidRPr="001B59A3">
        <w:rPr>
          <w:rFonts w:ascii="Times New Roman" w:hAnsi="Times New Roman" w:cs="Times New Roman"/>
          <w:i/>
          <w:iCs/>
          <w:sz w:val="22"/>
          <w:szCs w:val="22"/>
          <w:lang w:val="en-GB"/>
        </w:rPr>
        <w:t>Human-Computer Interaction. Technological Innovation</w:t>
      </w:r>
      <w:r w:rsidRPr="001B59A3">
        <w:rPr>
          <w:rFonts w:ascii="Times New Roman" w:hAnsi="Times New Roman" w:cs="Times New Roman"/>
          <w:sz w:val="22"/>
          <w:szCs w:val="22"/>
          <w:lang w:val="en-GB"/>
        </w:rPr>
        <w:t xml:space="preserve"> (pp. 590–610). Springer International Publishing. https://doi.org/10.1007/978-3-031-05409-9_43</w:t>
      </w:r>
    </w:p>
    <w:p w14:paraId="6E1AC1E5"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Roteco. (2026). </w:t>
      </w:r>
      <w:r w:rsidRPr="001B59A3">
        <w:rPr>
          <w:rFonts w:ascii="Times New Roman" w:hAnsi="Times New Roman" w:cs="Times New Roman"/>
          <w:i/>
          <w:iCs/>
          <w:sz w:val="22"/>
          <w:szCs w:val="22"/>
          <w:lang w:val="en-GB"/>
        </w:rPr>
        <w:t>Robotic teacher community</w:t>
      </w:r>
      <w:r w:rsidRPr="001B59A3">
        <w:rPr>
          <w:rFonts w:ascii="Times New Roman" w:hAnsi="Times New Roman" w:cs="Times New Roman"/>
          <w:sz w:val="22"/>
          <w:szCs w:val="22"/>
          <w:lang w:val="en-GB"/>
        </w:rPr>
        <w:t>. https://www.roteco.ch/de/</w:t>
      </w:r>
    </w:p>
    <w:p w14:paraId="138D6747"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Sarikakis, K., &amp; Chatziefraimidou, A. (2025). Artificial Intelligence and Privacy: The Urgent Need for Children’s Media Literacy. </w:t>
      </w:r>
      <w:r w:rsidRPr="001B59A3">
        <w:rPr>
          <w:rFonts w:ascii="Times New Roman" w:hAnsi="Times New Roman" w:cs="Times New Roman"/>
          <w:i/>
          <w:iCs/>
          <w:sz w:val="22"/>
          <w:szCs w:val="22"/>
          <w:lang w:val="en-GB"/>
        </w:rPr>
        <w:t>Revista Comunicando</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14</w:t>
      </w:r>
      <w:r w:rsidRPr="001B59A3">
        <w:rPr>
          <w:rFonts w:ascii="Times New Roman" w:hAnsi="Times New Roman" w:cs="Times New Roman"/>
          <w:sz w:val="22"/>
          <w:szCs w:val="22"/>
          <w:lang w:val="en-GB"/>
        </w:rPr>
        <w:t>(1), Article 1. https://doi.org/10.58050/comunicando.v14i1.422</w:t>
      </w:r>
    </w:p>
    <w:p w14:paraId="32BFD6A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Schifferstein, H. N. J., &amp; Zwartkruis-Pelgrim, E. P. H. (2008). Consumer-Product Attachment: </w:t>
      </w:r>
      <w:r w:rsidRPr="001B59A3">
        <w:rPr>
          <w:rFonts w:ascii="Times New Roman" w:hAnsi="Times New Roman" w:cs="Times New Roman"/>
          <w:i/>
          <w:iCs/>
          <w:sz w:val="22"/>
          <w:szCs w:val="22"/>
          <w:lang w:val="en-GB"/>
        </w:rPr>
        <w:t>International Journal of Design</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2</w:t>
      </w:r>
      <w:r w:rsidRPr="001B59A3">
        <w:rPr>
          <w:rFonts w:ascii="Times New Roman" w:hAnsi="Times New Roman" w:cs="Times New Roman"/>
          <w:sz w:val="22"/>
          <w:szCs w:val="22"/>
          <w:lang w:val="en-GB"/>
        </w:rPr>
        <w:t>(3).</w:t>
      </w:r>
    </w:p>
    <w:p w14:paraId="049A7F91"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Sciutti, A., Rea, F., &amp; Sandini, G. (2014). When you are young, (robot’s) looks matter. Developmental changes in the desired properties of a robot friend. </w:t>
      </w:r>
      <w:r w:rsidRPr="001B59A3">
        <w:rPr>
          <w:rFonts w:ascii="Times New Roman" w:hAnsi="Times New Roman" w:cs="Times New Roman"/>
          <w:i/>
          <w:iCs/>
          <w:sz w:val="22"/>
          <w:szCs w:val="22"/>
          <w:lang w:val="en-GB"/>
        </w:rPr>
        <w:t>The 23rd IEEE International Symposium on Robot and Human Interactive Communication</w:t>
      </w:r>
      <w:r w:rsidRPr="001B59A3">
        <w:rPr>
          <w:rFonts w:ascii="Times New Roman" w:hAnsi="Times New Roman" w:cs="Times New Roman"/>
          <w:sz w:val="22"/>
          <w:szCs w:val="22"/>
          <w:lang w:val="en-GB"/>
        </w:rPr>
        <w:t>, 567–573. https://doi.org/10.1109/ROMAN.2014.6926313</w:t>
      </w:r>
    </w:p>
    <w:p w14:paraId="361C8850"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Straten, C. L. V., Kühne, R., Peter, J., De Jong, C., &amp; Barco, A. (2020). </w:t>
      </w:r>
      <w:r w:rsidRPr="001B59A3">
        <w:rPr>
          <w:rFonts w:ascii="Times New Roman" w:hAnsi="Times New Roman" w:cs="Times New Roman"/>
          <w:sz w:val="22"/>
          <w:szCs w:val="22"/>
          <w:lang w:val="en-GB"/>
        </w:rPr>
        <w:t xml:space="preserve">Closeness, trust, and perceived social support in child-robot relationship formation: Development and validation of three self-report scales. </w:t>
      </w:r>
      <w:r w:rsidRPr="001B59A3">
        <w:rPr>
          <w:rFonts w:ascii="Times New Roman" w:hAnsi="Times New Roman" w:cs="Times New Roman"/>
          <w:i/>
          <w:iCs/>
          <w:sz w:val="22"/>
          <w:szCs w:val="22"/>
          <w:lang w:val="en-GB"/>
        </w:rPr>
        <w:t>Interaction Studies. Social Behaviour and Communication in Biological and Artificial Systems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21</w:t>
      </w:r>
      <w:r w:rsidRPr="001B59A3">
        <w:rPr>
          <w:rFonts w:ascii="Times New Roman" w:hAnsi="Times New Roman" w:cs="Times New Roman"/>
          <w:sz w:val="22"/>
          <w:szCs w:val="22"/>
          <w:lang w:val="en-GB"/>
        </w:rPr>
        <w:t>(1), 57–84. https://doi.org/10.1075/is.18052.str</w:t>
      </w:r>
    </w:p>
    <w:p w14:paraId="7FA62619"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Straten, C. L. van, Peter, J., Kühne, R., &amp; Barco, A. (2020). </w:t>
      </w:r>
      <w:r w:rsidRPr="001B59A3">
        <w:rPr>
          <w:rFonts w:ascii="Times New Roman" w:hAnsi="Times New Roman" w:cs="Times New Roman"/>
          <w:sz w:val="22"/>
          <w:szCs w:val="22"/>
          <w:lang w:val="en-GB"/>
        </w:rPr>
        <w:t xml:space="preserve">Transparency about a Robot’s Lack of Human Psychological Capacities: Effects on Child-Robot Perception and Relationship Formation. </w:t>
      </w:r>
      <w:r w:rsidRPr="001B59A3">
        <w:rPr>
          <w:rFonts w:ascii="Times New Roman" w:hAnsi="Times New Roman" w:cs="Times New Roman"/>
          <w:i/>
          <w:iCs/>
          <w:sz w:val="22"/>
          <w:szCs w:val="22"/>
          <w:lang w:val="en-GB"/>
        </w:rPr>
        <w:t>J. Hum.-Robot Interact.</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9</w:t>
      </w:r>
      <w:r w:rsidRPr="001B59A3">
        <w:rPr>
          <w:rFonts w:ascii="Times New Roman" w:hAnsi="Times New Roman" w:cs="Times New Roman"/>
          <w:sz w:val="22"/>
          <w:szCs w:val="22"/>
          <w:lang w:val="en-GB"/>
        </w:rPr>
        <w:t>(2), 11:1-11:22. https://doi.org/10.1145/3365668</w:t>
      </w:r>
    </w:p>
    <w:p w14:paraId="24108066"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Su, J., &amp; Yang, W. (2024). AI literacy curriculum and its relation to children’s perceptions of robots and attitudes towards engineering and science: An intervention study in early childhood education. </w:t>
      </w:r>
      <w:r w:rsidRPr="001B59A3">
        <w:rPr>
          <w:rFonts w:ascii="Times New Roman" w:hAnsi="Times New Roman" w:cs="Times New Roman"/>
          <w:i/>
          <w:iCs/>
          <w:sz w:val="22"/>
          <w:szCs w:val="22"/>
          <w:lang w:val="en-GB"/>
        </w:rPr>
        <w:t>Journal of Computer Assisted Learning</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40</w:t>
      </w:r>
      <w:r w:rsidRPr="001B59A3">
        <w:rPr>
          <w:rFonts w:ascii="Times New Roman" w:hAnsi="Times New Roman" w:cs="Times New Roman"/>
          <w:sz w:val="22"/>
          <w:szCs w:val="22"/>
          <w:lang w:val="en-GB"/>
        </w:rPr>
        <w:t>(1), 241–253. https://doi.org/10.1111/jcal.12867</w:t>
      </w:r>
    </w:p>
    <w:p w14:paraId="281A9183"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Suguitan, M., &amp; Hoffman, G. (2019). Blossom: A Handcrafted Open-Source Robot. </w:t>
      </w:r>
      <w:r w:rsidRPr="001B59A3">
        <w:rPr>
          <w:rFonts w:ascii="Times New Roman" w:hAnsi="Times New Roman" w:cs="Times New Roman"/>
          <w:i/>
          <w:iCs/>
          <w:sz w:val="22"/>
          <w:szCs w:val="22"/>
          <w:lang w:val="en-GB"/>
        </w:rPr>
        <w:t>ACM Transactions on Human-Robot Interaction</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8</w:t>
      </w:r>
      <w:r w:rsidRPr="001B59A3">
        <w:rPr>
          <w:rFonts w:ascii="Times New Roman" w:hAnsi="Times New Roman" w:cs="Times New Roman"/>
          <w:sz w:val="22"/>
          <w:szCs w:val="22"/>
          <w:lang w:val="en-GB"/>
        </w:rPr>
        <w:t>(1), 1–27. https://doi.org/10.1145/3310356</w:t>
      </w:r>
    </w:p>
    <w:p w14:paraId="1E4D1ADF"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Sun, Y., &amp; Sundar, S. S. (2016). Psychological importance of human agency how self-assembly affects user experience of robots. </w:t>
      </w:r>
      <w:r w:rsidRPr="001B59A3">
        <w:rPr>
          <w:rFonts w:ascii="Times New Roman" w:hAnsi="Times New Roman" w:cs="Times New Roman"/>
          <w:i/>
          <w:iCs/>
          <w:sz w:val="22"/>
          <w:szCs w:val="22"/>
          <w:lang w:val="en-GB"/>
        </w:rPr>
        <w:t>2016 11th ACM/IEEE International Conference on Human-Robot Interaction (HRI)</w:t>
      </w:r>
      <w:r w:rsidRPr="001B59A3">
        <w:rPr>
          <w:rFonts w:ascii="Times New Roman" w:hAnsi="Times New Roman" w:cs="Times New Roman"/>
          <w:sz w:val="22"/>
          <w:szCs w:val="22"/>
          <w:lang w:val="en-GB"/>
        </w:rPr>
        <w:t>, 189–196. https://doi.org/10.1109/HRI.2016.7451751</w:t>
      </w:r>
    </w:p>
    <w:p w14:paraId="0F0C8D0B"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Toddle. (2026). AI Literacy Skills 101: Free Course for Teachers &amp; Students. </w:t>
      </w:r>
      <w:r w:rsidRPr="001B59A3">
        <w:rPr>
          <w:rFonts w:ascii="Times New Roman" w:hAnsi="Times New Roman" w:cs="Times New Roman"/>
          <w:i/>
          <w:iCs/>
          <w:sz w:val="22"/>
          <w:szCs w:val="22"/>
          <w:lang w:val="en-GB"/>
        </w:rPr>
        <w:t>Toddle Learn</w:t>
      </w:r>
      <w:r w:rsidRPr="001B59A3">
        <w:rPr>
          <w:rFonts w:ascii="Times New Roman" w:hAnsi="Times New Roman" w:cs="Times New Roman"/>
          <w:sz w:val="22"/>
          <w:szCs w:val="22"/>
          <w:lang w:val="en-GB"/>
        </w:rPr>
        <w:t>. https://www.toddleapp.com/learn/ai-literacy-skills/about-the-course/</w:t>
      </w:r>
    </w:p>
    <w:p w14:paraId="6F8BA307"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Tsumura, T., &amp; Yamada, S. (2025). IKEA effect and empathy for robots: Can assembly strengthen human-agent relationships? </w:t>
      </w:r>
      <w:r w:rsidRPr="001B59A3">
        <w:rPr>
          <w:rFonts w:ascii="Times New Roman" w:hAnsi="Times New Roman" w:cs="Times New Roman"/>
          <w:i/>
          <w:iCs/>
          <w:sz w:val="22"/>
          <w:szCs w:val="22"/>
          <w:lang w:val="en-GB"/>
        </w:rPr>
        <w:t>PLOS ONE</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20</w:t>
      </w:r>
      <w:r w:rsidRPr="001B59A3">
        <w:rPr>
          <w:rFonts w:ascii="Times New Roman" w:hAnsi="Times New Roman" w:cs="Times New Roman"/>
          <w:sz w:val="22"/>
          <w:szCs w:val="22"/>
          <w:lang w:val="en-GB"/>
        </w:rPr>
        <w:t>(7), e0327524. https://doi.org/10.1371/journal.pone.0327524</w:t>
      </w:r>
    </w:p>
    <w:p w14:paraId="5AFA410C"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Tung, F.-W. (2016). Child Perception of Humanoid Robot Appearance and Behavior. </w:t>
      </w:r>
      <w:r w:rsidRPr="001B59A3">
        <w:rPr>
          <w:rFonts w:ascii="Times New Roman" w:hAnsi="Times New Roman" w:cs="Times New Roman"/>
          <w:i/>
          <w:iCs/>
          <w:sz w:val="22"/>
          <w:szCs w:val="22"/>
          <w:lang w:val="en-GB"/>
        </w:rPr>
        <w:t>International Journal of Human-Computer Interaction</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32</w:t>
      </w:r>
      <w:r w:rsidRPr="001B59A3">
        <w:rPr>
          <w:rFonts w:ascii="Times New Roman" w:hAnsi="Times New Roman" w:cs="Times New Roman"/>
          <w:sz w:val="22"/>
          <w:szCs w:val="22"/>
          <w:lang w:val="en-GB"/>
        </w:rPr>
        <w:t>(6), 493–502. https://doi.org/10.1080/10447318.2016.1172808</w:t>
      </w:r>
    </w:p>
    <w:p w14:paraId="4D9E4CCA"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Turkle, S., Breazeal, C., Dasté, O., &amp; Scassellati, B. (2006). </w:t>
      </w:r>
      <w:r w:rsidRPr="001B59A3">
        <w:rPr>
          <w:rFonts w:ascii="Times New Roman" w:hAnsi="Times New Roman" w:cs="Times New Roman"/>
          <w:i/>
          <w:iCs/>
          <w:sz w:val="22"/>
          <w:szCs w:val="22"/>
          <w:lang w:val="en-GB"/>
        </w:rPr>
        <w:t>Encounters with Kismet and Cog: Children Respond to Relational Artifacts</w:t>
      </w:r>
      <w:r w:rsidRPr="001B59A3">
        <w:rPr>
          <w:rFonts w:ascii="Times New Roman" w:hAnsi="Times New Roman" w:cs="Times New Roman"/>
          <w:sz w:val="22"/>
          <w:szCs w:val="22"/>
          <w:lang w:val="en-GB"/>
        </w:rPr>
        <w:t>.</w:t>
      </w:r>
    </w:p>
    <w:p w14:paraId="4CF4BCA5"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UNESCO. (2021). </w:t>
      </w:r>
      <w:r w:rsidRPr="001B59A3">
        <w:rPr>
          <w:rFonts w:ascii="Times New Roman" w:hAnsi="Times New Roman" w:cs="Times New Roman"/>
          <w:i/>
          <w:iCs/>
          <w:sz w:val="22"/>
          <w:szCs w:val="22"/>
          <w:lang w:val="en-GB"/>
        </w:rPr>
        <w:t>AI and education: Guidance for policy-makers</w:t>
      </w:r>
      <w:r w:rsidRPr="001B59A3">
        <w:rPr>
          <w:rFonts w:ascii="Times New Roman" w:hAnsi="Times New Roman" w:cs="Times New Roman"/>
          <w:sz w:val="22"/>
          <w:szCs w:val="22"/>
          <w:lang w:val="en-GB"/>
        </w:rPr>
        <w:t>. UNESCO Digital Library. https://unesdoc.unesco.org/ark:/48223/pf0000376709</w:t>
      </w:r>
    </w:p>
    <w:p w14:paraId="63F5E8EB"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van Straten, C. L., Peter, J., &amp; Kühne, R. (2023). </w:t>
      </w:r>
      <w:r w:rsidRPr="001B59A3">
        <w:rPr>
          <w:rFonts w:ascii="Times New Roman" w:hAnsi="Times New Roman" w:cs="Times New Roman"/>
          <w:sz w:val="22"/>
          <w:szCs w:val="22"/>
          <w:lang w:val="en-GB"/>
        </w:rPr>
        <w:t xml:space="preserve">Transparent robots: How children perceive and relate to a social robot that acknowledges its lack of human psychological capacities and machine status. </w:t>
      </w:r>
      <w:r w:rsidRPr="001B59A3">
        <w:rPr>
          <w:rFonts w:ascii="Times New Roman" w:hAnsi="Times New Roman" w:cs="Times New Roman"/>
          <w:i/>
          <w:iCs/>
          <w:sz w:val="22"/>
          <w:szCs w:val="22"/>
          <w:lang w:val="en-GB"/>
        </w:rPr>
        <w:t>International Journal of Human-Computer Studies</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177</w:t>
      </w:r>
      <w:r w:rsidRPr="001B59A3">
        <w:rPr>
          <w:rFonts w:ascii="Times New Roman" w:hAnsi="Times New Roman" w:cs="Times New Roman"/>
          <w:sz w:val="22"/>
          <w:szCs w:val="22"/>
          <w:lang w:val="en-GB"/>
        </w:rPr>
        <w:t>, 103063. https://doi.org/10.1016/j.ijhcs.2023.103063</w:t>
      </w:r>
    </w:p>
    <w:p w14:paraId="6BF57D8C"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van Straten, C. L., Peter, J., Kühne, R., &amp; Barco, A. (2022). </w:t>
      </w:r>
      <w:r w:rsidRPr="001B59A3">
        <w:rPr>
          <w:rFonts w:ascii="Times New Roman" w:hAnsi="Times New Roman" w:cs="Times New Roman"/>
          <w:sz w:val="22"/>
          <w:szCs w:val="22"/>
          <w:lang w:val="en-GB"/>
        </w:rPr>
        <w:t xml:space="preserve">The wizard and I: How transparent teleoperation and self-description (do not) affect children’s robot perceptions and child-robot relationship formation. </w:t>
      </w:r>
      <w:r w:rsidRPr="001B59A3">
        <w:rPr>
          <w:rFonts w:ascii="Times New Roman" w:hAnsi="Times New Roman" w:cs="Times New Roman"/>
          <w:i/>
          <w:iCs/>
          <w:sz w:val="22"/>
          <w:szCs w:val="22"/>
          <w:lang w:val="en-GB"/>
        </w:rPr>
        <w:t>AI &amp; SOCIETY</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37</w:t>
      </w:r>
      <w:r w:rsidRPr="001B59A3">
        <w:rPr>
          <w:rFonts w:ascii="Times New Roman" w:hAnsi="Times New Roman" w:cs="Times New Roman"/>
          <w:sz w:val="22"/>
          <w:szCs w:val="22"/>
          <w:lang w:val="en-GB"/>
        </w:rPr>
        <w:t>(1), 383–399. https://doi.org/10.1007/s00146-021-01202-3</w:t>
      </w:r>
    </w:p>
    <w:p w14:paraId="43DE5F91"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Voges, A., Foster, M. E., &amp; Cross, E. S. (2026). Crafting Companions: A Mixed Methods Exploration of Customization amongst Robot Owners. </w:t>
      </w:r>
      <w:r w:rsidRPr="001B59A3">
        <w:rPr>
          <w:rFonts w:ascii="Times New Roman" w:hAnsi="Times New Roman" w:cs="Times New Roman"/>
          <w:i/>
          <w:iCs/>
          <w:sz w:val="22"/>
          <w:szCs w:val="22"/>
          <w:lang w:val="en-GB"/>
        </w:rPr>
        <w:t>Proceedings of the 21st ACM/IEEE International Conference on Human-Robot Interaction, HRI ’26</w:t>
      </w:r>
      <w:r w:rsidRPr="001B59A3">
        <w:rPr>
          <w:rFonts w:ascii="Times New Roman" w:hAnsi="Times New Roman" w:cs="Times New Roman"/>
          <w:sz w:val="22"/>
          <w:szCs w:val="22"/>
          <w:lang w:val="en-GB"/>
        </w:rPr>
        <w:t>, 177–186. https://doi.org/10.1145/3757279.3785627</w:t>
      </w:r>
    </w:p>
    <w:p w14:paraId="45051352" w14:textId="77777777" w:rsidR="00243F8A" w:rsidRPr="001B59A3" w:rsidRDefault="00243F8A" w:rsidP="001B59A3">
      <w:pPr>
        <w:pStyle w:val="Bibliography"/>
        <w:jc w:val="both"/>
        <w:rPr>
          <w:rFonts w:ascii="Times New Roman" w:hAnsi="Times New Roman" w:cs="Times New Roman"/>
          <w:sz w:val="22"/>
          <w:szCs w:val="22"/>
          <w:lang w:val="en-GB"/>
        </w:rPr>
      </w:pPr>
      <w:r w:rsidRPr="00CB669D">
        <w:rPr>
          <w:rFonts w:ascii="Times New Roman" w:hAnsi="Times New Roman" w:cs="Times New Roman"/>
          <w:sz w:val="22"/>
          <w:szCs w:val="22"/>
          <w:lang w:val="de-CH"/>
        </w:rPr>
        <w:t xml:space="preserve">Wiese, E., Wykowska, A., Zwickel, J., &amp; Müller, H. J. (2012). </w:t>
      </w:r>
      <w:r w:rsidRPr="001B59A3">
        <w:rPr>
          <w:rFonts w:ascii="Times New Roman" w:hAnsi="Times New Roman" w:cs="Times New Roman"/>
          <w:sz w:val="22"/>
          <w:szCs w:val="22"/>
          <w:lang w:val="en-GB"/>
        </w:rPr>
        <w:t xml:space="preserve">I See What You Mean: How Attentional Selection Is Shaped by Ascribing Intentions to Others. </w:t>
      </w:r>
      <w:r w:rsidRPr="001B59A3">
        <w:rPr>
          <w:rFonts w:ascii="Times New Roman" w:hAnsi="Times New Roman" w:cs="Times New Roman"/>
          <w:i/>
          <w:iCs/>
          <w:sz w:val="22"/>
          <w:szCs w:val="22"/>
          <w:lang w:val="en-GB"/>
        </w:rPr>
        <w:t>PLoS ONE</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7</w:t>
      </w:r>
      <w:r w:rsidRPr="001B59A3">
        <w:rPr>
          <w:rFonts w:ascii="Times New Roman" w:hAnsi="Times New Roman" w:cs="Times New Roman"/>
          <w:sz w:val="22"/>
          <w:szCs w:val="22"/>
          <w:lang w:val="en-GB"/>
        </w:rPr>
        <w:t>(9), e45391. https://doi.org/10.1371/journal.pone.0045391</w:t>
      </w:r>
    </w:p>
    <w:p w14:paraId="6EC2FBDD"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Williams, R., Park, H. W., &amp; Breazeal, C. (2019). A is for Artificial Intelligence: The Impact of Artificial Intelligence Activities on Young Children’s Perceptions of Robots. </w:t>
      </w:r>
      <w:r w:rsidRPr="001B59A3">
        <w:rPr>
          <w:rFonts w:ascii="Times New Roman" w:hAnsi="Times New Roman" w:cs="Times New Roman"/>
          <w:i/>
          <w:iCs/>
          <w:sz w:val="22"/>
          <w:szCs w:val="22"/>
          <w:lang w:val="en-GB"/>
        </w:rPr>
        <w:t>Proceedings of the 2019 CHI Conference on Human Factors in Computing Systems</w:t>
      </w:r>
      <w:r w:rsidRPr="001B59A3">
        <w:rPr>
          <w:rFonts w:ascii="Times New Roman" w:hAnsi="Times New Roman" w:cs="Times New Roman"/>
          <w:sz w:val="22"/>
          <w:szCs w:val="22"/>
          <w:lang w:val="en-GB"/>
        </w:rPr>
        <w:t>, 1–11. https://doi.org/10.1145/3290605.3300677</w:t>
      </w:r>
    </w:p>
    <w:p w14:paraId="49454DA3"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Woo, H., LeTendre, G. K., Pham-Shouse, T., &amp; Xiong, Y. (2021). The use of social robots in classrooms: A review of field-based studies. </w:t>
      </w:r>
      <w:r w:rsidRPr="001B59A3">
        <w:rPr>
          <w:rFonts w:ascii="Times New Roman" w:hAnsi="Times New Roman" w:cs="Times New Roman"/>
          <w:i/>
          <w:iCs/>
          <w:sz w:val="22"/>
          <w:szCs w:val="22"/>
          <w:lang w:val="en-GB"/>
        </w:rPr>
        <w:t>Educational Research Review</w:t>
      </w:r>
      <w:r w:rsidRPr="001B59A3">
        <w:rPr>
          <w:rFonts w:ascii="Times New Roman" w:hAnsi="Times New Roman" w:cs="Times New Roman"/>
          <w:sz w:val="22"/>
          <w:szCs w:val="22"/>
          <w:lang w:val="en-GB"/>
        </w:rPr>
        <w:t xml:space="preserve">, </w:t>
      </w:r>
      <w:r w:rsidRPr="001B59A3">
        <w:rPr>
          <w:rFonts w:ascii="Times New Roman" w:hAnsi="Times New Roman" w:cs="Times New Roman"/>
          <w:i/>
          <w:iCs/>
          <w:sz w:val="22"/>
          <w:szCs w:val="22"/>
          <w:lang w:val="en-GB"/>
        </w:rPr>
        <w:t>33</w:t>
      </w:r>
      <w:r w:rsidRPr="001B59A3">
        <w:rPr>
          <w:rFonts w:ascii="Times New Roman" w:hAnsi="Times New Roman" w:cs="Times New Roman"/>
          <w:sz w:val="22"/>
          <w:szCs w:val="22"/>
          <w:lang w:val="en-GB"/>
        </w:rPr>
        <w:t>, 100388. https://doi.org/10.1016/j.edurev.2021.100388</w:t>
      </w:r>
    </w:p>
    <w:p w14:paraId="02C045E7"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YouTube. (2024). https://www.youtube.com/</w:t>
      </w:r>
    </w:p>
    <w:p w14:paraId="254660AC" w14:textId="77777777" w:rsidR="00243F8A" w:rsidRPr="001B59A3" w:rsidRDefault="00243F8A" w:rsidP="001B59A3">
      <w:pPr>
        <w:pStyle w:val="Bibliography"/>
        <w:jc w:val="both"/>
        <w:rPr>
          <w:rFonts w:ascii="Times New Roman" w:hAnsi="Times New Roman" w:cs="Times New Roman"/>
          <w:sz w:val="22"/>
          <w:szCs w:val="22"/>
          <w:lang w:val="en-GB"/>
        </w:rPr>
      </w:pPr>
      <w:r w:rsidRPr="001B59A3">
        <w:rPr>
          <w:rFonts w:ascii="Times New Roman" w:hAnsi="Times New Roman" w:cs="Times New Roman"/>
          <w:sz w:val="22"/>
          <w:szCs w:val="22"/>
          <w:lang w:val="en-GB"/>
        </w:rPr>
        <w:t xml:space="preserve">Zhang, Y., &amp; Yu, Z. (2025). Emotional attachment as the key mediator: Expanding UTAUT2 to examine how perceived anthropomorphism in intelligent agents influences the sustained use of DouBao (Cici) among EFL learners. </w:t>
      </w:r>
      <w:r w:rsidRPr="001B59A3">
        <w:rPr>
          <w:rFonts w:ascii="Times New Roman" w:hAnsi="Times New Roman" w:cs="Times New Roman"/>
          <w:i/>
          <w:iCs/>
          <w:sz w:val="22"/>
          <w:szCs w:val="22"/>
          <w:lang w:val="en-GB"/>
        </w:rPr>
        <w:t>Education and Information Technologies</w:t>
      </w:r>
      <w:r w:rsidRPr="001B59A3">
        <w:rPr>
          <w:rFonts w:ascii="Times New Roman" w:hAnsi="Times New Roman" w:cs="Times New Roman"/>
          <w:sz w:val="22"/>
          <w:szCs w:val="22"/>
          <w:lang w:val="en-GB"/>
        </w:rPr>
        <w:t>. https://doi.org/10.1007/s10639-025-13721-3</w:t>
      </w:r>
    </w:p>
    <w:p w14:paraId="1E50AED3" w14:textId="17F77158" w:rsidR="00A342D2" w:rsidRPr="001B59A3" w:rsidRDefault="00A342D2" w:rsidP="001B59A3">
      <w:pPr>
        <w:pStyle w:val="Bibliography"/>
        <w:jc w:val="both"/>
        <w:rPr>
          <w:rFonts w:ascii="Times New Roman" w:hAnsi="Times New Roman" w:cs="Times New Roman"/>
          <w:b/>
          <w:bCs/>
          <w:sz w:val="22"/>
          <w:szCs w:val="22"/>
          <w:lang w:val="en-GB"/>
        </w:rPr>
      </w:pPr>
      <w:r w:rsidRPr="001B59A3">
        <w:rPr>
          <w:rFonts w:ascii="Times New Roman" w:hAnsi="Times New Roman" w:cs="Times New Roman"/>
          <w:b/>
          <w:bCs/>
          <w:sz w:val="22"/>
          <w:szCs w:val="22"/>
          <w:lang w:val="en-GB"/>
        </w:rPr>
        <w:fldChar w:fldCharType="end"/>
      </w:r>
    </w:p>
    <w:sectPr w:rsidR="00A342D2" w:rsidRPr="001B59A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Caruana" w:date="2026-04-03T17:30:00Z" w:initials="NC">
    <w:p w14:paraId="780373B1" w14:textId="7F930CCB" w:rsidR="00F51D84" w:rsidRDefault="00F51D84" w:rsidP="00F51D84">
      <w:pPr>
        <w:pStyle w:val="CommentText"/>
      </w:pPr>
      <w:r>
        <w:rPr>
          <w:rStyle w:val="CommentReference"/>
        </w:rPr>
        <w:annotationRef/>
      </w:r>
      <w:r>
        <w:t xml:space="preserve">I feel like the Ikea effect hypothesis should come first - and perhaps a sentence added that contextualises why the IKEA effect in HRI matters. </w:t>
      </w:r>
    </w:p>
  </w:comment>
  <w:comment w:id="1" w:author="Leisten  Luca" w:date="2026-03-19T08:46:00Z" w:initials="LL">
    <w:p w14:paraId="1B3F74D4" w14:textId="13BF8530" w:rsidR="00A210A2" w:rsidRDefault="00A210A2" w:rsidP="00A210A2">
      <w:r>
        <w:rPr>
          <w:rStyle w:val="CommentReference"/>
        </w:rPr>
        <w:annotationRef/>
      </w:r>
      <w:r>
        <w:rPr>
          <w:sz w:val="20"/>
          <w:szCs w:val="20"/>
        </w:rPr>
        <w:t>update sored citation</w:t>
      </w:r>
    </w:p>
  </w:comment>
  <w:comment w:id="2" w:author="Nathan Caruana" w:date="2026-04-03T17:44:00Z" w:initials="NC">
    <w:p w14:paraId="727798C6" w14:textId="77777777" w:rsidR="009115B6" w:rsidRDefault="009115B6" w:rsidP="009115B6">
      <w:pPr>
        <w:pStyle w:val="CommentText"/>
      </w:pPr>
      <w:r>
        <w:rPr>
          <w:rStyle w:val="CommentReference"/>
        </w:rPr>
        <w:annotationRef/>
      </w:r>
      <w:r>
        <w:t xml:space="preserve">I wonder whether you could start this para with this problem and then introduce Dennett’s stances a framwork that attempts to explain the different ways people can make inferences about robots because they sit along an agent/machine boundary line. </w:t>
      </w:r>
    </w:p>
  </w:comment>
  <w:comment w:id="3" w:author="Cross  Emily" w:date="2026-04-06T16:09:00Z" w:initials="EC">
    <w:p w14:paraId="52595748" w14:textId="77777777" w:rsidR="00840F5D" w:rsidRDefault="00840F5D" w:rsidP="00840F5D">
      <w:r>
        <w:rPr>
          <w:rStyle w:val="CommentReference"/>
        </w:rPr>
        <w:annotationRef/>
      </w:r>
      <w:r>
        <w:rPr>
          <w:sz w:val="20"/>
          <w:szCs w:val="20"/>
        </w:rPr>
        <w:t xml:space="preserve">Worth saying a bit more here? Was this a gymnasium/academic track school? </w:t>
      </w:r>
    </w:p>
  </w:comment>
  <w:comment w:id="4" w:author="Cross  Emily" w:date="2026-04-08T14:54:00Z" w:initials="EC">
    <w:p w14:paraId="5285549D" w14:textId="77777777" w:rsidR="00190AE9" w:rsidRDefault="00190AE9" w:rsidP="00190AE9">
      <w:r>
        <w:rPr>
          <w:rStyle w:val="CommentReference"/>
        </w:rPr>
        <w:annotationRef/>
      </w:r>
      <w:r>
        <w:rPr>
          <w:sz w:val="20"/>
          <w:szCs w:val="20"/>
        </w:rPr>
        <w:t>Do we need a statement here saying all students and guardians provided consent for photos to be used in this paper too?</w:t>
      </w:r>
    </w:p>
  </w:comment>
  <w:comment w:id="5" w:author="Nathan Caruana" w:date="2026-04-03T17:38:00Z" w:initials="NC">
    <w:p w14:paraId="4E28F7DC" w14:textId="6A561291" w:rsidR="0043212A" w:rsidRDefault="0043212A" w:rsidP="0043212A">
      <w:pPr>
        <w:pStyle w:val="CommentText"/>
      </w:pPr>
      <w:r>
        <w:rPr>
          <w:rStyle w:val="CommentReference"/>
        </w:rPr>
        <w:annotationRef/>
      </w:r>
      <w:r>
        <w:t>But is this the most appropriate reference - should we not reference the specific videos?</w:t>
      </w:r>
    </w:p>
  </w:comment>
  <w:comment w:id="6" w:author="Leisten  Luca" w:date="2026-04-03T10:44:00Z" w:initials="LL">
    <w:p w14:paraId="09518B38" w14:textId="77777777" w:rsidR="005D3A7F" w:rsidRDefault="005D3A7F" w:rsidP="005D3A7F">
      <w:r>
        <w:rPr>
          <w:rStyle w:val="CommentReference"/>
        </w:rPr>
        <w:annotationRef/>
      </w:r>
      <w:r>
        <w:rPr>
          <w:sz w:val="20"/>
          <w:szCs w:val="20"/>
        </w:rPr>
        <w:t>agree, just the nao and blossom videos aren't online anymore. I've now referenced instead to the TRESH OSF project where I've uploaded the edited versionsv</w:t>
      </w:r>
    </w:p>
  </w:comment>
  <w:comment w:id="7" w:author="Cross  Emily" w:date="2026-04-08T14:56:00Z" w:initials="EC">
    <w:p w14:paraId="69483FA3" w14:textId="77777777" w:rsidR="00190AE9" w:rsidRDefault="00190AE9" w:rsidP="00190AE9">
      <w:r>
        <w:rPr>
          <w:rStyle w:val="CommentReference"/>
        </w:rPr>
        <w:annotationRef/>
      </w:r>
      <w:r>
        <w:rPr>
          <w:sz w:val="20"/>
          <w:szCs w:val="20"/>
        </w:rPr>
        <w:t>Preregistration? Sharing of data/code/materials? Here or elsewhere?</w:t>
      </w:r>
    </w:p>
  </w:comment>
  <w:comment w:id="8" w:author="Leisten  Luca" w:date="2026-04-03T10:46:00Z" w:initials="LL">
    <w:p w14:paraId="6836B90E" w14:textId="17A16E8D" w:rsidR="0058558A" w:rsidRDefault="0058558A" w:rsidP="0058558A">
      <w:r>
        <w:rPr>
          <w:rStyle w:val="CommentReference"/>
        </w:rPr>
        <w:annotationRef/>
      </w:r>
      <w:r>
        <w:rPr>
          <w:sz w:val="20"/>
          <w:szCs w:val="20"/>
        </w:rPr>
        <w:t>I've added the timings per content to the figures. Unfortunately we don't have exact timings by groups</w:t>
      </w:r>
    </w:p>
  </w:comment>
  <w:comment w:id="9" w:author="Cross  Emily" w:date="2026-04-08T14:50:00Z" w:initials="EC">
    <w:p w14:paraId="0B21AD77" w14:textId="77777777" w:rsidR="00190AE9" w:rsidRDefault="00190AE9" w:rsidP="00190AE9">
      <w:r>
        <w:rPr>
          <w:rStyle w:val="CommentReference"/>
        </w:rPr>
        <w:annotationRef/>
      </w:r>
      <w:r>
        <w:rPr>
          <w:sz w:val="20"/>
          <w:szCs w:val="20"/>
        </w:rPr>
        <w:t>Looking forward to seeing new version when ready!</w:t>
      </w:r>
    </w:p>
  </w:comment>
  <w:comment w:id="10" w:author="Cross  Emily" w:date="2026-04-08T14:53:00Z" w:initials="EC">
    <w:p w14:paraId="11171567" w14:textId="77777777" w:rsidR="00190AE9" w:rsidRDefault="00190AE9" w:rsidP="00190AE9">
      <w:r>
        <w:rPr>
          <w:rStyle w:val="CommentReference"/>
        </w:rPr>
        <w:annotationRef/>
      </w:r>
      <w:r>
        <w:rPr>
          <w:sz w:val="20"/>
          <w:szCs w:val="20"/>
        </w:rPr>
        <w:t>Minor point, but I would always refer to your participants either as CHILDREN or STUDENTS (not either or ) - with a slight preference for students</w:t>
      </w:r>
    </w:p>
  </w:comment>
  <w:comment w:id="11" w:author="Cross  Emily" w:date="2026-04-08T14:53:00Z" w:initials="EC">
    <w:p w14:paraId="356608CA" w14:textId="77777777" w:rsidR="00190AE9" w:rsidRDefault="00190AE9" w:rsidP="00190AE9">
      <w:r>
        <w:rPr>
          <w:rStyle w:val="CommentReference"/>
        </w:rPr>
        <w:annotationRef/>
      </w:r>
      <w:r>
        <w:rPr>
          <w:sz w:val="20"/>
          <w:szCs w:val="20"/>
        </w:rPr>
        <w:t>Sooooo pretty!</w:t>
      </w:r>
    </w:p>
  </w:comment>
  <w:comment w:id="12" w:author="Nathan Caruana" w:date="2026-04-03T17:18:00Z" w:initials="NC">
    <w:p w14:paraId="1D11C83A" w14:textId="3978E262" w:rsidR="00DF2F88" w:rsidRDefault="00DF2F88" w:rsidP="00DF2F88">
      <w:pPr>
        <w:pStyle w:val="CommentText"/>
      </w:pPr>
      <w:r>
        <w:rPr>
          <w:rStyle w:val="CommentReference"/>
        </w:rPr>
        <w:annotationRef/>
      </w:r>
      <w:r>
        <w:t xml:space="preserve">Just make sure english spell check is enabled when doing final proof. </w:t>
      </w:r>
    </w:p>
  </w:comment>
  <w:comment w:id="13" w:author="Cross  Emily" w:date="2026-04-08T14:55:00Z" w:initials="EC">
    <w:p w14:paraId="73468512" w14:textId="77777777" w:rsidR="00190AE9" w:rsidRDefault="00190AE9" w:rsidP="00190AE9">
      <w:r>
        <w:rPr>
          <w:rStyle w:val="CommentReference"/>
        </w:rPr>
        <w:annotationRef/>
      </w:r>
      <w:r>
        <w:rPr>
          <w:sz w:val="20"/>
          <w:szCs w:val="20"/>
        </w:rPr>
        <w:t>This sounds like such fun!</w:t>
      </w:r>
    </w:p>
  </w:comment>
  <w:comment w:id="14" w:author="Leisten  Luca" w:date="2026-04-03T11:05:00Z" w:initials="LL">
    <w:p w14:paraId="325B6B5D" w14:textId="48DBDE56" w:rsidR="006F0FBF" w:rsidRDefault="006F0FBF" w:rsidP="006F0FBF">
      <w:r>
        <w:rPr>
          <w:rStyle w:val="CommentReference"/>
        </w:rPr>
        <w:annotationRef/>
      </w:r>
      <w:r>
        <w:rPr>
          <w:sz w:val="20"/>
          <w:szCs w:val="20"/>
        </w:rPr>
        <w:t>should I add significance brackets to the significant effects even though they won't show if its a main or interaction effect? But at least readers will now where to read up on these effects / look for them?</w:t>
      </w:r>
    </w:p>
  </w:comment>
  <w:comment w:id="15" w:author="Cross  Emily" w:date="2026-04-08T14:57:00Z" w:initials="EC">
    <w:p w14:paraId="044028C8" w14:textId="77777777" w:rsidR="00B52A00" w:rsidRDefault="00B52A00" w:rsidP="00B52A00">
      <w:r>
        <w:rPr>
          <w:rStyle w:val="CommentReference"/>
        </w:rPr>
        <w:annotationRef/>
      </w:r>
      <w:r>
        <w:rPr>
          <w:sz w:val="20"/>
          <w:szCs w:val="20"/>
        </w:rPr>
        <w:t>Not a bad idea - give it a go</w:t>
      </w:r>
    </w:p>
  </w:comment>
  <w:comment w:id="16" w:author="Leisten  Luca" w:date="2026-04-02T21:45:00Z" w:initials="LL">
    <w:p w14:paraId="73B96DDE" w14:textId="66B2F4A2" w:rsidR="00380535" w:rsidRDefault="00380535" w:rsidP="00380535">
      <w:r>
        <w:rPr>
          <w:rStyle w:val="CommentReference"/>
        </w:rPr>
        <w:annotationRef/>
      </w:r>
      <w:r>
        <w:rPr>
          <w:sz w:val="20"/>
          <w:szCs w:val="20"/>
        </w:rPr>
        <w:t>note increase of discomfort with increase of anthropomoprhism -&gt; uncanny valley? Include in discussion</w:t>
      </w:r>
    </w:p>
  </w:comment>
  <w:comment w:id="17" w:author="Leisten  Luca" w:date="2026-04-02T22:01:00Z" w:initials="LL">
    <w:p w14:paraId="3A75663B" w14:textId="77777777" w:rsidR="001218A5" w:rsidRDefault="001218A5" w:rsidP="001218A5">
      <w:r>
        <w:rPr>
          <w:rStyle w:val="CommentReference"/>
        </w:rPr>
        <w:annotationRef/>
      </w:r>
      <w:r>
        <w:rPr>
          <w:sz w:val="20"/>
          <w:szCs w:val="20"/>
        </w:rPr>
        <w:t>last row will still be made same size</w:t>
      </w:r>
    </w:p>
  </w:comment>
  <w:comment w:id="18" w:author="Cross  Emily" w:date="2026-04-08T14:58:00Z" w:initials="EC">
    <w:p w14:paraId="55A8775E" w14:textId="77777777" w:rsidR="00B52A00" w:rsidRDefault="00B52A00" w:rsidP="00B52A00">
      <w:r>
        <w:rPr>
          <w:rStyle w:val="CommentReference"/>
        </w:rPr>
        <w:annotationRef/>
      </w:r>
      <w:r>
        <w:rPr>
          <w:sz w:val="20"/>
          <w:szCs w:val="20"/>
        </w:rPr>
        <w:t>This figure is slightly awkward with the first 6 panels showing something all related, and the final 3 not really - I think I would split this into 2 figures</w:t>
      </w:r>
    </w:p>
  </w:comment>
  <w:comment w:id="19" w:author="Cross  Emily" w:date="2026-04-08T14:59:00Z" w:initials="EC">
    <w:p w14:paraId="58868BD3" w14:textId="77777777" w:rsidR="00B52A00" w:rsidRDefault="00B52A00" w:rsidP="00B52A00">
      <w:r>
        <w:rPr>
          <w:rStyle w:val="CommentReference"/>
        </w:rPr>
        <w:annotationRef/>
      </w:r>
      <w:r>
        <w:rPr>
          <w:sz w:val="20"/>
          <w:szCs w:val="20"/>
        </w:rPr>
        <w:t>Students?</w:t>
      </w:r>
    </w:p>
  </w:comment>
  <w:comment w:id="20" w:author="Leisten  Luca" w:date="2026-03-30T15:10:00Z" w:initials="LL">
    <w:p w14:paraId="24822367" w14:textId="3A380033" w:rsidR="0077606A" w:rsidRDefault="0077606A" w:rsidP="0077606A">
      <w:r>
        <w:rPr>
          <w:rStyle w:val="CommentReference"/>
        </w:rPr>
        <w:annotationRef/>
      </w:r>
      <w:r>
        <w:rPr>
          <w:sz w:val="20"/>
          <w:szCs w:val="20"/>
        </w:rPr>
        <w:t>ryssa: The flipflop between we found/others have shown is really abrupt without many interpretative phrases. It would be good to build in "X is typically believed to be realted to Y bexause of blah blah/or has blah consequences (ref).  Our observation of Z would support this theory/interpretation" instead of only "We show Y. Others have shown X. Togther it means Z"</w:t>
      </w:r>
    </w:p>
    <w:p w14:paraId="2F94FBB0" w14:textId="77777777" w:rsidR="0077606A" w:rsidRDefault="0077606A" w:rsidP="0077606A"/>
    <w:p w14:paraId="3DA70EC7" w14:textId="77777777" w:rsidR="0077606A" w:rsidRDefault="0077606A" w:rsidP="0077606A">
      <w:r>
        <w:rPr>
          <w:sz w:val="20"/>
          <w:szCs w:val="20"/>
        </w:rPr>
        <w:t>BUT I get that it's draft 1 of the dicussion, so no judgement! Good job getting it on paper</w:t>
      </w:r>
    </w:p>
  </w:comment>
  <w:comment w:id="21" w:author="Cross  Emily" w:date="2026-04-08T15:41:00Z" w:initials="EC">
    <w:p w14:paraId="7A345C8E" w14:textId="77777777" w:rsidR="00FE79F7" w:rsidRDefault="00FE79F7" w:rsidP="00FE79F7">
      <w:r>
        <w:rPr>
          <w:rStyle w:val="CommentReference"/>
        </w:rPr>
        <w:annotationRef/>
      </w:r>
      <w:r>
        <w:rPr>
          <w:sz w:val="20"/>
          <w:szCs w:val="20"/>
        </w:rPr>
        <w:t>Minor point, but to my eyes/ears, manual labour isn’t quite the right way of putting this, but the labour of manual assembly rings truer</w:t>
      </w:r>
    </w:p>
  </w:comment>
  <w:comment w:id="22" w:author="Nathan Caruana" w:date="2026-04-03T17:54:00Z" w:initials="NC">
    <w:p w14:paraId="51071FC2" w14:textId="4EA8E779" w:rsidR="006749DC" w:rsidRDefault="006749DC" w:rsidP="006749DC">
      <w:pPr>
        <w:pStyle w:val="CommentText"/>
      </w:pPr>
      <w:r>
        <w:rPr>
          <w:rStyle w:val="CommentReference"/>
        </w:rPr>
        <w:annotationRef/>
      </w:r>
      <w:r>
        <w:t xml:space="preserve">More active if: </w:t>
      </w:r>
    </w:p>
    <w:p w14:paraId="195A3251" w14:textId="77777777" w:rsidR="006749DC" w:rsidRDefault="006749DC" w:rsidP="006749DC">
      <w:pPr>
        <w:pStyle w:val="CommentText"/>
      </w:pPr>
    </w:p>
    <w:p w14:paraId="4724E752" w14:textId="77777777" w:rsidR="006749DC" w:rsidRDefault="006749DC" w:rsidP="006749DC">
      <w:pPr>
        <w:pStyle w:val="CommentText"/>
      </w:pPr>
      <w:r>
        <w:t xml:space="preserve">These results contrast with previous HRI findings, where building consistently produced more favourable evaluations. </w:t>
      </w:r>
    </w:p>
  </w:comment>
  <w:comment w:id="23" w:author="Leisten  Luca" w:date="2026-03-30T15:19:00Z" w:initials="LL">
    <w:p w14:paraId="3CB6322D" w14:textId="66FA9663" w:rsidR="001A71E4" w:rsidRDefault="001A71E4" w:rsidP="001A71E4">
      <w:r>
        <w:rPr>
          <w:rStyle w:val="CommentReference"/>
        </w:rPr>
        <w:annotationRef/>
      </w:r>
      <w:r>
        <w:rPr>
          <w:sz w:val="20"/>
          <w:szCs w:val="20"/>
        </w:rPr>
        <w:t>make the directions explicit</w:t>
      </w:r>
    </w:p>
  </w:comment>
  <w:comment w:id="24" w:author="Cross  Emily" w:date="2026-04-08T15:45:00Z" w:initials="EC">
    <w:p w14:paraId="5C4DF0B7" w14:textId="77777777" w:rsidR="00FE79F7" w:rsidRDefault="00FE79F7" w:rsidP="00FE79F7">
      <w:r>
        <w:rPr>
          <w:rStyle w:val="CommentReference"/>
        </w:rPr>
        <w:annotationRef/>
      </w:r>
      <w:r>
        <w:rPr>
          <w:sz w:val="20"/>
          <w:szCs w:val="20"/>
        </w:rPr>
        <w:t>100% yes - this is all I was thinking when I was reading through the control tasks above - they’re too much fun and too engaging (in a good way!)</w:t>
      </w:r>
    </w:p>
  </w:comment>
  <w:comment w:id="25" w:author="Nathan Caruana" w:date="2026-04-03T17:34:00Z" w:initials="NC">
    <w:p w14:paraId="04955583" w14:textId="7243E65C" w:rsidR="00E344B4" w:rsidRDefault="00E344B4" w:rsidP="00E344B4">
      <w:pPr>
        <w:pStyle w:val="CommentText"/>
      </w:pPr>
      <w:r>
        <w:rPr>
          <w:rStyle w:val="CommentReference"/>
        </w:rPr>
        <w:annotationRef/>
      </w:r>
      <w:r>
        <w:t>Confidently?</w:t>
      </w:r>
    </w:p>
  </w:comment>
  <w:comment w:id="27" w:author="Leisten  Luca" w:date="2026-03-30T15:30:00Z" w:initials="LL">
    <w:p w14:paraId="60F23FD3" w14:textId="64AE90C5" w:rsidR="00D32F78" w:rsidRDefault="00D32F78" w:rsidP="00D32F78">
      <w:r>
        <w:rPr>
          <w:rStyle w:val="CommentReference"/>
        </w:rPr>
        <w:annotationRef/>
      </w:r>
      <w:r>
        <w:rPr>
          <w:sz w:val="20"/>
          <w:szCs w:val="20"/>
        </w:rPr>
        <w:t>Ooh, I would start with a sentence that this a controversial topic</w:t>
      </w:r>
    </w:p>
  </w:comment>
  <w:comment w:id="28" w:author="Nathan Caruana" w:date="2026-04-03T17:56:00Z" w:initials="NC">
    <w:p w14:paraId="51C727D9" w14:textId="77777777" w:rsidR="00DE4F05" w:rsidRDefault="00DE4F05" w:rsidP="00DE4F05">
      <w:pPr>
        <w:pStyle w:val="CommentText"/>
      </w:pPr>
      <w:r>
        <w:rPr>
          <w:rStyle w:val="CommentReference"/>
        </w:rPr>
        <w:annotationRef/>
      </w:r>
      <w:r>
        <w:t xml:space="preserve">Could we simplify by saying: Informing children about a robot's mechanical nature appears to reduce anthropomorphism without diminishing socialness perceptions. </w:t>
      </w:r>
    </w:p>
  </w:comment>
  <w:comment w:id="26" w:author="Nathan Caruana" w:date="2026-04-03T17:42:00Z" w:initials="NC">
    <w:p w14:paraId="62132672" w14:textId="16F75974" w:rsidR="0043212A" w:rsidRDefault="0043212A" w:rsidP="0043212A">
      <w:pPr>
        <w:pStyle w:val="CommentText"/>
      </w:pPr>
      <w:r>
        <w:rPr>
          <w:rStyle w:val="CommentReference"/>
        </w:rPr>
        <w:annotationRef/>
      </w:r>
      <w:r>
        <w:t xml:space="preserve">The discussion here loses the focus on the safety part of this finding - which I think is very important and a novel contribution to the field. Suggests that DIY robots become </w:t>
      </w:r>
      <w:r>
        <w:rPr>
          <w:i/>
          <w:iCs/>
        </w:rPr>
        <w:t>safer</w:t>
      </w:r>
      <w:r>
        <w:t xml:space="preserve">-feeling with exposure. Maybe you can pull this finding out a bit more and ensure emphasised again in conclusion. </w:t>
      </w:r>
    </w:p>
  </w:comment>
  <w:comment w:id="29" w:author="Nathan Caruana" w:date="2026-04-03T17:26:00Z" w:initials="NC">
    <w:p w14:paraId="7BDF025C" w14:textId="6565BE29" w:rsidR="00E344B4" w:rsidRDefault="00E344B4" w:rsidP="00E344B4">
      <w:pPr>
        <w:pStyle w:val="CommentText"/>
      </w:pPr>
      <w:r>
        <w:rPr>
          <w:rStyle w:val="CommentReference"/>
        </w:rPr>
        <w:annotationRef/>
      </w:r>
      <w:r>
        <w:t>Worth directly (but briefly) stating here that the sample was limited - a single German school and a sample that was significantly gender unbalanced (mostly female)</w:t>
      </w:r>
    </w:p>
  </w:comment>
  <w:comment w:id="30" w:author="Cross  Emily" w:date="2026-04-08T15:49:00Z" w:initials="EC">
    <w:p w14:paraId="65CDAF8E" w14:textId="77777777" w:rsidR="00FE79F7" w:rsidRDefault="00FE79F7" w:rsidP="00FE79F7">
      <w:r>
        <w:rPr>
          <w:rStyle w:val="CommentReference"/>
        </w:rPr>
        <w:annotationRef/>
      </w:r>
      <w:r>
        <w:rPr>
          <w:sz w:val="20"/>
          <w:szCs w:val="20"/>
        </w:rPr>
        <w:t>Yay and good!</w:t>
      </w:r>
    </w:p>
  </w:comment>
  <w:comment w:id="31" w:author="Cross  Emily" w:date="2026-04-08T15:50:00Z" w:initials="EC">
    <w:p w14:paraId="11FF61B1" w14:textId="77777777" w:rsidR="00B71631" w:rsidRDefault="00B71631" w:rsidP="00B71631">
      <w:r>
        <w:rPr>
          <w:rStyle w:val="CommentReference"/>
        </w:rPr>
        <w:annotationRef/>
      </w:r>
      <w:r>
        <w:rPr>
          <w:sz w:val="20"/>
          <w:szCs w:val="20"/>
        </w:rPr>
        <w:t>YES and GREAT!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0373B1" w15:done="1"/>
  <w15:commentEx w15:paraId="1B3F74D4" w15:done="1"/>
  <w15:commentEx w15:paraId="727798C6" w15:done="1"/>
  <w15:commentEx w15:paraId="52595748" w15:done="1"/>
  <w15:commentEx w15:paraId="5285549D" w15:done="1"/>
  <w15:commentEx w15:paraId="4E28F7DC" w15:done="1"/>
  <w15:commentEx w15:paraId="09518B38" w15:paraIdParent="4E28F7DC" w15:done="1"/>
  <w15:commentEx w15:paraId="69483FA3" w15:done="1"/>
  <w15:commentEx w15:paraId="6836B90E" w15:done="1"/>
  <w15:commentEx w15:paraId="0B21AD77" w15:paraIdParent="6836B90E" w15:done="1"/>
  <w15:commentEx w15:paraId="11171567" w15:done="1"/>
  <w15:commentEx w15:paraId="356608CA" w15:done="1"/>
  <w15:commentEx w15:paraId="1D11C83A" w15:done="1"/>
  <w15:commentEx w15:paraId="73468512" w15:done="1"/>
  <w15:commentEx w15:paraId="325B6B5D" w15:done="1"/>
  <w15:commentEx w15:paraId="044028C8" w15:paraIdParent="325B6B5D" w15:done="1"/>
  <w15:commentEx w15:paraId="73B96DDE" w15:done="1"/>
  <w15:commentEx w15:paraId="3A75663B" w15:done="1"/>
  <w15:commentEx w15:paraId="55A8775E" w15:done="1"/>
  <w15:commentEx w15:paraId="58868BD3" w15:done="1"/>
  <w15:commentEx w15:paraId="3DA70EC7" w15:done="1"/>
  <w15:commentEx w15:paraId="7A345C8E" w15:done="1"/>
  <w15:commentEx w15:paraId="4724E752" w15:done="1"/>
  <w15:commentEx w15:paraId="3CB6322D" w15:done="1"/>
  <w15:commentEx w15:paraId="5C4DF0B7" w15:done="1"/>
  <w15:commentEx w15:paraId="04955583" w15:done="1"/>
  <w15:commentEx w15:paraId="60F23FD3" w15:done="1"/>
  <w15:commentEx w15:paraId="51C727D9" w15:done="1"/>
  <w15:commentEx w15:paraId="62132672" w15:done="1"/>
  <w15:commentEx w15:paraId="7BDF025C" w15:done="1"/>
  <w15:commentEx w15:paraId="65CDAF8E" w15:done="1"/>
  <w15:commentEx w15:paraId="11FF61B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04F431" w16cex:dateUtc="2026-04-03T07:00:00Z"/>
  <w16cex:commentExtensible w16cex:durableId="6F6AF123" w16cex:dateUtc="2026-03-19T07:46:00Z"/>
  <w16cex:commentExtensible w16cex:durableId="11C0DCD6" w16cex:dateUtc="2026-04-03T07:14:00Z"/>
  <w16cex:commentExtensible w16cex:durableId="788DBD25" w16cex:dateUtc="2026-04-06T14:09:00Z"/>
  <w16cex:commentExtensible w16cex:durableId="6890FBE9" w16cex:dateUtc="2026-04-08T12:54:00Z"/>
  <w16cex:commentExtensible w16cex:durableId="18E9B160" w16cex:dateUtc="2026-04-03T07:08:00Z"/>
  <w16cex:commentExtensible w16cex:durableId="28CA6E5C" w16cex:dateUtc="2026-04-03T08:44:00Z">
    <w16cex:extLst>
      <w16:ext w16:uri="{CE6994B0-6A32-4C9F-8C6B-6E91EDA988CE}">
        <cr:reactions xmlns:cr="http://schemas.microsoft.com/office/comments/2020/reactions">
          <cr:reaction reactionType="1">
            <cr:reactionInfo dateUtc="2026-04-06T14:10:23Z">
              <cr:user userId="S::ecross@ethz.ch::cc332209-9264-4f07-a6a1-f1c1798ecf81" userProvider="AD" userName="Cross  Emily"/>
            </cr:reactionInfo>
          </cr:reaction>
        </cr:reactions>
      </w16:ext>
    </w16cex:extLst>
  </w16cex:commentExtensible>
  <w16cex:commentExtensible w16cex:durableId="4F3D212C" w16cex:dateUtc="2026-04-08T12:56:00Z"/>
  <w16cex:commentExtensible w16cex:durableId="3124BA25" w16cex:dateUtc="2026-04-03T08:46:00Z"/>
  <w16cex:commentExtensible w16cex:durableId="0911B995" w16cex:dateUtc="2026-04-08T12:50:00Z"/>
  <w16cex:commentExtensible w16cex:durableId="67F01736" w16cex:dateUtc="2026-04-08T12:53:00Z"/>
  <w16cex:commentExtensible w16cex:durableId="562D1D86" w16cex:dateUtc="2026-04-08T12:53:00Z"/>
  <w16cex:commentExtensible w16cex:durableId="153BC6E6" w16cex:dateUtc="2026-04-03T06:48:00Z"/>
  <w16cex:commentExtensible w16cex:durableId="5A5951D6" w16cex:dateUtc="2026-04-08T12:55:00Z"/>
  <w16cex:commentExtensible w16cex:durableId="34367099" w16cex:dateUtc="2026-04-03T09:05:00Z"/>
  <w16cex:commentExtensible w16cex:durableId="70A86EB7" w16cex:dateUtc="2026-04-08T12:57:00Z"/>
  <w16cex:commentExtensible w16cex:durableId="6CD9A98D" w16cex:dateUtc="2026-04-02T19:45:00Z"/>
  <w16cex:commentExtensible w16cex:durableId="6A22BB85" w16cex:dateUtc="2026-04-02T20:01:00Z"/>
  <w16cex:commentExtensible w16cex:durableId="09DCBADD" w16cex:dateUtc="2026-04-08T12:58:00Z"/>
  <w16cex:commentExtensible w16cex:durableId="39F2E24D" w16cex:dateUtc="2026-04-08T12:59:00Z"/>
  <w16cex:commentExtensible w16cex:durableId="124B8E16" w16cex:dateUtc="2026-03-30T13:10:00Z"/>
  <w16cex:commentExtensible w16cex:durableId="40549F6B" w16cex:dateUtc="2026-04-08T13:41:00Z"/>
  <w16cex:commentExtensible w16cex:durableId="256CA784" w16cex:dateUtc="2026-04-03T07:24:00Z"/>
  <w16cex:commentExtensible w16cex:durableId="3293D874" w16cex:dateUtc="2026-03-30T13:19:00Z"/>
  <w16cex:commentExtensible w16cex:durableId="642FE817" w16cex:dateUtc="2026-04-08T13:45:00Z"/>
  <w16cex:commentExtensible w16cex:durableId="2B14225F" w16cex:dateUtc="2026-04-03T07:04:00Z"/>
  <w16cex:commentExtensible w16cex:durableId="1CE70241" w16cex:dateUtc="2026-03-30T13:30:00Z"/>
  <w16cex:commentExtensible w16cex:durableId="0B62B13A" w16cex:dateUtc="2026-04-03T07:26:00Z"/>
  <w16cex:commentExtensible w16cex:durableId="1BE00DE6" w16cex:dateUtc="2026-04-03T07:12:00Z"/>
  <w16cex:commentExtensible w16cex:durableId="4740AFBD" w16cex:dateUtc="2026-04-03T06:56:00Z"/>
  <w16cex:commentExtensible w16cex:durableId="23EE21D3" w16cex:dateUtc="2026-04-08T13:49:00Z"/>
  <w16cex:commentExtensible w16cex:durableId="0400F759" w16cex:dateUtc="2026-04-08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0373B1" w16cid:durableId="6104F431"/>
  <w16cid:commentId w16cid:paraId="1B3F74D4" w16cid:durableId="6F6AF123"/>
  <w16cid:commentId w16cid:paraId="727798C6" w16cid:durableId="11C0DCD6"/>
  <w16cid:commentId w16cid:paraId="52595748" w16cid:durableId="788DBD25"/>
  <w16cid:commentId w16cid:paraId="5285549D" w16cid:durableId="6890FBE9"/>
  <w16cid:commentId w16cid:paraId="4E28F7DC" w16cid:durableId="18E9B160"/>
  <w16cid:commentId w16cid:paraId="09518B38" w16cid:durableId="28CA6E5C"/>
  <w16cid:commentId w16cid:paraId="69483FA3" w16cid:durableId="4F3D212C"/>
  <w16cid:commentId w16cid:paraId="6836B90E" w16cid:durableId="3124BA25"/>
  <w16cid:commentId w16cid:paraId="0B21AD77" w16cid:durableId="0911B995"/>
  <w16cid:commentId w16cid:paraId="11171567" w16cid:durableId="67F01736"/>
  <w16cid:commentId w16cid:paraId="356608CA" w16cid:durableId="562D1D86"/>
  <w16cid:commentId w16cid:paraId="1D11C83A" w16cid:durableId="153BC6E6"/>
  <w16cid:commentId w16cid:paraId="73468512" w16cid:durableId="5A5951D6"/>
  <w16cid:commentId w16cid:paraId="325B6B5D" w16cid:durableId="34367099"/>
  <w16cid:commentId w16cid:paraId="044028C8" w16cid:durableId="70A86EB7"/>
  <w16cid:commentId w16cid:paraId="73B96DDE" w16cid:durableId="6CD9A98D"/>
  <w16cid:commentId w16cid:paraId="3A75663B" w16cid:durableId="6A22BB85"/>
  <w16cid:commentId w16cid:paraId="55A8775E" w16cid:durableId="09DCBADD"/>
  <w16cid:commentId w16cid:paraId="58868BD3" w16cid:durableId="39F2E24D"/>
  <w16cid:commentId w16cid:paraId="3DA70EC7" w16cid:durableId="124B8E16"/>
  <w16cid:commentId w16cid:paraId="7A345C8E" w16cid:durableId="40549F6B"/>
  <w16cid:commentId w16cid:paraId="4724E752" w16cid:durableId="256CA784"/>
  <w16cid:commentId w16cid:paraId="3CB6322D" w16cid:durableId="3293D874"/>
  <w16cid:commentId w16cid:paraId="5C4DF0B7" w16cid:durableId="642FE817"/>
  <w16cid:commentId w16cid:paraId="04955583" w16cid:durableId="2B14225F"/>
  <w16cid:commentId w16cid:paraId="60F23FD3" w16cid:durableId="1CE70241"/>
  <w16cid:commentId w16cid:paraId="51C727D9" w16cid:durableId="0B62B13A"/>
  <w16cid:commentId w16cid:paraId="62132672" w16cid:durableId="1BE00DE6"/>
  <w16cid:commentId w16cid:paraId="7BDF025C" w16cid:durableId="4740AFBD"/>
  <w16cid:commentId w16cid:paraId="65CDAF8E" w16cid:durableId="23EE21D3"/>
  <w16cid:commentId w16cid:paraId="11FF61B1" w16cid:durableId="0400F7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3FCBB" w14:textId="77777777" w:rsidR="00490E86" w:rsidRDefault="00490E86" w:rsidP="000E02CC">
      <w:r>
        <w:separator/>
      </w:r>
    </w:p>
  </w:endnote>
  <w:endnote w:type="continuationSeparator" w:id="0">
    <w:p w14:paraId="0D2912FA" w14:textId="77777777" w:rsidR="00490E86" w:rsidRDefault="00490E86" w:rsidP="000E0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EEB6F" w14:textId="77777777" w:rsidR="00490E86" w:rsidRDefault="00490E86" w:rsidP="000E02CC">
      <w:r>
        <w:separator/>
      </w:r>
    </w:p>
  </w:footnote>
  <w:footnote w:type="continuationSeparator" w:id="0">
    <w:p w14:paraId="5197D032" w14:textId="77777777" w:rsidR="00490E86" w:rsidRDefault="00490E86" w:rsidP="000E0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553A"/>
    <w:multiLevelType w:val="hybridMultilevel"/>
    <w:tmpl w:val="D932F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AC6A25"/>
    <w:multiLevelType w:val="hybridMultilevel"/>
    <w:tmpl w:val="A8704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AA2938"/>
    <w:multiLevelType w:val="hybridMultilevel"/>
    <w:tmpl w:val="873A214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ED863B1"/>
    <w:multiLevelType w:val="hybridMultilevel"/>
    <w:tmpl w:val="86501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2770A9"/>
    <w:multiLevelType w:val="hybridMultilevel"/>
    <w:tmpl w:val="4C7EFC40"/>
    <w:lvl w:ilvl="0" w:tplc="44BA033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8D42A3"/>
    <w:multiLevelType w:val="hybridMultilevel"/>
    <w:tmpl w:val="43069AEA"/>
    <w:lvl w:ilvl="0" w:tplc="08090001">
      <w:start w:val="1"/>
      <w:numFmt w:val="bullet"/>
      <w:lvlText w:val=""/>
      <w:lvlJc w:val="left"/>
      <w:pPr>
        <w:ind w:left="720" w:hanging="360"/>
      </w:pPr>
      <w:rPr>
        <w:rFonts w:ascii="Symbol" w:hAnsi="Symbol" w:hint="default"/>
        <w:b w:val="0"/>
        <w:color w:val="000000" w:themeColor="tex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0521D19"/>
    <w:multiLevelType w:val="hybridMultilevel"/>
    <w:tmpl w:val="11985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050B60"/>
    <w:multiLevelType w:val="hybridMultilevel"/>
    <w:tmpl w:val="EBEA219E"/>
    <w:lvl w:ilvl="0" w:tplc="89784922">
      <w:numFmt w:val="bullet"/>
      <w:lvlText w:val="-"/>
      <w:lvlJc w:val="left"/>
      <w:pPr>
        <w:ind w:left="720" w:hanging="360"/>
      </w:pPr>
      <w:rPr>
        <w:rFonts w:ascii="Times New Roman" w:eastAsiaTheme="minorHAnsi" w:hAnsi="Times New Roman" w:cs="Times New Roman" w:hint="default"/>
        <w:b w:val="0"/>
        <w:color w:val="000000" w:themeColor="text1"/>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0175503">
    <w:abstractNumId w:val="0"/>
  </w:num>
  <w:num w:numId="2" w16cid:durableId="1898934376">
    <w:abstractNumId w:val="4"/>
  </w:num>
  <w:num w:numId="3" w16cid:durableId="1972321695">
    <w:abstractNumId w:val="2"/>
  </w:num>
  <w:num w:numId="4" w16cid:durableId="1898662233">
    <w:abstractNumId w:val="1"/>
  </w:num>
  <w:num w:numId="5" w16cid:durableId="428474879">
    <w:abstractNumId w:val="6"/>
  </w:num>
  <w:num w:numId="6" w16cid:durableId="2068609079">
    <w:abstractNumId w:val="3"/>
  </w:num>
  <w:num w:numId="7" w16cid:durableId="328563424">
    <w:abstractNumId w:val="7"/>
  </w:num>
  <w:num w:numId="8" w16cid:durableId="84097485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Caruana">
    <w15:presenceInfo w15:providerId="AD" w15:userId="S::caru0092@flinders.edu.au::8127e05c-6dca-40e5-92aa-d771d5dae507"/>
  </w15:person>
  <w15:person w15:author="Leisten  Luca">
    <w15:presenceInfo w15:providerId="AD" w15:userId="S::lleisten@ethz.ch::d1a83fb4-86bf-44a0-933e-dabdcaed2eab"/>
  </w15:person>
  <w15:person w15:author="Cross  Emily">
    <w15:presenceInfo w15:providerId="AD" w15:userId="S::ecross@ethz.ch::cc332209-9264-4f07-a6a1-f1c1798ecf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74"/>
    <w:rsid w:val="00002391"/>
    <w:rsid w:val="00002C21"/>
    <w:rsid w:val="00003C4E"/>
    <w:rsid w:val="00003E07"/>
    <w:rsid w:val="0000417F"/>
    <w:rsid w:val="00005E44"/>
    <w:rsid w:val="0000664F"/>
    <w:rsid w:val="0000694B"/>
    <w:rsid w:val="00007F49"/>
    <w:rsid w:val="00010320"/>
    <w:rsid w:val="00012FD5"/>
    <w:rsid w:val="00013123"/>
    <w:rsid w:val="00013449"/>
    <w:rsid w:val="00013BAF"/>
    <w:rsid w:val="000149C7"/>
    <w:rsid w:val="000202D3"/>
    <w:rsid w:val="000219DE"/>
    <w:rsid w:val="00021B92"/>
    <w:rsid w:val="00022E4D"/>
    <w:rsid w:val="0002405A"/>
    <w:rsid w:val="000244F7"/>
    <w:rsid w:val="00025635"/>
    <w:rsid w:val="00025EFA"/>
    <w:rsid w:val="00027320"/>
    <w:rsid w:val="00027D0E"/>
    <w:rsid w:val="00027D82"/>
    <w:rsid w:val="000307A2"/>
    <w:rsid w:val="000317D5"/>
    <w:rsid w:val="00031DBB"/>
    <w:rsid w:val="00031F2D"/>
    <w:rsid w:val="00032605"/>
    <w:rsid w:val="00033692"/>
    <w:rsid w:val="000348A4"/>
    <w:rsid w:val="00034A9E"/>
    <w:rsid w:val="0003635C"/>
    <w:rsid w:val="00036F65"/>
    <w:rsid w:val="000377A4"/>
    <w:rsid w:val="00037C9E"/>
    <w:rsid w:val="00041E58"/>
    <w:rsid w:val="00042212"/>
    <w:rsid w:val="00042555"/>
    <w:rsid w:val="000431FB"/>
    <w:rsid w:val="000434C1"/>
    <w:rsid w:val="00043F0D"/>
    <w:rsid w:val="00044DA9"/>
    <w:rsid w:val="00045A71"/>
    <w:rsid w:val="00047174"/>
    <w:rsid w:val="000476BF"/>
    <w:rsid w:val="0005034A"/>
    <w:rsid w:val="00050507"/>
    <w:rsid w:val="00051B11"/>
    <w:rsid w:val="00051D13"/>
    <w:rsid w:val="0005221C"/>
    <w:rsid w:val="00052745"/>
    <w:rsid w:val="00052A24"/>
    <w:rsid w:val="00052AC4"/>
    <w:rsid w:val="00053831"/>
    <w:rsid w:val="00054349"/>
    <w:rsid w:val="000548DE"/>
    <w:rsid w:val="00054B6B"/>
    <w:rsid w:val="0005538D"/>
    <w:rsid w:val="000554C5"/>
    <w:rsid w:val="00055548"/>
    <w:rsid w:val="0005571E"/>
    <w:rsid w:val="00057680"/>
    <w:rsid w:val="00057857"/>
    <w:rsid w:val="00060074"/>
    <w:rsid w:val="0006355A"/>
    <w:rsid w:val="00063A93"/>
    <w:rsid w:val="000649C9"/>
    <w:rsid w:val="0006502B"/>
    <w:rsid w:val="00065532"/>
    <w:rsid w:val="000656AF"/>
    <w:rsid w:val="0006709F"/>
    <w:rsid w:val="00070302"/>
    <w:rsid w:val="0007053E"/>
    <w:rsid w:val="00070B57"/>
    <w:rsid w:val="00070C3E"/>
    <w:rsid w:val="00071B88"/>
    <w:rsid w:val="000729C6"/>
    <w:rsid w:val="00073AC3"/>
    <w:rsid w:val="00074533"/>
    <w:rsid w:val="0007456A"/>
    <w:rsid w:val="00074E61"/>
    <w:rsid w:val="0007516D"/>
    <w:rsid w:val="00075411"/>
    <w:rsid w:val="00080BC3"/>
    <w:rsid w:val="00080D13"/>
    <w:rsid w:val="00081A69"/>
    <w:rsid w:val="0008257B"/>
    <w:rsid w:val="00083504"/>
    <w:rsid w:val="00083BAB"/>
    <w:rsid w:val="00083BCC"/>
    <w:rsid w:val="00083CA8"/>
    <w:rsid w:val="00084B94"/>
    <w:rsid w:val="00084CCB"/>
    <w:rsid w:val="000853EB"/>
    <w:rsid w:val="00086312"/>
    <w:rsid w:val="00087CB2"/>
    <w:rsid w:val="00090443"/>
    <w:rsid w:val="0009092A"/>
    <w:rsid w:val="00090A46"/>
    <w:rsid w:val="0009112A"/>
    <w:rsid w:val="00091BF1"/>
    <w:rsid w:val="00091FC2"/>
    <w:rsid w:val="00092714"/>
    <w:rsid w:val="000940D0"/>
    <w:rsid w:val="000953A2"/>
    <w:rsid w:val="000974E9"/>
    <w:rsid w:val="00097D59"/>
    <w:rsid w:val="00097E75"/>
    <w:rsid w:val="000A0C2F"/>
    <w:rsid w:val="000A0D69"/>
    <w:rsid w:val="000A1875"/>
    <w:rsid w:val="000A293F"/>
    <w:rsid w:val="000A4CFA"/>
    <w:rsid w:val="000A54B7"/>
    <w:rsid w:val="000A5866"/>
    <w:rsid w:val="000A615C"/>
    <w:rsid w:val="000A6ABE"/>
    <w:rsid w:val="000A7186"/>
    <w:rsid w:val="000A7B7C"/>
    <w:rsid w:val="000A7CB2"/>
    <w:rsid w:val="000B1855"/>
    <w:rsid w:val="000B1AE3"/>
    <w:rsid w:val="000B1EDC"/>
    <w:rsid w:val="000B20FF"/>
    <w:rsid w:val="000B332F"/>
    <w:rsid w:val="000B36DD"/>
    <w:rsid w:val="000B4BC1"/>
    <w:rsid w:val="000B4DB4"/>
    <w:rsid w:val="000B6060"/>
    <w:rsid w:val="000B6BCC"/>
    <w:rsid w:val="000B74D3"/>
    <w:rsid w:val="000C0775"/>
    <w:rsid w:val="000C0EF4"/>
    <w:rsid w:val="000C418E"/>
    <w:rsid w:val="000C4F3A"/>
    <w:rsid w:val="000C4F46"/>
    <w:rsid w:val="000C6E43"/>
    <w:rsid w:val="000C7425"/>
    <w:rsid w:val="000D1D19"/>
    <w:rsid w:val="000D2E97"/>
    <w:rsid w:val="000D3404"/>
    <w:rsid w:val="000D4275"/>
    <w:rsid w:val="000D6A9E"/>
    <w:rsid w:val="000E02CC"/>
    <w:rsid w:val="000E07C7"/>
    <w:rsid w:val="000E0A7E"/>
    <w:rsid w:val="000E1ACD"/>
    <w:rsid w:val="000E1E5A"/>
    <w:rsid w:val="000E2351"/>
    <w:rsid w:val="000E331F"/>
    <w:rsid w:val="000E3970"/>
    <w:rsid w:val="000E3B26"/>
    <w:rsid w:val="000E44EC"/>
    <w:rsid w:val="000E52B9"/>
    <w:rsid w:val="000E5703"/>
    <w:rsid w:val="000E644A"/>
    <w:rsid w:val="000E78EE"/>
    <w:rsid w:val="000F3A49"/>
    <w:rsid w:val="000F4199"/>
    <w:rsid w:val="000F5A8D"/>
    <w:rsid w:val="000F7411"/>
    <w:rsid w:val="00101951"/>
    <w:rsid w:val="001019A3"/>
    <w:rsid w:val="00101D29"/>
    <w:rsid w:val="00102C76"/>
    <w:rsid w:val="00102E01"/>
    <w:rsid w:val="00104C70"/>
    <w:rsid w:val="001056ED"/>
    <w:rsid w:val="00105E03"/>
    <w:rsid w:val="00105F8C"/>
    <w:rsid w:val="00106F18"/>
    <w:rsid w:val="001106C2"/>
    <w:rsid w:val="00110D3A"/>
    <w:rsid w:val="00110F10"/>
    <w:rsid w:val="00111115"/>
    <w:rsid w:val="00113016"/>
    <w:rsid w:val="001138BC"/>
    <w:rsid w:val="001146DD"/>
    <w:rsid w:val="00114AAD"/>
    <w:rsid w:val="0011583B"/>
    <w:rsid w:val="001159D7"/>
    <w:rsid w:val="00116773"/>
    <w:rsid w:val="00116D1A"/>
    <w:rsid w:val="0011788D"/>
    <w:rsid w:val="00120096"/>
    <w:rsid w:val="001216E6"/>
    <w:rsid w:val="001218A5"/>
    <w:rsid w:val="001239A4"/>
    <w:rsid w:val="00123C8D"/>
    <w:rsid w:val="00123D5B"/>
    <w:rsid w:val="00125730"/>
    <w:rsid w:val="001257FA"/>
    <w:rsid w:val="00125E00"/>
    <w:rsid w:val="00125FAA"/>
    <w:rsid w:val="0012615A"/>
    <w:rsid w:val="00126240"/>
    <w:rsid w:val="0012635D"/>
    <w:rsid w:val="00126D85"/>
    <w:rsid w:val="001278F5"/>
    <w:rsid w:val="001304E4"/>
    <w:rsid w:val="00131A95"/>
    <w:rsid w:val="001320A4"/>
    <w:rsid w:val="001331D9"/>
    <w:rsid w:val="00133722"/>
    <w:rsid w:val="00133A47"/>
    <w:rsid w:val="00133BCD"/>
    <w:rsid w:val="00133D4B"/>
    <w:rsid w:val="00133F6F"/>
    <w:rsid w:val="0013403E"/>
    <w:rsid w:val="00135076"/>
    <w:rsid w:val="001353C0"/>
    <w:rsid w:val="0013553A"/>
    <w:rsid w:val="001365E9"/>
    <w:rsid w:val="00136A21"/>
    <w:rsid w:val="00140D72"/>
    <w:rsid w:val="001412FE"/>
    <w:rsid w:val="00141B71"/>
    <w:rsid w:val="00141F10"/>
    <w:rsid w:val="001427C8"/>
    <w:rsid w:val="00143FCA"/>
    <w:rsid w:val="00143FEB"/>
    <w:rsid w:val="00144703"/>
    <w:rsid w:val="00145B74"/>
    <w:rsid w:val="0014646E"/>
    <w:rsid w:val="001469E1"/>
    <w:rsid w:val="00146C20"/>
    <w:rsid w:val="001472EF"/>
    <w:rsid w:val="001479F9"/>
    <w:rsid w:val="0015058F"/>
    <w:rsid w:val="0015239A"/>
    <w:rsid w:val="00152BD0"/>
    <w:rsid w:val="00153E8E"/>
    <w:rsid w:val="00153FE1"/>
    <w:rsid w:val="00155A88"/>
    <w:rsid w:val="0015765F"/>
    <w:rsid w:val="00164350"/>
    <w:rsid w:val="001665DE"/>
    <w:rsid w:val="00167F26"/>
    <w:rsid w:val="00170415"/>
    <w:rsid w:val="001711AE"/>
    <w:rsid w:val="001719B7"/>
    <w:rsid w:val="00171C4A"/>
    <w:rsid w:val="00172E6D"/>
    <w:rsid w:val="00172FB4"/>
    <w:rsid w:val="0017356A"/>
    <w:rsid w:val="00173821"/>
    <w:rsid w:val="0017666A"/>
    <w:rsid w:val="00180169"/>
    <w:rsid w:val="0018118C"/>
    <w:rsid w:val="001829F2"/>
    <w:rsid w:val="00182A68"/>
    <w:rsid w:val="00182AB7"/>
    <w:rsid w:val="00183DCE"/>
    <w:rsid w:val="00183FBF"/>
    <w:rsid w:val="00184225"/>
    <w:rsid w:val="001844BA"/>
    <w:rsid w:val="00184B77"/>
    <w:rsid w:val="0018514D"/>
    <w:rsid w:val="00186003"/>
    <w:rsid w:val="0018724C"/>
    <w:rsid w:val="001873FF"/>
    <w:rsid w:val="001876B0"/>
    <w:rsid w:val="00190AE9"/>
    <w:rsid w:val="00191328"/>
    <w:rsid w:val="00191F2F"/>
    <w:rsid w:val="0019278C"/>
    <w:rsid w:val="00192CCE"/>
    <w:rsid w:val="001938BD"/>
    <w:rsid w:val="00194902"/>
    <w:rsid w:val="00194CF9"/>
    <w:rsid w:val="00195089"/>
    <w:rsid w:val="00197900"/>
    <w:rsid w:val="001A1065"/>
    <w:rsid w:val="001A1574"/>
    <w:rsid w:val="001A4731"/>
    <w:rsid w:val="001A49E6"/>
    <w:rsid w:val="001A5D33"/>
    <w:rsid w:val="001A6955"/>
    <w:rsid w:val="001A71E4"/>
    <w:rsid w:val="001A7612"/>
    <w:rsid w:val="001A77E1"/>
    <w:rsid w:val="001B0521"/>
    <w:rsid w:val="001B17D8"/>
    <w:rsid w:val="001B3134"/>
    <w:rsid w:val="001B34EF"/>
    <w:rsid w:val="001B3D82"/>
    <w:rsid w:val="001B5146"/>
    <w:rsid w:val="001B59A3"/>
    <w:rsid w:val="001B5BF5"/>
    <w:rsid w:val="001B6C29"/>
    <w:rsid w:val="001C064F"/>
    <w:rsid w:val="001C18BD"/>
    <w:rsid w:val="001C1CC0"/>
    <w:rsid w:val="001C3D24"/>
    <w:rsid w:val="001C4A96"/>
    <w:rsid w:val="001C5F76"/>
    <w:rsid w:val="001C6787"/>
    <w:rsid w:val="001C6B05"/>
    <w:rsid w:val="001C6D23"/>
    <w:rsid w:val="001C7C4A"/>
    <w:rsid w:val="001D03C8"/>
    <w:rsid w:val="001D0A75"/>
    <w:rsid w:val="001D1C93"/>
    <w:rsid w:val="001D1D90"/>
    <w:rsid w:val="001D1E0B"/>
    <w:rsid w:val="001D2171"/>
    <w:rsid w:val="001D2748"/>
    <w:rsid w:val="001D46F4"/>
    <w:rsid w:val="001D49DA"/>
    <w:rsid w:val="001D54C2"/>
    <w:rsid w:val="001D5BB3"/>
    <w:rsid w:val="001D65E6"/>
    <w:rsid w:val="001D67B3"/>
    <w:rsid w:val="001E05D5"/>
    <w:rsid w:val="001E08A3"/>
    <w:rsid w:val="001E0C54"/>
    <w:rsid w:val="001E2A9B"/>
    <w:rsid w:val="001E3114"/>
    <w:rsid w:val="001E3133"/>
    <w:rsid w:val="001E42E1"/>
    <w:rsid w:val="001E44CE"/>
    <w:rsid w:val="001E48EE"/>
    <w:rsid w:val="001E57C0"/>
    <w:rsid w:val="001E59A9"/>
    <w:rsid w:val="001E5DC1"/>
    <w:rsid w:val="001E5F40"/>
    <w:rsid w:val="001E64E0"/>
    <w:rsid w:val="001E76FE"/>
    <w:rsid w:val="001E7A23"/>
    <w:rsid w:val="001F004E"/>
    <w:rsid w:val="001F0A3E"/>
    <w:rsid w:val="001F1586"/>
    <w:rsid w:val="001F4050"/>
    <w:rsid w:val="001F4B5E"/>
    <w:rsid w:val="001F4B9B"/>
    <w:rsid w:val="001F53C9"/>
    <w:rsid w:val="001F589A"/>
    <w:rsid w:val="001F5D35"/>
    <w:rsid w:val="001F5EDF"/>
    <w:rsid w:val="001F6C9B"/>
    <w:rsid w:val="001F73B1"/>
    <w:rsid w:val="001F7929"/>
    <w:rsid w:val="0020105A"/>
    <w:rsid w:val="0020179C"/>
    <w:rsid w:val="00201AFE"/>
    <w:rsid w:val="00203256"/>
    <w:rsid w:val="002032C8"/>
    <w:rsid w:val="00203E92"/>
    <w:rsid w:val="00204048"/>
    <w:rsid w:val="00204C0D"/>
    <w:rsid w:val="00204C8F"/>
    <w:rsid w:val="00204F4E"/>
    <w:rsid w:val="00205B4D"/>
    <w:rsid w:val="00207AF7"/>
    <w:rsid w:val="00210265"/>
    <w:rsid w:val="00210815"/>
    <w:rsid w:val="00210A6A"/>
    <w:rsid w:val="002112C0"/>
    <w:rsid w:val="00212ECE"/>
    <w:rsid w:val="00213CEF"/>
    <w:rsid w:val="002150FC"/>
    <w:rsid w:val="002151DF"/>
    <w:rsid w:val="00215CFB"/>
    <w:rsid w:val="002173C9"/>
    <w:rsid w:val="00217908"/>
    <w:rsid w:val="00220B92"/>
    <w:rsid w:val="002211E1"/>
    <w:rsid w:val="0022197F"/>
    <w:rsid w:val="00221F35"/>
    <w:rsid w:val="00222D15"/>
    <w:rsid w:val="00223E27"/>
    <w:rsid w:val="00223ECD"/>
    <w:rsid w:val="00224224"/>
    <w:rsid w:val="00224676"/>
    <w:rsid w:val="00224BF2"/>
    <w:rsid w:val="00225F6E"/>
    <w:rsid w:val="002262DC"/>
    <w:rsid w:val="00226536"/>
    <w:rsid w:val="00226A4A"/>
    <w:rsid w:val="00227492"/>
    <w:rsid w:val="0022759B"/>
    <w:rsid w:val="002319A1"/>
    <w:rsid w:val="00234619"/>
    <w:rsid w:val="00234682"/>
    <w:rsid w:val="002349CA"/>
    <w:rsid w:val="00235774"/>
    <w:rsid w:val="00237572"/>
    <w:rsid w:val="002414CF"/>
    <w:rsid w:val="00241EAF"/>
    <w:rsid w:val="00243125"/>
    <w:rsid w:val="00243F8A"/>
    <w:rsid w:val="00246827"/>
    <w:rsid w:val="00246A05"/>
    <w:rsid w:val="0024790F"/>
    <w:rsid w:val="00250840"/>
    <w:rsid w:val="002515DE"/>
    <w:rsid w:val="00252099"/>
    <w:rsid w:val="002536A5"/>
    <w:rsid w:val="0025761B"/>
    <w:rsid w:val="00257696"/>
    <w:rsid w:val="00257734"/>
    <w:rsid w:val="00260AFF"/>
    <w:rsid w:val="00261289"/>
    <w:rsid w:val="00262020"/>
    <w:rsid w:val="0026317D"/>
    <w:rsid w:val="00263B05"/>
    <w:rsid w:val="00263DE4"/>
    <w:rsid w:val="0026404D"/>
    <w:rsid w:val="002641D3"/>
    <w:rsid w:val="00265696"/>
    <w:rsid w:val="0026583E"/>
    <w:rsid w:val="0026624B"/>
    <w:rsid w:val="00266438"/>
    <w:rsid w:val="0026702D"/>
    <w:rsid w:val="002711EF"/>
    <w:rsid w:val="00271A0C"/>
    <w:rsid w:val="00272397"/>
    <w:rsid w:val="002725A6"/>
    <w:rsid w:val="00272A15"/>
    <w:rsid w:val="00272C4B"/>
    <w:rsid w:val="0027309E"/>
    <w:rsid w:val="002731BA"/>
    <w:rsid w:val="00276685"/>
    <w:rsid w:val="00281B6D"/>
    <w:rsid w:val="00282CED"/>
    <w:rsid w:val="00282F66"/>
    <w:rsid w:val="00283AC6"/>
    <w:rsid w:val="0028448A"/>
    <w:rsid w:val="00284597"/>
    <w:rsid w:val="00284C2C"/>
    <w:rsid w:val="00284FF8"/>
    <w:rsid w:val="00286D2E"/>
    <w:rsid w:val="00287ED8"/>
    <w:rsid w:val="002901A8"/>
    <w:rsid w:val="002907E4"/>
    <w:rsid w:val="00290B67"/>
    <w:rsid w:val="00290F5E"/>
    <w:rsid w:val="00291A26"/>
    <w:rsid w:val="00292039"/>
    <w:rsid w:val="002922BA"/>
    <w:rsid w:val="002941C6"/>
    <w:rsid w:val="00294F1F"/>
    <w:rsid w:val="002950CC"/>
    <w:rsid w:val="00295561"/>
    <w:rsid w:val="00297090"/>
    <w:rsid w:val="002A0A1D"/>
    <w:rsid w:val="002A1FB7"/>
    <w:rsid w:val="002A2374"/>
    <w:rsid w:val="002A3863"/>
    <w:rsid w:val="002A38AD"/>
    <w:rsid w:val="002A4C53"/>
    <w:rsid w:val="002A6012"/>
    <w:rsid w:val="002A6150"/>
    <w:rsid w:val="002A67E5"/>
    <w:rsid w:val="002A7FC2"/>
    <w:rsid w:val="002B1192"/>
    <w:rsid w:val="002B16E9"/>
    <w:rsid w:val="002B205F"/>
    <w:rsid w:val="002B2937"/>
    <w:rsid w:val="002B368C"/>
    <w:rsid w:val="002B3769"/>
    <w:rsid w:val="002B3CC6"/>
    <w:rsid w:val="002B43BB"/>
    <w:rsid w:val="002B51B8"/>
    <w:rsid w:val="002B5B19"/>
    <w:rsid w:val="002B6589"/>
    <w:rsid w:val="002B6E6F"/>
    <w:rsid w:val="002B7AF7"/>
    <w:rsid w:val="002B7E69"/>
    <w:rsid w:val="002C0844"/>
    <w:rsid w:val="002C08D9"/>
    <w:rsid w:val="002C11CA"/>
    <w:rsid w:val="002C1A79"/>
    <w:rsid w:val="002C27CD"/>
    <w:rsid w:val="002C3815"/>
    <w:rsid w:val="002C4D12"/>
    <w:rsid w:val="002C5FDB"/>
    <w:rsid w:val="002C741C"/>
    <w:rsid w:val="002D069C"/>
    <w:rsid w:val="002D1CC7"/>
    <w:rsid w:val="002D25AE"/>
    <w:rsid w:val="002D2DB1"/>
    <w:rsid w:val="002D3AEC"/>
    <w:rsid w:val="002D4532"/>
    <w:rsid w:val="002D596C"/>
    <w:rsid w:val="002D6FE2"/>
    <w:rsid w:val="002E1098"/>
    <w:rsid w:val="002E2F02"/>
    <w:rsid w:val="002E3FEA"/>
    <w:rsid w:val="002E4F8C"/>
    <w:rsid w:val="002E56F6"/>
    <w:rsid w:val="002E5B53"/>
    <w:rsid w:val="002E675B"/>
    <w:rsid w:val="002E7C1D"/>
    <w:rsid w:val="002F2848"/>
    <w:rsid w:val="002F2987"/>
    <w:rsid w:val="002F31E6"/>
    <w:rsid w:val="002F6AF9"/>
    <w:rsid w:val="002F6CF6"/>
    <w:rsid w:val="002F70CA"/>
    <w:rsid w:val="002F7142"/>
    <w:rsid w:val="003002F9"/>
    <w:rsid w:val="00300D03"/>
    <w:rsid w:val="00301231"/>
    <w:rsid w:val="00301E24"/>
    <w:rsid w:val="00301F14"/>
    <w:rsid w:val="00302F1A"/>
    <w:rsid w:val="00303761"/>
    <w:rsid w:val="00303DEE"/>
    <w:rsid w:val="0030431C"/>
    <w:rsid w:val="003048B6"/>
    <w:rsid w:val="00304929"/>
    <w:rsid w:val="00304BC5"/>
    <w:rsid w:val="003059FD"/>
    <w:rsid w:val="00307080"/>
    <w:rsid w:val="003076C3"/>
    <w:rsid w:val="00307788"/>
    <w:rsid w:val="00307D2C"/>
    <w:rsid w:val="0031018A"/>
    <w:rsid w:val="003121E6"/>
    <w:rsid w:val="0031301F"/>
    <w:rsid w:val="00313618"/>
    <w:rsid w:val="00313E82"/>
    <w:rsid w:val="00313F91"/>
    <w:rsid w:val="003143AC"/>
    <w:rsid w:val="003153A5"/>
    <w:rsid w:val="00315EF7"/>
    <w:rsid w:val="00320674"/>
    <w:rsid w:val="00320817"/>
    <w:rsid w:val="0032238F"/>
    <w:rsid w:val="0032316C"/>
    <w:rsid w:val="00323826"/>
    <w:rsid w:val="0032423E"/>
    <w:rsid w:val="003243A4"/>
    <w:rsid w:val="0032505A"/>
    <w:rsid w:val="0032532E"/>
    <w:rsid w:val="00326315"/>
    <w:rsid w:val="00326A1D"/>
    <w:rsid w:val="00326DCB"/>
    <w:rsid w:val="00326E70"/>
    <w:rsid w:val="00327198"/>
    <w:rsid w:val="003276BE"/>
    <w:rsid w:val="00327C8E"/>
    <w:rsid w:val="0033090E"/>
    <w:rsid w:val="00330EB3"/>
    <w:rsid w:val="0033164C"/>
    <w:rsid w:val="0033219C"/>
    <w:rsid w:val="00332652"/>
    <w:rsid w:val="00333CC7"/>
    <w:rsid w:val="003340BC"/>
    <w:rsid w:val="003344C3"/>
    <w:rsid w:val="003347C7"/>
    <w:rsid w:val="00335B16"/>
    <w:rsid w:val="0034030E"/>
    <w:rsid w:val="0034077A"/>
    <w:rsid w:val="00340936"/>
    <w:rsid w:val="0034097D"/>
    <w:rsid w:val="00340FD5"/>
    <w:rsid w:val="003414AE"/>
    <w:rsid w:val="0034182C"/>
    <w:rsid w:val="00342562"/>
    <w:rsid w:val="0034267B"/>
    <w:rsid w:val="00342E04"/>
    <w:rsid w:val="003451F7"/>
    <w:rsid w:val="003454A1"/>
    <w:rsid w:val="00345BE2"/>
    <w:rsid w:val="003460A8"/>
    <w:rsid w:val="003460E8"/>
    <w:rsid w:val="00346DCC"/>
    <w:rsid w:val="00347CB6"/>
    <w:rsid w:val="0035096E"/>
    <w:rsid w:val="003520D9"/>
    <w:rsid w:val="0035232C"/>
    <w:rsid w:val="0035472E"/>
    <w:rsid w:val="003552D6"/>
    <w:rsid w:val="003563BD"/>
    <w:rsid w:val="003567B8"/>
    <w:rsid w:val="00356EFE"/>
    <w:rsid w:val="00357077"/>
    <w:rsid w:val="00357268"/>
    <w:rsid w:val="0036111C"/>
    <w:rsid w:val="003627C2"/>
    <w:rsid w:val="0036350A"/>
    <w:rsid w:val="00364C7A"/>
    <w:rsid w:val="00365CB8"/>
    <w:rsid w:val="00366AE7"/>
    <w:rsid w:val="00366FB1"/>
    <w:rsid w:val="00367709"/>
    <w:rsid w:val="00367AF1"/>
    <w:rsid w:val="00370B43"/>
    <w:rsid w:val="003722E6"/>
    <w:rsid w:val="00373B92"/>
    <w:rsid w:val="00373E1E"/>
    <w:rsid w:val="00373E7E"/>
    <w:rsid w:val="003749E2"/>
    <w:rsid w:val="003760C2"/>
    <w:rsid w:val="0037624F"/>
    <w:rsid w:val="00377200"/>
    <w:rsid w:val="00377C0B"/>
    <w:rsid w:val="00380535"/>
    <w:rsid w:val="00380E40"/>
    <w:rsid w:val="003824CA"/>
    <w:rsid w:val="00382D79"/>
    <w:rsid w:val="003836FC"/>
    <w:rsid w:val="0038471B"/>
    <w:rsid w:val="00385043"/>
    <w:rsid w:val="00385C22"/>
    <w:rsid w:val="00385DE9"/>
    <w:rsid w:val="00387A0A"/>
    <w:rsid w:val="00387C08"/>
    <w:rsid w:val="00390D75"/>
    <w:rsid w:val="00390E0D"/>
    <w:rsid w:val="003913C1"/>
    <w:rsid w:val="0039343F"/>
    <w:rsid w:val="00393462"/>
    <w:rsid w:val="003936A8"/>
    <w:rsid w:val="00393DE3"/>
    <w:rsid w:val="003947CC"/>
    <w:rsid w:val="003949ED"/>
    <w:rsid w:val="00394F8C"/>
    <w:rsid w:val="0039538D"/>
    <w:rsid w:val="00395E3F"/>
    <w:rsid w:val="00396F77"/>
    <w:rsid w:val="003A0E5D"/>
    <w:rsid w:val="003A149E"/>
    <w:rsid w:val="003A16A8"/>
    <w:rsid w:val="003A1EF5"/>
    <w:rsid w:val="003A3645"/>
    <w:rsid w:val="003A3BB5"/>
    <w:rsid w:val="003A44CC"/>
    <w:rsid w:val="003A48C0"/>
    <w:rsid w:val="003A4BE9"/>
    <w:rsid w:val="003A54BF"/>
    <w:rsid w:val="003A6ABB"/>
    <w:rsid w:val="003A7339"/>
    <w:rsid w:val="003B103F"/>
    <w:rsid w:val="003B12E9"/>
    <w:rsid w:val="003B159C"/>
    <w:rsid w:val="003B1688"/>
    <w:rsid w:val="003B1E8F"/>
    <w:rsid w:val="003B2B74"/>
    <w:rsid w:val="003B2F6A"/>
    <w:rsid w:val="003B30B3"/>
    <w:rsid w:val="003B3387"/>
    <w:rsid w:val="003B6D8A"/>
    <w:rsid w:val="003C083C"/>
    <w:rsid w:val="003C09C4"/>
    <w:rsid w:val="003C1FD5"/>
    <w:rsid w:val="003C20B1"/>
    <w:rsid w:val="003C2BC6"/>
    <w:rsid w:val="003C3A79"/>
    <w:rsid w:val="003C531A"/>
    <w:rsid w:val="003C562E"/>
    <w:rsid w:val="003C5795"/>
    <w:rsid w:val="003C6164"/>
    <w:rsid w:val="003C7E1F"/>
    <w:rsid w:val="003C7EB0"/>
    <w:rsid w:val="003D1A88"/>
    <w:rsid w:val="003D1F0C"/>
    <w:rsid w:val="003D2D6E"/>
    <w:rsid w:val="003D4198"/>
    <w:rsid w:val="003D4613"/>
    <w:rsid w:val="003D62BB"/>
    <w:rsid w:val="003E054A"/>
    <w:rsid w:val="003E0AB5"/>
    <w:rsid w:val="003E0B7D"/>
    <w:rsid w:val="003E3467"/>
    <w:rsid w:val="003E3DA0"/>
    <w:rsid w:val="003E4286"/>
    <w:rsid w:val="003E675E"/>
    <w:rsid w:val="003E7406"/>
    <w:rsid w:val="003E7FD6"/>
    <w:rsid w:val="003F08D2"/>
    <w:rsid w:val="003F0F07"/>
    <w:rsid w:val="003F25FC"/>
    <w:rsid w:val="003F350E"/>
    <w:rsid w:val="003F3B91"/>
    <w:rsid w:val="003F4982"/>
    <w:rsid w:val="003F4B76"/>
    <w:rsid w:val="003F4C73"/>
    <w:rsid w:val="003F5940"/>
    <w:rsid w:val="003F7462"/>
    <w:rsid w:val="00400D43"/>
    <w:rsid w:val="00401B6B"/>
    <w:rsid w:val="004032E3"/>
    <w:rsid w:val="004038FF"/>
    <w:rsid w:val="004047AE"/>
    <w:rsid w:val="00406BB0"/>
    <w:rsid w:val="00407A35"/>
    <w:rsid w:val="00407BDA"/>
    <w:rsid w:val="00410066"/>
    <w:rsid w:val="0041076B"/>
    <w:rsid w:val="00410E49"/>
    <w:rsid w:val="0041208A"/>
    <w:rsid w:val="004120D4"/>
    <w:rsid w:val="0041373E"/>
    <w:rsid w:val="0041395C"/>
    <w:rsid w:val="0041474A"/>
    <w:rsid w:val="00415037"/>
    <w:rsid w:val="00415B72"/>
    <w:rsid w:val="0041712C"/>
    <w:rsid w:val="004171EC"/>
    <w:rsid w:val="00417BA0"/>
    <w:rsid w:val="00417DC6"/>
    <w:rsid w:val="00421C63"/>
    <w:rsid w:val="00422012"/>
    <w:rsid w:val="00422CF1"/>
    <w:rsid w:val="00423254"/>
    <w:rsid w:val="00423869"/>
    <w:rsid w:val="00423F2C"/>
    <w:rsid w:val="00424BCC"/>
    <w:rsid w:val="00424D35"/>
    <w:rsid w:val="00424FF0"/>
    <w:rsid w:val="0042574E"/>
    <w:rsid w:val="00425FA1"/>
    <w:rsid w:val="004275D1"/>
    <w:rsid w:val="004302BE"/>
    <w:rsid w:val="00431A53"/>
    <w:rsid w:val="0043212A"/>
    <w:rsid w:val="004326BC"/>
    <w:rsid w:val="00433877"/>
    <w:rsid w:val="00434228"/>
    <w:rsid w:val="00435676"/>
    <w:rsid w:val="00435740"/>
    <w:rsid w:val="00435E86"/>
    <w:rsid w:val="00435EB7"/>
    <w:rsid w:val="00436F7C"/>
    <w:rsid w:val="004403E5"/>
    <w:rsid w:val="00441C0E"/>
    <w:rsid w:val="00441CFF"/>
    <w:rsid w:val="0044284E"/>
    <w:rsid w:val="0044396F"/>
    <w:rsid w:val="0044613C"/>
    <w:rsid w:val="00446403"/>
    <w:rsid w:val="004464B1"/>
    <w:rsid w:val="004467FD"/>
    <w:rsid w:val="00446F19"/>
    <w:rsid w:val="00447776"/>
    <w:rsid w:val="004501DF"/>
    <w:rsid w:val="004501F0"/>
    <w:rsid w:val="00450689"/>
    <w:rsid w:val="00450BE9"/>
    <w:rsid w:val="00452D11"/>
    <w:rsid w:val="00452F96"/>
    <w:rsid w:val="0045488D"/>
    <w:rsid w:val="00457760"/>
    <w:rsid w:val="00457C5F"/>
    <w:rsid w:val="0046065E"/>
    <w:rsid w:val="0046069B"/>
    <w:rsid w:val="00461029"/>
    <w:rsid w:val="00461770"/>
    <w:rsid w:val="00461A02"/>
    <w:rsid w:val="0046225E"/>
    <w:rsid w:val="00462445"/>
    <w:rsid w:val="00462E5D"/>
    <w:rsid w:val="00462E64"/>
    <w:rsid w:val="00463CF5"/>
    <w:rsid w:val="00463D07"/>
    <w:rsid w:val="00464893"/>
    <w:rsid w:val="00465AE9"/>
    <w:rsid w:val="00465E78"/>
    <w:rsid w:val="0046617A"/>
    <w:rsid w:val="0046619D"/>
    <w:rsid w:val="00467CF6"/>
    <w:rsid w:val="0047050F"/>
    <w:rsid w:val="004707F0"/>
    <w:rsid w:val="00470F1B"/>
    <w:rsid w:val="004717DF"/>
    <w:rsid w:val="004730AE"/>
    <w:rsid w:val="00473C44"/>
    <w:rsid w:val="00473CB3"/>
    <w:rsid w:val="00475583"/>
    <w:rsid w:val="00476208"/>
    <w:rsid w:val="00476FBD"/>
    <w:rsid w:val="00477800"/>
    <w:rsid w:val="00477A99"/>
    <w:rsid w:val="0048058C"/>
    <w:rsid w:val="00481465"/>
    <w:rsid w:val="00481F00"/>
    <w:rsid w:val="00481F93"/>
    <w:rsid w:val="004827DA"/>
    <w:rsid w:val="00482C02"/>
    <w:rsid w:val="00482EBF"/>
    <w:rsid w:val="004845EB"/>
    <w:rsid w:val="004853A7"/>
    <w:rsid w:val="0048570A"/>
    <w:rsid w:val="00486387"/>
    <w:rsid w:val="004865A0"/>
    <w:rsid w:val="00486A61"/>
    <w:rsid w:val="00486B85"/>
    <w:rsid w:val="00486E74"/>
    <w:rsid w:val="00487552"/>
    <w:rsid w:val="00487C66"/>
    <w:rsid w:val="00487DB2"/>
    <w:rsid w:val="00490E86"/>
    <w:rsid w:val="00491C77"/>
    <w:rsid w:val="00492DB6"/>
    <w:rsid w:val="00493442"/>
    <w:rsid w:val="00493D94"/>
    <w:rsid w:val="00494346"/>
    <w:rsid w:val="004948EB"/>
    <w:rsid w:val="004950C8"/>
    <w:rsid w:val="00495B86"/>
    <w:rsid w:val="0049606D"/>
    <w:rsid w:val="00497DF4"/>
    <w:rsid w:val="004A0415"/>
    <w:rsid w:val="004A07BD"/>
    <w:rsid w:val="004A0BC8"/>
    <w:rsid w:val="004A2048"/>
    <w:rsid w:val="004A28C5"/>
    <w:rsid w:val="004A2A29"/>
    <w:rsid w:val="004A2EF5"/>
    <w:rsid w:val="004A3A1A"/>
    <w:rsid w:val="004A4767"/>
    <w:rsid w:val="004A4868"/>
    <w:rsid w:val="004A4BCF"/>
    <w:rsid w:val="004A5442"/>
    <w:rsid w:val="004A54D5"/>
    <w:rsid w:val="004A552D"/>
    <w:rsid w:val="004A5859"/>
    <w:rsid w:val="004A5FBA"/>
    <w:rsid w:val="004A65D6"/>
    <w:rsid w:val="004A721E"/>
    <w:rsid w:val="004B1203"/>
    <w:rsid w:val="004B1C22"/>
    <w:rsid w:val="004B2B70"/>
    <w:rsid w:val="004B6109"/>
    <w:rsid w:val="004B6D83"/>
    <w:rsid w:val="004B729D"/>
    <w:rsid w:val="004B793B"/>
    <w:rsid w:val="004B7F10"/>
    <w:rsid w:val="004C1DF9"/>
    <w:rsid w:val="004C248B"/>
    <w:rsid w:val="004C2A25"/>
    <w:rsid w:val="004C3B9D"/>
    <w:rsid w:val="004C47D5"/>
    <w:rsid w:val="004C57AB"/>
    <w:rsid w:val="004C59D3"/>
    <w:rsid w:val="004C6487"/>
    <w:rsid w:val="004C6FAC"/>
    <w:rsid w:val="004D066F"/>
    <w:rsid w:val="004D21AF"/>
    <w:rsid w:val="004D3423"/>
    <w:rsid w:val="004D3601"/>
    <w:rsid w:val="004D4AFB"/>
    <w:rsid w:val="004D5298"/>
    <w:rsid w:val="004D5AC9"/>
    <w:rsid w:val="004D5CF0"/>
    <w:rsid w:val="004D762C"/>
    <w:rsid w:val="004D78A0"/>
    <w:rsid w:val="004D7DE7"/>
    <w:rsid w:val="004D7F69"/>
    <w:rsid w:val="004E0878"/>
    <w:rsid w:val="004E0AFB"/>
    <w:rsid w:val="004E1806"/>
    <w:rsid w:val="004E2C13"/>
    <w:rsid w:val="004E3E3F"/>
    <w:rsid w:val="004E572C"/>
    <w:rsid w:val="004E5ADB"/>
    <w:rsid w:val="004E6162"/>
    <w:rsid w:val="004E6FFB"/>
    <w:rsid w:val="004E73A6"/>
    <w:rsid w:val="004E7A85"/>
    <w:rsid w:val="004E7FE5"/>
    <w:rsid w:val="004F0A09"/>
    <w:rsid w:val="004F114D"/>
    <w:rsid w:val="004F145B"/>
    <w:rsid w:val="004F1AC4"/>
    <w:rsid w:val="004F2A1B"/>
    <w:rsid w:val="004F3B65"/>
    <w:rsid w:val="004F49F6"/>
    <w:rsid w:val="004F4BC9"/>
    <w:rsid w:val="004F4D07"/>
    <w:rsid w:val="004F5D43"/>
    <w:rsid w:val="004F62AE"/>
    <w:rsid w:val="004F6554"/>
    <w:rsid w:val="004F7F9A"/>
    <w:rsid w:val="00500533"/>
    <w:rsid w:val="00500616"/>
    <w:rsid w:val="00501B59"/>
    <w:rsid w:val="0050220D"/>
    <w:rsid w:val="005023E5"/>
    <w:rsid w:val="00502686"/>
    <w:rsid w:val="0050288E"/>
    <w:rsid w:val="00503539"/>
    <w:rsid w:val="00504BB4"/>
    <w:rsid w:val="0050530D"/>
    <w:rsid w:val="005055F9"/>
    <w:rsid w:val="00506998"/>
    <w:rsid w:val="00506EBA"/>
    <w:rsid w:val="00510281"/>
    <w:rsid w:val="00510997"/>
    <w:rsid w:val="0051114C"/>
    <w:rsid w:val="0051142A"/>
    <w:rsid w:val="005115D0"/>
    <w:rsid w:val="005117C8"/>
    <w:rsid w:val="00511997"/>
    <w:rsid w:val="0051472D"/>
    <w:rsid w:val="00514BDA"/>
    <w:rsid w:val="00514C53"/>
    <w:rsid w:val="00517CA6"/>
    <w:rsid w:val="005213A2"/>
    <w:rsid w:val="00522B13"/>
    <w:rsid w:val="00522D1B"/>
    <w:rsid w:val="005242FE"/>
    <w:rsid w:val="005245E1"/>
    <w:rsid w:val="00524BF2"/>
    <w:rsid w:val="00525079"/>
    <w:rsid w:val="005259EA"/>
    <w:rsid w:val="00525ED5"/>
    <w:rsid w:val="00527222"/>
    <w:rsid w:val="005277C3"/>
    <w:rsid w:val="00527C62"/>
    <w:rsid w:val="00527F7E"/>
    <w:rsid w:val="005307C4"/>
    <w:rsid w:val="005310D6"/>
    <w:rsid w:val="00532BA1"/>
    <w:rsid w:val="00532DB4"/>
    <w:rsid w:val="005339B3"/>
    <w:rsid w:val="005345CC"/>
    <w:rsid w:val="00535121"/>
    <w:rsid w:val="00535212"/>
    <w:rsid w:val="00535CD6"/>
    <w:rsid w:val="00536D33"/>
    <w:rsid w:val="005413A3"/>
    <w:rsid w:val="0054160F"/>
    <w:rsid w:val="00541F76"/>
    <w:rsid w:val="0054273F"/>
    <w:rsid w:val="00542C50"/>
    <w:rsid w:val="00543BD5"/>
    <w:rsid w:val="00543C2A"/>
    <w:rsid w:val="00543D80"/>
    <w:rsid w:val="00544901"/>
    <w:rsid w:val="005454DF"/>
    <w:rsid w:val="00547506"/>
    <w:rsid w:val="0054790C"/>
    <w:rsid w:val="00550489"/>
    <w:rsid w:val="00550714"/>
    <w:rsid w:val="00551F0C"/>
    <w:rsid w:val="00552C39"/>
    <w:rsid w:val="00553536"/>
    <w:rsid w:val="005543CC"/>
    <w:rsid w:val="0055566B"/>
    <w:rsid w:val="00555E95"/>
    <w:rsid w:val="00555EBF"/>
    <w:rsid w:val="00556509"/>
    <w:rsid w:val="00557705"/>
    <w:rsid w:val="00557D6C"/>
    <w:rsid w:val="00560525"/>
    <w:rsid w:val="00560C40"/>
    <w:rsid w:val="00562E18"/>
    <w:rsid w:val="00563341"/>
    <w:rsid w:val="00563A25"/>
    <w:rsid w:val="00563B7D"/>
    <w:rsid w:val="00563F40"/>
    <w:rsid w:val="005643A3"/>
    <w:rsid w:val="00564582"/>
    <w:rsid w:val="005646A6"/>
    <w:rsid w:val="00565093"/>
    <w:rsid w:val="005655D4"/>
    <w:rsid w:val="00565ACC"/>
    <w:rsid w:val="00565F2B"/>
    <w:rsid w:val="00570A29"/>
    <w:rsid w:val="00571F2C"/>
    <w:rsid w:val="00571FF4"/>
    <w:rsid w:val="00572A1D"/>
    <w:rsid w:val="0057335D"/>
    <w:rsid w:val="005746C3"/>
    <w:rsid w:val="00574B25"/>
    <w:rsid w:val="005755A9"/>
    <w:rsid w:val="00575B2E"/>
    <w:rsid w:val="00576B02"/>
    <w:rsid w:val="00580F02"/>
    <w:rsid w:val="00581528"/>
    <w:rsid w:val="005829AC"/>
    <w:rsid w:val="0058301D"/>
    <w:rsid w:val="005831B6"/>
    <w:rsid w:val="005833BE"/>
    <w:rsid w:val="00583474"/>
    <w:rsid w:val="00584A86"/>
    <w:rsid w:val="00584DAF"/>
    <w:rsid w:val="0058558A"/>
    <w:rsid w:val="00585C09"/>
    <w:rsid w:val="005860F3"/>
    <w:rsid w:val="00586365"/>
    <w:rsid w:val="0058649F"/>
    <w:rsid w:val="005865EF"/>
    <w:rsid w:val="00587185"/>
    <w:rsid w:val="0058726A"/>
    <w:rsid w:val="00587871"/>
    <w:rsid w:val="00587F3A"/>
    <w:rsid w:val="0059050D"/>
    <w:rsid w:val="0059171D"/>
    <w:rsid w:val="005923D2"/>
    <w:rsid w:val="00592E5F"/>
    <w:rsid w:val="00593280"/>
    <w:rsid w:val="00593923"/>
    <w:rsid w:val="005939E1"/>
    <w:rsid w:val="00595A00"/>
    <w:rsid w:val="00596212"/>
    <w:rsid w:val="005978F7"/>
    <w:rsid w:val="005A048C"/>
    <w:rsid w:val="005A106C"/>
    <w:rsid w:val="005A40B7"/>
    <w:rsid w:val="005A4238"/>
    <w:rsid w:val="005A464E"/>
    <w:rsid w:val="005A4844"/>
    <w:rsid w:val="005A48E1"/>
    <w:rsid w:val="005A4E88"/>
    <w:rsid w:val="005A50B0"/>
    <w:rsid w:val="005A6CCD"/>
    <w:rsid w:val="005B1306"/>
    <w:rsid w:val="005B1DA5"/>
    <w:rsid w:val="005B2487"/>
    <w:rsid w:val="005B26D6"/>
    <w:rsid w:val="005B3C3E"/>
    <w:rsid w:val="005B3E33"/>
    <w:rsid w:val="005B48B7"/>
    <w:rsid w:val="005B4F34"/>
    <w:rsid w:val="005B5041"/>
    <w:rsid w:val="005B53B1"/>
    <w:rsid w:val="005B5D84"/>
    <w:rsid w:val="005B63A8"/>
    <w:rsid w:val="005B654C"/>
    <w:rsid w:val="005B6ACC"/>
    <w:rsid w:val="005B796E"/>
    <w:rsid w:val="005B7C03"/>
    <w:rsid w:val="005C1468"/>
    <w:rsid w:val="005C1505"/>
    <w:rsid w:val="005C2CAD"/>
    <w:rsid w:val="005C332E"/>
    <w:rsid w:val="005C3362"/>
    <w:rsid w:val="005C367A"/>
    <w:rsid w:val="005C4327"/>
    <w:rsid w:val="005C4603"/>
    <w:rsid w:val="005C4A5D"/>
    <w:rsid w:val="005C5B0C"/>
    <w:rsid w:val="005C61AE"/>
    <w:rsid w:val="005C62D1"/>
    <w:rsid w:val="005C76DE"/>
    <w:rsid w:val="005D00CC"/>
    <w:rsid w:val="005D02FA"/>
    <w:rsid w:val="005D149A"/>
    <w:rsid w:val="005D1580"/>
    <w:rsid w:val="005D2608"/>
    <w:rsid w:val="005D2666"/>
    <w:rsid w:val="005D2A6D"/>
    <w:rsid w:val="005D3A7F"/>
    <w:rsid w:val="005D4CC1"/>
    <w:rsid w:val="005D5082"/>
    <w:rsid w:val="005D71FD"/>
    <w:rsid w:val="005E1422"/>
    <w:rsid w:val="005E1ED8"/>
    <w:rsid w:val="005E387B"/>
    <w:rsid w:val="005E3ACA"/>
    <w:rsid w:val="005E3C34"/>
    <w:rsid w:val="005E407E"/>
    <w:rsid w:val="005E4464"/>
    <w:rsid w:val="005E4F75"/>
    <w:rsid w:val="005E5386"/>
    <w:rsid w:val="005E54A5"/>
    <w:rsid w:val="005E5884"/>
    <w:rsid w:val="005E6116"/>
    <w:rsid w:val="005E647B"/>
    <w:rsid w:val="005E708A"/>
    <w:rsid w:val="005E769E"/>
    <w:rsid w:val="005F084A"/>
    <w:rsid w:val="005F1393"/>
    <w:rsid w:val="005F1632"/>
    <w:rsid w:val="005F261D"/>
    <w:rsid w:val="005F5BA8"/>
    <w:rsid w:val="005F61FA"/>
    <w:rsid w:val="005F682E"/>
    <w:rsid w:val="0060049E"/>
    <w:rsid w:val="00600822"/>
    <w:rsid w:val="00602858"/>
    <w:rsid w:val="00602E87"/>
    <w:rsid w:val="0060476B"/>
    <w:rsid w:val="00604A42"/>
    <w:rsid w:val="00604DE8"/>
    <w:rsid w:val="0060553C"/>
    <w:rsid w:val="0060568F"/>
    <w:rsid w:val="00605B98"/>
    <w:rsid w:val="006065E1"/>
    <w:rsid w:val="006075C9"/>
    <w:rsid w:val="00607619"/>
    <w:rsid w:val="00610BCC"/>
    <w:rsid w:val="00611331"/>
    <w:rsid w:val="0061249B"/>
    <w:rsid w:val="006126AA"/>
    <w:rsid w:val="00612FF8"/>
    <w:rsid w:val="00615579"/>
    <w:rsid w:val="00616515"/>
    <w:rsid w:val="006172DF"/>
    <w:rsid w:val="006178AA"/>
    <w:rsid w:val="00617C71"/>
    <w:rsid w:val="00620242"/>
    <w:rsid w:val="006206CF"/>
    <w:rsid w:val="00620F53"/>
    <w:rsid w:val="00621645"/>
    <w:rsid w:val="006253BC"/>
    <w:rsid w:val="0062544A"/>
    <w:rsid w:val="006256EA"/>
    <w:rsid w:val="00626FE8"/>
    <w:rsid w:val="00627AD1"/>
    <w:rsid w:val="00630339"/>
    <w:rsid w:val="006306B5"/>
    <w:rsid w:val="0063073A"/>
    <w:rsid w:val="00630DE8"/>
    <w:rsid w:val="00631656"/>
    <w:rsid w:val="00631F53"/>
    <w:rsid w:val="00631F8A"/>
    <w:rsid w:val="00632437"/>
    <w:rsid w:val="006326E2"/>
    <w:rsid w:val="00632EC2"/>
    <w:rsid w:val="006353F0"/>
    <w:rsid w:val="00637BFB"/>
    <w:rsid w:val="00637F93"/>
    <w:rsid w:val="00640B83"/>
    <w:rsid w:val="006413FB"/>
    <w:rsid w:val="00641CB0"/>
    <w:rsid w:val="00641D2F"/>
    <w:rsid w:val="00642339"/>
    <w:rsid w:val="00644B47"/>
    <w:rsid w:val="00645C02"/>
    <w:rsid w:val="00646249"/>
    <w:rsid w:val="00646868"/>
    <w:rsid w:val="00646ED6"/>
    <w:rsid w:val="00650C8D"/>
    <w:rsid w:val="006511CD"/>
    <w:rsid w:val="0065120B"/>
    <w:rsid w:val="0065138D"/>
    <w:rsid w:val="0065166D"/>
    <w:rsid w:val="006517F1"/>
    <w:rsid w:val="00653690"/>
    <w:rsid w:val="00653C51"/>
    <w:rsid w:val="00653C5A"/>
    <w:rsid w:val="00656787"/>
    <w:rsid w:val="006569E2"/>
    <w:rsid w:val="00657623"/>
    <w:rsid w:val="006577A8"/>
    <w:rsid w:val="00657965"/>
    <w:rsid w:val="006600EE"/>
    <w:rsid w:val="006616AA"/>
    <w:rsid w:val="006628D6"/>
    <w:rsid w:val="00663551"/>
    <w:rsid w:val="00663981"/>
    <w:rsid w:val="006642D4"/>
    <w:rsid w:val="00664FB4"/>
    <w:rsid w:val="006650C2"/>
    <w:rsid w:val="00665DE8"/>
    <w:rsid w:val="00667293"/>
    <w:rsid w:val="00670052"/>
    <w:rsid w:val="00672102"/>
    <w:rsid w:val="0067242E"/>
    <w:rsid w:val="006728DA"/>
    <w:rsid w:val="00672C36"/>
    <w:rsid w:val="006739F2"/>
    <w:rsid w:val="00674002"/>
    <w:rsid w:val="006749DC"/>
    <w:rsid w:val="00674A5E"/>
    <w:rsid w:val="00674D0F"/>
    <w:rsid w:val="006755AC"/>
    <w:rsid w:val="00676783"/>
    <w:rsid w:val="00676990"/>
    <w:rsid w:val="00680225"/>
    <w:rsid w:val="00680332"/>
    <w:rsid w:val="00681976"/>
    <w:rsid w:val="00683048"/>
    <w:rsid w:val="006830FF"/>
    <w:rsid w:val="00683F97"/>
    <w:rsid w:val="006857BE"/>
    <w:rsid w:val="00686FED"/>
    <w:rsid w:val="00687371"/>
    <w:rsid w:val="00687AD2"/>
    <w:rsid w:val="00687E04"/>
    <w:rsid w:val="00690C07"/>
    <w:rsid w:val="00691676"/>
    <w:rsid w:val="006917F6"/>
    <w:rsid w:val="006934C9"/>
    <w:rsid w:val="006937A0"/>
    <w:rsid w:val="00694053"/>
    <w:rsid w:val="006943A2"/>
    <w:rsid w:val="0069550E"/>
    <w:rsid w:val="00695DBB"/>
    <w:rsid w:val="006961E0"/>
    <w:rsid w:val="0069630D"/>
    <w:rsid w:val="0069752F"/>
    <w:rsid w:val="00697F3A"/>
    <w:rsid w:val="00697FBD"/>
    <w:rsid w:val="006A00BF"/>
    <w:rsid w:val="006A05F1"/>
    <w:rsid w:val="006A078B"/>
    <w:rsid w:val="006A0BCC"/>
    <w:rsid w:val="006A1F3F"/>
    <w:rsid w:val="006A2CE7"/>
    <w:rsid w:val="006A31EF"/>
    <w:rsid w:val="006A3488"/>
    <w:rsid w:val="006A44F5"/>
    <w:rsid w:val="006A4546"/>
    <w:rsid w:val="006A461E"/>
    <w:rsid w:val="006A4CBB"/>
    <w:rsid w:val="006A55D0"/>
    <w:rsid w:val="006A6453"/>
    <w:rsid w:val="006A7E24"/>
    <w:rsid w:val="006B09DB"/>
    <w:rsid w:val="006B0A1F"/>
    <w:rsid w:val="006B1423"/>
    <w:rsid w:val="006B19D2"/>
    <w:rsid w:val="006B30F5"/>
    <w:rsid w:val="006B48BF"/>
    <w:rsid w:val="006B5D6F"/>
    <w:rsid w:val="006B66B3"/>
    <w:rsid w:val="006B6779"/>
    <w:rsid w:val="006B6797"/>
    <w:rsid w:val="006B7892"/>
    <w:rsid w:val="006B7D64"/>
    <w:rsid w:val="006C0210"/>
    <w:rsid w:val="006C0FCD"/>
    <w:rsid w:val="006C16CF"/>
    <w:rsid w:val="006C16E1"/>
    <w:rsid w:val="006C1A5A"/>
    <w:rsid w:val="006C1A75"/>
    <w:rsid w:val="006C278E"/>
    <w:rsid w:val="006C498E"/>
    <w:rsid w:val="006C6751"/>
    <w:rsid w:val="006C705B"/>
    <w:rsid w:val="006C70B1"/>
    <w:rsid w:val="006C738A"/>
    <w:rsid w:val="006C79D1"/>
    <w:rsid w:val="006D0954"/>
    <w:rsid w:val="006D2E05"/>
    <w:rsid w:val="006D356A"/>
    <w:rsid w:val="006D3678"/>
    <w:rsid w:val="006D3FA7"/>
    <w:rsid w:val="006D5355"/>
    <w:rsid w:val="006D72E3"/>
    <w:rsid w:val="006E05BA"/>
    <w:rsid w:val="006E3D55"/>
    <w:rsid w:val="006E47ED"/>
    <w:rsid w:val="006E4CBC"/>
    <w:rsid w:val="006E5575"/>
    <w:rsid w:val="006E5A23"/>
    <w:rsid w:val="006E6B89"/>
    <w:rsid w:val="006E6F82"/>
    <w:rsid w:val="006E790E"/>
    <w:rsid w:val="006E79C3"/>
    <w:rsid w:val="006F049C"/>
    <w:rsid w:val="006F0FBF"/>
    <w:rsid w:val="006F1450"/>
    <w:rsid w:val="006F1F23"/>
    <w:rsid w:val="006F3E41"/>
    <w:rsid w:val="006F4876"/>
    <w:rsid w:val="006F70F1"/>
    <w:rsid w:val="006F741E"/>
    <w:rsid w:val="00702149"/>
    <w:rsid w:val="00702C56"/>
    <w:rsid w:val="00705FB5"/>
    <w:rsid w:val="00706B65"/>
    <w:rsid w:val="00706E8E"/>
    <w:rsid w:val="007075CD"/>
    <w:rsid w:val="0071050E"/>
    <w:rsid w:val="00711075"/>
    <w:rsid w:val="00711189"/>
    <w:rsid w:val="00711B3D"/>
    <w:rsid w:val="0071227E"/>
    <w:rsid w:val="0071230B"/>
    <w:rsid w:val="00712E6A"/>
    <w:rsid w:val="0071574C"/>
    <w:rsid w:val="00715CCD"/>
    <w:rsid w:val="007162FC"/>
    <w:rsid w:val="0071635C"/>
    <w:rsid w:val="00716A04"/>
    <w:rsid w:val="0071766F"/>
    <w:rsid w:val="00721AAA"/>
    <w:rsid w:val="00722C83"/>
    <w:rsid w:val="00722FA7"/>
    <w:rsid w:val="00723145"/>
    <w:rsid w:val="00723237"/>
    <w:rsid w:val="00723FEA"/>
    <w:rsid w:val="00724326"/>
    <w:rsid w:val="00725B93"/>
    <w:rsid w:val="007270F9"/>
    <w:rsid w:val="00727157"/>
    <w:rsid w:val="00727E11"/>
    <w:rsid w:val="0073049A"/>
    <w:rsid w:val="00731A89"/>
    <w:rsid w:val="0073366A"/>
    <w:rsid w:val="00733F5C"/>
    <w:rsid w:val="0073411F"/>
    <w:rsid w:val="00734135"/>
    <w:rsid w:val="00736DE4"/>
    <w:rsid w:val="007375A4"/>
    <w:rsid w:val="007402EF"/>
    <w:rsid w:val="00740EDB"/>
    <w:rsid w:val="00741696"/>
    <w:rsid w:val="007419EA"/>
    <w:rsid w:val="007434E8"/>
    <w:rsid w:val="007439DD"/>
    <w:rsid w:val="007441F6"/>
    <w:rsid w:val="00744398"/>
    <w:rsid w:val="00745F76"/>
    <w:rsid w:val="007478BC"/>
    <w:rsid w:val="007479E8"/>
    <w:rsid w:val="00750481"/>
    <w:rsid w:val="00750A7F"/>
    <w:rsid w:val="007511E3"/>
    <w:rsid w:val="0075145E"/>
    <w:rsid w:val="007519ED"/>
    <w:rsid w:val="0075258A"/>
    <w:rsid w:val="00752593"/>
    <w:rsid w:val="00752F1C"/>
    <w:rsid w:val="00753E11"/>
    <w:rsid w:val="00753E15"/>
    <w:rsid w:val="0075403D"/>
    <w:rsid w:val="00754C9F"/>
    <w:rsid w:val="00754DC1"/>
    <w:rsid w:val="007554D9"/>
    <w:rsid w:val="00756A27"/>
    <w:rsid w:val="00757595"/>
    <w:rsid w:val="007600C8"/>
    <w:rsid w:val="00761992"/>
    <w:rsid w:val="00761B12"/>
    <w:rsid w:val="00761B88"/>
    <w:rsid w:val="0076209D"/>
    <w:rsid w:val="0076259F"/>
    <w:rsid w:val="00762706"/>
    <w:rsid w:val="007627EB"/>
    <w:rsid w:val="00762F75"/>
    <w:rsid w:val="00765B47"/>
    <w:rsid w:val="00767D2A"/>
    <w:rsid w:val="007704C3"/>
    <w:rsid w:val="00770641"/>
    <w:rsid w:val="00771E55"/>
    <w:rsid w:val="00771F80"/>
    <w:rsid w:val="00771FE8"/>
    <w:rsid w:val="0077299E"/>
    <w:rsid w:val="00773C31"/>
    <w:rsid w:val="00773EEF"/>
    <w:rsid w:val="007744C2"/>
    <w:rsid w:val="0077465F"/>
    <w:rsid w:val="007746CE"/>
    <w:rsid w:val="0077606A"/>
    <w:rsid w:val="00776284"/>
    <w:rsid w:val="0077635F"/>
    <w:rsid w:val="00776815"/>
    <w:rsid w:val="00776995"/>
    <w:rsid w:val="00777E66"/>
    <w:rsid w:val="00780654"/>
    <w:rsid w:val="00782100"/>
    <w:rsid w:val="00782548"/>
    <w:rsid w:val="00783656"/>
    <w:rsid w:val="00783C44"/>
    <w:rsid w:val="0078452A"/>
    <w:rsid w:val="00784B7B"/>
    <w:rsid w:val="00785EF3"/>
    <w:rsid w:val="007865A2"/>
    <w:rsid w:val="007873B2"/>
    <w:rsid w:val="007876C7"/>
    <w:rsid w:val="00790E0B"/>
    <w:rsid w:val="007914E0"/>
    <w:rsid w:val="007915F4"/>
    <w:rsid w:val="00792758"/>
    <w:rsid w:val="00793A9C"/>
    <w:rsid w:val="00793CE0"/>
    <w:rsid w:val="0079407C"/>
    <w:rsid w:val="0079423D"/>
    <w:rsid w:val="00794B8D"/>
    <w:rsid w:val="00796157"/>
    <w:rsid w:val="00797A6C"/>
    <w:rsid w:val="007A01EF"/>
    <w:rsid w:val="007A07DB"/>
    <w:rsid w:val="007A10BD"/>
    <w:rsid w:val="007A22B9"/>
    <w:rsid w:val="007A2F97"/>
    <w:rsid w:val="007A3196"/>
    <w:rsid w:val="007A3C3E"/>
    <w:rsid w:val="007A44D2"/>
    <w:rsid w:val="007A4F6A"/>
    <w:rsid w:val="007A658F"/>
    <w:rsid w:val="007A6861"/>
    <w:rsid w:val="007B00C6"/>
    <w:rsid w:val="007B14E2"/>
    <w:rsid w:val="007B1778"/>
    <w:rsid w:val="007B2231"/>
    <w:rsid w:val="007B24E3"/>
    <w:rsid w:val="007B45E4"/>
    <w:rsid w:val="007B5CF2"/>
    <w:rsid w:val="007B5F44"/>
    <w:rsid w:val="007B65B1"/>
    <w:rsid w:val="007B6ADA"/>
    <w:rsid w:val="007C02A5"/>
    <w:rsid w:val="007C064B"/>
    <w:rsid w:val="007C2102"/>
    <w:rsid w:val="007C2D88"/>
    <w:rsid w:val="007C31CA"/>
    <w:rsid w:val="007C3562"/>
    <w:rsid w:val="007C422F"/>
    <w:rsid w:val="007C48B5"/>
    <w:rsid w:val="007C4B09"/>
    <w:rsid w:val="007C4B76"/>
    <w:rsid w:val="007C50B3"/>
    <w:rsid w:val="007C5CE5"/>
    <w:rsid w:val="007C5DA1"/>
    <w:rsid w:val="007C6A0B"/>
    <w:rsid w:val="007C7135"/>
    <w:rsid w:val="007D019B"/>
    <w:rsid w:val="007D1AE9"/>
    <w:rsid w:val="007D4407"/>
    <w:rsid w:val="007D4C58"/>
    <w:rsid w:val="007D5771"/>
    <w:rsid w:val="007D5C8D"/>
    <w:rsid w:val="007D66C1"/>
    <w:rsid w:val="007D6E1C"/>
    <w:rsid w:val="007D721E"/>
    <w:rsid w:val="007D78F2"/>
    <w:rsid w:val="007E178E"/>
    <w:rsid w:val="007E1FD2"/>
    <w:rsid w:val="007E25AD"/>
    <w:rsid w:val="007E26BF"/>
    <w:rsid w:val="007E28CD"/>
    <w:rsid w:val="007E2C6A"/>
    <w:rsid w:val="007E2DE6"/>
    <w:rsid w:val="007E30C8"/>
    <w:rsid w:val="007E4BD9"/>
    <w:rsid w:val="007E4D08"/>
    <w:rsid w:val="007E537E"/>
    <w:rsid w:val="007E58BA"/>
    <w:rsid w:val="007E5C6E"/>
    <w:rsid w:val="007E61B5"/>
    <w:rsid w:val="007E6611"/>
    <w:rsid w:val="007E7A12"/>
    <w:rsid w:val="007F0845"/>
    <w:rsid w:val="007F1766"/>
    <w:rsid w:val="007F2C86"/>
    <w:rsid w:val="007F4253"/>
    <w:rsid w:val="007F4711"/>
    <w:rsid w:val="007F5F69"/>
    <w:rsid w:val="007F60A3"/>
    <w:rsid w:val="007F6B8E"/>
    <w:rsid w:val="007F7C11"/>
    <w:rsid w:val="00800143"/>
    <w:rsid w:val="00800A0B"/>
    <w:rsid w:val="00800F54"/>
    <w:rsid w:val="00801E1B"/>
    <w:rsid w:val="00802C70"/>
    <w:rsid w:val="008036F3"/>
    <w:rsid w:val="00803D74"/>
    <w:rsid w:val="00804191"/>
    <w:rsid w:val="00805020"/>
    <w:rsid w:val="00805A48"/>
    <w:rsid w:val="0080640E"/>
    <w:rsid w:val="0080690D"/>
    <w:rsid w:val="008121D6"/>
    <w:rsid w:val="0081254D"/>
    <w:rsid w:val="0081369F"/>
    <w:rsid w:val="00813D5F"/>
    <w:rsid w:val="00813DA1"/>
    <w:rsid w:val="00814423"/>
    <w:rsid w:val="00814AE4"/>
    <w:rsid w:val="00814E16"/>
    <w:rsid w:val="00814FA3"/>
    <w:rsid w:val="008152A0"/>
    <w:rsid w:val="00815D93"/>
    <w:rsid w:val="008171D0"/>
    <w:rsid w:val="008206AE"/>
    <w:rsid w:val="00820C76"/>
    <w:rsid w:val="00821482"/>
    <w:rsid w:val="00824B95"/>
    <w:rsid w:val="00824BA0"/>
    <w:rsid w:val="008250E1"/>
    <w:rsid w:val="00825540"/>
    <w:rsid w:val="00825F9C"/>
    <w:rsid w:val="00826DEF"/>
    <w:rsid w:val="00826F78"/>
    <w:rsid w:val="00830B34"/>
    <w:rsid w:val="00831FA9"/>
    <w:rsid w:val="008325C9"/>
    <w:rsid w:val="00832BAA"/>
    <w:rsid w:val="00833AAA"/>
    <w:rsid w:val="00833B8B"/>
    <w:rsid w:val="00834CA8"/>
    <w:rsid w:val="008358B7"/>
    <w:rsid w:val="008367B6"/>
    <w:rsid w:val="00840F5D"/>
    <w:rsid w:val="00841795"/>
    <w:rsid w:val="00841923"/>
    <w:rsid w:val="00842AD7"/>
    <w:rsid w:val="00842C23"/>
    <w:rsid w:val="0084331D"/>
    <w:rsid w:val="00843667"/>
    <w:rsid w:val="00843672"/>
    <w:rsid w:val="0084600C"/>
    <w:rsid w:val="008469B9"/>
    <w:rsid w:val="00846A8E"/>
    <w:rsid w:val="00846DAE"/>
    <w:rsid w:val="008473BB"/>
    <w:rsid w:val="00850C66"/>
    <w:rsid w:val="00851446"/>
    <w:rsid w:val="00852B0D"/>
    <w:rsid w:val="00853105"/>
    <w:rsid w:val="008540D6"/>
    <w:rsid w:val="00854295"/>
    <w:rsid w:val="008546AB"/>
    <w:rsid w:val="008552A3"/>
    <w:rsid w:val="008552DE"/>
    <w:rsid w:val="0085604F"/>
    <w:rsid w:val="00856FAF"/>
    <w:rsid w:val="008570FE"/>
    <w:rsid w:val="0085778E"/>
    <w:rsid w:val="00857D9B"/>
    <w:rsid w:val="00860A14"/>
    <w:rsid w:val="00860DA9"/>
    <w:rsid w:val="00860EC2"/>
    <w:rsid w:val="008614F4"/>
    <w:rsid w:val="00861DEC"/>
    <w:rsid w:val="00863B69"/>
    <w:rsid w:val="00863D9A"/>
    <w:rsid w:val="00863E49"/>
    <w:rsid w:val="00864A8B"/>
    <w:rsid w:val="00864AB9"/>
    <w:rsid w:val="008650B8"/>
    <w:rsid w:val="00866317"/>
    <w:rsid w:val="00866610"/>
    <w:rsid w:val="0087011D"/>
    <w:rsid w:val="00870A17"/>
    <w:rsid w:val="00871078"/>
    <w:rsid w:val="00871459"/>
    <w:rsid w:val="0087189C"/>
    <w:rsid w:val="00871A05"/>
    <w:rsid w:val="00872885"/>
    <w:rsid w:val="00872FA4"/>
    <w:rsid w:val="00873AF9"/>
    <w:rsid w:val="00874C83"/>
    <w:rsid w:val="00874DD4"/>
    <w:rsid w:val="00874F6C"/>
    <w:rsid w:val="00875112"/>
    <w:rsid w:val="00875586"/>
    <w:rsid w:val="00876377"/>
    <w:rsid w:val="00877A7E"/>
    <w:rsid w:val="00877F4F"/>
    <w:rsid w:val="00880A3D"/>
    <w:rsid w:val="00880C53"/>
    <w:rsid w:val="008813AC"/>
    <w:rsid w:val="0088170E"/>
    <w:rsid w:val="00881DB3"/>
    <w:rsid w:val="00882148"/>
    <w:rsid w:val="0088274E"/>
    <w:rsid w:val="00882C19"/>
    <w:rsid w:val="008831E9"/>
    <w:rsid w:val="00883594"/>
    <w:rsid w:val="00884307"/>
    <w:rsid w:val="0088581E"/>
    <w:rsid w:val="00885C82"/>
    <w:rsid w:val="0088618D"/>
    <w:rsid w:val="008869EE"/>
    <w:rsid w:val="00886C31"/>
    <w:rsid w:val="00887008"/>
    <w:rsid w:val="0088730F"/>
    <w:rsid w:val="00887E4B"/>
    <w:rsid w:val="00887EBC"/>
    <w:rsid w:val="00891C37"/>
    <w:rsid w:val="008921B0"/>
    <w:rsid w:val="00892429"/>
    <w:rsid w:val="008925DD"/>
    <w:rsid w:val="00893AC9"/>
    <w:rsid w:val="00895C4E"/>
    <w:rsid w:val="00895C60"/>
    <w:rsid w:val="00896B3D"/>
    <w:rsid w:val="00897EBB"/>
    <w:rsid w:val="008A0B60"/>
    <w:rsid w:val="008A0C90"/>
    <w:rsid w:val="008A0E98"/>
    <w:rsid w:val="008A1535"/>
    <w:rsid w:val="008A1545"/>
    <w:rsid w:val="008A1D8A"/>
    <w:rsid w:val="008A254F"/>
    <w:rsid w:val="008A2870"/>
    <w:rsid w:val="008A3268"/>
    <w:rsid w:val="008A3679"/>
    <w:rsid w:val="008A41D1"/>
    <w:rsid w:val="008A43D0"/>
    <w:rsid w:val="008A6A86"/>
    <w:rsid w:val="008A714D"/>
    <w:rsid w:val="008A7B75"/>
    <w:rsid w:val="008A7C24"/>
    <w:rsid w:val="008A7F9B"/>
    <w:rsid w:val="008B09DD"/>
    <w:rsid w:val="008B14EF"/>
    <w:rsid w:val="008B1EC0"/>
    <w:rsid w:val="008B3726"/>
    <w:rsid w:val="008B4908"/>
    <w:rsid w:val="008B51FA"/>
    <w:rsid w:val="008B5569"/>
    <w:rsid w:val="008B5777"/>
    <w:rsid w:val="008B7E16"/>
    <w:rsid w:val="008B7F1C"/>
    <w:rsid w:val="008C04E5"/>
    <w:rsid w:val="008C07A6"/>
    <w:rsid w:val="008C1077"/>
    <w:rsid w:val="008C27A1"/>
    <w:rsid w:val="008C27B6"/>
    <w:rsid w:val="008C2BDE"/>
    <w:rsid w:val="008C3239"/>
    <w:rsid w:val="008C39D6"/>
    <w:rsid w:val="008C3AF6"/>
    <w:rsid w:val="008C3EE7"/>
    <w:rsid w:val="008C40E5"/>
    <w:rsid w:val="008C6105"/>
    <w:rsid w:val="008C763D"/>
    <w:rsid w:val="008D0026"/>
    <w:rsid w:val="008D1007"/>
    <w:rsid w:val="008D1DE5"/>
    <w:rsid w:val="008D2232"/>
    <w:rsid w:val="008D2B8D"/>
    <w:rsid w:val="008D571C"/>
    <w:rsid w:val="008D5A56"/>
    <w:rsid w:val="008D6F63"/>
    <w:rsid w:val="008D75CF"/>
    <w:rsid w:val="008E01B3"/>
    <w:rsid w:val="008E0A78"/>
    <w:rsid w:val="008E11BB"/>
    <w:rsid w:val="008E1843"/>
    <w:rsid w:val="008E1CF2"/>
    <w:rsid w:val="008E1D6E"/>
    <w:rsid w:val="008E27E8"/>
    <w:rsid w:val="008E2E78"/>
    <w:rsid w:val="008E30EF"/>
    <w:rsid w:val="008E413D"/>
    <w:rsid w:val="008E4A1C"/>
    <w:rsid w:val="008E50ED"/>
    <w:rsid w:val="008E5CF7"/>
    <w:rsid w:val="008E6F59"/>
    <w:rsid w:val="008E722A"/>
    <w:rsid w:val="008E753F"/>
    <w:rsid w:val="008F29A2"/>
    <w:rsid w:val="008F36BF"/>
    <w:rsid w:val="008F67A1"/>
    <w:rsid w:val="008F6F88"/>
    <w:rsid w:val="0090294F"/>
    <w:rsid w:val="00902A5F"/>
    <w:rsid w:val="009036F3"/>
    <w:rsid w:val="00903942"/>
    <w:rsid w:val="00903F9C"/>
    <w:rsid w:val="009046A2"/>
    <w:rsid w:val="00904ADA"/>
    <w:rsid w:val="00906C69"/>
    <w:rsid w:val="0090714D"/>
    <w:rsid w:val="00907FB3"/>
    <w:rsid w:val="009102CE"/>
    <w:rsid w:val="0091053B"/>
    <w:rsid w:val="009110EE"/>
    <w:rsid w:val="009115B6"/>
    <w:rsid w:val="00912212"/>
    <w:rsid w:val="00912557"/>
    <w:rsid w:val="00912582"/>
    <w:rsid w:val="00912CA6"/>
    <w:rsid w:val="009136AD"/>
    <w:rsid w:val="00913D1A"/>
    <w:rsid w:val="0091410D"/>
    <w:rsid w:val="009152B6"/>
    <w:rsid w:val="00915D29"/>
    <w:rsid w:val="00915DA0"/>
    <w:rsid w:val="00917B8E"/>
    <w:rsid w:val="00920AB7"/>
    <w:rsid w:val="009212EB"/>
    <w:rsid w:val="00921B67"/>
    <w:rsid w:val="00922537"/>
    <w:rsid w:val="00922619"/>
    <w:rsid w:val="0092298F"/>
    <w:rsid w:val="00923A0A"/>
    <w:rsid w:val="00923D12"/>
    <w:rsid w:val="00924F54"/>
    <w:rsid w:val="0092671B"/>
    <w:rsid w:val="00926AB5"/>
    <w:rsid w:val="00927663"/>
    <w:rsid w:val="0093017A"/>
    <w:rsid w:val="00930A98"/>
    <w:rsid w:val="00933799"/>
    <w:rsid w:val="009342FF"/>
    <w:rsid w:val="009348A9"/>
    <w:rsid w:val="00934FDC"/>
    <w:rsid w:val="00935823"/>
    <w:rsid w:val="00936571"/>
    <w:rsid w:val="00937CEF"/>
    <w:rsid w:val="00940A3F"/>
    <w:rsid w:val="00941FAE"/>
    <w:rsid w:val="00942536"/>
    <w:rsid w:val="0094567E"/>
    <w:rsid w:val="00945D30"/>
    <w:rsid w:val="00945F68"/>
    <w:rsid w:val="00946E5A"/>
    <w:rsid w:val="009474C0"/>
    <w:rsid w:val="00950328"/>
    <w:rsid w:val="009504B3"/>
    <w:rsid w:val="009533E1"/>
    <w:rsid w:val="00955049"/>
    <w:rsid w:val="009554CD"/>
    <w:rsid w:val="0095554E"/>
    <w:rsid w:val="00955B5D"/>
    <w:rsid w:val="00955C2B"/>
    <w:rsid w:val="00955FC6"/>
    <w:rsid w:val="00956468"/>
    <w:rsid w:val="009567C3"/>
    <w:rsid w:val="00956DEF"/>
    <w:rsid w:val="00957A28"/>
    <w:rsid w:val="0096001C"/>
    <w:rsid w:val="009611D0"/>
    <w:rsid w:val="009618F2"/>
    <w:rsid w:val="00962757"/>
    <w:rsid w:val="00963274"/>
    <w:rsid w:val="00963A8C"/>
    <w:rsid w:val="00963C0E"/>
    <w:rsid w:val="00963E53"/>
    <w:rsid w:val="00963E5F"/>
    <w:rsid w:val="009646A5"/>
    <w:rsid w:val="009652AD"/>
    <w:rsid w:val="00965D2C"/>
    <w:rsid w:val="00965DA7"/>
    <w:rsid w:val="009674C1"/>
    <w:rsid w:val="00967611"/>
    <w:rsid w:val="00971428"/>
    <w:rsid w:val="00972101"/>
    <w:rsid w:val="009721CC"/>
    <w:rsid w:val="009732E2"/>
    <w:rsid w:val="00975720"/>
    <w:rsid w:val="00975A17"/>
    <w:rsid w:val="00975C51"/>
    <w:rsid w:val="009805A0"/>
    <w:rsid w:val="00981270"/>
    <w:rsid w:val="00981E67"/>
    <w:rsid w:val="0098308F"/>
    <w:rsid w:val="00984872"/>
    <w:rsid w:val="0098591A"/>
    <w:rsid w:val="00991874"/>
    <w:rsid w:val="009918A5"/>
    <w:rsid w:val="00992599"/>
    <w:rsid w:val="009938FB"/>
    <w:rsid w:val="00994BA4"/>
    <w:rsid w:val="00995AA1"/>
    <w:rsid w:val="009965B6"/>
    <w:rsid w:val="00997B7D"/>
    <w:rsid w:val="009A02A8"/>
    <w:rsid w:val="009A16F9"/>
    <w:rsid w:val="009A271A"/>
    <w:rsid w:val="009A29DF"/>
    <w:rsid w:val="009A3B5A"/>
    <w:rsid w:val="009A525A"/>
    <w:rsid w:val="009A55E3"/>
    <w:rsid w:val="009A5A19"/>
    <w:rsid w:val="009A7B69"/>
    <w:rsid w:val="009A7E10"/>
    <w:rsid w:val="009B006E"/>
    <w:rsid w:val="009B08DB"/>
    <w:rsid w:val="009B0DC7"/>
    <w:rsid w:val="009B238E"/>
    <w:rsid w:val="009B547F"/>
    <w:rsid w:val="009B56AF"/>
    <w:rsid w:val="009B6196"/>
    <w:rsid w:val="009B7ECF"/>
    <w:rsid w:val="009C0E11"/>
    <w:rsid w:val="009C0F63"/>
    <w:rsid w:val="009C1487"/>
    <w:rsid w:val="009C1F04"/>
    <w:rsid w:val="009C272B"/>
    <w:rsid w:val="009C2E8A"/>
    <w:rsid w:val="009C3167"/>
    <w:rsid w:val="009C3AB6"/>
    <w:rsid w:val="009C53AE"/>
    <w:rsid w:val="009C5798"/>
    <w:rsid w:val="009C7696"/>
    <w:rsid w:val="009C7A92"/>
    <w:rsid w:val="009C7C18"/>
    <w:rsid w:val="009D008A"/>
    <w:rsid w:val="009D1230"/>
    <w:rsid w:val="009D1991"/>
    <w:rsid w:val="009D19BC"/>
    <w:rsid w:val="009D222B"/>
    <w:rsid w:val="009D290E"/>
    <w:rsid w:val="009D3755"/>
    <w:rsid w:val="009D4649"/>
    <w:rsid w:val="009D5355"/>
    <w:rsid w:val="009D62A1"/>
    <w:rsid w:val="009D640F"/>
    <w:rsid w:val="009D6A2A"/>
    <w:rsid w:val="009D6B97"/>
    <w:rsid w:val="009E05F8"/>
    <w:rsid w:val="009E0B20"/>
    <w:rsid w:val="009E14E8"/>
    <w:rsid w:val="009E29B2"/>
    <w:rsid w:val="009E32C5"/>
    <w:rsid w:val="009E369E"/>
    <w:rsid w:val="009E3833"/>
    <w:rsid w:val="009E38C7"/>
    <w:rsid w:val="009E3FF6"/>
    <w:rsid w:val="009E515E"/>
    <w:rsid w:val="009E57BB"/>
    <w:rsid w:val="009E5EAC"/>
    <w:rsid w:val="009E65B3"/>
    <w:rsid w:val="009E6754"/>
    <w:rsid w:val="009E6B27"/>
    <w:rsid w:val="009E78A4"/>
    <w:rsid w:val="009F026F"/>
    <w:rsid w:val="009F1AAB"/>
    <w:rsid w:val="009F25D5"/>
    <w:rsid w:val="009F2B36"/>
    <w:rsid w:val="009F30EF"/>
    <w:rsid w:val="009F3738"/>
    <w:rsid w:val="009F43EF"/>
    <w:rsid w:val="009F5367"/>
    <w:rsid w:val="009F5474"/>
    <w:rsid w:val="009F57C2"/>
    <w:rsid w:val="009F5F93"/>
    <w:rsid w:val="009F69BC"/>
    <w:rsid w:val="00A0034A"/>
    <w:rsid w:val="00A0067F"/>
    <w:rsid w:val="00A01D09"/>
    <w:rsid w:val="00A022B6"/>
    <w:rsid w:val="00A03C7E"/>
    <w:rsid w:val="00A03F96"/>
    <w:rsid w:val="00A0484D"/>
    <w:rsid w:val="00A048D3"/>
    <w:rsid w:val="00A06142"/>
    <w:rsid w:val="00A103AE"/>
    <w:rsid w:val="00A105F0"/>
    <w:rsid w:val="00A10FEE"/>
    <w:rsid w:val="00A119B1"/>
    <w:rsid w:val="00A1228E"/>
    <w:rsid w:val="00A12485"/>
    <w:rsid w:val="00A1255A"/>
    <w:rsid w:val="00A12D42"/>
    <w:rsid w:val="00A13BD6"/>
    <w:rsid w:val="00A145A2"/>
    <w:rsid w:val="00A158AB"/>
    <w:rsid w:val="00A15A94"/>
    <w:rsid w:val="00A15F8A"/>
    <w:rsid w:val="00A16373"/>
    <w:rsid w:val="00A169F2"/>
    <w:rsid w:val="00A16C02"/>
    <w:rsid w:val="00A16C80"/>
    <w:rsid w:val="00A16D22"/>
    <w:rsid w:val="00A16D2F"/>
    <w:rsid w:val="00A1753A"/>
    <w:rsid w:val="00A202CD"/>
    <w:rsid w:val="00A210A2"/>
    <w:rsid w:val="00A211E9"/>
    <w:rsid w:val="00A214C2"/>
    <w:rsid w:val="00A22E8D"/>
    <w:rsid w:val="00A23329"/>
    <w:rsid w:val="00A2356B"/>
    <w:rsid w:val="00A241A6"/>
    <w:rsid w:val="00A24550"/>
    <w:rsid w:val="00A24E7E"/>
    <w:rsid w:val="00A2619B"/>
    <w:rsid w:val="00A261A4"/>
    <w:rsid w:val="00A2630B"/>
    <w:rsid w:val="00A27551"/>
    <w:rsid w:val="00A30EEF"/>
    <w:rsid w:val="00A31CCF"/>
    <w:rsid w:val="00A32471"/>
    <w:rsid w:val="00A32575"/>
    <w:rsid w:val="00A331FC"/>
    <w:rsid w:val="00A3392E"/>
    <w:rsid w:val="00A342D2"/>
    <w:rsid w:val="00A3439B"/>
    <w:rsid w:val="00A369D1"/>
    <w:rsid w:val="00A36CCF"/>
    <w:rsid w:val="00A40B0D"/>
    <w:rsid w:val="00A4189B"/>
    <w:rsid w:val="00A43A66"/>
    <w:rsid w:val="00A443B7"/>
    <w:rsid w:val="00A448F4"/>
    <w:rsid w:val="00A44C83"/>
    <w:rsid w:val="00A44EA7"/>
    <w:rsid w:val="00A44EE0"/>
    <w:rsid w:val="00A4529F"/>
    <w:rsid w:val="00A454B0"/>
    <w:rsid w:val="00A45A63"/>
    <w:rsid w:val="00A45D03"/>
    <w:rsid w:val="00A477DF"/>
    <w:rsid w:val="00A502C9"/>
    <w:rsid w:val="00A512DF"/>
    <w:rsid w:val="00A51E07"/>
    <w:rsid w:val="00A530AD"/>
    <w:rsid w:val="00A535C4"/>
    <w:rsid w:val="00A53B95"/>
    <w:rsid w:val="00A53E24"/>
    <w:rsid w:val="00A5505A"/>
    <w:rsid w:val="00A564B2"/>
    <w:rsid w:val="00A56AB2"/>
    <w:rsid w:val="00A57A35"/>
    <w:rsid w:val="00A6116A"/>
    <w:rsid w:val="00A62CCF"/>
    <w:rsid w:val="00A62D70"/>
    <w:rsid w:val="00A657AB"/>
    <w:rsid w:val="00A66B0F"/>
    <w:rsid w:val="00A679FF"/>
    <w:rsid w:val="00A704FA"/>
    <w:rsid w:val="00A7268F"/>
    <w:rsid w:val="00A740CA"/>
    <w:rsid w:val="00A7553B"/>
    <w:rsid w:val="00A757E8"/>
    <w:rsid w:val="00A77D22"/>
    <w:rsid w:val="00A80255"/>
    <w:rsid w:val="00A8072D"/>
    <w:rsid w:val="00A80C95"/>
    <w:rsid w:val="00A835AA"/>
    <w:rsid w:val="00A85423"/>
    <w:rsid w:val="00A86046"/>
    <w:rsid w:val="00A86146"/>
    <w:rsid w:val="00A865A2"/>
    <w:rsid w:val="00A86E79"/>
    <w:rsid w:val="00A87392"/>
    <w:rsid w:val="00A87B61"/>
    <w:rsid w:val="00A91D84"/>
    <w:rsid w:val="00A91DE0"/>
    <w:rsid w:val="00A92842"/>
    <w:rsid w:val="00A9308A"/>
    <w:rsid w:val="00A938B7"/>
    <w:rsid w:val="00A9493E"/>
    <w:rsid w:val="00A97581"/>
    <w:rsid w:val="00AA08AE"/>
    <w:rsid w:val="00AA11E3"/>
    <w:rsid w:val="00AA12EC"/>
    <w:rsid w:val="00AA1395"/>
    <w:rsid w:val="00AA4A67"/>
    <w:rsid w:val="00AA4C67"/>
    <w:rsid w:val="00AA4E26"/>
    <w:rsid w:val="00AA5386"/>
    <w:rsid w:val="00AA5480"/>
    <w:rsid w:val="00AA5AF6"/>
    <w:rsid w:val="00AA7A53"/>
    <w:rsid w:val="00AA7BBF"/>
    <w:rsid w:val="00AB00A1"/>
    <w:rsid w:val="00AB2F1E"/>
    <w:rsid w:val="00AB316C"/>
    <w:rsid w:val="00AB3CBD"/>
    <w:rsid w:val="00AB4165"/>
    <w:rsid w:val="00AB487C"/>
    <w:rsid w:val="00AB4C1E"/>
    <w:rsid w:val="00AC21BC"/>
    <w:rsid w:val="00AC3195"/>
    <w:rsid w:val="00AC3803"/>
    <w:rsid w:val="00AC38A2"/>
    <w:rsid w:val="00AC3D74"/>
    <w:rsid w:val="00AC489B"/>
    <w:rsid w:val="00AC4C46"/>
    <w:rsid w:val="00AC561A"/>
    <w:rsid w:val="00AC596A"/>
    <w:rsid w:val="00AC5C6A"/>
    <w:rsid w:val="00AC6167"/>
    <w:rsid w:val="00AC66BF"/>
    <w:rsid w:val="00AC6978"/>
    <w:rsid w:val="00AC7370"/>
    <w:rsid w:val="00AC7D1B"/>
    <w:rsid w:val="00AD0A18"/>
    <w:rsid w:val="00AD10A0"/>
    <w:rsid w:val="00AD10E1"/>
    <w:rsid w:val="00AD1239"/>
    <w:rsid w:val="00AD1733"/>
    <w:rsid w:val="00AD1E24"/>
    <w:rsid w:val="00AD23D0"/>
    <w:rsid w:val="00AD2546"/>
    <w:rsid w:val="00AD2922"/>
    <w:rsid w:val="00AD2E18"/>
    <w:rsid w:val="00AD31F7"/>
    <w:rsid w:val="00AD3570"/>
    <w:rsid w:val="00AD5C09"/>
    <w:rsid w:val="00AD692F"/>
    <w:rsid w:val="00AD7613"/>
    <w:rsid w:val="00AE01F3"/>
    <w:rsid w:val="00AE06A3"/>
    <w:rsid w:val="00AE1432"/>
    <w:rsid w:val="00AE1DE8"/>
    <w:rsid w:val="00AE5639"/>
    <w:rsid w:val="00AE6498"/>
    <w:rsid w:val="00AE675C"/>
    <w:rsid w:val="00AF01EF"/>
    <w:rsid w:val="00AF0526"/>
    <w:rsid w:val="00AF3884"/>
    <w:rsid w:val="00AF3CAA"/>
    <w:rsid w:val="00AF41E9"/>
    <w:rsid w:val="00AF4309"/>
    <w:rsid w:val="00AF4585"/>
    <w:rsid w:val="00AF4593"/>
    <w:rsid w:val="00AF5235"/>
    <w:rsid w:val="00AF576A"/>
    <w:rsid w:val="00AF62B2"/>
    <w:rsid w:val="00AF6DC5"/>
    <w:rsid w:val="00AF7AE1"/>
    <w:rsid w:val="00AF7DCF"/>
    <w:rsid w:val="00AF7EDD"/>
    <w:rsid w:val="00B012FE"/>
    <w:rsid w:val="00B03E89"/>
    <w:rsid w:val="00B03F17"/>
    <w:rsid w:val="00B040CA"/>
    <w:rsid w:val="00B061CB"/>
    <w:rsid w:val="00B064A2"/>
    <w:rsid w:val="00B07031"/>
    <w:rsid w:val="00B107D9"/>
    <w:rsid w:val="00B1224E"/>
    <w:rsid w:val="00B122F6"/>
    <w:rsid w:val="00B1271D"/>
    <w:rsid w:val="00B12DE9"/>
    <w:rsid w:val="00B14659"/>
    <w:rsid w:val="00B1493A"/>
    <w:rsid w:val="00B15BFD"/>
    <w:rsid w:val="00B16D8E"/>
    <w:rsid w:val="00B16F30"/>
    <w:rsid w:val="00B16FB3"/>
    <w:rsid w:val="00B17655"/>
    <w:rsid w:val="00B177DA"/>
    <w:rsid w:val="00B17CB4"/>
    <w:rsid w:val="00B205DB"/>
    <w:rsid w:val="00B20BDF"/>
    <w:rsid w:val="00B21448"/>
    <w:rsid w:val="00B21637"/>
    <w:rsid w:val="00B21DB4"/>
    <w:rsid w:val="00B22FB1"/>
    <w:rsid w:val="00B24355"/>
    <w:rsid w:val="00B259C0"/>
    <w:rsid w:val="00B25A14"/>
    <w:rsid w:val="00B26596"/>
    <w:rsid w:val="00B26930"/>
    <w:rsid w:val="00B26EA8"/>
    <w:rsid w:val="00B27879"/>
    <w:rsid w:val="00B31BB5"/>
    <w:rsid w:val="00B31E71"/>
    <w:rsid w:val="00B3225F"/>
    <w:rsid w:val="00B32FA0"/>
    <w:rsid w:val="00B34747"/>
    <w:rsid w:val="00B34E6F"/>
    <w:rsid w:val="00B350C1"/>
    <w:rsid w:val="00B35346"/>
    <w:rsid w:val="00B35818"/>
    <w:rsid w:val="00B358A1"/>
    <w:rsid w:val="00B36390"/>
    <w:rsid w:val="00B3759E"/>
    <w:rsid w:val="00B4056A"/>
    <w:rsid w:val="00B42524"/>
    <w:rsid w:val="00B42D9E"/>
    <w:rsid w:val="00B42EAD"/>
    <w:rsid w:val="00B43B76"/>
    <w:rsid w:val="00B4418B"/>
    <w:rsid w:val="00B46974"/>
    <w:rsid w:val="00B4740F"/>
    <w:rsid w:val="00B50A20"/>
    <w:rsid w:val="00B5164E"/>
    <w:rsid w:val="00B51ED4"/>
    <w:rsid w:val="00B52A00"/>
    <w:rsid w:val="00B52C30"/>
    <w:rsid w:val="00B54640"/>
    <w:rsid w:val="00B5493C"/>
    <w:rsid w:val="00B54ED7"/>
    <w:rsid w:val="00B559F8"/>
    <w:rsid w:val="00B56068"/>
    <w:rsid w:val="00B563F5"/>
    <w:rsid w:val="00B56FCB"/>
    <w:rsid w:val="00B578A1"/>
    <w:rsid w:val="00B579F0"/>
    <w:rsid w:val="00B606FD"/>
    <w:rsid w:val="00B6283F"/>
    <w:rsid w:val="00B63521"/>
    <w:rsid w:val="00B637E4"/>
    <w:rsid w:val="00B63F5C"/>
    <w:rsid w:val="00B64B16"/>
    <w:rsid w:val="00B64E77"/>
    <w:rsid w:val="00B6556A"/>
    <w:rsid w:val="00B655D4"/>
    <w:rsid w:val="00B6697A"/>
    <w:rsid w:val="00B6719F"/>
    <w:rsid w:val="00B70938"/>
    <w:rsid w:val="00B70C97"/>
    <w:rsid w:val="00B712E9"/>
    <w:rsid w:val="00B71631"/>
    <w:rsid w:val="00B71774"/>
    <w:rsid w:val="00B71C38"/>
    <w:rsid w:val="00B72B9A"/>
    <w:rsid w:val="00B739A8"/>
    <w:rsid w:val="00B7411A"/>
    <w:rsid w:val="00B750C4"/>
    <w:rsid w:val="00B75257"/>
    <w:rsid w:val="00B756A9"/>
    <w:rsid w:val="00B76230"/>
    <w:rsid w:val="00B76639"/>
    <w:rsid w:val="00B8081D"/>
    <w:rsid w:val="00B81149"/>
    <w:rsid w:val="00B820FD"/>
    <w:rsid w:val="00B82181"/>
    <w:rsid w:val="00B82DF7"/>
    <w:rsid w:val="00B832EF"/>
    <w:rsid w:val="00B84BF5"/>
    <w:rsid w:val="00B86A87"/>
    <w:rsid w:val="00B86AD5"/>
    <w:rsid w:val="00B8747F"/>
    <w:rsid w:val="00B87EAD"/>
    <w:rsid w:val="00B90400"/>
    <w:rsid w:val="00B90614"/>
    <w:rsid w:val="00B906F4"/>
    <w:rsid w:val="00B90E3D"/>
    <w:rsid w:val="00B9253F"/>
    <w:rsid w:val="00B934F0"/>
    <w:rsid w:val="00B9406C"/>
    <w:rsid w:val="00B9408D"/>
    <w:rsid w:val="00B95EDE"/>
    <w:rsid w:val="00B9666C"/>
    <w:rsid w:val="00B9688A"/>
    <w:rsid w:val="00B96B26"/>
    <w:rsid w:val="00B97526"/>
    <w:rsid w:val="00B97A9F"/>
    <w:rsid w:val="00BA021D"/>
    <w:rsid w:val="00BA05D7"/>
    <w:rsid w:val="00BA1C2B"/>
    <w:rsid w:val="00BA2336"/>
    <w:rsid w:val="00BA2D9C"/>
    <w:rsid w:val="00BA407F"/>
    <w:rsid w:val="00BA565D"/>
    <w:rsid w:val="00BA59F1"/>
    <w:rsid w:val="00BA6D5E"/>
    <w:rsid w:val="00BA7159"/>
    <w:rsid w:val="00BA71D9"/>
    <w:rsid w:val="00BB05D2"/>
    <w:rsid w:val="00BB0641"/>
    <w:rsid w:val="00BB31B2"/>
    <w:rsid w:val="00BB3F04"/>
    <w:rsid w:val="00BB4069"/>
    <w:rsid w:val="00BB422E"/>
    <w:rsid w:val="00BB5001"/>
    <w:rsid w:val="00BB5E09"/>
    <w:rsid w:val="00BB72D6"/>
    <w:rsid w:val="00BB775F"/>
    <w:rsid w:val="00BB7C05"/>
    <w:rsid w:val="00BB7D1C"/>
    <w:rsid w:val="00BC1449"/>
    <w:rsid w:val="00BC2544"/>
    <w:rsid w:val="00BC39E0"/>
    <w:rsid w:val="00BC4F10"/>
    <w:rsid w:val="00BC66FD"/>
    <w:rsid w:val="00BC74C4"/>
    <w:rsid w:val="00BC7F2C"/>
    <w:rsid w:val="00BD08FF"/>
    <w:rsid w:val="00BD0E2E"/>
    <w:rsid w:val="00BD1AD8"/>
    <w:rsid w:val="00BD1C8C"/>
    <w:rsid w:val="00BD2FAA"/>
    <w:rsid w:val="00BD3999"/>
    <w:rsid w:val="00BD4BB6"/>
    <w:rsid w:val="00BD4D5B"/>
    <w:rsid w:val="00BD653B"/>
    <w:rsid w:val="00BD65BF"/>
    <w:rsid w:val="00BD748F"/>
    <w:rsid w:val="00BE1167"/>
    <w:rsid w:val="00BE23F7"/>
    <w:rsid w:val="00BE2FAA"/>
    <w:rsid w:val="00BE3111"/>
    <w:rsid w:val="00BE3141"/>
    <w:rsid w:val="00BE33FA"/>
    <w:rsid w:val="00BE3AF2"/>
    <w:rsid w:val="00BE3B43"/>
    <w:rsid w:val="00BE3DE4"/>
    <w:rsid w:val="00BE45F9"/>
    <w:rsid w:val="00BE498C"/>
    <w:rsid w:val="00BE590E"/>
    <w:rsid w:val="00BE6E1B"/>
    <w:rsid w:val="00BE6E6B"/>
    <w:rsid w:val="00BE71A3"/>
    <w:rsid w:val="00BE738B"/>
    <w:rsid w:val="00BF023A"/>
    <w:rsid w:val="00BF0355"/>
    <w:rsid w:val="00BF1BD3"/>
    <w:rsid w:val="00BF1E1A"/>
    <w:rsid w:val="00BF225A"/>
    <w:rsid w:val="00BF24D4"/>
    <w:rsid w:val="00BF28EE"/>
    <w:rsid w:val="00BF2D5D"/>
    <w:rsid w:val="00BF31C8"/>
    <w:rsid w:val="00BF3C3D"/>
    <w:rsid w:val="00BF3C5F"/>
    <w:rsid w:val="00BF5517"/>
    <w:rsid w:val="00BF6A28"/>
    <w:rsid w:val="00BF78FC"/>
    <w:rsid w:val="00C00EAB"/>
    <w:rsid w:val="00C01550"/>
    <w:rsid w:val="00C01E36"/>
    <w:rsid w:val="00C02360"/>
    <w:rsid w:val="00C030FF"/>
    <w:rsid w:val="00C0376C"/>
    <w:rsid w:val="00C044D9"/>
    <w:rsid w:val="00C045D8"/>
    <w:rsid w:val="00C057E6"/>
    <w:rsid w:val="00C05F93"/>
    <w:rsid w:val="00C0610F"/>
    <w:rsid w:val="00C0680D"/>
    <w:rsid w:val="00C0700A"/>
    <w:rsid w:val="00C101F8"/>
    <w:rsid w:val="00C106D3"/>
    <w:rsid w:val="00C115C8"/>
    <w:rsid w:val="00C11AD5"/>
    <w:rsid w:val="00C11F40"/>
    <w:rsid w:val="00C139D1"/>
    <w:rsid w:val="00C15112"/>
    <w:rsid w:val="00C158EA"/>
    <w:rsid w:val="00C15AD2"/>
    <w:rsid w:val="00C15BE3"/>
    <w:rsid w:val="00C1688B"/>
    <w:rsid w:val="00C17FBC"/>
    <w:rsid w:val="00C20CF4"/>
    <w:rsid w:val="00C22AE8"/>
    <w:rsid w:val="00C232F7"/>
    <w:rsid w:val="00C23739"/>
    <w:rsid w:val="00C24207"/>
    <w:rsid w:val="00C2435B"/>
    <w:rsid w:val="00C24B4C"/>
    <w:rsid w:val="00C25315"/>
    <w:rsid w:val="00C26AF8"/>
    <w:rsid w:val="00C26FFA"/>
    <w:rsid w:val="00C30A31"/>
    <w:rsid w:val="00C30D86"/>
    <w:rsid w:val="00C30ECD"/>
    <w:rsid w:val="00C33CB1"/>
    <w:rsid w:val="00C33D4E"/>
    <w:rsid w:val="00C33FC2"/>
    <w:rsid w:val="00C36121"/>
    <w:rsid w:val="00C37605"/>
    <w:rsid w:val="00C37674"/>
    <w:rsid w:val="00C37DE6"/>
    <w:rsid w:val="00C40F95"/>
    <w:rsid w:val="00C41523"/>
    <w:rsid w:val="00C41781"/>
    <w:rsid w:val="00C443E5"/>
    <w:rsid w:val="00C452A5"/>
    <w:rsid w:val="00C45D07"/>
    <w:rsid w:val="00C45EBB"/>
    <w:rsid w:val="00C46106"/>
    <w:rsid w:val="00C47825"/>
    <w:rsid w:val="00C503B8"/>
    <w:rsid w:val="00C5072A"/>
    <w:rsid w:val="00C51121"/>
    <w:rsid w:val="00C51E99"/>
    <w:rsid w:val="00C51FD9"/>
    <w:rsid w:val="00C526C7"/>
    <w:rsid w:val="00C52703"/>
    <w:rsid w:val="00C53DD4"/>
    <w:rsid w:val="00C5455A"/>
    <w:rsid w:val="00C5513C"/>
    <w:rsid w:val="00C55C19"/>
    <w:rsid w:val="00C55F93"/>
    <w:rsid w:val="00C56343"/>
    <w:rsid w:val="00C56DAD"/>
    <w:rsid w:val="00C5722B"/>
    <w:rsid w:val="00C572F4"/>
    <w:rsid w:val="00C573AF"/>
    <w:rsid w:val="00C60361"/>
    <w:rsid w:val="00C6072D"/>
    <w:rsid w:val="00C6150B"/>
    <w:rsid w:val="00C61C5B"/>
    <w:rsid w:val="00C620BF"/>
    <w:rsid w:val="00C63A29"/>
    <w:rsid w:val="00C63EB3"/>
    <w:rsid w:val="00C64A25"/>
    <w:rsid w:val="00C64D97"/>
    <w:rsid w:val="00C65791"/>
    <w:rsid w:val="00C65B9D"/>
    <w:rsid w:val="00C65E9F"/>
    <w:rsid w:val="00C66373"/>
    <w:rsid w:val="00C66975"/>
    <w:rsid w:val="00C66A59"/>
    <w:rsid w:val="00C67084"/>
    <w:rsid w:val="00C671F0"/>
    <w:rsid w:val="00C674C3"/>
    <w:rsid w:val="00C67748"/>
    <w:rsid w:val="00C70256"/>
    <w:rsid w:val="00C71FA8"/>
    <w:rsid w:val="00C727F7"/>
    <w:rsid w:val="00C72977"/>
    <w:rsid w:val="00C72BF0"/>
    <w:rsid w:val="00C72E9E"/>
    <w:rsid w:val="00C73912"/>
    <w:rsid w:val="00C74BC7"/>
    <w:rsid w:val="00C7504E"/>
    <w:rsid w:val="00C75230"/>
    <w:rsid w:val="00C76871"/>
    <w:rsid w:val="00C769A9"/>
    <w:rsid w:val="00C76BCF"/>
    <w:rsid w:val="00C76D7F"/>
    <w:rsid w:val="00C77118"/>
    <w:rsid w:val="00C774F6"/>
    <w:rsid w:val="00C775F6"/>
    <w:rsid w:val="00C8001E"/>
    <w:rsid w:val="00C8028D"/>
    <w:rsid w:val="00C80486"/>
    <w:rsid w:val="00C8053A"/>
    <w:rsid w:val="00C81CBF"/>
    <w:rsid w:val="00C826CB"/>
    <w:rsid w:val="00C83A3A"/>
    <w:rsid w:val="00C850EA"/>
    <w:rsid w:val="00C85AE1"/>
    <w:rsid w:val="00C85DF7"/>
    <w:rsid w:val="00C86245"/>
    <w:rsid w:val="00C869D3"/>
    <w:rsid w:val="00C9101E"/>
    <w:rsid w:val="00C910E8"/>
    <w:rsid w:val="00C91AA7"/>
    <w:rsid w:val="00C920E4"/>
    <w:rsid w:val="00C9336C"/>
    <w:rsid w:val="00C94675"/>
    <w:rsid w:val="00C95776"/>
    <w:rsid w:val="00C95AA4"/>
    <w:rsid w:val="00C95E51"/>
    <w:rsid w:val="00C97068"/>
    <w:rsid w:val="00C97687"/>
    <w:rsid w:val="00C97915"/>
    <w:rsid w:val="00CA0DD8"/>
    <w:rsid w:val="00CA201E"/>
    <w:rsid w:val="00CA22D2"/>
    <w:rsid w:val="00CA2D03"/>
    <w:rsid w:val="00CA3107"/>
    <w:rsid w:val="00CA3226"/>
    <w:rsid w:val="00CA36DF"/>
    <w:rsid w:val="00CA3EE3"/>
    <w:rsid w:val="00CA40EC"/>
    <w:rsid w:val="00CA4B5F"/>
    <w:rsid w:val="00CA4DD9"/>
    <w:rsid w:val="00CA595C"/>
    <w:rsid w:val="00CA5D80"/>
    <w:rsid w:val="00CA64E1"/>
    <w:rsid w:val="00CB174E"/>
    <w:rsid w:val="00CB2623"/>
    <w:rsid w:val="00CB312B"/>
    <w:rsid w:val="00CB5463"/>
    <w:rsid w:val="00CB6105"/>
    <w:rsid w:val="00CB669D"/>
    <w:rsid w:val="00CB6FD4"/>
    <w:rsid w:val="00CB76F4"/>
    <w:rsid w:val="00CB7FDE"/>
    <w:rsid w:val="00CC0533"/>
    <w:rsid w:val="00CC0C07"/>
    <w:rsid w:val="00CC0D80"/>
    <w:rsid w:val="00CC2354"/>
    <w:rsid w:val="00CC287A"/>
    <w:rsid w:val="00CC28F4"/>
    <w:rsid w:val="00CC2B91"/>
    <w:rsid w:val="00CC4363"/>
    <w:rsid w:val="00CC4F25"/>
    <w:rsid w:val="00CC5510"/>
    <w:rsid w:val="00CC6171"/>
    <w:rsid w:val="00CC626C"/>
    <w:rsid w:val="00CC6A08"/>
    <w:rsid w:val="00CC73B7"/>
    <w:rsid w:val="00CC7448"/>
    <w:rsid w:val="00CC7CF8"/>
    <w:rsid w:val="00CC7F33"/>
    <w:rsid w:val="00CD0FE7"/>
    <w:rsid w:val="00CD10AF"/>
    <w:rsid w:val="00CD1294"/>
    <w:rsid w:val="00CD17B9"/>
    <w:rsid w:val="00CD1A6D"/>
    <w:rsid w:val="00CD2950"/>
    <w:rsid w:val="00CD405C"/>
    <w:rsid w:val="00CD44AE"/>
    <w:rsid w:val="00CD67AE"/>
    <w:rsid w:val="00CD71A7"/>
    <w:rsid w:val="00CD7263"/>
    <w:rsid w:val="00CE034A"/>
    <w:rsid w:val="00CE0812"/>
    <w:rsid w:val="00CE0DEB"/>
    <w:rsid w:val="00CE16E0"/>
    <w:rsid w:val="00CE1CDF"/>
    <w:rsid w:val="00CE21B6"/>
    <w:rsid w:val="00CE2AE0"/>
    <w:rsid w:val="00CE384D"/>
    <w:rsid w:val="00CE4108"/>
    <w:rsid w:val="00CE4B54"/>
    <w:rsid w:val="00CE4FA7"/>
    <w:rsid w:val="00CE6E65"/>
    <w:rsid w:val="00CE7430"/>
    <w:rsid w:val="00CE7F81"/>
    <w:rsid w:val="00CF140E"/>
    <w:rsid w:val="00CF1EBB"/>
    <w:rsid w:val="00CF2B6D"/>
    <w:rsid w:val="00CF2CA9"/>
    <w:rsid w:val="00CF3492"/>
    <w:rsid w:val="00CF3C99"/>
    <w:rsid w:val="00CF44CB"/>
    <w:rsid w:val="00CF4BEE"/>
    <w:rsid w:val="00CF632F"/>
    <w:rsid w:val="00CF6D34"/>
    <w:rsid w:val="00CF6E47"/>
    <w:rsid w:val="00CF7B31"/>
    <w:rsid w:val="00D00781"/>
    <w:rsid w:val="00D016BE"/>
    <w:rsid w:val="00D01892"/>
    <w:rsid w:val="00D02BDD"/>
    <w:rsid w:val="00D02FE7"/>
    <w:rsid w:val="00D03907"/>
    <w:rsid w:val="00D03B39"/>
    <w:rsid w:val="00D04F94"/>
    <w:rsid w:val="00D0670F"/>
    <w:rsid w:val="00D06788"/>
    <w:rsid w:val="00D068BD"/>
    <w:rsid w:val="00D06A8D"/>
    <w:rsid w:val="00D06BBF"/>
    <w:rsid w:val="00D0766A"/>
    <w:rsid w:val="00D104A5"/>
    <w:rsid w:val="00D10A86"/>
    <w:rsid w:val="00D10AB3"/>
    <w:rsid w:val="00D10F49"/>
    <w:rsid w:val="00D11541"/>
    <w:rsid w:val="00D123FB"/>
    <w:rsid w:val="00D13D40"/>
    <w:rsid w:val="00D14B69"/>
    <w:rsid w:val="00D1553A"/>
    <w:rsid w:val="00D15A27"/>
    <w:rsid w:val="00D1637B"/>
    <w:rsid w:val="00D2109B"/>
    <w:rsid w:val="00D218EE"/>
    <w:rsid w:val="00D224F8"/>
    <w:rsid w:val="00D242E0"/>
    <w:rsid w:val="00D24D08"/>
    <w:rsid w:val="00D25289"/>
    <w:rsid w:val="00D2579F"/>
    <w:rsid w:val="00D25D22"/>
    <w:rsid w:val="00D27A3D"/>
    <w:rsid w:val="00D31852"/>
    <w:rsid w:val="00D329FA"/>
    <w:rsid w:val="00D32F78"/>
    <w:rsid w:val="00D34311"/>
    <w:rsid w:val="00D371B1"/>
    <w:rsid w:val="00D371DB"/>
    <w:rsid w:val="00D3766C"/>
    <w:rsid w:val="00D41313"/>
    <w:rsid w:val="00D42C00"/>
    <w:rsid w:val="00D4316C"/>
    <w:rsid w:val="00D43832"/>
    <w:rsid w:val="00D43B09"/>
    <w:rsid w:val="00D43C20"/>
    <w:rsid w:val="00D43C6A"/>
    <w:rsid w:val="00D449CA"/>
    <w:rsid w:val="00D4557D"/>
    <w:rsid w:val="00D4576E"/>
    <w:rsid w:val="00D4638B"/>
    <w:rsid w:val="00D472F9"/>
    <w:rsid w:val="00D47892"/>
    <w:rsid w:val="00D47D1C"/>
    <w:rsid w:val="00D506AA"/>
    <w:rsid w:val="00D51054"/>
    <w:rsid w:val="00D51811"/>
    <w:rsid w:val="00D51995"/>
    <w:rsid w:val="00D519D8"/>
    <w:rsid w:val="00D5273D"/>
    <w:rsid w:val="00D52BFC"/>
    <w:rsid w:val="00D53366"/>
    <w:rsid w:val="00D53E36"/>
    <w:rsid w:val="00D544DB"/>
    <w:rsid w:val="00D55427"/>
    <w:rsid w:val="00D55EE0"/>
    <w:rsid w:val="00D55EE7"/>
    <w:rsid w:val="00D56291"/>
    <w:rsid w:val="00D57A96"/>
    <w:rsid w:val="00D6068F"/>
    <w:rsid w:val="00D609AE"/>
    <w:rsid w:val="00D60D05"/>
    <w:rsid w:val="00D61623"/>
    <w:rsid w:val="00D61DC0"/>
    <w:rsid w:val="00D6439A"/>
    <w:rsid w:val="00D66058"/>
    <w:rsid w:val="00D66436"/>
    <w:rsid w:val="00D669DD"/>
    <w:rsid w:val="00D66A7A"/>
    <w:rsid w:val="00D66EF8"/>
    <w:rsid w:val="00D6774B"/>
    <w:rsid w:val="00D67F4B"/>
    <w:rsid w:val="00D70A82"/>
    <w:rsid w:val="00D7120A"/>
    <w:rsid w:val="00D7346B"/>
    <w:rsid w:val="00D73D86"/>
    <w:rsid w:val="00D76046"/>
    <w:rsid w:val="00D76272"/>
    <w:rsid w:val="00D76686"/>
    <w:rsid w:val="00D76B28"/>
    <w:rsid w:val="00D77164"/>
    <w:rsid w:val="00D77D36"/>
    <w:rsid w:val="00D803C0"/>
    <w:rsid w:val="00D80538"/>
    <w:rsid w:val="00D812C9"/>
    <w:rsid w:val="00D819D1"/>
    <w:rsid w:val="00D83A13"/>
    <w:rsid w:val="00D83E2D"/>
    <w:rsid w:val="00D84574"/>
    <w:rsid w:val="00D84C6C"/>
    <w:rsid w:val="00D84DE8"/>
    <w:rsid w:val="00D85128"/>
    <w:rsid w:val="00D85657"/>
    <w:rsid w:val="00D8704C"/>
    <w:rsid w:val="00D87366"/>
    <w:rsid w:val="00D91A83"/>
    <w:rsid w:val="00D92116"/>
    <w:rsid w:val="00D9289C"/>
    <w:rsid w:val="00D9422C"/>
    <w:rsid w:val="00D94EC6"/>
    <w:rsid w:val="00D9595B"/>
    <w:rsid w:val="00D95F6C"/>
    <w:rsid w:val="00D9603A"/>
    <w:rsid w:val="00D97C47"/>
    <w:rsid w:val="00DA0019"/>
    <w:rsid w:val="00DA0677"/>
    <w:rsid w:val="00DA069C"/>
    <w:rsid w:val="00DA1A8E"/>
    <w:rsid w:val="00DA1EAF"/>
    <w:rsid w:val="00DA4117"/>
    <w:rsid w:val="00DA65D4"/>
    <w:rsid w:val="00DA6FD3"/>
    <w:rsid w:val="00DB02A7"/>
    <w:rsid w:val="00DB251E"/>
    <w:rsid w:val="00DB5239"/>
    <w:rsid w:val="00DB63E7"/>
    <w:rsid w:val="00DB6440"/>
    <w:rsid w:val="00DB6C23"/>
    <w:rsid w:val="00DB79E6"/>
    <w:rsid w:val="00DB7A7A"/>
    <w:rsid w:val="00DC047E"/>
    <w:rsid w:val="00DC1ADA"/>
    <w:rsid w:val="00DC1E82"/>
    <w:rsid w:val="00DC21ED"/>
    <w:rsid w:val="00DC27DE"/>
    <w:rsid w:val="00DC2F29"/>
    <w:rsid w:val="00DC3E69"/>
    <w:rsid w:val="00DC4464"/>
    <w:rsid w:val="00DC5083"/>
    <w:rsid w:val="00DC58AD"/>
    <w:rsid w:val="00DC752E"/>
    <w:rsid w:val="00DD1032"/>
    <w:rsid w:val="00DD106C"/>
    <w:rsid w:val="00DD1ACA"/>
    <w:rsid w:val="00DD1F47"/>
    <w:rsid w:val="00DD2900"/>
    <w:rsid w:val="00DD2BF7"/>
    <w:rsid w:val="00DD2FA4"/>
    <w:rsid w:val="00DD30C2"/>
    <w:rsid w:val="00DD5286"/>
    <w:rsid w:val="00DD7620"/>
    <w:rsid w:val="00DD7E2E"/>
    <w:rsid w:val="00DE0568"/>
    <w:rsid w:val="00DE1B2B"/>
    <w:rsid w:val="00DE4D02"/>
    <w:rsid w:val="00DE4F05"/>
    <w:rsid w:val="00DE4F17"/>
    <w:rsid w:val="00DE6530"/>
    <w:rsid w:val="00DE65FB"/>
    <w:rsid w:val="00DE677D"/>
    <w:rsid w:val="00DE6FF1"/>
    <w:rsid w:val="00DF00CC"/>
    <w:rsid w:val="00DF156F"/>
    <w:rsid w:val="00DF2A01"/>
    <w:rsid w:val="00DF2F88"/>
    <w:rsid w:val="00DF324C"/>
    <w:rsid w:val="00DF3704"/>
    <w:rsid w:val="00DF388E"/>
    <w:rsid w:val="00DF4B29"/>
    <w:rsid w:val="00DF4E25"/>
    <w:rsid w:val="00DF5A03"/>
    <w:rsid w:val="00DF5E19"/>
    <w:rsid w:val="00DF6E9E"/>
    <w:rsid w:val="00E00ABC"/>
    <w:rsid w:val="00E010EE"/>
    <w:rsid w:val="00E01883"/>
    <w:rsid w:val="00E027DC"/>
    <w:rsid w:val="00E0290C"/>
    <w:rsid w:val="00E0413F"/>
    <w:rsid w:val="00E04AEB"/>
    <w:rsid w:val="00E04EAD"/>
    <w:rsid w:val="00E060BE"/>
    <w:rsid w:val="00E072FD"/>
    <w:rsid w:val="00E10245"/>
    <w:rsid w:val="00E12499"/>
    <w:rsid w:val="00E12851"/>
    <w:rsid w:val="00E12A55"/>
    <w:rsid w:val="00E13102"/>
    <w:rsid w:val="00E1323B"/>
    <w:rsid w:val="00E14CA1"/>
    <w:rsid w:val="00E15DA0"/>
    <w:rsid w:val="00E160CC"/>
    <w:rsid w:val="00E16BC0"/>
    <w:rsid w:val="00E16C5F"/>
    <w:rsid w:val="00E1778F"/>
    <w:rsid w:val="00E17CA2"/>
    <w:rsid w:val="00E21C7F"/>
    <w:rsid w:val="00E22841"/>
    <w:rsid w:val="00E22848"/>
    <w:rsid w:val="00E22BA6"/>
    <w:rsid w:val="00E22D2E"/>
    <w:rsid w:val="00E22F4E"/>
    <w:rsid w:val="00E23311"/>
    <w:rsid w:val="00E23D2C"/>
    <w:rsid w:val="00E24089"/>
    <w:rsid w:val="00E24A50"/>
    <w:rsid w:val="00E24F65"/>
    <w:rsid w:val="00E2505B"/>
    <w:rsid w:val="00E25946"/>
    <w:rsid w:val="00E25A3A"/>
    <w:rsid w:val="00E25C5F"/>
    <w:rsid w:val="00E25CAC"/>
    <w:rsid w:val="00E25FDC"/>
    <w:rsid w:val="00E265EB"/>
    <w:rsid w:val="00E2706F"/>
    <w:rsid w:val="00E27932"/>
    <w:rsid w:val="00E27E16"/>
    <w:rsid w:val="00E308C5"/>
    <w:rsid w:val="00E30A52"/>
    <w:rsid w:val="00E30B11"/>
    <w:rsid w:val="00E30E35"/>
    <w:rsid w:val="00E32359"/>
    <w:rsid w:val="00E32BF6"/>
    <w:rsid w:val="00E330BB"/>
    <w:rsid w:val="00E3316A"/>
    <w:rsid w:val="00E335F0"/>
    <w:rsid w:val="00E33C18"/>
    <w:rsid w:val="00E344B4"/>
    <w:rsid w:val="00E35446"/>
    <w:rsid w:val="00E3550A"/>
    <w:rsid w:val="00E359DB"/>
    <w:rsid w:val="00E35B4C"/>
    <w:rsid w:val="00E36E5E"/>
    <w:rsid w:val="00E37F5F"/>
    <w:rsid w:val="00E41211"/>
    <w:rsid w:val="00E41B12"/>
    <w:rsid w:val="00E41C52"/>
    <w:rsid w:val="00E42968"/>
    <w:rsid w:val="00E429BC"/>
    <w:rsid w:val="00E42C09"/>
    <w:rsid w:val="00E441C4"/>
    <w:rsid w:val="00E4451A"/>
    <w:rsid w:val="00E446AB"/>
    <w:rsid w:val="00E4554B"/>
    <w:rsid w:val="00E456B3"/>
    <w:rsid w:val="00E46037"/>
    <w:rsid w:val="00E463DA"/>
    <w:rsid w:val="00E46723"/>
    <w:rsid w:val="00E508E7"/>
    <w:rsid w:val="00E50F69"/>
    <w:rsid w:val="00E50F78"/>
    <w:rsid w:val="00E526D9"/>
    <w:rsid w:val="00E5395B"/>
    <w:rsid w:val="00E539E1"/>
    <w:rsid w:val="00E54474"/>
    <w:rsid w:val="00E54626"/>
    <w:rsid w:val="00E55464"/>
    <w:rsid w:val="00E55C58"/>
    <w:rsid w:val="00E565E9"/>
    <w:rsid w:val="00E5713B"/>
    <w:rsid w:val="00E5756D"/>
    <w:rsid w:val="00E578EA"/>
    <w:rsid w:val="00E57BE8"/>
    <w:rsid w:val="00E60029"/>
    <w:rsid w:val="00E607FC"/>
    <w:rsid w:val="00E60B47"/>
    <w:rsid w:val="00E60DF3"/>
    <w:rsid w:val="00E614BF"/>
    <w:rsid w:val="00E61A58"/>
    <w:rsid w:val="00E639D4"/>
    <w:rsid w:val="00E64497"/>
    <w:rsid w:val="00E66384"/>
    <w:rsid w:val="00E6751C"/>
    <w:rsid w:val="00E67973"/>
    <w:rsid w:val="00E7210F"/>
    <w:rsid w:val="00E73A6F"/>
    <w:rsid w:val="00E740B1"/>
    <w:rsid w:val="00E74E5C"/>
    <w:rsid w:val="00E751CE"/>
    <w:rsid w:val="00E75AD2"/>
    <w:rsid w:val="00E764FE"/>
    <w:rsid w:val="00E769D4"/>
    <w:rsid w:val="00E76A66"/>
    <w:rsid w:val="00E77998"/>
    <w:rsid w:val="00E80EA9"/>
    <w:rsid w:val="00E81227"/>
    <w:rsid w:val="00E81D2F"/>
    <w:rsid w:val="00E83771"/>
    <w:rsid w:val="00E83BBC"/>
    <w:rsid w:val="00E83F65"/>
    <w:rsid w:val="00E86A61"/>
    <w:rsid w:val="00E90C05"/>
    <w:rsid w:val="00E90D8C"/>
    <w:rsid w:val="00E9138C"/>
    <w:rsid w:val="00E93EF8"/>
    <w:rsid w:val="00E94E7A"/>
    <w:rsid w:val="00E96060"/>
    <w:rsid w:val="00E96E3C"/>
    <w:rsid w:val="00E974A0"/>
    <w:rsid w:val="00E97C30"/>
    <w:rsid w:val="00EA01D7"/>
    <w:rsid w:val="00EA0B95"/>
    <w:rsid w:val="00EA14AD"/>
    <w:rsid w:val="00EA276C"/>
    <w:rsid w:val="00EA2E96"/>
    <w:rsid w:val="00EA34F7"/>
    <w:rsid w:val="00EA3CAF"/>
    <w:rsid w:val="00EA3FAC"/>
    <w:rsid w:val="00EA4431"/>
    <w:rsid w:val="00EA4F8E"/>
    <w:rsid w:val="00EA52F2"/>
    <w:rsid w:val="00EA71C5"/>
    <w:rsid w:val="00EA759B"/>
    <w:rsid w:val="00EA7937"/>
    <w:rsid w:val="00EA7A30"/>
    <w:rsid w:val="00EB0B27"/>
    <w:rsid w:val="00EB1210"/>
    <w:rsid w:val="00EB196B"/>
    <w:rsid w:val="00EB2696"/>
    <w:rsid w:val="00EB27CA"/>
    <w:rsid w:val="00EB42F2"/>
    <w:rsid w:val="00EB462D"/>
    <w:rsid w:val="00EB47FE"/>
    <w:rsid w:val="00EB5CDA"/>
    <w:rsid w:val="00EB71ED"/>
    <w:rsid w:val="00EB7982"/>
    <w:rsid w:val="00EC083A"/>
    <w:rsid w:val="00EC1DEA"/>
    <w:rsid w:val="00EC225E"/>
    <w:rsid w:val="00EC2AB3"/>
    <w:rsid w:val="00EC3F18"/>
    <w:rsid w:val="00EC48EF"/>
    <w:rsid w:val="00EC4DB6"/>
    <w:rsid w:val="00EC5B74"/>
    <w:rsid w:val="00EC6000"/>
    <w:rsid w:val="00EC6112"/>
    <w:rsid w:val="00EC711D"/>
    <w:rsid w:val="00ED0AF2"/>
    <w:rsid w:val="00ED2137"/>
    <w:rsid w:val="00ED2A93"/>
    <w:rsid w:val="00ED2E8A"/>
    <w:rsid w:val="00ED3016"/>
    <w:rsid w:val="00ED3AEA"/>
    <w:rsid w:val="00ED5E86"/>
    <w:rsid w:val="00ED66B9"/>
    <w:rsid w:val="00ED6C88"/>
    <w:rsid w:val="00ED6CA5"/>
    <w:rsid w:val="00ED79AB"/>
    <w:rsid w:val="00ED79BE"/>
    <w:rsid w:val="00ED79FF"/>
    <w:rsid w:val="00EE137F"/>
    <w:rsid w:val="00EE37EF"/>
    <w:rsid w:val="00EE5573"/>
    <w:rsid w:val="00EE649B"/>
    <w:rsid w:val="00EE6ED7"/>
    <w:rsid w:val="00EE7451"/>
    <w:rsid w:val="00EF07F6"/>
    <w:rsid w:val="00EF081D"/>
    <w:rsid w:val="00EF0EE1"/>
    <w:rsid w:val="00EF1577"/>
    <w:rsid w:val="00EF1E0B"/>
    <w:rsid w:val="00EF1F53"/>
    <w:rsid w:val="00EF5055"/>
    <w:rsid w:val="00EF55F2"/>
    <w:rsid w:val="00EF56A3"/>
    <w:rsid w:val="00EF5E0F"/>
    <w:rsid w:val="00EF6312"/>
    <w:rsid w:val="00EF7346"/>
    <w:rsid w:val="00EF7CD7"/>
    <w:rsid w:val="00F00107"/>
    <w:rsid w:val="00F00342"/>
    <w:rsid w:val="00F00581"/>
    <w:rsid w:val="00F00D63"/>
    <w:rsid w:val="00F022D4"/>
    <w:rsid w:val="00F02936"/>
    <w:rsid w:val="00F05156"/>
    <w:rsid w:val="00F06001"/>
    <w:rsid w:val="00F06350"/>
    <w:rsid w:val="00F06A1D"/>
    <w:rsid w:val="00F06C34"/>
    <w:rsid w:val="00F06CB2"/>
    <w:rsid w:val="00F06E5A"/>
    <w:rsid w:val="00F06F26"/>
    <w:rsid w:val="00F07C43"/>
    <w:rsid w:val="00F07D67"/>
    <w:rsid w:val="00F10371"/>
    <w:rsid w:val="00F10E20"/>
    <w:rsid w:val="00F111D7"/>
    <w:rsid w:val="00F1230B"/>
    <w:rsid w:val="00F1243E"/>
    <w:rsid w:val="00F12DEF"/>
    <w:rsid w:val="00F13157"/>
    <w:rsid w:val="00F13E80"/>
    <w:rsid w:val="00F142B4"/>
    <w:rsid w:val="00F14F69"/>
    <w:rsid w:val="00F15521"/>
    <w:rsid w:val="00F155BE"/>
    <w:rsid w:val="00F1567A"/>
    <w:rsid w:val="00F1678B"/>
    <w:rsid w:val="00F167B7"/>
    <w:rsid w:val="00F20135"/>
    <w:rsid w:val="00F2031D"/>
    <w:rsid w:val="00F20839"/>
    <w:rsid w:val="00F20A1A"/>
    <w:rsid w:val="00F21098"/>
    <w:rsid w:val="00F2191E"/>
    <w:rsid w:val="00F21BBA"/>
    <w:rsid w:val="00F225DF"/>
    <w:rsid w:val="00F22772"/>
    <w:rsid w:val="00F24074"/>
    <w:rsid w:val="00F25402"/>
    <w:rsid w:val="00F262EC"/>
    <w:rsid w:val="00F26311"/>
    <w:rsid w:val="00F27283"/>
    <w:rsid w:val="00F312D4"/>
    <w:rsid w:val="00F317C1"/>
    <w:rsid w:val="00F31BB4"/>
    <w:rsid w:val="00F34A2B"/>
    <w:rsid w:val="00F34A9C"/>
    <w:rsid w:val="00F34B6D"/>
    <w:rsid w:val="00F35217"/>
    <w:rsid w:val="00F35EFB"/>
    <w:rsid w:val="00F36949"/>
    <w:rsid w:val="00F37A46"/>
    <w:rsid w:val="00F4002C"/>
    <w:rsid w:val="00F401D4"/>
    <w:rsid w:val="00F40350"/>
    <w:rsid w:val="00F4171A"/>
    <w:rsid w:val="00F426AA"/>
    <w:rsid w:val="00F42CC6"/>
    <w:rsid w:val="00F430ED"/>
    <w:rsid w:val="00F436CC"/>
    <w:rsid w:val="00F44A9D"/>
    <w:rsid w:val="00F45DEB"/>
    <w:rsid w:val="00F4639B"/>
    <w:rsid w:val="00F46DFC"/>
    <w:rsid w:val="00F471B6"/>
    <w:rsid w:val="00F47717"/>
    <w:rsid w:val="00F47842"/>
    <w:rsid w:val="00F504A5"/>
    <w:rsid w:val="00F50634"/>
    <w:rsid w:val="00F50C04"/>
    <w:rsid w:val="00F5139F"/>
    <w:rsid w:val="00F51980"/>
    <w:rsid w:val="00F51D84"/>
    <w:rsid w:val="00F520E5"/>
    <w:rsid w:val="00F52330"/>
    <w:rsid w:val="00F53A19"/>
    <w:rsid w:val="00F540A1"/>
    <w:rsid w:val="00F55194"/>
    <w:rsid w:val="00F551F6"/>
    <w:rsid w:val="00F55A76"/>
    <w:rsid w:val="00F55BB2"/>
    <w:rsid w:val="00F55E84"/>
    <w:rsid w:val="00F56837"/>
    <w:rsid w:val="00F574B8"/>
    <w:rsid w:val="00F60150"/>
    <w:rsid w:val="00F61F0E"/>
    <w:rsid w:val="00F63612"/>
    <w:rsid w:val="00F64EC7"/>
    <w:rsid w:val="00F65184"/>
    <w:rsid w:val="00F653D6"/>
    <w:rsid w:val="00F66221"/>
    <w:rsid w:val="00F66321"/>
    <w:rsid w:val="00F66903"/>
    <w:rsid w:val="00F66C6D"/>
    <w:rsid w:val="00F670CA"/>
    <w:rsid w:val="00F701DD"/>
    <w:rsid w:val="00F702F9"/>
    <w:rsid w:val="00F710A9"/>
    <w:rsid w:val="00F72E1B"/>
    <w:rsid w:val="00F7357B"/>
    <w:rsid w:val="00F73A03"/>
    <w:rsid w:val="00F744F1"/>
    <w:rsid w:val="00F75160"/>
    <w:rsid w:val="00F768C6"/>
    <w:rsid w:val="00F77948"/>
    <w:rsid w:val="00F80691"/>
    <w:rsid w:val="00F8135F"/>
    <w:rsid w:val="00F81C2D"/>
    <w:rsid w:val="00F8315E"/>
    <w:rsid w:val="00F84067"/>
    <w:rsid w:val="00F86AE0"/>
    <w:rsid w:val="00F90494"/>
    <w:rsid w:val="00F9129A"/>
    <w:rsid w:val="00F91C83"/>
    <w:rsid w:val="00F920ED"/>
    <w:rsid w:val="00F9237B"/>
    <w:rsid w:val="00F923FF"/>
    <w:rsid w:val="00F92EF4"/>
    <w:rsid w:val="00F93FCC"/>
    <w:rsid w:val="00F949DD"/>
    <w:rsid w:val="00F957C4"/>
    <w:rsid w:val="00F95933"/>
    <w:rsid w:val="00F95FCB"/>
    <w:rsid w:val="00F96FA8"/>
    <w:rsid w:val="00F9776A"/>
    <w:rsid w:val="00FA071B"/>
    <w:rsid w:val="00FA0D56"/>
    <w:rsid w:val="00FA0E1B"/>
    <w:rsid w:val="00FA0E33"/>
    <w:rsid w:val="00FA1B85"/>
    <w:rsid w:val="00FA1E68"/>
    <w:rsid w:val="00FA3A77"/>
    <w:rsid w:val="00FA4F74"/>
    <w:rsid w:val="00FA570E"/>
    <w:rsid w:val="00FA5F03"/>
    <w:rsid w:val="00FA663C"/>
    <w:rsid w:val="00FA6823"/>
    <w:rsid w:val="00FA6839"/>
    <w:rsid w:val="00FA684F"/>
    <w:rsid w:val="00FA7C04"/>
    <w:rsid w:val="00FA7D57"/>
    <w:rsid w:val="00FB097F"/>
    <w:rsid w:val="00FB1DAA"/>
    <w:rsid w:val="00FB2CD6"/>
    <w:rsid w:val="00FB41AA"/>
    <w:rsid w:val="00FB484E"/>
    <w:rsid w:val="00FB4A61"/>
    <w:rsid w:val="00FB5322"/>
    <w:rsid w:val="00FB588A"/>
    <w:rsid w:val="00FB68B3"/>
    <w:rsid w:val="00FB768B"/>
    <w:rsid w:val="00FB777E"/>
    <w:rsid w:val="00FC0C89"/>
    <w:rsid w:val="00FC132B"/>
    <w:rsid w:val="00FC265E"/>
    <w:rsid w:val="00FC2D37"/>
    <w:rsid w:val="00FC2FF4"/>
    <w:rsid w:val="00FC3206"/>
    <w:rsid w:val="00FC328B"/>
    <w:rsid w:val="00FC3E55"/>
    <w:rsid w:val="00FC3F94"/>
    <w:rsid w:val="00FC59C9"/>
    <w:rsid w:val="00FC5A6F"/>
    <w:rsid w:val="00FC63C1"/>
    <w:rsid w:val="00FC69AD"/>
    <w:rsid w:val="00FC7844"/>
    <w:rsid w:val="00FD0DC9"/>
    <w:rsid w:val="00FD1B6F"/>
    <w:rsid w:val="00FD27CD"/>
    <w:rsid w:val="00FD361F"/>
    <w:rsid w:val="00FD41B5"/>
    <w:rsid w:val="00FD44B7"/>
    <w:rsid w:val="00FD4DA3"/>
    <w:rsid w:val="00FD6D3C"/>
    <w:rsid w:val="00FD78EC"/>
    <w:rsid w:val="00FE01EB"/>
    <w:rsid w:val="00FE1E1C"/>
    <w:rsid w:val="00FE2B40"/>
    <w:rsid w:val="00FE3026"/>
    <w:rsid w:val="00FE439C"/>
    <w:rsid w:val="00FE45CD"/>
    <w:rsid w:val="00FE4CF5"/>
    <w:rsid w:val="00FE4E26"/>
    <w:rsid w:val="00FE618A"/>
    <w:rsid w:val="00FE6583"/>
    <w:rsid w:val="00FE6B60"/>
    <w:rsid w:val="00FE6FA2"/>
    <w:rsid w:val="00FE79F7"/>
    <w:rsid w:val="00FE7D86"/>
    <w:rsid w:val="00FE7DFE"/>
    <w:rsid w:val="00FF04D8"/>
    <w:rsid w:val="00FF16B2"/>
    <w:rsid w:val="00FF1BB3"/>
    <w:rsid w:val="00FF1DC5"/>
    <w:rsid w:val="00FF1F89"/>
    <w:rsid w:val="00FF2363"/>
    <w:rsid w:val="00FF2665"/>
    <w:rsid w:val="00FF2A7A"/>
    <w:rsid w:val="00FF2B9F"/>
    <w:rsid w:val="00FF3B40"/>
    <w:rsid w:val="00FF4355"/>
    <w:rsid w:val="00FF48FE"/>
    <w:rsid w:val="00FF5060"/>
    <w:rsid w:val="00FF62EB"/>
    <w:rsid w:val="00FF7524"/>
    <w:rsid w:val="00FF7896"/>
    <w:rsid w:val="00FF7907"/>
    <w:rsid w:val="00FF7BA8"/>
    <w:rsid w:val="04A63E97"/>
    <w:rsid w:val="0C3CA420"/>
    <w:rsid w:val="0E103BBC"/>
    <w:rsid w:val="0FAA23D8"/>
    <w:rsid w:val="127157E2"/>
    <w:rsid w:val="1451477D"/>
    <w:rsid w:val="3469DB21"/>
    <w:rsid w:val="34FE712A"/>
    <w:rsid w:val="365189F0"/>
    <w:rsid w:val="36FE9543"/>
    <w:rsid w:val="37501BD0"/>
    <w:rsid w:val="390404F0"/>
    <w:rsid w:val="3C0531AD"/>
    <w:rsid w:val="3ED86F57"/>
    <w:rsid w:val="3FEE4809"/>
    <w:rsid w:val="41866CF1"/>
    <w:rsid w:val="44CEB1F4"/>
    <w:rsid w:val="4CEF1C6F"/>
    <w:rsid w:val="65ED3D85"/>
    <w:rsid w:val="68E40A54"/>
    <w:rsid w:val="73C232CA"/>
    <w:rsid w:val="7537BA1A"/>
    <w:rsid w:val="7595D38C"/>
    <w:rsid w:val="76BE26A6"/>
    <w:rsid w:val="787DDE76"/>
    <w:rsid w:val="78FB981A"/>
    <w:rsid w:val="7CB51A14"/>
    <w:rsid w:val="7E6D5EE2"/>
    <w:rsid w:val="7EABF14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CC7B"/>
  <w15:chartTrackingRefBased/>
  <w15:docId w15:val="{52856512-B440-3F4D-9811-EC5204A2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A66"/>
  </w:style>
  <w:style w:type="paragraph" w:styleId="Heading1">
    <w:name w:val="heading 1"/>
    <w:basedOn w:val="Normal"/>
    <w:next w:val="Normal"/>
    <w:link w:val="Heading1Char"/>
    <w:uiPriority w:val="9"/>
    <w:qFormat/>
    <w:rsid w:val="00486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E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E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E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E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E74"/>
    <w:rPr>
      <w:rFonts w:eastAsiaTheme="majorEastAsia" w:cstheme="majorBidi"/>
      <w:color w:val="272727" w:themeColor="text1" w:themeTint="D8"/>
    </w:rPr>
  </w:style>
  <w:style w:type="paragraph" w:styleId="Title">
    <w:name w:val="Title"/>
    <w:basedOn w:val="Normal"/>
    <w:next w:val="Normal"/>
    <w:link w:val="TitleChar"/>
    <w:uiPriority w:val="10"/>
    <w:qFormat/>
    <w:rsid w:val="00486E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E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E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6E74"/>
    <w:rPr>
      <w:i/>
      <w:iCs/>
      <w:color w:val="404040" w:themeColor="text1" w:themeTint="BF"/>
    </w:rPr>
  </w:style>
  <w:style w:type="paragraph" w:styleId="ListParagraph">
    <w:name w:val="List Paragraph"/>
    <w:basedOn w:val="Normal"/>
    <w:uiPriority w:val="34"/>
    <w:qFormat/>
    <w:rsid w:val="00486E74"/>
    <w:pPr>
      <w:ind w:left="720"/>
      <w:contextualSpacing/>
    </w:pPr>
  </w:style>
  <w:style w:type="character" w:styleId="IntenseEmphasis">
    <w:name w:val="Intense Emphasis"/>
    <w:basedOn w:val="DefaultParagraphFont"/>
    <w:uiPriority w:val="21"/>
    <w:qFormat/>
    <w:rsid w:val="00486E74"/>
    <w:rPr>
      <w:i/>
      <w:iCs/>
      <w:color w:val="0F4761" w:themeColor="accent1" w:themeShade="BF"/>
    </w:rPr>
  </w:style>
  <w:style w:type="paragraph" w:styleId="IntenseQuote">
    <w:name w:val="Intense Quote"/>
    <w:basedOn w:val="Normal"/>
    <w:next w:val="Normal"/>
    <w:link w:val="IntenseQuoteChar"/>
    <w:uiPriority w:val="30"/>
    <w:qFormat/>
    <w:rsid w:val="00486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E74"/>
    <w:rPr>
      <w:i/>
      <w:iCs/>
      <w:color w:val="0F4761" w:themeColor="accent1" w:themeShade="BF"/>
    </w:rPr>
  </w:style>
  <w:style w:type="character" w:styleId="IntenseReference">
    <w:name w:val="Intense Reference"/>
    <w:basedOn w:val="DefaultParagraphFont"/>
    <w:uiPriority w:val="32"/>
    <w:qFormat/>
    <w:rsid w:val="00486E74"/>
    <w:rPr>
      <w:b/>
      <w:bCs/>
      <w:smallCaps/>
      <w:color w:val="0F4761" w:themeColor="accent1" w:themeShade="BF"/>
      <w:spacing w:val="5"/>
    </w:rPr>
  </w:style>
  <w:style w:type="character" w:styleId="CommentReference">
    <w:name w:val="annotation reference"/>
    <w:basedOn w:val="DefaultParagraphFont"/>
    <w:uiPriority w:val="99"/>
    <w:semiHidden/>
    <w:unhideWhenUsed/>
    <w:rsid w:val="00AC3803"/>
    <w:rPr>
      <w:sz w:val="16"/>
      <w:szCs w:val="16"/>
    </w:rPr>
  </w:style>
  <w:style w:type="paragraph" w:styleId="CommentText">
    <w:name w:val="annotation text"/>
    <w:basedOn w:val="Normal"/>
    <w:link w:val="CommentTextChar"/>
    <w:uiPriority w:val="99"/>
    <w:unhideWhenUsed/>
    <w:rsid w:val="00AC3803"/>
    <w:rPr>
      <w:sz w:val="20"/>
      <w:szCs w:val="20"/>
    </w:rPr>
  </w:style>
  <w:style w:type="character" w:customStyle="1" w:styleId="CommentTextChar">
    <w:name w:val="Comment Text Char"/>
    <w:basedOn w:val="DefaultParagraphFont"/>
    <w:link w:val="CommentText"/>
    <w:uiPriority w:val="99"/>
    <w:rsid w:val="00AC3803"/>
    <w:rPr>
      <w:sz w:val="20"/>
      <w:szCs w:val="20"/>
    </w:rPr>
  </w:style>
  <w:style w:type="paragraph" w:styleId="CommentSubject">
    <w:name w:val="annotation subject"/>
    <w:basedOn w:val="CommentText"/>
    <w:next w:val="CommentText"/>
    <w:link w:val="CommentSubjectChar"/>
    <w:uiPriority w:val="99"/>
    <w:semiHidden/>
    <w:unhideWhenUsed/>
    <w:rsid w:val="00AC3803"/>
    <w:rPr>
      <w:b/>
      <w:bCs/>
    </w:rPr>
  </w:style>
  <w:style w:type="character" w:customStyle="1" w:styleId="CommentSubjectChar">
    <w:name w:val="Comment Subject Char"/>
    <w:basedOn w:val="CommentTextChar"/>
    <w:link w:val="CommentSubject"/>
    <w:uiPriority w:val="99"/>
    <w:semiHidden/>
    <w:rsid w:val="00AC3803"/>
    <w:rPr>
      <w:b/>
      <w:bCs/>
      <w:sz w:val="20"/>
      <w:szCs w:val="20"/>
    </w:rPr>
  </w:style>
  <w:style w:type="paragraph" w:styleId="Caption">
    <w:name w:val="caption"/>
    <w:basedOn w:val="Normal"/>
    <w:next w:val="Normal"/>
    <w:uiPriority w:val="35"/>
    <w:unhideWhenUsed/>
    <w:qFormat/>
    <w:rsid w:val="00F47717"/>
    <w:pPr>
      <w:spacing w:after="200"/>
    </w:pPr>
    <w:rPr>
      <w:i/>
      <w:iCs/>
      <w:color w:val="0E2841" w:themeColor="text2"/>
      <w:sz w:val="18"/>
      <w:szCs w:val="18"/>
    </w:rPr>
  </w:style>
  <w:style w:type="table" w:styleId="TableGrid">
    <w:name w:val="Table Grid"/>
    <w:basedOn w:val="TableNormal"/>
    <w:uiPriority w:val="39"/>
    <w:rsid w:val="00C55C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0839"/>
    <w:rPr>
      <w:color w:val="467886" w:themeColor="hyperlink"/>
      <w:u w:val="single"/>
    </w:rPr>
  </w:style>
  <w:style w:type="character" w:styleId="Emphasis">
    <w:name w:val="Emphasis"/>
    <w:basedOn w:val="DefaultParagraphFont"/>
    <w:uiPriority w:val="20"/>
    <w:qFormat/>
    <w:rsid w:val="00676783"/>
    <w:rPr>
      <w:i/>
      <w:iCs/>
    </w:rPr>
  </w:style>
  <w:style w:type="character" w:styleId="UnresolvedMention">
    <w:name w:val="Unresolved Mention"/>
    <w:basedOn w:val="DefaultParagraphFont"/>
    <w:uiPriority w:val="99"/>
    <w:semiHidden/>
    <w:unhideWhenUsed/>
    <w:rsid w:val="00C51E99"/>
    <w:rPr>
      <w:color w:val="605E5C"/>
      <w:shd w:val="clear" w:color="auto" w:fill="E1DFDD"/>
    </w:rPr>
  </w:style>
  <w:style w:type="paragraph" w:styleId="NormalWeb">
    <w:name w:val="Normal (Web)"/>
    <w:basedOn w:val="Normal"/>
    <w:uiPriority w:val="99"/>
    <w:semiHidden/>
    <w:unhideWhenUsed/>
    <w:rsid w:val="007D78F2"/>
    <w:pPr>
      <w:spacing w:before="100" w:beforeAutospacing="1" w:after="100" w:afterAutospacing="1"/>
    </w:pPr>
    <w:rPr>
      <w:rFonts w:ascii="Times New Roman" w:eastAsia="Times New Roman" w:hAnsi="Times New Roman" w:cs="Times New Roman"/>
      <w:kern w:val="0"/>
      <w:lang w:eastAsia="en-GB"/>
      <w14:ligatures w14:val="none"/>
    </w:rPr>
  </w:style>
  <w:style w:type="paragraph" w:styleId="Bibliography">
    <w:name w:val="Bibliography"/>
    <w:basedOn w:val="Normal"/>
    <w:next w:val="Normal"/>
    <w:uiPriority w:val="37"/>
    <w:unhideWhenUsed/>
    <w:rsid w:val="00A342D2"/>
    <w:pPr>
      <w:spacing w:line="480" w:lineRule="auto"/>
      <w:ind w:left="720" w:hanging="720"/>
    </w:pPr>
  </w:style>
  <w:style w:type="paragraph" w:styleId="Revision">
    <w:name w:val="Revision"/>
    <w:hidden/>
    <w:uiPriority w:val="99"/>
    <w:semiHidden/>
    <w:rsid w:val="003552D6"/>
  </w:style>
  <w:style w:type="paragraph" w:styleId="Header">
    <w:name w:val="header"/>
    <w:basedOn w:val="Normal"/>
    <w:link w:val="HeaderChar"/>
    <w:uiPriority w:val="99"/>
    <w:unhideWhenUsed/>
    <w:rsid w:val="000E02CC"/>
    <w:pPr>
      <w:tabs>
        <w:tab w:val="center" w:pos="4513"/>
        <w:tab w:val="right" w:pos="9026"/>
      </w:tabs>
    </w:pPr>
  </w:style>
  <w:style w:type="character" w:customStyle="1" w:styleId="HeaderChar">
    <w:name w:val="Header Char"/>
    <w:basedOn w:val="DefaultParagraphFont"/>
    <w:link w:val="Header"/>
    <w:uiPriority w:val="99"/>
    <w:rsid w:val="000E02CC"/>
  </w:style>
  <w:style w:type="paragraph" w:styleId="Footer">
    <w:name w:val="footer"/>
    <w:basedOn w:val="Normal"/>
    <w:link w:val="FooterChar"/>
    <w:uiPriority w:val="99"/>
    <w:unhideWhenUsed/>
    <w:rsid w:val="000E02CC"/>
    <w:pPr>
      <w:tabs>
        <w:tab w:val="center" w:pos="4513"/>
        <w:tab w:val="right" w:pos="9026"/>
      </w:tabs>
    </w:pPr>
  </w:style>
  <w:style w:type="character" w:customStyle="1" w:styleId="FooterChar">
    <w:name w:val="Footer Char"/>
    <w:basedOn w:val="DefaultParagraphFont"/>
    <w:link w:val="Footer"/>
    <w:uiPriority w:val="99"/>
    <w:rsid w:val="000E0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4.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26</Pages>
  <Words>48779</Words>
  <Characters>278041</Characters>
  <Application>Microsoft Office Word</Application>
  <DocSecurity>0</DocSecurity>
  <Lines>2317</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326168</CharactersWithSpaces>
  <SharedDoc>false</SharedDoc>
  <HLinks>
    <vt:vector size="6" baseType="variant">
      <vt:variant>
        <vt:i4>2031646</vt:i4>
      </vt:variant>
      <vt:variant>
        <vt:i4>0</vt:i4>
      </vt:variant>
      <vt:variant>
        <vt:i4>0</vt:i4>
      </vt:variant>
      <vt:variant>
        <vt:i4>5</vt:i4>
      </vt:variant>
      <vt:variant>
        <vt:lpwstr>http://journals.plos.org/plosone/article?id=10.1371/journal.pone.0327524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Leisten  Luca</dc:creator>
  <cp:keywords/>
  <dc:description/>
  <cp:lastModifiedBy>Leisten  Luca</cp:lastModifiedBy>
  <cp:revision>276</cp:revision>
  <dcterms:created xsi:type="dcterms:W3CDTF">2026-04-03T07:36:00Z</dcterms:created>
  <dcterms:modified xsi:type="dcterms:W3CDTF">2026-04-15T18:19:00Z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id="ZOr7yQdj"/&gt;&lt;style id="http://www.zotero.org/styles/apa" locale="en-US" hasBibliography="1" bibliographyStyleHasBeenSet="1"/&gt;&lt;prefs&gt;&lt;pref name="fieldType" value="Field"/&gt;&lt;/prefs&gt;&lt;/data&gt;</vt:lpwstr>
  </property>
</Properties>
</file>