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2">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b w:val="1"/>
        </w:rPr>
      </w:pPr>
      <w:r w:rsidDel="00000000" w:rsidR="00000000" w:rsidRPr="00000000">
        <w:rPr>
          <w:rFonts w:ascii="Open Sans" w:cs="Open Sans" w:eastAsia="Open Sans" w:hAnsi="Open Sans"/>
          <w:b w:val="1"/>
          <w:rtl w:val="0"/>
        </w:rPr>
        <w:t xml:space="preserve">Dear Substitute Teacher,</w:t>
      </w:r>
    </w:p>
    <w:p w:rsidR="00000000" w:rsidDel="00000000" w:rsidP="00000000" w:rsidRDefault="00000000" w:rsidRPr="00000000" w14:paraId="00000007">
      <w:pPr>
        <w:widowControl w:val="0"/>
        <w:spacing w:line="240" w:lineRule="auto"/>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8">
      <w:pPr>
        <w:widowControl w:val="0"/>
        <w:rPr>
          <w:rFonts w:ascii="Open Sans" w:cs="Open Sans" w:eastAsia="Open Sans" w:hAnsi="Open Sans"/>
        </w:rPr>
      </w:pPr>
      <w:r w:rsidDel="00000000" w:rsidR="00000000" w:rsidRPr="00000000">
        <w:rPr>
          <w:rFonts w:ascii="Open Sans" w:cs="Open Sans" w:eastAsia="Open Sans" w:hAnsi="Open Sans"/>
          <w:rtl w:val="0"/>
        </w:rPr>
        <w:t xml:space="preserve">Thank you for filling in today! Students will be working on an artificial intelligence (AI) literacy project about disinformation spread through AI generated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9">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0A">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This playbook contains the complete lesson plan with step-by-step instructions.</w:t>
      </w:r>
      <w:r w:rsidDel="00000000" w:rsidR="00000000" w:rsidRPr="00000000">
        <w:rPr>
          <w:rFonts w:ascii="Open Sans" w:cs="Open Sans" w:eastAsia="Open Sans" w:hAnsi="Open Sans"/>
          <w:b w:val="1"/>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44332"/>
            <wp:effectExtent b="0" l="0" r="0" t="0"/>
            <wp:wrapNone/>
            <wp:docPr id="3" name="image3.png"/>
            <a:graphic>
              <a:graphicData uri="http://schemas.openxmlformats.org/drawingml/2006/picture">
                <pic:pic>
                  <pic:nvPicPr>
                    <pic:cNvPr id="0" name="image3.png"/>
                    <pic:cNvPicPr preferRelativeResize="0"/>
                  </pic:nvPicPr>
                  <pic:blipFill>
                    <a:blip r:embed="rId6"/>
                    <a:srcRect b="87" l="0" r="0" t="87"/>
                    <a:stretch>
                      <a:fillRect/>
                    </a:stretch>
                  </pic:blipFill>
                  <pic:spPr>
                    <a:xfrm>
                      <a:off x="0" y="0"/>
                      <a:ext cx="7772400" cy="10044332"/>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widowControl w:val="0"/>
        <w:rPr>
          <w:rFonts w:ascii="Open Sans" w:cs="Open Sans" w:eastAsia="Open Sans" w:hAnsi="Open Sans"/>
        </w:rPr>
      </w:pPr>
      <w:r w:rsidDel="00000000" w:rsidR="00000000" w:rsidRPr="00000000">
        <w:rPr>
          <w:rFonts w:ascii="Open Sans" w:cs="Open Sans" w:eastAsia="Open Sans" w:hAnsi="Open Sans"/>
          <w:rtl w:val="0"/>
        </w:rPr>
        <w:t xml:space="preserve">If you're interested in learning more about the topic, turn to the end of this playbook to find an </w:t>
      </w:r>
      <w:r w:rsidDel="00000000" w:rsidR="00000000" w:rsidRPr="00000000">
        <w:rPr>
          <w:rFonts w:ascii="Open Sans" w:cs="Open Sans" w:eastAsia="Open Sans" w:hAnsi="Open Sans"/>
          <w:b w:val="1"/>
          <w:rtl w:val="0"/>
        </w:rPr>
        <w:t xml:space="preserve">optional</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section</w:t>
      </w:r>
      <w:r w:rsidDel="00000000" w:rsidR="00000000" w:rsidRPr="00000000">
        <w:rPr>
          <w:rFonts w:ascii="Open Sans" w:cs="Open Sans" w:eastAsia="Open Sans" w:hAnsi="Open Sans"/>
          <w:rtl w:val="0"/>
        </w:rPr>
        <w:t xml:space="preserve"> with additional background information and examples.</w:t>
      </w:r>
    </w:p>
    <w:p w:rsidR="00000000" w:rsidDel="00000000" w:rsidP="00000000" w:rsidRDefault="00000000" w:rsidRPr="00000000" w14:paraId="0000000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rPr>
      </w:pPr>
      <w:r w:rsidDel="00000000" w:rsidR="00000000" w:rsidRPr="00000000">
        <w:rPr>
          <w:rFonts w:ascii="Open Sans" w:cs="Open Sans" w:eastAsia="Open Sans" w:hAnsi="Open Sans"/>
          <w:rtl w:val="0"/>
        </w:rPr>
        <w:t xml:space="preserve">Thank you! 🤗</w:t>
      </w:r>
    </w:p>
    <w:p w:rsidR="00000000" w:rsidDel="00000000" w:rsidP="00000000" w:rsidRDefault="00000000" w:rsidRPr="00000000" w14:paraId="0000000F">
      <w:pPr>
        <w:rPr>
          <w:rFonts w:ascii="Open Sans" w:cs="Open Sans" w:eastAsia="Open Sans" w:hAnsi="Open Sans"/>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5943600" cy="4469779"/>
            <wp:effectExtent b="0" l="0" r="0" t="0"/>
            <wp:docPr id="9" name="image2.png"/>
            <a:graphic>
              <a:graphicData uri="http://schemas.openxmlformats.org/drawingml/2006/picture">
                <pic:pic>
                  <pic:nvPicPr>
                    <pic:cNvPr id="0" name="image2.png"/>
                    <pic:cNvPicPr preferRelativeResize="0"/>
                  </pic:nvPicPr>
                  <pic:blipFill>
                    <a:blip r:embed="rId7"/>
                    <a:srcRect b="41885" l="-320" r="320" t="-562"/>
                    <a:stretch>
                      <a:fillRect/>
                    </a:stretch>
                  </pic:blipFill>
                  <pic:spPr>
                    <a:xfrm>
                      <a:off x="0" y="0"/>
                      <a:ext cx="5943600" cy="446977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Poppins" w:cs="Poppins" w:eastAsia="Poppins" w:hAnsi="Poppins"/>
          <w:b w:val="1"/>
          <w:color w:val="f5501c"/>
          <w:sz w:val="32"/>
          <w:szCs w:val="32"/>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b w:val="1"/>
          <w:color w:val="006464"/>
        </w:rPr>
      </w:pPr>
      <w:r w:rsidDel="00000000" w:rsidR="00000000" w:rsidRPr="00000000">
        <w:rPr>
          <w:rFonts w:ascii="Poppins" w:cs="Poppins" w:eastAsia="Poppins" w:hAnsi="Poppins"/>
          <w:b w:val="1"/>
          <w:color w:val="f5501c"/>
          <w:sz w:val="32"/>
          <w:szCs w:val="32"/>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2" name="image7.png"/>
            <a:graphic>
              <a:graphicData uri="http://schemas.openxmlformats.org/drawingml/2006/picture">
                <pic:pic>
                  <pic:nvPicPr>
                    <pic:cNvPr id="0" name="image7.png"/>
                    <pic:cNvPicPr preferRelativeResize="0"/>
                  </pic:nvPicPr>
                  <pic:blipFill>
                    <a:blip r:embed="rId8"/>
                    <a:srcRect b="31" l="0" r="0" t="31"/>
                    <a:stretch>
                      <a:fillRect/>
                    </a:stretch>
                  </pic:blipFill>
                  <pic:spPr>
                    <a:xfrm>
                      <a:off x="0" y="0"/>
                      <a:ext cx="7772400" cy="10055542"/>
                    </a:xfrm>
                    <a:prstGeom prst="rect"/>
                    <a:ln/>
                  </pic:spPr>
                </pic:pic>
              </a:graphicData>
            </a:graphic>
          </wp:anchor>
        </w:drawing>
      </w:r>
      <w:r w:rsidDel="00000000" w:rsidR="00000000" w:rsidRPr="00000000">
        <w:rPr>
          <w:rFonts w:ascii="Poppins" w:cs="Poppins" w:eastAsia="Poppins" w:hAnsi="Poppins"/>
          <w:b w:val="1"/>
          <w:color w:val="006464"/>
          <w:sz w:val="32"/>
          <w:szCs w:val="32"/>
          <w:rtl w:val="0"/>
        </w:rPr>
        <w:t xml:space="preserve">🚦Start Here:</w:t>
      </w: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17">
      <w:pPr>
        <w:widowControl w:val="0"/>
        <w:numPr>
          <w:ilvl w:val="0"/>
          <w:numId w:val="3"/>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RECORD</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Attendance</w:t>
      </w:r>
    </w:p>
    <w:p w:rsidR="00000000" w:rsidDel="00000000" w:rsidP="00000000" w:rsidRDefault="00000000" w:rsidRPr="00000000" w14:paraId="00000018">
      <w:pPr>
        <w:widowControl w:val="0"/>
        <w:numPr>
          <w:ilvl w:val="0"/>
          <w:numId w:val="3"/>
        </w:numPr>
        <w:ind w:left="720" w:hanging="360"/>
        <w:rPr>
          <w:sz w:val="24"/>
          <w:szCs w:val="24"/>
        </w:rPr>
      </w:pPr>
      <w:r w:rsidDel="00000000" w:rsidR="00000000" w:rsidRPr="00000000">
        <w:rPr>
          <w:rFonts w:ascii="Open Sans" w:cs="Open Sans" w:eastAsia="Open Sans" w:hAnsi="Open Sans"/>
          <w:b w:val="1"/>
          <w:color w:val="f5501c"/>
          <w:sz w:val="24"/>
          <w:szCs w:val="24"/>
          <w:rtl w:val="0"/>
        </w:rPr>
        <w:t xml:space="preserve">DISTRIBUTE</w:t>
      </w:r>
      <w:r w:rsidDel="00000000" w:rsidR="00000000" w:rsidRPr="00000000">
        <w:rPr>
          <w:rFonts w:ascii="Open Sans" w:cs="Open Sans" w:eastAsia="Open Sans" w:hAnsi="Open Sans"/>
          <w:b w:val="1"/>
          <w:sz w:val="24"/>
          <w:szCs w:val="24"/>
          <w:rtl w:val="0"/>
        </w:rPr>
        <w:t xml:space="preserve"> </w:t>
      </w:r>
      <w:r w:rsidDel="00000000" w:rsidR="00000000" w:rsidRPr="00000000">
        <w:rPr>
          <w:rFonts w:ascii="Open Sans" w:cs="Open Sans" w:eastAsia="Open Sans" w:hAnsi="Open Sans"/>
          <w:sz w:val="24"/>
          <w:szCs w:val="24"/>
          <w:rtl w:val="0"/>
        </w:rPr>
        <w:t xml:space="preserve">ONE (1) Student Guide to each student</w:t>
      </w:r>
      <w:r w:rsidDel="00000000" w:rsidR="00000000" w:rsidRPr="00000000">
        <w:rPr>
          <w:rtl w:val="0"/>
        </w:rPr>
      </w:r>
    </w:p>
    <w:p w:rsidR="00000000" w:rsidDel="00000000" w:rsidP="00000000" w:rsidRDefault="00000000" w:rsidRPr="00000000" w14:paraId="0000001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A">
      <w:pPr>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rtl w:val="0"/>
        </w:rPr>
        <w:t xml:space="preserve">If students ask, </w:t>
      </w:r>
      <w:r w:rsidDel="00000000" w:rsidR="00000000" w:rsidRPr="00000000">
        <w:rPr>
          <w:rFonts w:ascii="Open Sans" w:cs="Open Sans" w:eastAsia="Open Sans" w:hAnsi="Open Sans"/>
          <w:rtl w:val="0"/>
        </w:rPr>
        <w:t xml:space="preserve">“what are we doing” or “why are we doing this” say:</w:t>
      </w:r>
    </w:p>
    <w:p w:rsidR="00000000" w:rsidDel="00000000" w:rsidP="00000000" w:rsidRDefault="00000000" w:rsidRPr="00000000" w14:paraId="0000001B">
      <w:pPr>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widowControl w:val="0"/>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Today you're creating a Public Service Announcement to educate your community about </w:t>
      </w:r>
      <w:r w:rsidDel="00000000" w:rsidR="00000000" w:rsidRPr="00000000">
        <w:rPr>
          <w:rFonts w:ascii="Open Sans" w:cs="Open Sans" w:eastAsia="Open Sans" w:hAnsi="Open Sans"/>
          <w:i w:val="1"/>
          <w:rtl w:val="0"/>
        </w:rPr>
        <w:t xml:space="preserve">deepfakes</w:t>
      </w:r>
      <w:r w:rsidDel="00000000" w:rsidR="00000000" w:rsidRPr="00000000">
        <w:rPr>
          <w:rFonts w:ascii="Open Sans" w:cs="Open Sans" w:eastAsia="Open Sans" w:hAnsi="Open Sans"/>
          <w:i w:val="1"/>
          <w:rtl w:val="0"/>
        </w:rPr>
        <w:t xml:space="preserve"> and disinformation created with artificial intelligence (AI). Your teacher wants you to LEARN and SHARE how to identify deepfake videos and images, so you can be responsible consumers of information in the age of AI. </w:t>
      </w:r>
    </w:p>
    <w:p w:rsidR="00000000" w:rsidDel="00000000" w:rsidP="00000000" w:rsidRDefault="00000000" w:rsidRPr="00000000" w14:paraId="0000001D">
      <w:pPr>
        <w:widowControl w:val="0"/>
        <w:rPr>
          <w:rFonts w:ascii="Open Sans" w:cs="Open Sans" w:eastAsia="Open Sans" w:hAnsi="Open Sans"/>
          <w:i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1E">
            <w:pPr>
              <w:widowControl w:val="0"/>
              <w:numPr>
                <w:ilvl w:val="0"/>
                <w:numId w:val="11"/>
              </w:numPr>
              <w:ind w:left="720" w:hanging="360"/>
              <w:rPr>
                <w:rFonts w:ascii="Open Sans" w:cs="Open Sans" w:eastAsia="Open Sans" w:hAnsi="Open Sans"/>
                <w:b w:val="1"/>
                <w:color w:val="1c1917"/>
                <w:sz w:val="24"/>
                <w:szCs w:val="24"/>
              </w:rPr>
            </w:pPr>
            <w:r w:rsidDel="00000000" w:rsidR="00000000" w:rsidRPr="00000000">
              <w:rPr>
                <w:rFonts w:ascii="Open Sans" w:cs="Open Sans" w:eastAsia="Open Sans" w:hAnsi="Open Sans"/>
                <w:b w:val="1"/>
                <w:color w:val="f5501c"/>
                <w:sz w:val="24"/>
                <w:szCs w:val="24"/>
                <w:rtl w:val="0"/>
              </w:rPr>
              <w:t xml:space="preserve">PROCEED</w:t>
            </w:r>
            <w:r w:rsidDel="00000000" w:rsidR="00000000" w:rsidRPr="00000000">
              <w:rPr>
                <w:rFonts w:ascii="Open Sans" w:cs="Open Sans" w:eastAsia="Open Sans" w:hAnsi="Open Sans"/>
                <w:b w:val="1"/>
                <w:color w:val="1c1917"/>
                <w:sz w:val="24"/>
                <w:szCs w:val="24"/>
                <w:rtl w:val="0"/>
              </w:rPr>
              <w:t xml:space="preserve"> </w:t>
            </w:r>
            <w:r w:rsidDel="00000000" w:rsidR="00000000" w:rsidRPr="00000000">
              <w:rPr>
                <w:rFonts w:ascii="Open Sans" w:cs="Open Sans" w:eastAsia="Open Sans" w:hAnsi="Open Sans"/>
                <w:color w:val="1c1917"/>
                <w:sz w:val="24"/>
                <w:szCs w:val="24"/>
                <w:rtl w:val="0"/>
              </w:rPr>
              <w:t xml:space="preserve">with the option that works best for YOU:</w:t>
            </w:r>
          </w:p>
        </w:tc>
      </w:tr>
    </w:tbl>
    <w:p w:rsidR="00000000" w:rsidDel="00000000" w:rsidP="00000000" w:rsidRDefault="00000000" w:rsidRPr="00000000" w14:paraId="0000001F">
      <w:pPr>
        <w:rPr>
          <w:rFonts w:ascii="Open Sans" w:cs="Open Sans" w:eastAsia="Open Sans" w:hAnsi="Open Sans"/>
          <w:b w:val="1"/>
          <w:color w:val="f5501c"/>
        </w:rPr>
      </w:pPr>
      <w:r w:rsidDel="00000000" w:rsidR="00000000" w:rsidRPr="00000000">
        <w:rPr>
          <w:rtl w:val="0"/>
        </w:rPr>
      </w:r>
    </w:p>
    <w:tbl>
      <w:tblPr>
        <w:tblStyle w:val="Table2"/>
        <w:tblW w:w="922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065"/>
        <w:gridCol w:w="4215"/>
        <w:tblGridChange w:id="0">
          <w:tblGrid>
            <w:gridCol w:w="3945"/>
            <w:gridCol w:w="1065"/>
            <w:gridCol w:w="4215"/>
          </w:tblGrid>
        </w:tblGridChange>
      </w:tblGrid>
      <w:tr>
        <w:trPr>
          <w:cantSplit w:val="0"/>
          <w:trHeight w:val="582.998046874999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b w:val="1"/>
                <w:color w:val="006464"/>
                <w:sz w:val="24"/>
                <w:szCs w:val="24"/>
                <w:rtl w:val="0"/>
              </w:rPr>
              <w:t xml:space="preserve">Student-led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Open Sans" w:cs="Open Sans" w:eastAsia="Open Sans" w:hAnsi="Open Sans"/>
                <w:b w:val="1"/>
                <w:color w:val="00646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006464"/>
                <w:sz w:val="24"/>
                <w:szCs w:val="24"/>
                <w:rtl w:val="0"/>
              </w:rPr>
              <w:t xml:space="preserve">Teacher-led</w:t>
            </w:r>
            <w:r w:rsidDel="00000000" w:rsidR="00000000" w:rsidRPr="00000000">
              <w:rPr>
                <w:rtl w:val="0"/>
              </w:rPr>
            </w:r>
          </w:p>
        </w:tc>
      </w:tr>
      <w:tr>
        <w:trPr>
          <w:cantSplit w:val="0"/>
          <w:trHeight w:val="1423.798828125" w:hRule="atLeast"/>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Allow students to work independently on the activities outlined in the Student Guide. This option is suitable if students are capable of self-directed learning and time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rFonts w:ascii="Open Sans" w:cs="Open Sans" w:eastAsia="Open Sans" w:hAnsi="Open Sans"/>
                <w:b w:val="1"/>
                <w:color w:val="dbfbfb"/>
              </w:rPr>
            </w:pPr>
            <w:r w:rsidDel="00000000" w:rsidR="00000000" w:rsidRPr="00000000">
              <w:rPr>
                <w:rFonts w:ascii="Open Sans" w:cs="Open Sans" w:eastAsia="Open Sans" w:hAnsi="Open Sans"/>
                <w:b w:val="1"/>
                <w:color w:val="dbfbfb"/>
                <w:rtl w:val="0"/>
              </w:rPr>
              <w:t xml:space="preserve">OR</w:t>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Follow the step-by-step instructions on the next page to lead students through the activities in the Student Guide. This option provides more structure and is recommended if students require additional support or guidance.</w:t>
            </w:r>
          </w:p>
        </w:tc>
      </w:tr>
    </w:tbl>
    <w:p w:rsidR="00000000" w:rsidDel="00000000" w:rsidP="00000000" w:rsidRDefault="00000000" w:rsidRPr="00000000" w14:paraId="00000026">
      <w:pP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8">
      <w:pPr>
        <w:widowControl w:val="0"/>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2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B">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C">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2D">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2E">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2F">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0">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1">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2">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33">
      <w:pPr>
        <w:widowControl w:val="0"/>
        <w:rPr>
          <w:rFonts w:ascii="Open Sans" w:cs="Open Sans" w:eastAsia="Open Sans" w:hAnsi="Open Sans"/>
          <w:b w:val="1"/>
        </w:rPr>
      </w:pPr>
      <w:r w:rsidDel="00000000" w:rsidR="00000000" w:rsidRPr="00000000">
        <w:rPr>
          <w:rFonts w:ascii="Open Sans" w:cs="Open Sans" w:eastAsia="Open Sans" w:hAnsi="Open Sans"/>
          <w:b w:val="1"/>
          <w:rtl w:val="0"/>
        </w:rPr>
        <w:t xml:space="preserve">Teacher-led</w:t>
      </w:r>
      <w:r w:rsidDel="00000000" w:rsidR="00000000" w:rsidRPr="00000000">
        <w:rPr>
          <w:rFonts w:ascii="Open Sans" w:cs="Open Sans" w:eastAsia="Open Sans" w:hAnsi="Open Sans"/>
          <w:rtl w:val="0"/>
        </w:rPr>
        <w:t xml:space="preserve">, step-by-step instructions start on the </w:t>
      </w:r>
      <w:r w:rsidDel="00000000" w:rsidR="00000000" w:rsidRPr="00000000">
        <w:rPr>
          <w:rFonts w:ascii="Open Sans" w:cs="Open Sans" w:eastAsia="Open Sans" w:hAnsi="Open Sans"/>
          <w:b w:val="1"/>
          <w:rtl w:val="0"/>
        </w:rPr>
        <w:t xml:space="preserve">next page.</w:t>
      </w:r>
    </w:p>
    <w:p w:rsidR="00000000" w:rsidDel="00000000" w:rsidP="00000000" w:rsidRDefault="00000000" w:rsidRPr="00000000" w14:paraId="00000034">
      <w:pPr>
        <w:widowControl w:val="0"/>
        <w:tabs>
          <w:tab w:val="left" w:leader="none" w:pos="720"/>
        </w:tabs>
        <w:spacing w:line="240" w:lineRule="auto"/>
        <w:rPr>
          <w:rFonts w:ascii="Open Sans" w:cs="Open Sans" w:eastAsia="Open Sans" w:hAnsi="Open Sans"/>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p w:rsidR="00000000" w:rsidDel="00000000" w:rsidP="00000000" w:rsidRDefault="00000000" w:rsidRPr="00000000" w14:paraId="00000035">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36">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2" name="image5.png"/>
            <a:graphic>
              <a:graphicData uri="http://schemas.openxmlformats.org/drawingml/2006/picture">
                <pic:pic>
                  <pic:nvPicPr>
                    <pic:cNvPr id="0" name="image5.png"/>
                    <pic:cNvPicPr preferRelativeResize="0"/>
                  </pic:nvPicPr>
                  <pic:blipFill>
                    <a:blip r:embed="rId8"/>
                    <a:srcRect b="31" l="0" r="0" t="31"/>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b w:val="1"/>
          <w:color w:val="006464"/>
          <w:sz w:val="28"/>
          <w:szCs w:val="28"/>
          <w:rtl w:val="0"/>
        </w:rPr>
        <w:t xml:space="preserve">Teacher-Led</w:t>
      </w:r>
      <w:r w:rsidDel="00000000" w:rsidR="00000000" w:rsidRPr="00000000">
        <w:rPr>
          <w:rtl w:val="0"/>
        </w:rPr>
      </w:r>
    </w:p>
    <w:p w:rsidR="00000000" w:rsidDel="00000000" w:rsidP="00000000" w:rsidRDefault="00000000" w:rsidRPr="00000000" w14:paraId="00000037">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Step-by-step instructions</w:t>
      </w:r>
    </w:p>
    <w:p w:rsidR="00000000" w:rsidDel="00000000" w:rsidP="00000000" w:rsidRDefault="00000000" w:rsidRPr="00000000" w14:paraId="00000038">
      <w:pPr>
        <w:widowControl w:val="0"/>
        <w:rPr>
          <w:rFonts w:ascii="Open Sans" w:cs="Open Sans" w:eastAsia="Open Sans" w:hAnsi="Open Sans"/>
          <w:sz w:val="24"/>
          <w:szCs w:val="24"/>
        </w:rPr>
      </w:pPr>
      <w:r w:rsidDel="00000000" w:rsidR="00000000" w:rsidRPr="00000000">
        <w:rPr>
          <w:rtl w:val="0"/>
        </w:rPr>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225"/>
        <w:gridCol w:w="1275"/>
        <w:tblGridChange w:id="0">
          <w:tblGrid>
            <w:gridCol w:w="1725"/>
            <w:gridCol w:w="6225"/>
            <w:gridCol w:w="1275"/>
          </w:tblGrid>
        </w:tblGridChange>
      </w:tblGrid>
      <w:tr>
        <w:trPr>
          <w:cantSplit w:val="0"/>
          <w:tblHeader w:val="0"/>
        </w:trPr>
        <w:tc>
          <w:tcPr>
            <w:tcBorders>
              <w:top w:color="006464" w:space="0" w:sz="24" w:val="single"/>
              <w:left w:color="000000" w:space="0" w:sz="0" w:val="nil"/>
              <w:bottom w:color="000000" w:space="0" w:sz="0" w:val="nil"/>
              <w:right w:color="000000" w:space="0" w:sz="0" w:val="nil"/>
            </w:tcBorders>
            <w:shd w:fill="006464"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1</w:t>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Opening Exercise: </w:t>
            </w:r>
            <w:r w:rsidDel="00000000" w:rsidR="00000000" w:rsidRPr="00000000">
              <w:rPr>
                <w:rFonts w:ascii="Open Sans" w:cs="Open Sans" w:eastAsia="Open Sans" w:hAnsi="Open Sans"/>
                <w:color w:val="006464"/>
                <w:sz w:val="24"/>
                <w:szCs w:val="24"/>
                <w:rtl w:val="0"/>
              </w:rPr>
              <w:t xml:space="preserve">Which Image is Fake?</w:t>
            </w:r>
          </w:p>
          <w:p w:rsidR="00000000" w:rsidDel="00000000" w:rsidP="00000000" w:rsidRDefault="00000000" w:rsidRPr="00000000" w14:paraId="0000003B">
            <w:pPr>
              <w:widowControl w:val="0"/>
              <w:spacing w:line="240" w:lineRule="auto"/>
              <w:rPr>
                <w:rFonts w:ascii="Open Sans" w:cs="Open Sans" w:eastAsia="Open Sans" w:hAnsi="Open Sans"/>
                <w:sz w:val="24"/>
                <w:szCs w:val="24"/>
              </w:rPr>
            </w:pPr>
            <w:r w:rsidDel="00000000" w:rsidR="00000000" w:rsidRPr="00000000">
              <w:rPr>
                <w:rFonts w:ascii="Open Sans" w:cs="Open Sans" w:eastAsia="Open Sans" w:hAnsi="Open Sans"/>
                <w:rtl w:val="0"/>
              </w:rPr>
              <w:t xml:space="preserve">Learn how to identify fake generated images</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Open Sans" w:cs="Open Sans" w:eastAsia="Open Sans" w:hAnsi="Open Sans"/>
                <w:sz w:val="24"/>
                <w:szCs w:val="24"/>
              </w:rPr>
            </w:pPr>
            <w:r w:rsidDel="00000000" w:rsidR="00000000" w:rsidRPr="00000000">
              <w:rPr>
                <w:rFonts w:ascii="Andika" w:cs="Andika" w:eastAsia="Andika" w:hAnsi="Andika"/>
                <w:b w:val="1"/>
                <w:color w:val="f5501c"/>
                <w:rtl w:val="0"/>
              </w:rPr>
              <w:t xml:space="preserve">⏱️5 mins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Open Sans" w:cs="Open Sans" w:eastAsia="Open Sans" w:hAnsi="Open Sans"/>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w:t>
            </w:r>
            <w:r w:rsidDel="00000000" w:rsidR="00000000" w:rsidRPr="00000000">
              <w:rPr>
                <w:rFonts w:ascii="Open Sans" w:cs="Open Sans" w:eastAsia="Open Sans" w:hAnsi="Open Sans"/>
                <w:rtl w:val="0"/>
              </w:rPr>
              <w:t xml:space="preserve"> to review Page 1 (activity 3) of their Student Guide to figure out which image is fake. </w:t>
            </w:r>
          </w:p>
          <w:p w:rsidR="00000000" w:rsidDel="00000000" w:rsidP="00000000" w:rsidRDefault="00000000" w:rsidRPr="00000000" w14:paraId="0000003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41">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them to chat with their table/partner next to them.</w:t>
            </w:r>
          </w:p>
          <w:p w:rsidR="00000000" w:rsidDel="00000000" w:rsidP="00000000" w:rsidRDefault="00000000" w:rsidRPr="00000000" w14:paraId="00000042">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photo is fake? How do you know?</w:t>
            </w:r>
          </w:p>
          <w:p w:rsidR="00000000" w:rsidDel="00000000" w:rsidP="00000000" w:rsidRDefault="00000000" w:rsidRPr="00000000" w14:paraId="0000004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br w:type="textWrapping"/>
              <w:t xml:space="preserve">🔑</w:t>
            </w:r>
            <w:r w:rsidDel="00000000" w:rsidR="00000000" w:rsidRPr="00000000">
              <w:rPr>
                <w:rFonts w:ascii="Open Sans" w:cs="Open Sans" w:eastAsia="Open Sans" w:hAnsi="Open Sans"/>
                <w:b w:val="1"/>
                <w:rtl w:val="0"/>
              </w:rPr>
              <w:t xml:space="preserve">Answer Key: </w:t>
            </w:r>
            <w:r w:rsidDel="00000000" w:rsidR="00000000" w:rsidRPr="00000000">
              <w:rPr>
                <w:rFonts w:ascii="Open Sans" w:cs="Open Sans" w:eastAsia="Open Sans" w:hAnsi="Open Sans"/>
                <w:rtl w:val="0"/>
              </w:rPr>
              <w:t xml:space="preserve">The left image is fake, you can tell because: </w:t>
            </w:r>
          </w:p>
          <w:p w:rsidR="00000000" w:rsidDel="00000000" w:rsidP="00000000" w:rsidRDefault="00000000" w:rsidRPr="00000000" w14:paraId="00000044">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front teeth are not the same size.</w:t>
            </w:r>
          </w:p>
          <w:p w:rsidR="00000000" w:rsidDel="00000000" w:rsidP="00000000" w:rsidRDefault="00000000" w:rsidRPr="00000000" w14:paraId="00000045">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There is clear digital distortion in the background.</w:t>
            </w:r>
          </w:p>
          <w:p w:rsidR="00000000" w:rsidDel="00000000" w:rsidP="00000000" w:rsidRDefault="00000000" w:rsidRPr="00000000" w14:paraId="00000046">
            <w:pPr>
              <w:widowControl w:val="0"/>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There is distorted scarring on her cheeks.</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rFonts w:ascii="Open Sans" w:cs="Open Sans" w:eastAsia="Open Sans" w:hAnsi="Open Sans"/>
                <w:sz w:val="24"/>
                <w:szCs w:val="24"/>
              </w:rPr>
            </w:pPr>
            <w:r w:rsidDel="00000000" w:rsidR="00000000" w:rsidRPr="00000000">
              <w:rPr>
                <w:rFonts w:ascii="Open Sans" w:cs="Open Sans" w:eastAsia="Open Sans" w:hAnsi="Open Sans"/>
                <w:b w:val="1"/>
                <w:rtl w:val="0"/>
              </w:rPr>
              <w:t xml:space="preserve">TRANSITION TO NEXT STEP</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These images were generated by AI technology. At first glance, they could both look real, right? This goes for video as well. Next, let’s look at the definition of a deepfake.</w:t>
            </w:r>
            <w:r w:rsidDel="00000000" w:rsidR="00000000" w:rsidRPr="00000000">
              <w:rPr>
                <w:rtl w:val="0"/>
              </w:rPr>
            </w:r>
          </w:p>
        </w:tc>
      </w:tr>
    </w:tbl>
    <w:p w:rsidR="00000000" w:rsidDel="00000000" w:rsidP="00000000" w:rsidRDefault="00000000" w:rsidRPr="00000000" w14:paraId="0000004B">
      <w:pPr>
        <w:widowControl w:val="0"/>
        <w:rPr>
          <w:rFonts w:ascii="Open Sans" w:cs="Open Sans" w:eastAsia="Open Sans" w:hAnsi="Open Sans"/>
          <w:sz w:val="24"/>
          <w:szCs w:val="24"/>
        </w:rPr>
      </w:pPr>
      <w:r w:rsidDel="00000000" w:rsidR="00000000" w:rsidRPr="00000000">
        <w:rPr>
          <w:rtl w:val="0"/>
        </w:rPr>
      </w:r>
    </w:p>
    <w:tbl>
      <w:tblPr>
        <w:tblStyle w:val="Table4"/>
        <w:tblW w:w="108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785"/>
        <w:gridCol w:w="2400"/>
        <w:gridCol w:w="3840"/>
        <w:gridCol w:w="1365"/>
        <w:tblGridChange w:id="0">
          <w:tblGrid>
            <w:gridCol w:w="1410"/>
            <w:gridCol w:w="1785"/>
            <w:gridCol w:w="2400"/>
            <w:gridCol w:w="3840"/>
            <w:gridCol w:w="1365"/>
          </w:tblGrid>
        </w:tblGridChange>
      </w:tblGrid>
      <w:tr>
        <w:trPr>
          <w:cantSplit w:val="0"/>
          <w:trHeight w:val="440" w:hRule="atLeast"/>
          <w:tblHeader w:val="0"/>
        </w:trPr>
        <w:tc>
          <w:tcPr>
            <w:tcBorders>
              <w:top w:color="000000" w:space="0" w:sz="0" w:val="nil"/>
              <w:left w:color="006464" w:space="0" w:sz="18" w:val="single"/>
              <w:bottom w:color="000000" w:space="0" w:sz="0" w:val="nil"/>
              <w:right w:color="000000" w:space="0" w:sz="0" w:val="nil"/>
            </w:tcBorders>
            <w:vAlign w:val="center"/>
          </w:tcPr>
          <w:p w:rsidR="00000000" w:rsidDel="00000000" w:rsidP="00000000" w:rsidRDefault="00000000" w:rsidRPr="00000000" w14:paraId="0000004C">
            <w:pPr>
              <w:widowControl w:val="0"/>
              <w:jc w:val="center"/>
              <w:rPr>
                <w:rFonts w:ascii="Open Sans" w:cs="Open Sans" w:eastAsia="Open Sans" w:hAnsi="Open Sans"/>
                <w:b w:val="1"/>
                <w:color w:val="dbfbfb"/>
              </w:rPr>
            </w:pPr>
            <w:r w:rsidDel="00000000" w:rsidR="00000000" w:rsidRPr="00000000">
              <w:rPr>
                <w:rtl w:val="0"/>
              </w:rPr>
            </w:r>
          </w:p>
        </w:tc>
        <w:tc>
          <w:tcPr>
            <w:tcBorders>
              <w:top w:color="006464" w:space="0" w:sz="24" w:val="single"/>
              <w:left w:color="006464" w:space="0" w:sz="18" w:val="single"/>
              <w:bottom w:color="000000" w:space="0" w:sz="0" w:val="nil"/>
              <w:right w:color="000000" w:space="0" w:sz="0" w:val="nil"/>
            </w:tcBorders>
            <w:shd w:fill="006464" w:val="clear"/>
            <w:vAlign w:val="center"/>
          </w:tcPr>
          <w:p w:rsidR="00000000" w:rsidDel="00000000" w:rsidP="00000000" w:rsidRDefault="00000000" w:rsidRPr="00000000" w14:paraId="0000004D">
            <w:pPr>
              <w:widowControl w:val="0"/>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2</w:t>
            </w:r>
          </w:p>
        </w:tc>
        <w:tc>
          <w:tcPr>
            <w:gridSpan w:val="2"/>
            <w:tcBorders>
              <w:top w:color="006464" w:space="0" w:sz="24" w:val="single"/>
              <w:left w:color="000000" w:space="0" w:sz="0" w:val="nil"/>
              <w:bottom w:color="000000" w:space="0" w:sz="0" w:val="nil"/>
              <w:right w:color="006464" w:space="0" w:sz="18" w:val="dotted"/>
            </w:tcBorders>
          </w:tcPr>
          <w:p w:rsidR="00000000" w:rsidDel="00000000" w:rsidP="00000000" w:rsidRDefault="00000000" w:rsidRPr="00000000" w14:paraId="0000004E">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Fundamentals: </w:t>
            </w:r>
            <w:r w:rsidDel="00000000" w:rsidR="00000000" w:rsidRPr="00000000">
              <w:rPr>
                <w:rFonts w:ascii="Open Sans" w:cs="Open Sans" w:eastAsia="Open Sans" w:hAnsi="Open Sans"/>
                <w:color w:val="006464"/>
                <w:sz w:val="24"/>
                <w:szCs w:val="24"/>
                <w:rtl w:val="0"/>
              </w:rPr>
              <w:t xml:space="preserve">Reviewing the Terminology</w:t>
            </w:r>
          </w:p>
          <w:p w:rsidR="00000000" w:rsidDel="00000000" w:rsidP="00000000" w:rsidRDefault="00000000" w:rsidRPr="00000000" w14:paraId="0000004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Understand the basic definitions of AI and deepfakes.</w:t>
            </w:r>
          </w:p>
        </w:tc>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51">
            <w:pPr>
              <w:widowControl w:val="0"/>
              <w:jc w:val="center"/>
              <w:rPr>
                <w:rFonts w:ascii="Open Sans" w:cs="Open Sans" w:eastAsia="Open Sans" w:hAnsi="Open Sans"/>
                <w:b w:val="1"/>
                <w:color w:val="f5501c"/>
              </w:rPr>
            </w:pPr>
            <w:r w:rsidDel="00000000" w:rsidR="00000000" w:rsidRPr="00000000">
              <w:rPr>
                <w:rFonts w:ascii="Andika" w:cs="Andika" w:eastAsia="Andika" w:hAnsi="Andika"/>
                <w:b w:val="1"/>
                <w:color w:val="f5501c"/>
                <w:rtl w:val="0"/>
              </w:rPr>
              <w:t xml:space="preserve">⏱️10 mins</w:t>
            </w:r>
          </w:p>
        </w:tc>
      </w:tr>
      <w:tr>
        <w:trPr>
          <w:cantSplit w:val="0"/>
          <w:trHeight w:val="797.524414062499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2">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3">
            <w:pPr>
              <w:widowControl w:val="0"/>
              <w:jc w:val="center"/>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4">
            <w:pPr>
              <w:widowControl w:val="0"/>
              <w:jc w:val="center"/>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5">
            <w:pPr>
              <w:widowControl w:val="0"/>
              <w:jc w:val="center"/>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6">
            <w:pPr>
              <w:widowControl w:val="0"/>
              <w:jc w:val="center"/>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7">
            <w:pPr>
              <w:widowControl w:val="0"/>
              <w:jc w:val="center"/>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8">
            <w:pPr>
              <w:widowControl w:val="0"/>
              <w:jc w:val="center"/>
              <w:rPr>
                <w:rFonts w:ascii="Open Sans" w:cs="Open Sans" w:eastAsia="Open Sans" w:hAnsi="Open Sans"/>
                <w:b w:val="1"/>
                <w:sz w:val="20"/>
                <w:szCs w:val="20"/>
              </w:rPr>
            </w:pPr>
            <w:r w:rsidDel="00000000" w:rsidR="00000000" w:rsidRPr="00000000">
              <w:rPr>
                <w:rtl w:val="0"/>
              </w:rPr>
            </w:r>
          </w:p>
          <w:p w:rsidR="00000000" w:rsidDel="00000000" w:rsidP="00000000" w:rsidRDefault="00000000" w:rsidRPr="00000000" w14:paraId="00000059">
            <w:pPr>
              <w:widowControl w:val="0"/>
              <w:jc w:val="center"/>
              <w:rPr>
                <w:rFonts w:ascii="Open Sans" w:cs="Open Sans" w:eastAsia="Open Sans" w:hAnsi="Open Sans"/>
                <w:b w:val="1"/>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5A">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for a volunteer </w:t>
            </w:r>
            <w:r w:rsidDel="00000000" w:rsidR="00000000" w:rsidRPr="00000000">
              <w:rPr>
                <w:rFonts w:ascii="Open Sans" w:cs="Open Sans" w:eastAsia="Open Sans" w:hAnsi="Open Sans"/>
                <w:rtl w:val="0"/>
              </w:rPr>
              <w:t xml:space="preserve">to read the definition of a deepfake on Page 2 (activity 4) of the Student Guide. </w:t>
            </w:r>
          </w:p>
          <w:p w:rsidR="00000000" w:rsidDel="00000000" w:rsidP="00000000" w:rsidRDefault="00000000" w:rsidRPr="00000000" w14:paraId="0000005B">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Encourage students to </w:t>
            </w:r>
            <w:r w:rsidDel="00000000" w:rsidR="00000000" w:rsidRPr="00000000">
              <w:rPr>
                <w:rFonts w:ascii="Open Sans" w:cs="Open Sans" w:eastAsia="Open Sans" w:hAnsi="Open Sans"/>
                <w:u w:val="single"/>
                <w:rtl w:val="0"/>
              </w:rPr>
              <w:t xml:space="preserve">UNDERLINE</w:t>
            </w:r>
            <w:r w:rsidDel="00000000" w:rsidR="00000000" w:rsidRPr="00000000">
              <w:rPr>
                <w:rFonts w:ascii="Open Sans" w:cs="Open Sans" w:eastAsia="Open Sans" w:hAnsi="Open Sans"/>
                <w:rtl w:val="0"/>
              </w:rPr>
              <w:t xml:space="preserve"> or </w:t>
            </w:r>
            <w:r w:rsidDel="00000000" w:rsidR="00000000" w:rsidRPr="00000000">
              <w:rPr>
                <w:rFonts w:ascii="Open Sans" w:cs="Open Sans" w:eastAsia="Open Sans" w:hAnsi="Open Sans"/>
                <w:highlight w:val="yellow"/>
                <w:rtl w:val="0"/>
              </w:rPr>
              <w:t xml:space="preserve">HIGHLIGHT</w:t>
            </w:r>
            <w:r w:rsidDel="00000000" w:rsidR="00000000" w:rsidRPr="00000000">
              <w:rPr>
                <w:rFonts w:ascii="Open Sans" w:cs="Open Sans" w:eastAsia="Open Sans" w:hAnsi="Open Sans"/>
                <w:rtl w:val="0"/>
              </w:rPr>
              <w:t xml:space="preserve"> important keywords or concepts.</w:t>
            </w:r>
          </w:p>
          <w:p w:rsidR="00000000" w:rsidDel="00000000" w:rsidP="00000000" w:rsidRDefault="00000000" w:rsidRPr="00000000" w14:paraId="0000005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w:t>
            </w:r>
            <w:r w:rsidDel="00000000" w:rsidR="00000000" w:rsidRPr="00000000">
              <w:rPr>
                <w:rFonts w:ascii="Open Sans" w:cs="Open Sans" w:eastAsia="Open Sans" w:hAnsi="Open Sans"/>
                <w:i w:val="1"/>
                <w:rtl w:val="0"/>
              </w:rPr>
              <w:t xml:space="preserve">does anyone know an example of a deepfake?</w:t>
            </w:r>
          </w:p>
          <w:p w:rsidR="00000000" w:rsidDel="00000000" w:rsidP="00000000" w:rsidRDefault="00000000" w:rsidRPr="00000000" w14:paraId="0000005F">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Some examples:</w:t>
            </w:r>
          </w:p>
          <w:p w:rsidR="00000000" w:rsidDel="00000000" w:rsidP="00000000" w:rsidRDefault="00000000" w:rsidRPr="00000000" w14:paraId="00000061">
            <w:pPr>
              <w:widowControl w:val="0"/>
              <w:numPr>
                <w:ilvl w:val="0"/>
                <w:numId w:val="6"/>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Has anyone tried a face-swap app? </w:t>
            </w:r>
          </w:p>
          <w:p w:rsidR="00000000" w:rsidDel="00000000" w:rsidP="00000000" w:rsidRDefault="00000000" w:rsidRPr="00000000" w14:paraId="00000062">
            <w:pPr>
              <w:widowControl w:val="0"/>
              <w:numPr>
                <w:ilvl w:val="0"/>
                <w:numId w:val="6"/>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Deepfakes include a fake TikTok video of influencer McBeast offering $2 iPhones to his 202 million followers, and a fake video of Senator Elizabeth Warren saying that Republicans shouldn’t be allowed to vote (NBC, Oct 2023)</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5">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6">
            <w:pPr>
              <w:widowControl w:val="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TRANSITION TO NEXT STEP</w:t>
            </w:r>
          </w:p>
        </w:tc>
        <w:tc>
          <w:tcPr>
            <w:gridSpan w:val="3"/>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67">
            <w:pPr>
              <w:widowControl w:val="0"/>
              <w:spacing w:line="240" w:lineRule="auto"/>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Before we dive in, take five minutes to check out “AI in 5 Minutes” to learn about artificial intelligence at large and what it means. </w:t>
            </w:r>
          </w:p>
        </w:tc>
      </w:tr>
    </w:tbl>
    <w:p w:rsidR="00000000" w:rsidDel="00000000" w:rsidP="00000000" w:rsidRDefault="00000000" w:rsidRPr="00000000" w14:paraId="0000006A">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B">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7" name="image4.png"/>
            <a:graphic>
              <a:graphicData uri="http://schemas.openxmlformats.org/drawingml/2006/picture">
                <pic:pic>
                  <pic:nvPicPr>
                    <pic:cNvPr id="0" name="image4.png"/>
                    <pic:cNvPicPr preferRelativeResize="0"/>
                  </pic:nvPicPr>
                  <pic:blipFill>
                    <a:blip r:embed="rId8"/>
                    <a:srcRect b="31" l="0" r="0" t="31"/>
                    <a:stretch>
                      <a:fillRect/>
                    </a:stretch>
                  </pic:blipFill>
                  <pic:spPr>
                    <a:xfrm>
                      <a:off x="0" y="0"/>
                      <a:ext cx="7772400" cy="10055542"/>
                    </a:xfrm>
                    <a:prstGeom prst="rect"/>
                    <a:ln/>
                  </pic:spPr>
                </pic:pic>
              </a:graphicData>
            </a:graphic>
          </wp:anchor>
        </w:drawing>
      </w:r>
      <w:r w:rsidDel="00000000" w:rsidR="00000000" w:rsidRPr="00000000">
        <w:rPr>
          <w:rtl w:val="0"/>
        </w:rPr>
      </w:r>
    </w:p>
    <w:tbl>
      <w:tblPr>
        <w:tblStyle w:val="Table5"/>
        <w:tblW w:w="108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755"/>
        <w:gridCol w:w="2445"/>
        <w:gridCol w:w="3855"/>
        <w:gridCol w:w="1335"/>
        <w:tblGridChange w:id="0">
          <w:tblGrid>
            <w:gridCol w:w="1410"/>
            <w:gridCol w:w="1755"/>
            <w:gridCol w:w="2445"/>
            <w:gridCol w:w="3855"/>
            <w:gridCol w:w="1335"/>
          </w:tblGrid>
        </w:tblGridChange>
      </w:tblGrid>
      <w:tr>
        <w:trPr>
          <w:cantSplit w:val="0"/>
          <w:trHeight w:val="440" w:hRule="atLeast"/>
          <w:tblHeader w:val="0"/>
        </w:trPr>
        <w:tc>
          <w:tcPr>
            <w:tcBorders>
              <w:top w:color="000000" w:space="0" w:sz="0" w:val="nil"/>
              <w:left w:color="006464" w:space="0" w:sz="18" w:val="single"/>
              <w:bottom w:color="000000" w:space="0" w:sz="0" w:val="nil"/>
              <w:right w:color="006464" w:space="0" w:sz="24" w:val="single"/>
            </w:tcBorders>
            <w:vAlign w:val="center"/>
          </w:tcPr>
          <w:p w:rsidR="00000000" w:rsidDel="00000000" w:rsidP="00000000" w:rsidRDefault="00000000" w:rsidRPr="00000000" w14:paraId="0000006C">
            <w:pPr>
              <w:widowControl w:val="0"/>
              <w:jc w:val="center"/>
              <w:rPr>
                <w:rFonts w:ascii="Open Sans" w:cs="Open Sans" w:eastAsia="Open Sans" w:hAnsi="Open Sans"/>
                <w:b w:val="1"/>
                <w:color w:val="dbfbfb"/>
              </w:rPr>
            </w:pPr>
            <w:r w:rsidDel="00000000" w:rsidR="00000000" w:rsidRPr="00000000">
              <w:rPr>
                <w:rtl w:val="0"/>
              </w:rPr>
            </w:r>
          </w:p>
        </w:tc>
        <w:tc>
          <w:tcPr>
            <w:tcBorders>
              <w:top w:color="006464" w:space="0" w:sz="24" w:val="single"/>
              <w:left w:color="006464" w:space="0" w:sz="24" w:val="single"/>
              <w:bottom w:color="000000" w:space="0" w:sz="0" w:val="nil"/>
              <w:right w:color="000000" w:space="0" w:sz="0" w:val="nil"/>
            </w:tcBorders>
            <w:shd w:fill="006464" w:val="clear"/>
            <w:vAlign w:val="center"/>
          </w:tcPr>
          <w:p w:rsidR="00000000" w:rsidDel="00000000" w:rsidP="00000000" w:rsidRDefault="00000000" w:rsidRPr="00000000" w14:paraId="0000006D">
            <w:pPr>
              <w:widowControl w:val="0"/>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3</w:t>
            </w:r>
          </w:p>
        </w:tc>
        <w:tc>
          <w:tcPr>
            <w:gridSpan w:val="2"/>
            <w:tcBorders>
              <w:top w:color="006464" w:space="0" w:sz="24" w:val="single"/>
              <w:left w:color="000000" w:space="0" w:sz="0" w:val="nil"/>
              <w:bottom w:color="000000" w:space="0" w:sz="0" w:val="nil"/>
              <w:right w:color="006464" w:space="0" w:sz="18" w:val="dotted"/>
            </w:tcBorders>
          </w:tcPr>
          <w:p w:rsidR="00000000" w:rsidDel="00000000" w:rsidP="00000000" w:rsidRDefault="00000000" w:rsidRPr="00000000" w14:paraId="0000006E">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Understanding Deep Fakes</w:t>
            </w:r>
            <w:r w:rsidDel="00000000" w:rsidR="00000000" w:rsidRPr="00000000">
              <w:rPr>
                <w:rtl w:val="0"/>
              </w:rPr>
            </w:r>
          </w:p>
          <w:p w:rsidR="00000000" w:rsidDel="00000000" w:rsidP="00000000" w:rsidRDefault="00000000" w:rsidRPr="00000000" w14:paraId="0000006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Understand examples of deepfakes and explore the ramifications on society.</w:t>
            </w:r>
          </w:p>
        </w:tc>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1">
            <w:pPr>
              <w:widowControl w:val="0"/>
              <w:jc w:val="center"/>
              <w:rPr>
                <w:rFonts w:ascii="Open Sans" w:cs="Open Sans" w:eastAsia="Open Sans" w:hAnsi="Open Sans"/>
                <w:b w:val="1"/>
                <w:color w:val="f5501c"/>
              </w:rPr>
            </w:pPr>
            <w:r w:rsidDel="00000000" w:rsidR="00000000" w:rsidRPr="00000000">
              <w:rPr>
                <w:rFonts w:ascii="Andika" w:cs="Andika" w:eastAsia="Andika" w:hAnsi="Andika"/>
                <w:b w:val="1"/>
                <w:color w:val="f5501c"/>
                <w:rtl w:val="0"/>
              </w:rPr>
              <w:t xml:space="preserve">⏱️15 mins</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widowControl w:val="0"/>
              <w:jc w:val="center"/>
              <w:rPr>
                <w:rFonts w:ascii="Open Sans" w:cs="Open Sans" w:eastAsia="Open Sans" w:hAnsi="Open Sans"/>
                <w:b w:val="1"/>
                <w:sz w:val="20"/>
                <w:szCs w:val="20"/>
              </w:rPr>
            </w:pPr>
            <w:r w:rsidDel="00000000" w:rsidR="00000000" w:rsidRPr="00000000">
              <w:rPr>
                <w:rtl w:val="0"/>
              </w:rPr>
            </w:r>
          </w:p>
        </w:tc>
        <w:tc>
          <w:tcPr>
            <w:gridSpan w:val="3"/>
            <w:vMerge w:val="restart"/>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74">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 to watch the “Deepfakes” video </w:t>
            </w:r>
            <w:r w:rsidDel="00000000" w:rsidR="00000000" w:rsidRPr="00000000">
              <w:rPr>
                <w:rFonts w:ascii="Open Sans" w:cs="Open Sans" w:eastAsia="Open Sans" w:hAnsi="Open Sans"/>
                <w:rtl w:val="0"/>
              </w:rPr>
              <w:t xml:space="preserve">on their device. Students can enter the URL on their device or scan the QR code on Page 3 (activity 8) of the Student Guide.</w:t>
            </w:r>
          </w:p>
          <w:p w:rsidR="00000000" w:rsidDel="00000000" w:rsidP="00000000" w:rsidRDefault="00000000" w:rsidRPr="00000000" w14:paraId="00000075">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6">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b w:val="1"/>
                <w:rtl w:val="0"/>
              </w:rPr>
              <w:t xml:space="preserve">OR </w:t>
            </w:r>
            <w:r w:rsidDel="00000000" w:rsidR="00000000" w:rsidRPr="00000000">
              <w:rPr>
                <w:rFonts w:ascii="Open Sans" w:cs="Open Sans" w:eastAsia="Open Sans" w:hAnsi="Open Sans"/>
                <w:rtl w:val="0"/>
              </w:rPr>
              <w:t xml:space="preserve">(if available) PLAY the “Deepfakes” video on the classroom projector.</w:t>
            </w:r>
          </w:p>
          <w:p w:rsidR="00000000" w:rsidDel="00000000" w:rsidP="00000000" w:rsidRDefault="00000000" w:rsidRPr="00000000" w14:paraId="00000077">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8">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Optional Asks:</w:t>
            </w:r>
          </w:p>
          <w:p w:rsidR="00000000" w:rsidDel="00000000" w:rsidP="00000000" w:rsidRDefault="00000000" w:rsidRPr="00000000" w14:paraId="00000079">
            <w:pPr>
              <w:widowControl w:val="0"/>
              <w:numPr>
                <w:ilvl w:val="1"/>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Can you describe one example of a deepfake? (Reflection question on Student Guide Page 3, Activity 9)</w:t>
            </w:r>
          </w:p>
          <w:p w:rsidR="00000000" w:rsidDel="00000000" w:rsidP="00000000" w:rsidRDefault="00000000" w:rsidRPr="00000000" w14:paraId="0000007A">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B">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a volunteer</w:t>
            </w:r>
            <w:r w:rsidDel="00000000" w:rsidR="00000000" w:rsidRPr="00000000">
              <w:rPr>
                <w:rFonts w:ascii="Open Sans" w:cs="Open Sans" w:eastAsia="Open Sans" w:hAnsi="Open Sans"/>
                <w:rtl w:val="0"/>
              </w:rPr>
              <w:t xml:space="preserve"> to read out loud the definition of democracy on Page 4 (activity 10) of the Student Guide:</w:t>
            </w:r>
          </w:p>
          <w:p w:rsidR="00000000" w:rsidDel="00000000" w:rsidP="00000000" w:rsidRDefault="00000000" w:rsidRPr="00000000" w14:paraId="0000007C">
            <w:pPr>
              <w:widowControl w:val="0"/>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widowControl w:val="0"/>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DIRECT students</w:t>
            </w:r>
            <w:r w:rsidDel="00000000" w:rsidR="00000000" w:rsidRPr="00000000">
              <w:rPr>
                <w:rFonts w:ascii="Open Sans" w:cs="Open Sans" w:eastAsia="Open Sans" w:hAnsi="Open Sans"/>
                <w:rtl w:val="0"/>
              </w:rPr>
              <w:t xml:space="preserve"> to Page 4 of the Student Guide where they can reflect on positive and negative impacts of deepfakes:</w:t>
            </w:r>
          </w:p>
          <w:p w:rsidR="00000000" w:rsidDel="00000000" w:rsidP="00000000" w:rsidRDefault="00000000" w:rsidRPr="00000000" w14:paraId="0000007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F">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w:t>
            </w:r>
            <w:r w:rsidDel="00000000" w:rsidR="00000000" w:rsidRPr="00000000">
              <w:rPr>
                <w:rFonts w:ascii="Open Sans" w:cs="Open Sans" w:eastAsia="Open Sans" w:hAnsi="Open Sans"/>
                <w:i w:val="1"/>
                <w:rtl w:val="0"/>
              </w:rPr>
              <w:t xml:space="preserve">What is one way deepfakes can have a positive impact on democracy? What is one way they can have a negative impact? Answer the reflection questions (activities 11-12).</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widowControl w:val="0"/>
              <w:jc w:val="center"/>
              <w:rPr>
                <w:rFonts w:ascii="Open Sans" w:cs="Open Sans" w:eastAsia="Open Sans" w:hAnsi="Open Sans"/>
                <w:b w:val="1"/>
                <w:sz w:val="20"/>
                <w:szCs w:val="20"/>
              </w:rPr>
            </w:pPr>
            <w:r w:rsidDel="00000000" w:rsidR="00000000" w:rsidRPr="00000000">
              <w:rPr>
                <w:rtl w:val="0"/>
              </w:rPr>
            </w:r>
          </w:p>
        </w:tc>
        <w:tc>
          <w:tcPr>
            <w:gridSpan w:val="3"/>
            <w:vMerge w:val="continue"/>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84">
            <w:pPr>
              <w:widowControl w:val="0"/>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087">
      <w:pPr>
        <w:widowControl w:val="0"/>
        <w:rPr>
          <w:rFonts w:ascii="Open Sans" w:cs="Open Sans" w:eastAsia="Open Sans" w:hAnsi="Open Sans"/>
          <w:sz w:val="24"/>
          <w:szCs w:val="24"/>
        </w:rPr>
      </w:pPr>
      <w:r w:rsidDel="00000000" w:rsidR="00000000" w:rsidRPr="00000000">
        <w:rPr>
          <w:rtl w:val="0"/>
        </w:rPr>
      </w:r>
    </w:p>
    <w:tbl>
      <w:tblPr>
        <w:tblStyle w:val="Table6"/>
        <w:tblW w:w="108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725"/>
        <w:gridCol w:w="2445"/>
        <w:gridCol w:w="3885"/>
        <w:gridCol w:w="1305"/>
        <w:tblGridChange w:id="0">
          <w:tblGrid>
            <w:gridCol w:w="1440"/>
            <w:gridCol w:w="1725"/>
            <w:gridCol w:w="2445"/>
            <w:gridCol w:w="3885"/>
            <w:gridCol w:w="1305"/>
          </w:tblGrid>
        </w:tblGridChange>
      </w:tblGrid>
      <w:tr>
        <w:trPr>
          <w:cantSplit w:val="0"/>
          <w:trHeight w:val="440" w:hRule="atLeast"/>
          <w:tblHeader w:val="0"/>
        </w:trPr>
        <w:tc>
          <w:tcPr>
            <w:tcBorders>
              <w:top w:color="000000" w:space="0" w:sz="0" w:val="nil"/>
              <w:left w:color="006464" w:space="0" w:sz="18" w:val="single"/>
              <w:bottom w:color="000000" w:space="0" w:sz="0" w:val="nil"/>
              <w:right w:color="000000" w:space="0" w:sz="0" w:val="nil"/>
            </w:tcBorders>
            <w:vAlign w:val="center"/>
          </w:tcPr>
          <w:p w:rsidR="00000000" w:rsidDel="00000000" w:rsidP="00000000" w:rsidRDefault="00000000" w:rsidRPr="00000000" w14:paraId="00000088">
            <w:pPr>
              <w:widowControl w:val="0"/>
              <w:jc w:val="center"/>
              <w:rPr>
                <w:rFonts w:ascii="Open Sans" w:cs="Open Sans" w:eastAsia="Open Sans" w:hAnsi="Open Sans"/>
                <w:b w:val="1"/>
                <w:color w:val="dbfbfb"/>
                <w:sz w:val="24"/>
                <w:szCs w:val="24"/>
              </w:rPr>
            </w:pPr>
            <w:r w:rsidDel="00000000" w:rsidR="00000000" w:rsidRPr="00000000">
              <w:rPr>
                <w:rtl w:val="0"/>
              </w:rPr>
            </w:r>
          </w:p>
        </w:tc>
        <w:tc>
          <w:tcPr>
            <w:tcBorders>
              <w:top w:color="006464" w:space="0" w:sz="24" w:val="single"/>
              <w:left w:color="006464" w:space="0" w:sz="18" w:val="single"/>
              <w:bottom w:color="000000" w:space="0" w:sz="0" w:val="nil"/>
              <w:right w:color="000000" w:space="0" w:sz="0" w:val="nil"/>
            </w:tcBorders>
            <w:shd w:fill="006464" w:val="clear"/>
            <w:vAlign w:val="center"/>
          </w:tcPr>
          <w:p w:rsidR="00000000" w:rsidDel="00000000" w:rsidP="00000000" w:rsidRDefault="00000000" w:rsidRPr="00000000" w14:paraId="00000089">
            <w:pPr>
              <w:widowControl w:val="0"/>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4</w:t>
            </w:r>
          </w:p>
        </w:tc>
        <w:tc>
          <w:tcPr>
            <w:gridSpan w:val="2"/>
            <w:tcBorders>
              <w:top w:color="006464" w:space="0" w:sz="24" w:val="single"/>
              <w:left w:color="000000" w:space="0" w:sz="0" w:val="nil"/>
              <w:bottom w:color="000000" w:space="0" w:sz="0" w:val="nil"/>
              <w:right w:color="006464" w:space="0" w:sz="18" w:val="dotted"/>
            </w:tcBorders>
          </w:tcPr>
          <w:p w:rsidR="00000000" w:rsidDel="00000000" w:rsidP="00000000" w:rsidRDefault="00000000" w:rsidRPr="00000000" w14:paraId="0000008A">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How to Write a Press Release</w:t>
            </w:r>
            <w:r w:rsidDel="00000000" w:rsidR="00000000" w:rsidRPr="00000000">
              <w:rPr>
                <w:rtl w:val="0"/>
              </w:rPr>
            </w:r>
          </w:p>
          <w:p w:rsidR="00000000" w:rsidDel="00000000" w:rsidP="00000000" w:rsidRDefault="00000000" w:rsidRPr="00000000" w14:paraId="0000008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Understand the basic format of a press release, and how to judge its effectiveness.</w:t>
            </w:r>
          </w:p>
        </w:tc>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8D">
            <w:pPr>
              <w:widowControl w:val="0"/>
              <w:jc w:val="center"/>
              <w:rPr>
                <w:rFonts w:ascii="Open Sans" w:cs="Open Sans" w:eastAsia="Open Sans" w:hAnsi="Open Sans"/>
                <w:b w:val="1"/>
                <w:color w:val="f5501c"/>
              </w:rPr>
            </w:pPr>
            <w:r w:rsidDel="00000000" w:rsidR="00000000" w:rsidRPr="00000000">
              <w:rPr>
                <w:rFonts w:ascii="Andika" w:cs="Andika" w:eastAsia="Andika" w:hAnsi="Andika"/>
                <w:b w:val="1"/>
                <w:color w:val="f5501c"/>
                <w:rtl w:val="0"/>
              </w:rPr>
              <w:t xml:space="preserve">⏱️30 min</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F">
            <w:pPr>
              <w:widowControl w:val="0"/>
              <w:jc w:val="center"/>
              <w:rPr>
                <w:rFonts w:ascii="Open Sans" w:cs="Open Sans" w:eastAsia="Open Sans" w:hAnsi="Open Sans"/>
                <w:b w:val="1"/>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90">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 to read both press releases and complete the question </w:t>
            </w:r>
            <w:r w:rsidDel="00000000" w:rsidR="00000000" w:rsidRPr="00000000">
              <w:rPr>
                <w:rFonts w:ascii="Open Sans" w:cs="Open Sans" w:eastAsia="Open Sans" w:hAnsi="Open Sans"/>
                <w:rtl w:val="0"/>
              </w:rPr>
              <w:t xml:space="preserve">“Which press release is more effective?” on Page 6 of the Student Guide (activities 16-17).</w:t>
            </w: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3">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4">
            <w:pPr>
              <w:widowControl w:val="0"/>
              <w:jc w:val="center"/>
              <w:rPr>
                <w:rFonts w:ascii="Open Sans" w:cs="Open Sans" w:eastAsia="Open Sans" w:hAnsi="Open Sans"/>
                <w:b w:val="1"/>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95">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Optional Ask:</w:t>
            </w:r>
          </w:p>
          <w:p w:rsidR="00000000" w:rsidDel="00000000" w:rsidP="00000000" w:rsidRDefault="00000000" w:rsidRPr="00000000" w14:paraId="00000096">
            <w:pPr>
              <w:widowControl w:val="0"/>
              <w:numPr>
                <w:ilvl w:val="0"/>
                <w:numId w:val="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Which press release is more effective? Why?</w:t>
            </w:r>
          </w:p>
          <w:p w:rsidR="00000000" w:rsidDel="00000000" w:rsidP="00000000" w:rsidRDefault="00000000" w:rsidRPr="00000000" w14:paraId="00000097">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Answer Key: </w:t>
            </w:r>
          </w:p>
          <w:p w:rsidR="00000000" w:rsidDel="00000000" w:rsidP="00000000" w:rsidRDefault="00000000" w:rsidRPr="00000000" w14:paraId="00000099">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Press Release #1 lists the positive impacts of deepfakes, but no negatives.</w:t>
            </w:r>
          </w:p>
          <w:p w:rsidR="00000000" w:rsidDel="00000000" w:rsidP="00000000" w:rsidRDefault="00000000" w:rsidRPr="00000000" w14:paraId="0000009A">
            <w:pPr>
              <w:widowControl w:val="0"/>
              <w:numPr>
                <w:ilvl w:val="0"/>
                <w:numId w:val="1"/>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Press Release #2 lists both positive and negative impacts of deepfakes, details WHAT the administration is doing to address the harms, and has a strong concluding statement.</w:t>
            </w:r>
          </w:p>
        </w:tc>
      </w:tr>
    </w:tbl>
    <w:p w:rsidR="00000000" w:rsidDel="00000000" w:rsidP="00000000" w:rsidRDefault="00000000" w:rsidRPr="00000000" w14:paraId="0000009D">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9E">
      <w:pPr>
        <w:widowControl w:val="0"/>
        <w:rPr>
          <w:rFonts w:ascii="Open Sans" w:cs="Open Sans" w:eastAsia="Open Sans" w:hAnsi="Open Sans"/>
        </w:rPr>
      </w:pPr>
      <w:r w:rsidDel="00000000" w:rsidR="00000000" w:rsidRPr="00000000">
        <w:rPr>
          <w:rtl w:val="0"/>
        </w:rPr>
      </w:r>
    </w:p>
    <w:tbl>
      <w:tblPr>
        <w:tblStyle w:val="Table7"/>
        <w:tblW w:w="1080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815"/>
        <w:gridCol w:w="2400"/>
        <w:gridCol w:w="3990"/>
        <w:gridCol w:w="1245"/>
        <w:tblGridChange w:id="0">
          <w:tblGrid>
            <w:gridCol w:w="1350"/>
            <w:gridCol w:w="1815"/>
            <w:gridCol w:w="2400"/>
            <w:gridCol w:w="3990"/>
            <w:gridCol w:w="1245"/>
          </w:tblGrid>
        </w:tblGridChange>
      </w:tblGrid>
      <w:tr>
        <w:trPr>
          <w:cantSplit w:val="0"/>
          <w:trHeight w:val="440" w:hRule="atLeast"/>
          <w:tblHeader w:val="0"/>
        </w:trPr>
        <w:tc>
          <w:tcPr>
            <w:tcBorders>
              <w:top w:color="000000" w:space="0" w:sz="0" w:val="nil"/>
              <w:left w:color="006464" w:space="0" w:sz="18" w:val="single"/>
              <w:bottom w:color="000000" w:space="0" w:sz="0" w:val="nil"/>
              <w:right w:color="006464" w:space="0" w:sz="24" w:val="single"/>
            </w:tcBorders>
            <w:vAlign w:val="center"/>
          </w:tcPr>
          <w:p w:rsidR="00000000" w:rsidDel="00000000" w:rsidP="00000000" w:rsidRDefault="00000000" w:rsidRPr="00000000" w14:paraId="0000009F">
            <w:pPr>
              <w:widowControl w:val="0"/>
              <w:jc w:val="center"/>
              <w:rPr>
                <w:rFonts w:ascii="Open Sans" w:cs="Open Sans" w:eastAsia="Open Sans" w:hAnsi="Open Sans"/>
                <w:b w:val="1"/>
                <w:color w:val="dbfbfb"/>
              </w:rPr>
            </w:pPr>
            <w:r w:rsidDel="00000000" w:rsidR="00000000" w:rsidRPr="00000000">
              <w:rPr>
                <w:rtl w:val="0"/>
              </w:rPr>
            </w:r>
          </w:p>
        </w:tc>
        <w:tc>
          <w:tcPr>
            <w:tcBorders>
              <w:top w:color="006464" w:space="0" w:sz="24" w:val="single"/>
              <w:left w:color="006464" w:space="0" w:sz="24" w:val="single"/>
              <w:bottom w:color="000000" w:space="0" w:sz="0" w:val="nil"/>
              <w:right w:color="000000" w:space="0" w:sz="0" w:val="nil"/>
            </w:tcBorders>
            <w:shd w:fill="006464" w:val="clear"/>
            <w:vAlign w:val="center"/>
          </w:tcPr>
          <w:p w:rsidR="00000000" w:rsidDel="00000000" w:rsidP="00000000" w:rsidRDefault="00000000" w:rsidRPr="00000000" w14:paraId="000000A0">
            <w:pPr>
              <w:widowControl w:val="0"/>
              <w:ind w:right="-165"/>
              <w:jc w:val="center"/>
              <w:rPr>
                <w:rFonts w:ascii="Open Sans" w:cs="Open Sans" w:eastAsia="Open Sans" w:hAnsi="Open Sans"/>
                <w:b w:val="1"/>
                <w:color w:val="dbfbfb"/>
                <w:sz w:val="24"/>
                <w:szCs w:val="24"/>
              </w:rPr>
            </w:pPr>
            <w:r w:rsidDel="00000000" w:rsidR="00000000" w:rsidRPr="00000000">
              <w:rPr>
                <w:rFonts w:ascii="Open Sans" w:cs="Open Sans" w:eastAsia="Open Sans" w:hAnsi="Open Sans"/>
                <w:b w:val="1"/>
                <w:color w:val="dbfbfb"/>
                <w:sz w:val="24"/>
                <w:szCs w:val="24"/>
                <w:rtl w:val="0"/>
              </w:rPr>
              <w:t xml:space="preserve">Step 5</w:t>
            </w:r>
          </w:p>
        </w:tc>
        <w:tc>
          <w:tcPr>
            <w:gridSpan w:val="2"/>
            <w:tcBorders>
              <w:top w:color="006464" w:space="0" w:sz="24" w:val="single"/>
              <w:left w:color="000000" w:space="0" w:sz="0" w:val="nil"/>
              <w:bottom w:color="000000" w:space="0" w:sz="0" w:val="nil"/>
              <w:right w:color="006464" w:space="0" w:sz="18" w:val="dotted"/>
            </w:tcBorders>
          </w:tcPr>
          <w:p w:rsidR="00000000" w:rsidDel="00000000" w:rsidP="00000000" w:rsidRDefault="00000000" w:rsidRPr="00000000" w14:paraId="000000A1">
            <w:pPr>
              <w:widowControl w:val="0"/>
              <w:rPr>
                <w:rFonts w:ascii="Open Sans" w:cs="Open Sans" w:eastAsia="Open Sans" w:hAnsi="Open Sans"/>
                <w:color w:val="006464"/>
                <w:sz w:val="24"/>
                <w:szCs w:val="24"/>
              </w:rPr>
            </w:pPr>
            <w:r w:rsidDel="00000000" w:rsidR="00000000" w:rsidRPr="00000000">
              <w:rPr>
                <w:rFonts w:ascii="Open Sans" w:cs="Open Sans" w:eastAsia="Open Sans" w:hAnsi="Open Sans"/>
                <w:b w:val="1"/>
                <w:color w:val="006464"/>
                <w:sz w:val="24"/>
                <w:szCs w:val="24"/>
                <w:rtl w:val="0"/>
              </w:rPr>
              <w:t xml:space="preserve">Students Write Their Own Press Release</w:t>
            </w:r>
            <w:r w:rsidDel="00000000" w:rsidR="00000000" w:rsidRPr="00000000">
              <w:rPr>
                <w:rtl w:val="0"/>
              </w:rPr>
            </w:r>
          </w:p>
          <w:p w:rsidR="00000000" w:rsidDel="00000000" w:rsidP="00000000" w:rsidRDefault="00000000" w:rsidRPr="00000000" w14:paraId="000000A2">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Write a fact-based and balanced press release showing understanding of the ramifications of deepfakes.</w:t>
            </w:r>
          </w:p>
        </w:tc>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A4">
            <w:pPr>
              <w:widowControl w:val="0"/>
              <w:jc w:val="center"/>
              <w:rPr>
                <w:rFonts w:ascii="Open Sans" w:cs="Open Sans" w:eastAsia="Open Sans" w:hAnsi="Open Sans"/>
                <w:b w:val="1"/>
                <w:color w:val="f5501c"/>
              </w:rPr>
            </w:pPr>
            <w:r w:rsidDel="00000000" w:rsidR="00000000" w:rsidRPr="00000000">
              <w:rPr>
                <w:rFonts w:ascii="Andika" w:cs="Andika" w:eastAsia="Andika" w:hAnsi="Andika"/>
                <w:b w:val="1"/>
                <w:color w:val="f5501c"/>
                <w:rtl w:val="0"/>
              </w:rPr>
              <w:t xml:space="preserve">⏱️60 min</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5">
            <w:pPr>
              <w:widowControl w:val="0"/>
              <w:jc w:val="center"/>
              <w:rPr>
                <w:rFonts w:ascii="Open Sans" w:cs="Open Sans" w:eastAsia="Open Sans" w:hAnsi="Open Sans"/>
                <w:b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6">
            <w:pPr>
              <w:widowControl w:val="0"/>
              <w:jc w:val="center"/>
              <w:rPr>
                <w:rFonts w:ascii="Open Sans" w:cs="Open Sans" w:eastAsia="Open Sans" w:hAnsi="Open Sans"/>
                <w:b w:val="1"/>
                <w:sz w:val="20"/>
                <w:szCs w:val="20"/>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tcPr>
          <w:p w:rsidR="00000000" w:rsidDel="00000000" w:rsidP="00000000" w:rsidRDefault="00000000" w:rsidRPr="00000000" w14:paraId="000000A7">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ASK students to write an outline for their press release. </w:t>
            </w:r>
          </w:p>
          <w:p w:rsidR="00000000" w:rsidDel="00000000" w:rsidP="00000000" w:rsidRDefault="00000000" w:rsidRPr="00000000" w14:paraId="000000A8">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9">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Now, we’re going to write our own press release template. Using what you learned from the Deepfakes video and the How to Detect a Deepfake sheet, fill out the Press Release Outline template on Page 10. The instructions are on Page 9 of your Student Guide.</w:t>
            </w:r>
          </w:p>
          <w:p w:rsidR="00000000" w:rsidDel="00000000" w:rsidP="00000000" w:rsidRDefault="00000000" w:rsidRPr="00000000" w14:paraId="000000AA">
            <w:pPr>
              <w:widowControl w:val="0"/>
              <w:spacing w:line="240" w:lineRule="auto"/>
              <w:ind w:left="72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AB">
            <w:pPr>
              <w:widowControl w:val="0"/>
              <w:spacing w:line="240" w:lineRule="auto"/>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⏰Students should aim to complete their outline in about 15 minutes.</w:t>
            </w:r>
          </w:p>
          <w:p w:rsidR="00000000" w:rsidDel="00000000" w:rsidP="00000000" w:rsidRDefault="00000000" w:rsidRPr="00000000" w14:paraId="000000AC">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AD">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When they are ready, ASK students to use the Press Release template to draft their press release. </w:t>
            </w:r>
          </w:p>
          <w:p w:rsidR="00000000" w:rsidDel="00000000" w:rsidP="00000000" w:rsidRDefault="00000000" w:rsidRPr="00000000" w14:paraId="000000AE">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F">
            <w:pPr>
              <w:widowControl w:val="0"/>
              <w:spacing w:line="240" w:lineRule="auto"/>
              <w:ind w:left="720" w:firstLine="0"/>
              <w:rPr>
                <w:rFonts w:ascii="Open Sans" w:cs="Open Sans" w:eastAsia="Open Sans" w:hAnsi="Open Sans"/>
                <w:i w:val="1"/>
              </w:rPr>
            </w:pP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i w:val="1"/>
                <w:rtl w:val="0"/>
              </w:rPr>
              <w:t xml:space="preserve">Now, use the Press Release template on Page 11 of your Student Guide to write a draft of your press release.</w:t>
            </w:r>
          </w:p>
          <w:p w:rsidR="00000000" w:rsidDel="00000000" w:rsidP="00000000" w:rsidRDefault="00000000" w:rsidRPr="00000000" w14:paraId="000000B0">
            <w:pPr>
              <w:widowControl w:val="0"/>
              <w:spacing w:line="240" w:lineRule="auto"/>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B1">
            <w:pPr>
              <w:widowControl w:val="0"/>
              <w:spacing w:line="240" w:lineRule="auto"/>
              <w:ind w:left="720" w:firstLine="0"/>
              <w:rPr>
                <w:rFonts w:ascii="Open Sans" w:cs="Open Sans" w:eastAsia="Open Sans" w:hAnsi="Open Sans"/>
              </w:rPr>
            </w:pPr>
            <w:r w:rsidDel="00000000" w:rsidR="00000000" w:rsidRPr="00000000">
              <w:rPr>
                <w:rFonts w:ascii="Arial Unicode MS" w:cs="Arial Unicode MS" w:eastAsia="Arial Unicode MS" w:hAnsi="Arial Unicode MS"/>
                <w:rtl w:val="0"/>
              </w:rPr>
              <w:t xml:space="preserve">⏰Students should aim to complete their press release in about 45 minutes.</w:t>
            </w:r>
          </w:p>
        </w:tc>
      </w:tr>
    </w:tbl>
    <w:p w:rsidR="00000000" w:rsidDel="00000000" w:rsidP="00000000" w:rsidRDefault="00000000" w:rsidRPr="00000000" w14:paraId="000000B4">
      <w:pPr>
        <w:widowControl w:val="0"/>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1" name="image9.png"/>
            <a:graphic>
              <a:graphicData uri="http://schemas.openxmlformats.org/drawingml/2006/picture">
                <pic:pic>
                  <pic:nvPicPr>
                    <pic:cNvPr id="0" name="image9.png"/>
                    <pic:cNvPicPr preferRelativeResize="0"/>
                  </pic:nvPicPr>
                  <pic:blipFill>
                    <a:blip r:embed="rId8"/>
                    <a:srcRect b="31" l="0" r="0" t="31"/>
                    <a:stretch>
                      <a:fillRect/>
                    </a:stretch>
                  </pic:blipFill>
                  <pic:spPr>
                    <a:xfrm>
                      <a:off x="0" y="0"/>
                      <a:ext cx="7772400" cy="10055542"/>
                    </a:xfrm>
                    <a:prstGeom prst="rect"/>
                    <a:ln/>
                  </pic:spPr>
                </pic:pic>
              </a:graphicData>
            </a:graphic>
          </wp:anchor>
        </w:drawing>
      </w:r>
      <w:r w:rsidDel="00000000" w:rsidR="00000000" w:rsidRPr="00000000">
        <w:rPr>
          <w:rtl w:val="0"/>
        </w:rPr>
      </w:r>
    </w:p>
    <w:p w:rsidR="00000000" w:rsidDel="00000000" w:rsidP="00000000" w:rsidRDefault="00000000" w:rsidRPr="00000000" w14:paraId="000000B5">
      <w:pPr>
        <w:widowControl w:val="0"/>
        <w:rPr>
          <w:rFonts w:ascii="Open Sans" w:cs="Open Sans" w:eastAsia="Open Sans" w:hAnsi="Open Sans"/>
          <w:b w:val="1"/>
          <w:color w:val="f5501c"/>
          <w:sz w:val="24"/>
          <w:szCs w:val="24"/>
        </w:rPr>
      </w:pPr>
      <w:r w:rsidDel="00000000" w:rsidR="00000000" w:rsidRPr="00000000">
        <w:rPr>
          <w:rFonts w:ascii="Open Sans" w:cs="Open Sans" w:eastAsia="Open Sans" w:hAnsi="Open Sans"/>
          <w:b w:val="1"/>
          <w:color w:val="f5501c"/>
          <w:sz w:val="24"/>
          <w:szCs w:val="24"/>
          <w:rtl w:val="0"/>
        </w:rPr>
        <w:t xml:space="preserve">🏁Step-by-step instructions end here.</w:t>
      </w:r>
    </w:p>
    <w:p w:rsidR="00000000" w:rsidDel="00000000" w:rsidP="00000000" w:rsidRDefault="00000000" w:rsidRPr="00000000" w14:paraId="000000B6">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B7">
      <w:pPr>
        <w:widowControl w:val="0"/>
        <w:rPr>
          <w:rFonts w:ascii="Open Sans" w:cs="Open Sans" w:eastAsia="Open Sans" w:hAnsi="Open Sans"/>
          <w:b w:val="1"/>
          <w:sz w:val="24"/>
          <w:szCs w:val="24"/>
        </w:rPr>
      </w:pPr>
      <w:r w:rsidDel="00000000" w:rsidR="00000000" w:rsidRPr="00000000">
        <w:rPr>
          <w:rFonts w:ascii="Open Sans" w:cs="Open Sans" w:eastAsia="Open Sans" w:hAnsi="Open Sans"/>
          <w:b w:val="1"/>
          <w:sz w:val="24"/>
          <w:szCs w:val="24"/>
          <w:rtl w:val="0"/>
        </w:rPr>
        <w:t xml:space="preserve">🤿Diving Deeper: </w:t>
      </w:r>
      <w:r w:rsidDel="00000000" w:rsidR="00000000" w:rsidRPr="00000000">
        <w:rPr>
          <w:rFonts w:ascii="Open Sans" w:cs="Open Sans" w:eastAsia="Open Sans" w:hAnsi="Open Sans"/>
          <w:sz w:val="24"/>
          <w:szCs w:val="24"/>
          <w:rtl w:val="0"/>
        </w:rPr>
        <w:t xml:space="preserve">Check out the next page for (optional) background information and examples on the lesson topic.</w:t>
      </w:r>
      <w:r w:rsidDel="00000000" w:rsidR="00000000" w:rsidRPr="00000000">
        <w:rPr>
          <w:rtl w:val="0"/>
        </w:rPr>
      </w:r>
    </w:p>
    <w:p w:rsidR="00000000" w:rsidDel="00000000" w:rsidP="00000000" w:rsidRDefault="00000000" w:rsidRPr="00000000" w14:paraId="000000B8">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B9">
      <w:pPr>
        <w:widowControl w:val="0"/>
        <w:rPr>
          <w:rFonts w:ascii="Open Sans" w:cs="Open Sans" w:eastAsia="Open Sans" w:hAnsi="Open Sans"/>
          <w:b w:val="1"/>
          <w:color w:val="0064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A">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BB">
      <w:pPr>
        <w:widowControl w:val="0"/>
        <w:rPr>
          <w:rFonts w:ascii="Open Sans" w:cs="Open Sans" w:eastAsia="Open Sans" w:hAnsi="Open Sans"/>
          <w:b w:val="1"/>
          <w:color w:val="006464"/>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197799</wp:posOffset>
            </wp:positionV>
            <wp:extent cx="2166938" cy="1860502"/>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66938" cy="1860502"/>
                    </a:xfrm>
                    <a:prstGeom prst="rect"/>
                    <a:ln/>
                  </pic:spPr>
                </pic:pic>
              </a:graphicData>
            </a:graphic>
          </wp:anchor>
        </w:drawing>
      </w:r>
    </w:p>
    <w:p w:rsidR="00000000" w:rsidDel="00000000" w:rsidP="00000000" w:rsidRDefault="00000000" w:rsidRPr="00000000" w14:paraId="000000BC">
      <w:pPr>
        <w:widowControl w:val="0"/>
        <w:rPr>
          <w:rFonts w:ascii="Open Sans" w:cs="Open Sans" w:eastAsia="Open Sans" w:hAnsi="Open Sans"/>
          <w:color w:val="006464"/>
          <w:sz w:val="28"/>
          <w:szCs w:val="28"/>
        </w:rPr>
      </w:pPr>
      <w:r w:rsidDel="00000000" w:rsidR="00000000" w:rsidRPr="00000000">
        <w:rPr>
          <w:rFonts w:ascii="Open Sans" w:cs="Open Sans" w:eastAsia="Open Sans" w:hAnsi="Open Sans"/>
          <w:b w:val="1"/>
          <w:color w:val="006464"/>
          <w:sz w:val="28"/>
          <w:szCs w:val="28"/>
          <w:rtl w:val="0"/>
        </w:rPr>
        <w:t xml:space="preserve">For Your Information</w:t>
      </w:r>
      <w:r w:rsidDel="00000000" w:rsidR="00000000" w:rsidRPr="00000000">
        <w:rPr>
          <w:rFonts w:ascii="Open Sans" w:cs="Open Sans" w:eastAsia="Open Sans" w:hAnsi="Open Sans"/>
          <w:color w:val="006464"/>
          <w:sz w:val="28"/>
          <w:szCs w:val="28"/>
          <w:rtl w:val="0"/>
        </w:rPr>
        <w:t xml:space="preserve"> (optional)</w:t>
      </w:r>
    </w:p>
    <w:p w:rsidR="00000000" w:rsidDel="00000000" w:rsidP="00000000" w:rsidRDefault="00000000" w:rsidRPr="00000000" w14:paraId="000000BD">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Background and further reading</w:t>
      </w:r>
    </w:p>
    <w:p w:rsidR="00000000" w:rsidDel="00000000" w:rsidP="00000000" w:rsidRDefault="00000000" w:rsidRPr="00000000" w14:paraId="000000BE">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The Point: </w:t>
      </w:r>
      <w:r w:rsidDel="00000000" w:rsidR="00000000" w:rsidRPr="00000000">
        <w:rPr>
          <w:rFonts w:ascii="Open Sans" w:cs="Open Sans" w:eastAsia="Open Sans" w:hAnsi="Open Sans"/>
          <w:rtl w:val="0"/>
        </w:rPr>
        <w:t xml:space="preserve">AI-generated deepfakes—fake photos, video, audio—  have emerged as a potential source of fake news. Since the majority of people in today’s society get their information from Internet content, deepfakes could have serious consequences on a micro and macro scale.</w:t>
        <w:br w:type="textWrapping"/>
        <w:br w:type="textWrapping"/>
        <w:t xml:space="preserve">Civic leaders should educate and prepare the public for ways to watch out for deep fakes, and how they might influence their perspective. </w:t>
        <w:br w:type="textWrapping"/>
      </w:r>
    </w:p>
    <w:p w:rsidR="00000000" w:rsidDel="00000000" w:rsidP="00000000" w:rsidRDefault="00000000" w:rsidRPr="00000000" w14:paraId="000000C0">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1">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How serious is this problem, really?</w:t>
      </w:r>
    </w:p>
    <w:p w:rsidR="00000000" w:rsidDel="00000000" w:rsidP="00000000" w:rsidRDefault="00000000" w:rsidRPr="00000000" w14:paraId="000000C2">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3">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proliferation of deepfakes across the Internet is rapid–the total amount has been doubling every six months. In 2018, there were approximately 7,964 deepfakes; the number jumped to 85,047 in December 2020. </w:t>
      </w:r>
    </w:p>
    <w:p w:rsidR="00000000" w:rsidDel="00000000" w:rsidP="00000000" w:rsidRDefault="00000000" w:rsidRPr="00000000" w14:paraId="000000C4">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C5">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Inexpensive apps and software have made it possible for amateurs to make </w:t>
      </w: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1" name="image6.png"/>
            <a:graphic>
              <a:graphicData uri="http://schemas.openxmlformats.org/drawingml/2006/picture">
                <pic:pic>
                  <pic:nvPicPr>
                    <pic:cNvPr id="0" name="image6.png"/>
                    <pic:cNvPicPr preferRelativeResize="0"/>
                  </pic:nvPicPr>
                  <pic:blipFill>
                    <a:blip r:embed="rId8"/>
                    <a:srcRect b="31" l="0" r="0" t="31"/>
                    <a:stretch>
                      <a:fillRect/>
                    </a:stretch>
                  </pic:blipFill>
                  <pic:spPr>
                    <a:xfrm>
                      <a:off x="0" y="0"/>
                      <a:ext cx="7772400" cy="10055542"/>
                    </a:xfrm>
                    <a:prstGeom prst="rect"/>
                    <a:ln/>
                  </pic:spPr>
                </pic:pic>
              </a:graphicData>
            </a:graphic>
          </wp:anchor>
        </w:drawing>
      </w:r>
      <w:r w:rsidDel="00000000" w:rsidR="00000000" w:rsidRPr="00000000">
        <w:rPr>
          <w:rFonts w:ascii="Open Sans" w:cs="Open Sans" w:eastAsia="Open Sans" w:hAnsi="Open Sans"/>
          <w:rtl w:val="0"/>
        </w:rPr>
        <w:t xml:space="preserve">convincing deepfakes.</w:t>
      </w:r>
    </w:p>
    <w:p w:rsidR="00000000" w:rsidDel="00000000" w:rsidP="00000000" w:rsidRDefault="00000000" w:rsidRPr="00000000" w14:paraId="000000C6">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C7">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It’s not just the United States where ramifications across elections, consumer data safety, and personal reputation are clear. In 2020, the Indian BJP government partnered with a communications firm to create deepfake videos, to discourage voters from casting ballots for a rival, reaching 15 million people in 5,800 WhatsApp groups. </w:t>
      </w:r>
      <w:hyperlink r:id="rId10">
        <w:r w:rsidDel="00000000" w:rsidR="00000000" w:rsidRPr="00000000">
          <w:rPr>
            <w:rFonts w:ascii="Open Sans" w:cs="Open Sans" w:eastAsia="Open Sans" w:hAnsi="Open Sans"/>
            <w:color w:val="006464"/>
            <w:u w:val="single"/>
            <w:rtl w:val="0"/>
          </w:rPr>
          <w:t xml:space="preserve">(MIT, 2020)</w:t>
        </w:r>
      </w:hyperlink>
      <w:r w:rsidDel="00000000" w:rsidR="00000000" w:rsidRPr="00000000">
        <w:rPr>
          <w:rFonts w:ascii="Open Sans" w:cs="Open Sans" w:eastAsia="Open Sans" w:hAnsi="Open Sans"/>
          <w:rtl w:val="0"/>
        </w:rPr>
        <w:br w:type="textWrapping"/>
      </w:r>
    </w:p>
    <w:p w:rsidR="00000000" w:rsidDel="00000000" w:rsidP="00000000" w:rsidRDefault="00000000" w:rsidRPr="00000000" w14:paraId="000000C8">
      <w:pPr>
        <w:widowControl w:val="0"/>
        <w:spacing w:line="240" w:lineRule="auto"/>
        <w:rPr>
          <w:rFonts w:ascii="Open Sans" w:cs="Open Sans" w:eastAsia="Open Sans" w:hAnsi="Open Sans"/>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190246</wp:posOffset>
            </wp:positionV>
            <wp:extent cx="2304320" cy="2107063"/>
            <wp:effectExtent b="0" l="0" r="0" t="0"/>
            <wp:wrapSquare wrapText="bothSides" distB="114300" distT="114300" distL="114300" distR="11430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304320" cy="2107063"/>
                    </a:xfrm>
                    <a:prstGeom prst="rect"/>
                    <a:ln/>
                  </pic:spPr>
                </pic:pic>
              </a:graphicData>
            </a:graphic>
          </wp:anchor>
        </w:drawing>
      </w:r>
    </w:p>
    <w:p w:rsidR="00000000" w:rsidDel="00000000" w:rsidP="00000000" w:rsidRDefault="00000000" w:rsidRPr="00000000" w14:paraId="000000C9">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Examples of deep fakes:</w:t>
      </w:r>
    </w:p>
    <w:p w:rsidR="00000000" w:rsidDel="00000000" w:rsidP="00000000" w:rsidRDefault="00000000" w:rsidRPr="00000000" w14:paraId="000000CA">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B">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fake TikTok video of influencer McBeast offering $2 iPhones to his 202 million followers</w:t>
      </w:r>
      <w:r w:rsidDel="00000000" w:rsidR="00000000" w:rsidRPr="00000000">
        <w:rPr>
          <w:rFonts w:ascii="Open Sans" w:cs="Open Sans" w:eastAsia="Open Sans" w:hAnsi="Open Sans"/>
          <w:color w:val="006464"/>
          <w:rtl w:val="0"/>
        </w:rPr>
        <w:t xml:space="preserve"> </w:t>
      </w:r>
      <w:hyperlink r:id="rId12">
        <w:r w:rsidDel="00000000" w:rsidR="00000000" w:rsidRPr="00000000">
          <w:rPr>
            <w:rFonts w:ascii="Open Sans" w:cs="Open Sans" w:eastAsia="Open Sans" w:hAnsi="Open Sans"/>
            <w:color w:val="006464"/>
            <w:u w:val="single"/>
            <w:rtl w:val="0"/>
          </w:rPr>
          <w:t xml:space="preserve"> (NBC, Oct 2023)</w:t>
        </w:r>
      </w:hyperlink>
      <w:r w:rsidDel="00000000" w:rsidR="00000000" w:rsidRPr="00000000">
        <w:rPr>
          <w:rtl w:val="0"/>
        </w:rPr>
      </w:r>
    </w:p>
    <w:p w:rsidR="00000000" w:rsidDel="00000000" w:rsidP="00000000" w:rsidRDefault="00000000" w:rsidRPr="00000000" w14:paraId="000000CC">
      <w:pPr>
        <w:widowControl w:val="0"/>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 altered video of Senator Elizabeth Warren, making it appear she said that Republicans should not be allowed to vote. </w:t>
      </w:r>
      <w:hyperlink r:id="rId13">
        <w:r w:rsidDel="00000000" w:rsidR="00000000" w:rsidRPr="00000000">
          <w:rPr>
            <w:rFonts w:ascii="Open Sans" w:cs="Open Sans" w:eastAsia="Open Sans" w:hAnsi="Open Sans"/>
            <w:color w:val="006464"/>
            <w:u w:val="single"/>
            <w:rtl w:val="0"/>
          </w:rPr>
          <w:t xml:space="preserve">(Politifact, Feb 2023)</w:t>
        </w:r>
      </w:hyperlink>
      <w:r w:rsidDel="00000000" w:rsidR="00000000" w:rsidRPr="00000000">
        <w:rPr>
          <w:rtl w:val="0"/>
        </w:rPr>
      </w:r>
    </w:p>
    <w:p w:rsidR="00000000" w:rsidDel="00000000" w:rsidP="00000000" w:rsidRDefault="00000000" w:rsidRPr="00000000" w14:paraId="000000CD">
      <w:pPr>
        <w:widowControl w:val="0"/>
        <w:numPr>
          <w:ilvl w:val="0"/>
          <w:numId w:val="9"/>
        </w:numPr>
        <w:spacing w:line="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rtl w:val="0"/>
        </w:rPr>
        <w:t xml:space="preserve">Actress Emma Watson’s voice simulated to be “reading” </w:t>
      </w:r>
      <w:r w:rsidDel="00000000" w:rsidR="00000000" w:rsidRPr="00000000">
        <w:rPr>
          <w:rFonts w:ascii="Open Sans" w:cs="Open Sans" w:eastAsia="Open Sans" w:hAnsi="Open Sans"/>
          <w:i w:val="1"/>
          <w:rtl w:val="0"/>
        </w:rPr>
        <w:t xml:space="preserve">Mein Kampf</w:t>
      </w:r>
      <w:r w:rsidDel="00000000" w:rsidR="00000000" w:rsidRPr="00000000">
        <w:rPr>
          <w:rFonts w:ascii="Open Sans" w:cs="Open Sans" w:eastAsia="Open Sans" w:hAnsi="Open Sans"/>
          <w:i w:val="1"/>
          <w:color w:val="006464"/>
          <w:rtl w:val="0"/>
        </w:rPr>
        <w:t xml:space="preserve"> </w:t>
      </w:r>
      <w:r w:rsidDel="00000000" w:rsidR="00000000" w:rsidRPr="00000000">
        <w:rPr>
          <w:rFonts w:ascii="Open Sans" w:cs="Open Sans" w:eastAsia="Open Sans" w:hAnsi="Open Sans"/>
          <w:color w:val="006464"/>
          <w:rtl w:val="0"/>
        </w:rPr>
        <w:t xml:space="preserve">(</w:t>
      </w:r>
      <w:hyperlink r:id="rId14">
        <w:r w:rsidDel="00000000" w:rsidR="00000000" w:rsidRPr="00000000">
          <w:rPr>
            <w:rFonts w:ascii="Open Sans" w:cs="Open Sans" w:eastAsia="Open Sans" w:hAnsi="Open Sans"/>
            <w:color w:val="006464"/>
            <w:u w:val="single"/>
            <w:rtl w:val="0"/>
          </w:rPr>
          <w:t xml:space="preserve">Vanity Fair, 2023) </w:t>
        </w:r>
      </w:hyperlink>
      <w:r w:rsidDel="00000000" w:rsidR="00000000" w:rsidRPr="00000000">
        <w:rPr>
          <w:rFonts w:ascii="Open Sans" w:cs="Open Sans" w:eastAsia="Open Sans" w:hAnsi="Open Sans"/>
          <w:sz w:val="24"/>
          <w:szCs w:val="24"/>
          <w:rtl w:val="0"/>
        </w:rPr>
        <w:br w:type="textWrapping"/>
      </w:r>
    </w:p>
    <w:p w:rsidR="00000000" w:rsidDel="00000000" w:rsidP="00000000" w:rsidRDefault="00000000" w:rsidRPr="00000000" w14:paraId="000000CE">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CF">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0">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1">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2">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3">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What are the ways we can detect deepfakes?</w:t>
      </w:r>
      <w:r w:rsidDel="00000000" w:rsidR="00000000" w:rsidRPr="00000000">
        <w:rPr>
          <w:rFonts w:ascii="Open Sans" w:cs="Open Sans" w:eastAsia="Open Sans" w:hAnsi="Open Sans"/>
          <w:b w:val="1"/>
          <w:color w:val="006464"/>
          <w:rtl w:val="0"/>
        </w:rPr>
        <w:t xml:space="preserve"> </w:t>
      </w:r>
    </w:p>
    <w:p w:rsidR="00000000" w:rsidDel="00000000" w:rsidP="00000000" w:rsidRDefault="00000000" w:rsidRPr="00000000" w14:paraId="000000D4">
      <w:pPr>
        <w:widowControl w:val="0"/>
        <w:spacing w:line="240" w:lineRule="auto"/>
        <w:rPr>
          <w:rFonts w:ascii="Open Sans" w:cs="Open Sans" w:eastAsia="Open Sans" w:hAnsi="Open Sans"/>
        </w:rPr>
      </w:pPr>
      <w:r w:rsidDel="00000000" w:rsidR="00000000" w:rsidRPr="00000000">
        <w:rPr>
          <w:rFonts w:ascii="Open Sans" w:cs="Open Sans" w:eastAsia="Open Sans" w:hAnsi="Open Sans"/>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55542"/>
            <wp:effectExtent b="0" l="0" r="0" t="0"/>
            <wp:wrapNone/>
            <wp:docPr id="8" name="image8.png"/>
            <a:graphic>
              <a:graphicData uri="http://schemas.openxmlformats.org/drawingml/2006/picture">
                <pic:pic>
                  <pic:nvPicPr>
                    <pic:cNvPr id="0" name="image8.png"/>
                    <pic:cNvPicPr preferRelativeResize="0"/>
                  </pic:nvPicPr>
                  <pic:blipFill>
                    <a:blip r:embed="rId8"/>
                    <a:srcRect b="31" l="0" r="0" t="31"/>
                    <a:stretch>
                      <a:fillRect/>
                    </a:stretch>
                  </pic:blipFill>
                  <pic:spPr>
                    <a:xfrm>
                      <a:off x="0" y="0"/>
                      <a:ext cx="7772400" cy="10055542"/>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500063</wp:posOffset>
            </wp:positionH>
            <wp:positionV relativeFrom="paragraph">
              <wp:posOffset>209296</wp:posOffset>
            </wp:positionV>
            <wp:extent cx="4829175" cy="2718643"/>
            <wp:effectExtent b="25400" l="25400" r="25400" t="25400"/>
            <wp:wrapTopAndBottom distB="114300" distT="114300"/>
            <wp:docPr id="4" name="image12.png"/>
            <a:graphic>
              <a:graphicData uri="http://schemas.openxmlformats.org/drawingml/2006/picture">
                <pic:pic>
                  <pic:nvPicPr>
                    <pic:cNvPr id="0" name="image12.png"/>
                    <pic:cNvPicPr preferRelativeResize="0"/>
                  </pic:nvPicPr>
                  <pic:blipFill>
                    <a:blip r:embed="rId15"/>
                    <a:srcRect b="25562" l="12660" r="6089" t="19682"/>
                    <a:stretch>
                      <a:fillRect/>
                    </a:stretch>
                  </pic:blipFill>
                  <pic:spPr>
                    <a:xfrm>
                      <a:off x="0" y="0"/>
                      <a:ext cx="4829175" cy="2718643"/>
                    </a:xfrm>
                    <a:prstGeom prst="rect"/>
                    <a:ln w="25400">
                      <a:solidFill>
                        <a:srgbClr val="006464"/>
                      </a:solidFill>
                      <a:prstDash val="solid"/>
                    </a:ln>
                  </pic:spPr>
                </pic:pic>
              </a:graphicData>
            </a:graphic>
          </wp:anchor>
        </w:drawing>
      </w:r>
    </w:p>
    <w:p w:rsidR="00000000" w:rsidDel="00000000" w:rsidP="00000000" w:rsidRDefault="00000000" w:rsidRPr="00000000" w14:paraId="000000D5">
      <w:pPr>
        <w:widowControl w:val="0"/>
        <w:numPr>
          <w:ilvl w:val="0"/>
          <w:numId w:val="1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Look closely at the subject’s face and ask yourself:</w:t>
      </w:r>
    </w:p>
    <w:p w:rsidR="00000000" w:rsidDel="00000000" w:rsidP="00000000" w:rsidRDefault="00000000" w:rsidRPr="00000000" w14:paraId="000000D6">
      <w:pPr>
        <w:widowControl w:val="0"/>
        <w:numPr>
          <w:ilvl w:val="1"/>
          <w:numId w:val="12"/>
        </w:numPr>
        <w:spacing w:line="240" w:lineRule="auto"/>
        <w:ind w:left="1440" w:hanging="360"/>
        <w:rPr>
          <w:rFonts w:ascii="Open Sans" w:cs="Open Sans" w:eastAsia="Open Sans" w:hAnsi="Open Sans"/>
          <w:b w:val="1"/>
        </w:rPr>
      </w:pPr>
      <w:r w:rsidDel="00000000" w:rsidR="00000000" w:rsidRPr="00000000">
        <w:rPr>
          <w:rFonts w:ascii="Open Sans" w:cs="Open Sans" w:eastAsia="Open Sans" w:hAnsi="Open Sans"/>
          <w:rtl w:val="0"/>
        </w:rPr>
        <w:t xml:space="preserve">Is the face too smooth? Do the eyelid and mouth movements seem disjointed, forced, or unnatural? Does the hair look fake?</w:t>
      </w:r>
    </w:p>
    <w:p w:rsidR="00000000" w:rsidDel="00000000" w:rsidP="00000000" w:rsidRDefault="00000000" w:rsidRPr="00000000" w14:paraId="000000D7">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D8">
      <w:pPr>
        <w:widowControl w:val="0"/>
        <w:numPr>
          <w:ilvl w:val="0"/>
          <w:numId w:val="12"/>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Research the context </w:t>
      </w:r>
      <w:hyperlink r:id="rId16">
        <w:r w:rsidDel="00000000" w:rsidR="00000000" w:rsidRPr="00000000">
          <w:rPr>
            <w:rFonts w:ascii="Open Sans" w:cs="Open Sans" w:eastAsia="Open Sans" w:hAnsi="Open Sans"/>
            <w:color w:val="006464"/>
            <w:u w:val="single"/>
            <w:rtl w:val="0"/>
          </w:rPr>
          <w:t xml:space="preserve">(The Conversation, July 2022)</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D9">
      <w:pPr>
        <w:widowControl w:val="0"/>
        <w:numPr>
          <w:ilvl w:val="1"/>
          <w:numId w:val="12"/>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Search online for keywords about the video, as many suspicious deepfakes will have already been debunked.</w:t>
      </w:r>
    </w:p>
    <w:p w:rsidR="00000000" w:rsidDel="00000000" w:rsidP="00000000" w:rsidRDefault="00000000" w:rsidRPr="00000000" w14:paraId="000000DA">
      <w:pPr>
        <w:widowControl w:val="0"/>
        <w:numPr>
          <w:ilvl w:val="1"/>
          <w:numId w:val="12"/>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Search keywords used in the video to see if there’s a public transcript of what’s being said–outlets often cover quotes by high profile people.</w:t>
      </w:r>
    </w:p>
    <w:p w:rsidR="00000000" w:rsidDel="00000000" w:rsidP="00000000" w:rsidRDefault="00000000" w:rsidRPr="00000000" w14:paraId="000000DB">
      <w:pPr>
        <w:widowControl w:val="0"/>
        <w:numPr>
          <w:ilvl w:val="1"/>
          <w:numId w:val="12"/>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Is the poster’s account verified? </w:t>
      </w:r>
    </w:p>
    <w:p w:rsidR="00000000" w:rsidDel="00000000" w:rsidP="00000000" w:rsidRDefault="00000000" w:rsidRPr="00000000" w14:paraId="000000DC">
      <w:pPr>
        <w:widowControl w:val="0"/>
        <w:numPr>
          <w:ilvl w:val="1"/>
          <w:numId w:val="12"/>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Take a screenshot of the video playing and do a Google reverse image search to reveal if the original version of the video exists.</w:t>
      </w:r>
    </w:p>
    <w:p w:rsidR="00000000" w:rsidDel="00000000" w:rsidP="00000000" w:rsidRDefault="00000000" w:rsidRPr="00000000" w14:paraId="000000DD">
      <w:pPr>
        <w:widowControl w:val="0"/>
        <w:spacing w:line="240" w:lineRule="auto"/>
        <w:ind w:left="144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E">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Articles for further reading:</w:t>
      </w:r>
    </w:p>
    <w:p w:rsidR="00000000" w:rsidDel="00000000" w:rsidP="00000000" w:rsidRDefault="00000000" w:rsidRPr="00000000" w14:paraId="000000DF">
      <w:pPr>
        <w:numPr>
          <w:ilvl w:val="0"/>
          <w:numId w:val="13"/>
        </w:numPr>
        <w:ind w:left="720" w:hanging="360"/>
        <w:rPr>
          <w:rFonts w:ascii="Open Sans" w:cs="Open Sans" w:eastAsia="Open Sans" w:hAnsi="Open Sans"/>
        </w:rPr>
      </w:pPr>
      <w:hyperlink r:id="rId17">
        <w:r w:rsidDel="00000000" w:rsidR="00000000" w:rsidRPr="00000000">
          <w:rPr>
            <w:rFonts w:ascii="Open Sans" w:cs="Open Sans" w:eastAsia="Open Sans" w:hAnsi="Open Sans"/>
            <w:color w:val="006464"/>
            <w:u w:val="single"/>
            <w:rtl w:val="0"/>
          </w:rPr>
          <w:t xml:space="preserve">Celebrity deepfakes are all over TikTok. Here’s why they’re becoming common–and how can you spot them</w:t>
        </w:r>
      </w:hyperlink>
      <w:r w:rsidDel="00000000" w:rsidR="00000000" w:rsidRPr="00000000">
        <w:rPr>
          <w:rFonts w:ascii="Open Sans" w:cs="Open Sans" w:eastAsia="Open Sans" w:hAnsi="Open Sans"/>
          <w:rtl w:val="0"/>
        </w:rPr>
        <w:t xml:space="preserve"> (The Conversation, July 2022)</w:t>
      </w:r>
    </w:p>
    <w:p w:rsidR="00000000" w:rsidDel="00000000" w:rsidP="00000000" w:rsidRDefault="00000000" w:rsidRPr="00000000" w14:paraId="000000E0">
      <w:pPr>
        <w:numPr>
          <w:ilvl w:val="0"/>
          <w:numId w:val="13"/>
        </w:numPr>
        <w:ind w:left="720" w:hanging="360"/>
        <w:rPr>
          <w:rFonts w:ascii="Open Sans" w:cs="Open Sans" w:eastAsia="Open Sans" w:hAnsi="Open Sans"/>
        </w:rPr>
      </w:pPr>
      <w:hyperlink r:id="rId18">
        <w:r w:rsidDel="00000000" w:rsidR="00000000" w:rsidRPr="00000000">
          <w:rPr>
            <w:rFonts w:ascii="Open Sans" w:cs="Open Sans" w:eastAsia="Open Sans" w:hAnsi="Open Sans"/>
            <w:color w:val="006464"/>
            <w:u w:val="single"/>
            <w:rtl w:val="0"/>
          </w:rPr>
          <w:t xml:space="preserve">How real is the threat of AI </w:t>
        </w:r>
      </w:hyperlink>
      <w:hyperlink r:id="rId19">
        <w:r w:rsidDel="00000000" w:rsidR="00000000" w:rsidRPr="00000000">
          <w:rPr>
            <w:rFonts w:ascii="Open Sans" w:cs="Open Sans" w:eastAsia="Open Sans" w:hAnsi="Open Sans"/>
            <w:color w:val="006464"/>
            <w:u w:val="single"/>
            <w:rtl w:val="0"/>
          </w:rPr>
          <w:t xml:space="preserve">deepfakes</w:t>
        </w:r>
      </w:hyperlink>
      <w:hyperlink r:id="rId20">
        <w:r w:rsidDel="00000000" w:rsidR="00000000" w:rsidRPr="00000000">
          <w:rPr>
            <w:rFonts w:ascii="Open Sans" w:cs="Open Sans" w:eastAsia="Open Sans" w:hAnsi="Open Sans"/>
            <w:color w:val="006464"/>
            <w:u w:val="single"/>
            <w:rtl w:val="0"/>
          </w:rPr>
          <w:t xml:space="preserve"> in the 2024 election?</w:t>
        </w:r>
      </w:hyperlink>
      <w:r w:rsidDel="00000000" w:rsidR="00000000" w:rsidRPr="00000000">
        <w:rPr>
          <w:rFonts w:ascii="Open Sans" w:cs="Open Sans" w:eastAsia="Open Sans" w:hAnsi="Open Sans"/>
          <w:rtl w:val="0"/>
        </w:rPr>
        <w:t xml:space="preserve"> (NPR, July 2023)</w:t>
      </w:r>
    </w:p>
    <w:p w:rsidR="00000000" w:rsidDel="00000000" w:rsidP="00000000" w:rsidRDefault="00000000" w:rsidRPr="00000000" w14:paraId="000000E1">
      <w:pPr>
        <w:numPr>
          <w:ilvl w:val="0"/>
          <w:numId w:val="13"/>
        </w:numPr>
        <w:ind w:left="720" w:hanging="360"/>
        <w:rPr>
          <w:rFonts w:ascii="Open Sans" w:cs="Open Sans" w:eastAsia="Open Sans" w:hAnsi="Open Sans"/>
        </w:rPr>
      </w:pPr>
      <w:hyperlink r:id="rId21">
        <w:r w:rsidDel="00000000" w:rsidR="00000000" w:rsidRPr="00000000">
          <w:rPr>
            <w:rFonts w:ascii="Open Sans" w:cs="Open Sans" w:eastAsia="Open Sans" w:hAnsi="Open Sans"/>
            <w:color w:val="006464"/>
            <w:u w:val="single"/>
            <w:rtl w:val="0"/>
          </w:rPr>
          <w:t xml:space="preserve">Deepfakes 101: Towards a Discerning Public</w:t>
        </w:r>
      </w:hyperlink>
      <w:r w:rsidDel="00000000" w:rsidR="00000000" w:rsidRPr="00000000">
        <w:rPr>
          <w:rFonts w:ascii="Open Sans" w:cs="Open Sans" w:eastAsia="Open Sans" w:hAnsi="Open Sans"/>
          <w:rtl w:val="0"/>
        </w:rPr>
        <w:t xml:space="preserve"> (MIT, Online Only)</w:t>
      </w:r>
    </w:p>
    <w:p w:rsidR="00000000" w:rsidDel="00000000" w:rsidP="00000000" w:rsidRDefault="00000000" w:rsidRPr="00000000" w14:paraId="000000E2">
      <w:pPr>
        <w:numPr>
          <w:ilvl w:val="0"/>
          <w:numId w:val="13"/>
        </w:numPr>
        <w:ind w:left="720" w:hanging="360"/>
        <w:rPr>
          <w:rFonts w:ascii="Open Sans" w:cs="Open Sans" w:eastAsia="Open Sans" w:hAnsi="Open Sans"/>
        </w:rPr>
      </w:pPr>
      <w:hyperlink r:id="rId22">
        <w:r w:rsidDel="00000000" w:rsidR="00000000" w:rsidRPr="00000000">
          <w:rPr>
            <w:rFonts w:ascii="Open Sans" w:cs="Open Sans" w:eastAsia="Open Sans" w:hAnsi="Open Sans"/>
            <w:color w:val="006464"/>
            <w:u w:val="single"/>
            <w:rtl w:val="0"/>
          </w:rPr>
          <w:t xml:space="preserve">Media Literacy in the Age of Deepfakes Reading List</w:t>
        </w:r>
      </w:hyperlink>
      <w:r w:rsidDel="00000000" w:rsidR="00000000" w:rsidRPr="00000000">
        <w:rPr>
          <w:rFonts w:ascii="Open Sans" w:cs="Open Sans" w:eastAsia="Open Sans" w:hAnsi="Open Sans"/>
          <w:rtl w:val="0"/>
        </w:rPr>
        <w:t xml:space="preserve"> (MIT)</w:t>
      </w:r>
      <w:r w:rsidDel="00000000" w:rsidR="00000000" w:rsidRPr="00000000">
        <w:rPr>
          <w:rtl w:val="0"/>
        </w:rPr>
      </w:r>
    </w:p>
    <w:p w:rsidR="00000000" w:rsidDel="00000000" w:rsidP="00000000" w:rsidRDefault="00000000" w:rsidRPr="00000000" w14:paraId="000000E3">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E4">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anchor allowOverlap="1" behindDoc="0" distB="114300" distT="114300" distL="114300" distR="114300" hidden="0" layoutInCell="1" locked="0" relativeHeight="0" simplePos="0">
            <wp:simplePos x="0" y="0"/>
            <wp:positionH relativeFrom="page">
              <wp:posOffset>0</wp:posOffset>
            </wp:positionH>
            <wp:positionV relativeFrom="page">
              <wp:posOffset>8496300</wp:posOffset>
            </wp:positionV>
            <wp:extent cx="7772400" cy="1554480"/>
            <wp:effectExtent b="0" l="0" r="0" t="0"/>
            <wp:wrapNone/>
            <wp:docPr id="6" name="image10.png"/>
            <a:graphic>
              <a:graphicData uri="http://schemas.openxmlformats.org/drawingml/2006/picture">
                <pic:pic>
                  <pic:nvPicPr>
                    <pic:cNvPr id="0" name="image10.png"/>
                    <pic:cNvPicPr preferRelativeResize="0"/>
                  </pic:nvPicPr>
                  <pic:blipFill>
                    <a:blip r:embed="rId23"/>
                    <a:srcRect b="0" l="485" r="485" t="0"/>
                    <a:stretch>
                      <a:fillRect/>
                    </a:stretch>
                  </pic:blipFill>
                  <pic:spPr>
                    <a:xfrm>
                      <a:off x="0" y="0"/>
                      <a:ext cx="7772400" cy="1554480"/>
                    </a:xfrm>
                    <a:prstGeom prst="rect"/>
                    <a:ln/>
                  </pic:spPr>
                </pic:pic>
              </a:graphicData>
            </a:graphic>
          </wp:anchor>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footerReference r:id="rId24"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widowControl w:val="0"/>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pr.org/2023/07/30/1190970436/how-real-is-the-threat-of-ai-deepfakes-in-the-2024-election" TargetMode="External"/><Relationship Id="rId11" Type="http://schemas.openxmlformats.org/officeDocument/2006/relationships/image" Target="media/image11.png"/><Relationship Id="rId22" Type="http://schemas.openxmlformats.org/officeDocument/2006/relationships/hyperlink" Target="https://deepfakes.virtuality.mit.edu/educator-resources/" TargetMode="External"/><Relationship Id="rId10" Type="http://schemas.openxmlformats.org/officeDocument/2006/relationships/hyperlink" Target="https://deepfakes.virtuality.mit.edu/part2/pg11/" TargetMode="External"/><Relationship Id="rId21" Type="http://schemas.openxmlformats.org/officeDocument/2006/relationships/hyperlink" Target="https://deepfakes.virtuality.mit.edu/part2/" TargetMode="External"/><Relationship Id="rId13" Type="http://schemas.openxmlformats.org/officeDocument/2006/relationships/hyperlink" Target="https://www.politifact.com/factchecks/2023/feb/27/viral-image/sen-elizabeth-warren-didnt-say-republicans-shouldn/" TargetMode="External"/><Relationship Id="rId24" Type="http://schemas.openxmlformats.org/officeDocument/2006/relationships/footer" Target="footer1.xml"/><Relationship Id="rId12" Type="http://schemas.openxmlformats.org/officeDocument/2006/relationships/hyperlink" Target="https://www.nbcnews.com/tech/mrbeast-ai-tiktok-ad-deepfake-rcna118596"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hyperlink" Target="https://www.vanityfair.com/news/2023/03/ai-2024-deepfake" TargetMode="External"/><Relationship Id="rId17" Type="http://schemas.openxmlformats.org/officeDocument/2006/relationships/hyperlink" Target="https://theconversation.com/celebrity-deepfakes-are-all-over-tiktok-heres-why-theyre-becoming-common-and-how-you-can-spot-them-187079" TargetMode="External"/><Relationship Id="rId16" Type="http://schemas.openxmlformats.org/officeDocument/2006/relationships/hyperlink" Target="https://theconversation.com/celebrity-deepfakes-are-all-over-tiktok-heres-why-theyre-becoming-common-and-how-you-can-spot-them-187079" TargetMode="External"/><Relationship Id="rId5" Type="http://schemas.openxmlformats.org/officeDocument/2006/relationships/styles" Target="styles.xml"/><Relationship Id="rId19" Type="http://schemas.openxmlformats.org/officeDocument/2006/relationships/hyperlink" Target="https://www.npr.org/2023/07/30/1190970436/how-real-is-the-threat-of-ai-deepfakes-in-the-2024-election" TargetMode="External"/><Relationship Id="rId6" Type="http://schemas.openxmlformats.org/officeDocument/2006/relationships/image" Target="media/image3.png"/><Relationship Id="rId18" Type="http://schemas.openxmlformats.org/officeDocument/2006/relationships/hyperlink" Target="https://www.npr.org/2023/07/30/1190970436/how-real-is-the-threat-of-ai-deepfakes-in-the-2024-election" TargetMode="Externa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