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Open Sans" w:cs="Open Sans" w:eastAsia="Open Sans" w:hAnsi="Open Sans"/>
          <w:b w:val="1"/>
          <w:color w:val="006464"/>
          <w:sz w:val="28"/>
          <w:szCs w:val="28"/>
        </w:rPr>
      </w:pPr>
      <w:r w:rsidDel="00000000" w:rsidR="00000000" w:rsidRPr="00000000">
        <w:rPr>
          <w:rtl w:val="0"/>
        </w:rPr>
      </w:r>
    </w:p>
    <w:p w:rsidR="00000000" w:rsidDel="00000000" w:rsidP="00000000" w:rsidRDefault="00000000" w:rsidRPr="00000000" w14:paraId="00000002">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3">
      <w:pPr>
        <w:widowControl w:val="0"/>
        <w:rPr>
          <w:rFonts w:ascii="Open Sans" w:cs="Open Sans" w:eastAsia="Open Sans" w:hAnsi="Open Sans"/>
          <w:b w:val="1"/>
          <w:color w:val="f25bb6"/>
          <w:sz w:val="28"/>
          <w:szCs w:val="28"/>
        </w:rPr>
      </w:pPr>
      <w:r w:rsidDel="00000000" w:rsidR="00000000" w:rsidRPr="00000000">
        <w:rPr>
          <w:rtl w:val="0"/>
        </w:rPr>
      </w:r>
    </w:p>
    <w:p w:rsidR="00000000" w:rsidDel="00000000" w:rsidP="00000000" w:rsidRDefault="00000000" w:rsidRPr="00000000" w14:paraId="00000004">
      <w:pPr>
        <w:widowControl w:val="0"/>
        <w:rPr>
          <w:rFonts w:ascii="Open Sans" w:cs="Open Sans" w:eastAsia="Open Sans" w:hAnsi="Open Sans"/>
          <w:color w:val="1c1917"/>
          <w:sz w:val="28"/>
          <w:szCs w:val="28"/>
        </w:rPr>
      </w:pPr>
      <w:r w:rsidDel="00000000" w:rsidR="00000000" w:rsidRPr="00000000">
        <w:rPr>
          <w:rtl w:val="0"/>
        </w:rPr>
      </w:r>
    </w:p>
    <w:p w:rsidR="00000000" w:rsidDel="00000000" w:rsidP="00000000" w:rsidRDefault="00000000" w:rsidRPr="00000000" w14:paraId="00000005">
      <w:pPr>
        <w:widowControl w:val="0"/>
        <w:rPr>
          <w:rFonts w:ascii="Open Sans" w:cs="Open Sans" w:eastAsia="Open Sans" w:hAnsi="Open Sans"/>
          <w:color w:val="1c1917"/>
          <w:sz w:val="28"/>
          <w:szCs w:val="28"/>
        </w:rPr>
      </w:pPr>
      <w:r w:rsidDel="00000000" w:rsidR="00000000" w:rsidRPr="00000000">
        <w:rPr>
          <w:rFonts w:ascii="Open Sans" w:cs="Open Sans" w:eastAsia="Open Sans" w:hAnsi="Open Sans"/>
          <w:b w:val="1"/>
          <w:color w:val="1c1917"/>
          <w:sz w:val="28"/>
          <w:szCs w:val="28"/>
          <w:rtl w:val="0"/>
        </w:rPr>
        <w:t xml:space="preserve">I can</w:t>
      </w:r>
      <w:r w:rsidDel="00000000" w:rsidR="00000000" w:rsidRPr="00000000">
        <w:rPr>
          <w:rFonts w:ascii="Open Sans" w:cs="Open Sans" w:eastAsia="Open Sans" w:hAnsi="Open Sans"/>
          <w:color w:val="1c1917"/>
          <w:sz w:val="28"/>
          <w:szCs w:val="28"/>
          <w:rtl w:val="0"/>
        </w:rPr>
        <w:t xml:space="preserve"> complete </w:t>
      </w:r>
      <w:r w:rsidDel="00000000" w:rsidR="00000000" w:rsidRPr="00000000">
        <w:rPr>
          <w:rFonts w:ascii="Open Sans" w:cs="Open Sans" w:eastAsia="Open Sans" w:hAnsi="Open Sans"/>
          <w:b w:val="1"/>
          <w:color w:val="006464"/>
          <w:sz w:val="28"/>
          <w:szCs w:val="28"/>
          <w:rtl w:val="0"/>
        </w:rPr>
        <w:t xml:space="preserve">13 Activities</w:t>
      </w:r>
      <w:r w:rsidDel="00000000" w:rsidR="00000000" w:rsidRPr="00000000">
        <w:rPr>
          <w:rFonts w:ascii="Open Sans" w:cs="Open Sans" w:eastAsia="Open Sans" w:hAnsi="Open Sans"/>
          <w:color w:val="1c1917"/>
          <w:sz w:val="28"/>
          <w:szCs w:val="28"/>
          <w:rtl w:val="0"/>
        </w:rPr>
        <w:t xml:space="preserve"> in this guide to:</w:t>
      </w:r>
    </w:p>
    <w:p w:rsidR="00000000" w:rsidDel="00000000" w:rsidP="00000000" w:rsidRDefault="00000000" w:rsidRPr="00000000" w14:paraId="00000006">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07">
      <w:pPr>
        <w:widowControl w:val="0"/>
        <w:numPr>
          <w:ilvl w:val="0"/>
          <w:numId w:val="2"/>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Explain how governments can use AI to make practical decisions.</w:t>
      </w:r>
    </w:p>
    <w:p w:rsidR="00000000" w:rsidDel="00000000" w:rsidP="00000000" w:rsidRDefault="00000000" w:rsidRPr="00000000" w14:paraId="00000008">
      <w:pPr>
        <w:widowControl w:val="0"/>
        <w:numPr>
          <w:ilvl w:val="0"/>
          <w:numId w:val="2"/>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Analyze how a person’s lived experience is affected by AI-based decision making systems.</w:t>
      </w:r>
    </w:p>
    <w:p w:rsidR="00000000" w:rsidDel="00000000" w:rsidP="00000000" w:rsidRDefault="00000000" w:rsidRPr="00000000" w14:paraId="00000009">
      <w:pPr>
        <w:widowControl w:val="0"/>
        <w:numPr>
          <w:ilvl w:val="0"/>
          <w:numId w:val="2"/>
        </w:numPr>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Create an infographic to illustrate how AI systems affect livelihoods.</w:t>
      </w:r>
      <w:r w:rsidDel="00000000" w:rsidR="00000000" w:rsidRPr="00000000">
        <w:rPr>
          <w:rFonts w:ascii="Open Sans" w:cs="Open Sans" w:eastAsia="Open Sans" w:hAnsi="Open Sans"/>
          <w:color w:val="1c1917"/>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262063"/>
            <wp:effectExtent b="0" l="0" r="0" t="0"/>
            <wp:wrapNone/>
            <wp:docPr id="1" name="image3.png"/>
            <a:graphic>
              <a:graphicData uri="http://schemas.openxmlformats.org/drawingml/2006/picture">
                <pic:pic>
                  <pic:nvPicPr>
                    <pic:cNvPr id="0" name="image3.png"/>
                    <pic:cNvPicPr preferRelativeResize="0"/>
                  </pic:nvPicPr>
                  <pic:blipFill>
                    <a:blip r:embed="rId6"/>
                    <a:srcRect b="3029" l="0" r="0" t="3029"/>
                    <a:stretch>
                      <a:fillRect/>
                    </a:stretch>
                  </pic:blipFill>
                  <pic:spPr>
                    <a:xfrm>
                      <a:off x="0" y="0"/>
                      <a:ext cx="7772400" cy="1262063"/>
                    </a:xfrm>
                    <a:prstGeom prst="rect"/>
                    <a:ln/>
                  </pic:spPr>
                </pic:pic>
              </a:graphicData>
            </a:graphic>
          </wp:anchor>
        </w:drawing>
      </w:r>
      <w:r w:rsidDel="00000000" w:rsidR="00000000" w:rsidRPr="00000000">
        <w:rPr>
          <w:rFonts w:ascii="Open Sans" w:cs="Open Sans" w:eastAsia="Open Sans" w:hAnsi="Open Sans"/>
          <w:color w:val="1c1917"/>
          <w:rtl w:val="0"/>
        </w:rPr>
        <w:t xml:space="preserve"> </w:t>
      </w:r>
    </w:p>
    <w:p w:rsidR="00000000" w:rsidDel="00000000" w:rsidP="00000000" w:rsidRDefault="00000000" w:rsidRPr="00000000" w14:paraId="0000000A">
      <w:pPr>
        <w:widowControl w:val="0"/>
        <w:pBdr>
          <w:top w:color="1c1917" w:space="0" w:sz="0" w:val="none"/>
          <w:left w:color="1c1917" w:space="0" w:sz="0" w:val="none"/>
          <w:bottom w:color="1c1917" w:space="0" w:sz="0" w:val="none"/>
          <w:right w:color="1c1917" w:space="0" w:sz="0" w:val="none"/>
          <w:between w:color="1c1917" w:space="0" w:sz="0" w:val="none"/>
        </w:pBdr>
        <w:shd w:fill="ffffff" w:val="clear"/>
        <w:spacing w:line="240" w:lineRule="auto"/>
        <w:rPr>
          <w:rFonts w:ascii="Open Sans" w:cs="Open Sans" w:eastAsia="Open Sans" w:hAnsi="Open Sans"/>
          <w:color w:val="1c1917"/>
        </w:rPr>
      </w:pPr>
      <w:r w:rsidDel="00000000" w:rsidR="00000000" w:rsidRPr="00000000">
        <w:rPr>
          <w:rtl w:val="0"/>
        </w:rPr>
      </w:r>
    </w:p>
    <w:tbl>
      <w:tblPr>
        <w:tblStyle w:val="Table1"/>
        <w:tblW w:w="102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600"/>
        <w:gridCol w:w="4980"/>
        <w:gridCol w:w="105"/>
        <w:tblGridChange w:id="0">
          <w:tblGrid>
            <w:gridCol w:w="1515"/>
            <w:gridCol w:w="3600"/>
            <w:gridCol w:w="4980"/>
            <w:gridCol w:w="105"/>
          </w:tblGrid>
        </w:tblGridChange>
      </w:tblGrid>
      <w:tr>
        <w:trPr>
          <w:cantSplit w:val="0"/>
          <w:trHeight w:val="780.5810546874999" w:hRule="atLeast"/>
          <w:tblHeader w:val="0"/>
        </w:trPr>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00B">
            <w:pPr>
              <w:widowControl w:val="0"/>
              <w:rPr>
                <w:rFonts w:ascii="Open Sans" w:cs="Open Sans" w:eastAsia="Open Sans" w:hAnsi="Open Sans"/>
              </w:rPr>
            </w:pPr>
            <w:r w:rsidDel="00000000" w:rsidR="00000000" w:rsidRPr="00000000">
              <w:rPr>
                <w:rFonts w:ascii="Open Sans" w:cs="Open Sans" w:eastAsia="Open Sans" w:hAnsi="Open Sans"/>
                <w:b w:val="1"/>
                <w:color w:val="006464"/>
                <w:sz w:val="24"/>
                <w:szCs w:val="24"/>
                <w:rtl w:val="0"/>
              </w:rPr>
              <w:t xml:space="preserve">13 Activities </w:t>
            </w:r>
            <w:r w:rsidDel="00000000" w:rsidR="00000000" w:rsidRPr="00000000">
              <w:rPr>
                <w:rFonts w:ascii="Open Sans" w:cs="Open Sans" w:eastAsia="Open Sans" w:hAnsi="Open Sans"/>
                <w:sz w:val="24"/>
                <w:szCs w:val="24"/>
                <w:rtl w:val="0"/>
              </w:rPr>
              <w:t xml:space="preserve">start now!</w:t>
            </w:r>
            <w:r w:rsidDel="00000000" w:rsidR="00000000" w:rsidRPr="00000000">
              <w:rPr>
                <w:rtl w:val="0"/>
              </w:rPr>
            </w:r>
          </w:p>
        </w:tc>
      </w:tr>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0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0">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✏️Write your name: </w:t>
            </w:r>
          </w:p>
        </w:tc>
      </w:tr>
    </w:tbl>
    <w:p w:rsidR="00000000" w:rsidDel="00000000" w:rsidP="00000000" w:rsidRDefault="00000000" w:rsidRPr="00000000" w14:paraId="00000013">
      <w:pPr>
        <w:widowControl w:val="0"/>
        <w:rPr>
          <w:rFonts w:ascii="Open Sans" w:cs="Open Sans" w:eastAsia="Open Sans" w:hAnsi="Open Sans"/>
          <w:sz w:val="24"/>
          <w:szCs w:val="24"/>
        </w:rPr>
      </w:pPr>
      <w:r w:rsidDel="00000000" w:rsidR="00000000" w:rsidRPr="00000000">
        <w:rPr>
          <w:rtl w:val="0"/>
        </w:rPr>
      </w:r>
    </w:p>
    <w:tbl>
      <w:tblPr>
        <w:tblStyle w:val="Table2"/>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14">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2/13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5">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✏️Your class period: </w:t>
            </w:r>
          </w:p>
        </w:tc>
      </w:tr>
    </w:tbl>
    <w:p w:rsidR="00000000" w:rsidDel="00000000" w:rsidP="00000000" w:rsidRDefault="00000000" w:rsidRPr="00000000" w14:paraId="00000018">
      <w:pPr>
        <w:widowControl w:val="0"/>
        <w:rPr>
          <w:rFonts w:ascii="Open Sans" w:cs="Open Sans" w:eastAsia="Open Sans" w:hAnsi="Open Sans"/>
          <w:sz w:val="24"/>
          <w:szCs w:val="24"/>
        </w:rPr>
      </w:pPr>
      <w:r w:rsidDel="00000000" w:rsidR="00000000" w:rsidRPr="00000000">
        <w:rPr>
          <w:rtl w:val="0"/>
        </w:rPr>
      </w:r>
    </w:p>
    <w:tbl>
      <w:tblPr>
        <w:tblStyle w:val="Table3"/>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3315"/>
        <w:gridCol w:w="4980"/>
        <w:gridCol w:w="465"/>
        <w:tblGridChange w:id="0">
          <w:tblGrid>
            <w:gridCol w:w="1500"/>
            <w:gridCol w:w="3315"/>
            <w:gridCol w:w="4980"/>
            <w:gridCol w:w="465"/>
          </w:tblGrid>
        </w:tblGridChange>
      </w:tblGrid>
      <w:tr>
        <w:trPr>
          <w:cantSplit w:val="0"/>
          <w:trHeight w:val="21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1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3/13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1A">
            <w:pPr>
              <w:widowControl w:val="0"/>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🔥Warm Up - How do governments make decisions, like how long someone goes to jail, who gets food assistance, and who deserves free community college? </w:t>
            </w:r>
            <w:r w:rsidDel="00000000" w:rsidR="00000000" w:rsidRPr="00000000">
              <w:rPr>
                <w:rFonts w:ascii="Open Sans" w:cs="Open Sans" w:eastAsia="Open Sans" w:hAnsi="Open Sans"/>
                <w:color w:val="202122"/>
                <w:rtl w:val="0"/>
              </w:rPr>
              <w:t xml:space="preserve">Write at least ONE (1) complete sentence in the space below. </w:t>
            </w:r>
            <w:r w:rsidDel="00000000" w:rsidR="00000000" w:rsidRPr="00000000">
              <w:rPr>
                <w:rtl w:val="0"/>
              </w:rPr>
            </w:r>
          </w:p>
          <w:p w:rsidR="00000000" w:rsidDel="00000000" w:rsidP="00000000" w:rsidRDefault="00000000" w:rsidRPr="00000000" w14:paraId="0000001B">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E">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F">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0">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2">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24">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27">
      <w:pPr>
        <w:widowControl w:val="0"/>
        <w:rPr>
          <w:rFonts w:ascii="Open Sans" w:cs="Open Sans" w:eastAsia="Open Sans" w:hAnsi="Open Sans"/>
          <w:sz w:val="24"/>
          <w:szCs w:val="24"/>
        </w:rPr>
      </w:pPr>
      <w:r w:rsidDel="00000000" w:rsidR="00000000" w:rsidRPr="00000000">
        <w:rPr>
          <w:rtl w:val="0"/>
        </w:rPr>
      </w:r>
    </w:p>
    <w:tbl>
      <w:tblPr>
        <w:tblStyle w:val="Table4"/>
        <w:tblW w:w="10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675"/>
        <w:gridCol w:w="4980"/>
        <w:gridCol w:w="105"/>
        <w:tblGridChange w:id="0">
          <w:tblGrid>
            <w:gridCol w:w="1530"/>
            <w:gridCol w:w="3675"/>
            <w:gridCol w:w="4980"/>
            <w:gridCol w:w="105"/>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vAlign w:val="center"/>
          </w:tcPr>
          <w:p w:rsidR="00000000" w:rsidDel="00000000" w:rsidP="00000000" w:rsidRDefault="00000000" w:rsidRPr="00000000" w14:paraId="00000028">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4/13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29">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👀Read the definition of an </w:t>
            </w:r>
            <w:r w:rsidDel="00000000" w:rsidR="00000000" w:rsidRPr="00000000">
              <w:rPr>
                <w:rFonts w:ascii="Open Sans" w:cs="Open Sans" w:eastAsia="Open Sans" w:hAnsi="Open Sans"/>
                <w:b w:val="1"/>
                <w:color w:val="006464"/>
                <w:shd w:fill="e6fef1" w:val="clear"/>
                <w:rtl w:val="0"/>
              </w:rPr>
              <w:t xml:space="preserve">automated decision system</w:t>
            </w:r>
            <w:r w:rsidDel="00000000" w:rsidR="00000000" w:rsidRPr="00000000">
              <w:rPr>
                <w:rFonts w:ascii="Open Sans" w:cs="Open Sans" w:eastAsia="Open Sans" w:hAnsi="Open Sans"/>
                <w:color w:val="006464"/>
                <w:rtl w:val="0"/>
              </w:rPr>
              <w:t xml:space="preserve">: </w:t>
            </w:r>
            <w:r w:rsidDel="00000000" w:rsidR="00000000" w:rsidRPr="00000000">
              <w:rPr>
                <w:rtl w:val="0"/>
              </w:rPr>
            </w:r>
          </w:p>
          <w:p w:rsidR="00000000" w:rsidDel="00000000" w:rsidP="00000000" w:rsidRDefault="00000000" w:rsidRPr="00000000" w14:paraId="0000002A">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widowControl w:val="0"/>
              <w:rPr>
                <w:rFonts w:ascii="Open Sans" w:cs="Open Sans" w:eastAsia="Open Sans" w:hAnsi="Open Sans"/>
                <w:b w:val="1"/>
                <w:color w:val="006464"/>
              </w:rPr>
            </w:pPr>
            <w:r w:rsidDel="00000000" w:rsidR="00000000" w:rsidRPr="00000000">
              <w:rPr>
                <w:rFonts w:ascii="Open Sans" w:cs="Open Sans" w:eastAsia="Open Sans" w:hAnsi="Open Sans"/>
                <w:rtl w:val="0"/>
              </w:rPr>
              <w:t xml:space="preserve">A computer program that makes decisions based on data and rules and aims to replace human decision-making.</w:t>
            </w:r>
            <w:r w:rsidDel="00000000" w:rsidR="00000000" w:rsidRPr="00000000">
              <w:rPr>
                <w:rFonts w:ascii="Open Sans" w:cs="Open Sans" w:eastAsia="Open Sans" w:hAnsi="Open Sans"/>
                <w:b w:val="1"/>
                <w:color w:val="006464"/>
                <w:rtl w:val="0"/>
              </w:rPr>
              <w:t xml:space="preserve"> </w:t>
            </w:r>
          </w:p>
        </w:tc>
      </w:tr>
    </w:tbl>
    <w:p w:rsidR="00000000" w:rsidDel="00000000" w:rsidP="00000000" w:rsidRDefault="00000000" w:rsidRPr="00000000" w14:paraId="0000002E">
      <w:pPr>
        <w:widowControl w:val="0"/>
        <w:rPr>
          <w:rFonts w:ascii="Open Sans" w:cs="Open Sans" w:eastAsia="Open Sans" w:hAnsi="Open Sans"/>
          <w:sz w:val="24"/>
          <w:szCs w:val="24"/>
        </w:rPr>
      </w:pPr>
      <w:r w:rsidDel="00000000" w:rsidR="00000000" w:rsidRPr="00000000">
        <w:rPr>
          <w:rtl w:val="0"/>
        </w:rPr>
      </w:r>
    </w:p>
    <w:tbl>
      <w:tblPr>
        <w:tblStyle w:val="Table5"/>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190"/>
        <w:gridCol w:w="3765"/>
        <w:gridCol w:w="105"/>
        <w:gridCol w:w="2730"/>
        <w:tblGridChange w:id="0">
          <w:tblGrid>
            <w:gridCol w:w="1440"/>
            <w:gridCol w:w="2190"/>
            <w:gridCol w:w="3765"/>
            <w:gridCol w:w="105"/>
            <w:gridCol w:w="273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2F">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5/13</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30">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💻Visit</w:t>
            </w:r>
            <w:r w:rsidDel="00000000" w:rsidR="00000000" w:rsidRPr="00000000">
              <w:rPr>
                <w:rFonts w:ascii="Open Sans" w:cs="Open Sans" w:eastAsia="Open Sans" w:hAnsi="Open Sans"/>
                <w:rtl w:val="0"/>
              </w:rPr>
              <w:t xml:space="preserve"> </w:t>
            </w:r>
            <w:hyperlink r:id="rId7">
              <w:r w:rsidDel="00000000" w:rsidR="00000000" w:rsidRPr="00000000">
                <w:rPr>
                  <w:rFonts w:ascii="Open Sans" w:cs="Open Sans" w:eastAsia="Open Sans" w:hAnsi="Open Sans"/>
                  <w:b w:val="1"/>
                  <w:color w:val="006464"/>
                  <w:u w:val="single"/>
                  <w:shd w:fill="d8ff00" w:val="clear"/>
                  <w:rtl w:val="0"/>
                </w:rPr>
                <w:t xml:space="preserve">aiedu.org/ai-in-five</w:t>
              </w:r>
            </w:hyperlink>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to read the definition and interesting examples of AI.</w:t>
            </w:r>
          </w:p>
          <w:p w:rsidR="00000000" w:rsidDel="00000000" w:rsidP="00000000" w:rsidRDefault="00000000" w:rsidRPr="00000000" w14:paraId="00000031">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widowControl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914400" cy="91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jc w:val="center"/>
              <w:rPr>
                <w:rFonts w:ascii="Open Sans" w:cs="Open Sans" w:eastAsia="Open Sans" w:hAnsi="Open Sans"/>
              </w:rPr>
            </w:pPr>
            <w:r w:rsidDel="00000000" w:rsidR="00000000" w:rsidRPr="00000000">
              <w:rPr>
                <w:rFonts w:ascii="Open Sans" w:cs="Open Sans" w:eastAsia="Open Sans" w:hAnsi="Open Sans"/>
                <w:b w:val="1"/>
                <w:rtl w:val="0"/>
              </w:rPr>
              <w:t xml:space="preserve">Scan the QR Code </w:t>
            </w:r>
            <w:r w:rsidDel="00000000" w:rsidR="00000000" w:rsidRPr="00000000">
              <w:rPr>
                <w:rFonts w:ascii="Open Sans" w:cs="Open Sans" w:eastAsia="Open Sans" w:hAnsi="Open Sans"/>
                <w:rtl w:val="0"/>
              </w:rPr>
              <w:t xml:space="preserve">to visit AI in Five</w:t>
            </w:r>
          </w:p>
          <w:p w:rsidR="00000000" w:rsidDel="00000000" w:rsidP="00000000" w:rsidRDefault="00000000" w:rsidRPr="00000000" w14:paraId="00000034">
            <w:pPr>
              <w:widowControl w:val="0"/>
              <w:jc w:val="center"/>
              <w:rPr>
                <w:rFonts w:ascii="Open Sans" w:cs="Open Sans" w:eastAsia="Open Sans" w:hAnsi="Open Sans"/>
              </w:rPr>
            </w:pPr>
            <w:r w:rsidDel="00000000" w:rsidR="00000000" w:rsidRPr="00000000">
              <w:rPr>
                <w:rFonts w:ascii="Open Sans" w:cs="Open Sans" w:eastAsia="Open Sans" w:hAnsi="Open Sans"/>
                <w:rtl w:val="0"/>
              </w:rPr>
              <w:t xml:space="preserve">🔗</w:t>
            </w:r>
            <w:hyperlink r:id="rId9">
              <w:r w:rsidDel="00000000" w:rsidR="00000000" w:rsidRPr="00000000">
                <w:rPr>
                  <w:rFonts w:ascii="Open Sans" w:cs="Open Sans" w:eastAsia="Open Sans" w:hAnsi="Open Sans"/>
                  <w:color w:val="006464"/>
                  <w:u w:val="single"/>
                  <w:shd w:fill="d8ff00" w:val="clear"/>
                  <w:rtl w:val="0"/>
                </w:rPr>
                <w:t xml:space="preserve">aiedu.org/ai-in-five</w:t>
              </w:r>
            </w:hyperlink>
            <w:r w:rsidDel="00000000" w:rsidR="00000000" w:rsidRPr="00000000">
              <w:rPr>
                <w:rtl w:val="0"/>
              </w:rPr>
            </w:r>
          </w:p>
        </w:tc>
      </w:tr>
    </w:tbl>
    <w:p w:rsidR="00000000" w:rsidDel="00000000" w:rsidP="00000000" w:rsidRDefault="00000000" w:rsidRPr="00000000" w14:paraId="00000038">
      <w:pPr>
        <w:widowControl w:val="0"/>
        <w:rPr>
          <w:rFonts w:ascii="Open Sans" w:cs="Open Sans" w:eastAsia="Open Sans" w:hAnsi="Open Sans"/>
          <w:sz w:val="24"/>
          <w:szCs w:val="24"/>
        </w:rPr>
      </w:pPr>
      <w:r w:rsidDel="00000000" w:rsidR="00000000" w:rsidRPr="00000000">
        <w:rPr>
          <w:rtl w:val="0"/>
        </w:rPr>
      </w:r>
    </w:p>
    <w:tbl>
      <w:tblPr>
        <w:tblStyle w:val="Table6"/>
        <w:tblW w:w="10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175"/>
        <w:gridCol w:w="3765"/>
        <w:gridCol w:w="105"/>
        <w:gridCol w:w="2625"/>
        <w:tblGridChange w:id="0">
          <w:tblGrid>
            <w:gridCol w:w="1455"/>
            <w:gridCol w:w="2175"/>
            <w:gridCol w:w="3765"/>
            <w:gridCol w:w="105"/>
            <w:gridCol w:w="2625"/>
          </w:tblGrid>
        </w:tblGridChange>
      </w:tblGrid>
      <w:tr>
        <w:trPr>
          <w:cantSplit w:val="0"/>
          <w:trHeight w:val="2666.67675781249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3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6/13</w:t>
            </w:r>
          </w:p>
        </w:tc>
        <w:tc>
          <w:tcPr>
            <w:gridSpan w:val="4"/>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3A">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Experience AI through someone else’s eyes</w:t>
            </w:r>
          </w:p>
          <w:p w:rsidR="00000000" w:rsidDel="00000000" w:rsidP="00000000" w:rsidRDefault="00000000" w:rsidRPr="00000000" w14:paraId="0000003B">
            <w:pPr>
              <w:widowControl w:val="0"/>
              <w:rPr>
                <w:rFonts w:ascii="Open Sans" w:cs="Open Sans" w:eastAsia="Open Sans" w:hAnsi="Open Sans"/>
                <w:color w:val="202122"/>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1390650</wp:posOffset>
                  </wp:positionH>
                  <wp:positionV relativeFrom="paragraph">
                    <wp:posOffset>209258</wp:posOffset>
                  </wp:positionV>
                  <wp:extent cx="2624138" cy="1426020"/>
                  <wp:effectExtent b="0" l="0" r="0" t="0"/>
                  <wp:wrapTopAndBottom distB="57150" distT="57150"/>
                  <wp:docPr id="4" name="image6.png"/>
                  <a:graphic>
                    <a:graphicData uri="http://schemas.openxmlformats.org/drawingml/2006/picture">
                      <pic:pic>
                        <pic:nvPicPr>
                          <pic:cNvPr id="0" name="image6.png"/>
                          <pic:cNvPicPr preferRelativeResize="0"/>
                        </pic:nvPicPr>
                        <pic:blipFill>
                          <a:blip r:embed="rId10"/>
                          <a:srcRect b="56914" l="0" r="0" t="1484"/>
                          <a:stretch>
                            <a:fillRect/>
                          </a:stretch>
                        </pic:blipFill>
                        <pic:spPr>
                          <a:xfrm>
                            <a:off x="0" y="0"/>
                            <a:ext cx="2624138" cy="1426020"/>
                          </a:xfrm>
                          <a:prstGeom prst="rect"/>
                          <a:ln/>
                        </pic:spPr>
                      </pic:pic>
                    </a:graphicData>
                  </a:graphic>
                </wp:anchor>
              </w:drawing>
            </w:r>
          </w:p>
          <w:p w:rsidR="00000000" w:rsidDel="00000000" w:rsidP="00000000" w:rsidRDefault="00000000" w:rsidRPr="00000000" w14:paraId="0000003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Throughout this project, you’ll be referencing a report called </w:t>
            </w:r>
            <w:hyperlink r:id="rId11">
              <w:r w:rsidDel="00000000" w:rsidR="00000000" w:rsidRPr="00000000">
                <w:rPr>
                  <w:rFonts w:ascii="Open Sans" w:cs="Open Sans" w:eastAsia="Open Sans" w:hAnsi="Open Sans"/>
                  <w:b w:val="1"/>
                  <w:color w:val="006464"/>
                  <w:u w:val="single"/>
                  <w:rtl w:val="0"/>
                </w:rPr>
                <w:t xml:space="preserve">Screened &amp; Scored in Washington, D.C.</w:t>
              </w:r>
            </w:hyperlink>
            <w:r w:rsidDel="00000000" w:rsidR="00000000" w:rsidRPr="00000000">
              <w:rPr>
                <w:rFonts w:ascii="Open Sans" w:cs="Open Sans" w:eastAsia="Open Sans" w:hAnsi="Open Sans"/>
                <w:rtl w:val="0"/>
              </w:rPr>
              <w:t xml:space="preserve">, which was written by the Electronic Privacy Information Center.</w:t>
            </w:r>
            <w:r w:rsidDel="00000000" w:rsidR="00000000" w:rsidRPr="00000000">
              <w:drawing>
                <wp:anchor allowOverlap="1" behindDoc="0" distB="228600" distT="228600" distL="228600" distR="228600" hidden="0" layoutInCell="1" locked="0" relativeHeight="0" simplePos="0">
                  <wp:simplePos x="0" y="0"/>
                  <wp:positionH relativeFrom="column">
                    <wp:posOffset>4019550</wp:posOffset>
                  </wp:positionH>
                  <wp:positionV relativeFrom="paragraph">
                    <wp:posOffset>619125</wp:posOffset>
                  </wp:positionV>
                  <wp:extent cx="914400" cy="914400"/>
                  <wp:effectExtent b="0" l="0" r="0" t="0"/>
                  <wp:wrapSquare wrapText="bothSides" distB="228600" distT="228600" distL="228600" distR="22860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14400" cy="914400"/>
                          </a:xfrm>
                          <a:prstGeom prst="rect"/>
                          <a:ln/>
                        </pic:spPr>
                      </pic:pic>
                    </a:graphicData>
                  </a:graphic>
                </wp:anchor>
              </w:drawing>
            </w:r>
          </w:p>
          <w:p w:rsidR="00000000" w:rsidDel="00000000" w:rsidP="00000000" w:rsidRDefault="00000000" w:rsidRPr="00000000" w14:paraId="0000003D">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widowControl w:val="0"/>
              <w:numPr>
                <w:ilvl w:val="0"/>
                <w:numId w:val="3"/>
              </w:numPr>
              <w:ind w:left="720" w:hanging="360"/>
              <w:rPr>
                <w:rFonts w:ascii="Open Sans" w:cs="Open Sans" w:eastAsia="Open Sans" w:hAnsi="Open Sans"/>
              </w:rPr>
            </w:pPr>
            <w:r w:rsidDel="00000000" w:rsidR="00000000" w:rsidRPr="00000000">
              <w:rPr>
                <w:rFonts w:ascii="Open Sans" w:cs="Open Sans" w:eastAsia="Open Sans" w:hAnsi="Open Sans"/>
                <w:b w:val="1"/>
                <w:color w:val="1c1917"/>
                <w:rtl w:val="0"/>
              </w:rPr>
              <w:t xml:space="preserve">Visit</w:t>
            </w:r>
            <w:r w:rsidDel="00000000" w:rsidR="00000000" w:rsidRPr="00000000">
              <w:rPr>
                <w:rFonts w:ascii="Open Sans" w:cs="Open Sans" w:eastAsia="Open Sans" w:hAnsi="Open Sans"/>
                <w:rtl w:val="0"/>
              </w:rPr>
              <w:t xml:space="preserve"> </w:t>
            </w:r>
            <w:hyperlink r:id="rId13">
              <w:r w:rsidDel="00000000" w:rsidR="00000000" w:rsidRPr="00000000">
                <w:rPr>
                  <w:rFonts w:ascii="Open Sans" w:cs="Open Sans" w:eastAsia="Open Sans" w:hAnsi="Open Sans"/>
                  <w:b w:val="1"/>
                  <w:color w:val="006464"/>
                  <w:u w:val="single"/>
                  <w:shd w:fill="d8ff00" w:val="clear"/>
                  <w:rtl w:val="0"/>
                </w:rPr>
                <w:t xml:space="preserve">tinyurl.com/screenedandscored</w:t>
              </w:r>
            </w:hyperlink>
            <w:r w:rsidDel="00000000" w:rsidR="00000000" w:rsidRPr="00000000">
              <w:rPr>
                <w:rFonts w:ascii="Open Sans" w:cs="Open Sans" w:eastAsia="Open Sans" w:hAnsi="Open Sans"/>
                <w:rtl w:val="0"/>
              </w:rPr>
              <w:t xml:space="preserve"> OR </w:t>
            </w:r>
            <w:r w:rsidDel="00000000" w:rsidR="00000000" w:rsidRPr="00000000">
              <w:rPr>
                <w:rFonts w:ascii="Open Sans" w:cs="Open Sans" w:eastAsia="Open Sans" w:hAnsi="Open Sans"/>
                <w:b w:val="1"/>
                <w:rtl w:val="0"/>
              </w:rPr>
              <w:t xml:space="preserve">scan the QR code</w:t>
            </w:r>
            <w:r w:rsidDel="00000000" w:rsidR="00000000" w:rsidRPr="00000000">
              <w:rPr>
                <w:rFonts w:ascii="Open Sans" w:cs="Open Sans" w:eastAsia="Open Sans" w:hAnsi="Open Sans"/>
                <w:rtl w:val="0"/>
              </w:rPr>
              <w:t xml:space="preserve"> to view the Screened &amp; Scored in Washington, D.C. report.</w:t>
            </w:r>
          </w:p>
          <w:p w:rsidR="00000000" w:rsidDel="00000000" w:rsidP="00000000" w:rsidRDefault="00000000" w:rsidRPr="00000000" w14:paraId="0000003F">
            <w:pPr>
              <w:widowControl w:val="0"/>
              <w:rPr>
                <w:rFonts w:ascii="Open Sans" w:cs="Open Sans" w:eastAsia="Open Sans" w:hAnsi="Open Sans"/>
                <w:b w:val="1"/>
              </w:rPr>
            </w:pPr>
            <w:r w:rsidDel="00000000" w:rsidR="00000000" w:rsidRPr="00000000">
              <w:rPr>
                <w:rtl w:val="0"/>
              </w:rPr>
            </w:r>
          </w:p>
          <w:p w:rsidR="00000000" w:rsidDel="00000000" w:rsidP="00000000" w:rsidRDefault="00000000" w:rsidRPr="00000000" w14:paraId="00000040">
            <w:pPr>
              <w:widowControl w:val="0"/>
              <w:numPr>
                <w:ilvl w:val="0"/>
                <w:numId w:val="4"/>
              </w:numPr>
              <w:spacing w:line="24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Choose ONE (1) person to read about:</w:t>
            </w:r>
          </w:p>
          <w:p w:rsidR="00000000" w:rsidDel="00000000" w:rsidP="00000000" w:rsidRDefault="00000000" w:rsidRPr="00000000" w14:paraId="00000041">
            <w:pPr>
              <w:widowControl w:val="0"/>
              <w:numPr>
                <w:ilvl w:val="0"/>
                <w:numId w:val="1"/>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Juan Hernandez (pages 6-10)</w:t>
            </w:r>
          </w:p>
          <w:p w:rsidR="00000000" w:rsidDel="00000000" w:rsidP="00000000" w:rsidRDefault="00000000" w:rsidRPr="00000000" w14:paraId="00000042">
            <w:pPr>
              <w:widowControl w:val="0"/>
              <w:numPr>
                <w:ilvl w:val="0"/>
                <w:numId w:val="1"/>
              </w:numPr>
              <w:spacing w:line="24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CeeCee Montgomery (pages 31-35)</w:t>
            </w:r>
          </w:p>
          <w:p w:rsidR="00000000" w:rsidDel="00000000" w:rsidP="00000000" w:rsidRDefault="00000000" w:rsidRPr="00000000" w14:paraId="00000043">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widowControl w:val="0"/>
              <w:spacing w:line="24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As you read, answer the questions below.</w:t>
            </w:r>
          </w:p>
        </w:tc>
      </w:tr>
    </w:tbl>
    <w:p w:rsidR="00000000" w:rsidDel="00000000" w:rsidP="00000000" w:rsidRDefault="00000000" w:rsidRPr="00000000" w14:paraId="00000048">
      <w:pPr>
        <w:rPr>
          <w:rFonts w:ascii="Open Sans" w:cs="Open Sans" w:eastAsia="Open Sans" w:hAnsi="Open Sans"/>
        </w:rPr>
      </w:pPr>
      <w:r w:rsidDel="00000000" w:rsidR="00000000" w:rsidRPr="00000000">
        <w:rPr>
          <w:rtl w:val="0"/>
        </w:rPr>
      </w:r>
    </w:p>
    <w:tbl>
      <w:tblPr>
        <w:tblStyle w:val="Table7"/>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49">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7/13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4A">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How was the person’s experience </w:t>
            </w:r>
            <w:r w:rsidDel="00000000" w:rsidR="00000000" w:rsidRPr="00000000">
              <w:rPr>
                <w:rFonts w:ascii="Open Sans" w:cs="Open Sans" w:eastAsia="Open Sans" w:hAnsi="Open Sans"/>
                <w:b w:val="1"/>
                <w:color w:val="006464"/>
                <w:u w:val="single"/>
                <w:rtl w:val="0"/>
              </w:rPr>
              <w:t xml:space="preserve">POSITIVELY</w:t>
            </w:r>
            <w:r w:rsidDel="00000000" w:rsidR="00000000" w:rsidRPr="00000000">
              <w:rPr>
                <w:rFonts w:ascii="Open Sans" w:cs="Open Sans" w:eastAsia="Open Sans" w:hAnsi="Open Sans"/>
                <w:b w:val="1"/>
                <w:color w:val="006464"/>
                <w:rtl w:val="0"/>
              </w:rPr>
              <w:t xml:space="preserve"> affected by AI? </w:t>
            </w:r>
            <w:r w:rsidDel="00000000" w:rsidR="00000000" w:rsidRPr="00000000">
              <w:rPr>
                <w:rtl w:val="0"/>
              </w:rPr>
            </w:r>
          </w:p>
          <w:p w:rsidR="00000000" w:rsidDel="00000000" w:rsidP="00000000" w:rsidRDefault="00000000" w:rsidRPr="00000000" w14:paraId="0000004B">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C">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D">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4E">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051">
      <w:pPr>
        <w:rPr>
          <w:rFonts w:ascii="Open Sans" w:cs="Open Sans" w:eastAsia="Open Sans" w:hAnsi="Open Sans"/>
        </w:rPr>
      </w:pPr>
      <w:r w:rsidDel="00000000" w:rsidR="00000000" w:rsidRPr="00000000">
        <w:rPr>
          <w:rtl w:val="0"/>
        </w:rPr>
      </w:r>
    </w:p>
    <w:tbl>
      <w:tblPr>
        <w:tblStyle w:val="Table8"/>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52">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8/13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53">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How was the person’s experience </w:t>
            </w:r>
            <w:r w:rsidDel="00000000" w:rsidR="00000000" w:rsidRPr="00000000">
              <w:rPr>
                <w:rFonts w:ascii="Open Sans" w:cs="Open Sans" w:eastAsia="Open Sans" w:hAnsi="Open Sans"/>
                <w:b w:val="1"/>
                <w:color w:val="006464"/>
                <w:u w:val="single"/>
                <w:rtl w:val="0"/>
              </w:rPr>
              <w:t xml:space="preserve">NEGATIVELY</w:t>
            </w:r>
            <w:r w:rsidDel="00000000" w:rsidR="00000000" w:rsidRPr="00000000">
              <w:rPr>
                <w:rFonts w:ascii="Open Sans" w:cs="Open Sans" w:eastAsia="Open Sans" w:hAnsi="Open Sans"/>
                <w:b w:val="1"/>
                <w:color w:val="006464"/>
                <w:rtl w:val="0"/>
              </w:rPr>
              <w:t xml:space="preserve"> affected by AI? </w:t>
            </w:r>
          </w:p>
          <w:p w:rsidR="00000000" w:rsidDel="00000000" w:rsidP="00000000" w:rsidRDefault="00000000" w:rsidRPr="00000000" w14:paraId="0000005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55">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5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57">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58">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59">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05C">
      <w:pPr>
        <w:rPr>
          <w:rFonts w:ascii="Open Sans" w:cs="Open Sans" w:eastAsia="Open Sans" w:hAnsi="Open Sans"/>
        </w:rPr>
      </w:pPr>
      <w:r w:rsidDel="00000000" w:rsidR="00000000" w:rsidRPr="00000000">
        <w:rPr>
          <w:rtl w:val="0"/>
        </w:rPr>
      </w:r>
    </w:p>
    <w:tbl>
      <w:tblPr>
        <w:tblStyle w:val="Table9"/>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5D">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9/13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5E">
            <w:pPr>
              <w:widowControl w:val="0"/>
              <w:rPr>
                <w:rFonts w:ascii="Open Sans" w:cs="Open Sans" w:eastAsia="Open Sans" w:hAnsi="Open Sans"/>
                <w:color w:val="1c1917"/>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What do you think would change about their experience if the AI was never used? </w:t>
            </w:r>
            <w:r w:rsidDel="00000000" w:rsidR="00000000" w:rsidRPr="00000000">
              <w:rPr>
                <w:rFonts w:ascii="Open Sans" w:cs="Open Sans" w:eastAsia="Open Sans" w:hAnsi="Open Sans"/>
                <w:color w:val="202122"/>
                <w:rtl w:val="0"/>
              </w:rPr>
              <w:t xml:space="preserve">Write at least ONE (1) complete sentence in the space below. </w:t>
            </w:r>
            <w:r w:rsidDel="00000000" w:rsidR="00000000" w:rsidRPr="00000000">
              <w:rPr>
                <w:rtl w:val="0"/>
              </w:rPr>
            </w:r>
          </w:p>
          <w:p w:rsidR="00000000" w:rsidDel="00000000" w:rsidP="00000000" w:rsidRDefault="00000000" w:rsidRPr="00000000" w14:paraId="0000005F">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0">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4">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5">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66">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069">
      <w:pPr>
        <w:widowControl w:val="0"/>
        <w:rPr>
          <w:rFonts w:ascii="Open Sans" w:cs="Open Sans" w:eastAsia="Open Sans" w:hAnsi="Open Sans"/>
          <w:sz w:val="24"/>
          <w:szCs w:val="24"/>
        </w:rPr>
      </w:pPr>
      <w:r w:rsidDel="00000000" w:rsidR="00000000" w:rsidRPr="00000000">
        <w:rPr>
          <w:rtl w:val="0"/>
        </w:rPr>
      </w:r>
    </w:p>
    <w:tbl>
      <w:tblPr>
        <w:tblStyle w:val="Table10"/>
        <w:tblW w:w="10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270"/>
        <w:gridCol w:w="4980"/>
        <w:gridCol w:w="585"/>
        <w:tblGridChange w:id="0">
          <w:tblGrid>
            <w:gridCol w:w="1350"/>
            <w:gridCol w:w="3270"/>
            <w:gridCol w:w="4980"/>
            <w:gridCol w:w="585"/>
          </w:tblGrid>
        </w:tblGridChange>
      </w:tblGrid>
      <w:tr>
        <w:trPr>
          <w:cantSplit w:val="0"/>
          <w:trHeight w:val="2895"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6A">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10/13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6B">
            <w:pPr>
              <w:widowControl w:val="0"/>
              <w:rPr>
                <w:rFonts w:ascii="Open Sans" w:cs="Open Sans" w:eastAsia="Open Sans" w:hAnsi="Open Sans"/>
              </w:rPr>
            </w:pPr>
            <w:r w:rsidDel="00000000" w:rsidR="00000000" w:rsidRPr="00000000">
              <w:rPr>
                <w:rFonts w:ascii="Open Sans" w:cs="Open Sans" w:eastAsia="Open Sans" w:hAnsi="Open Sans"/>
                <w:b w:val="1"/>
                <w:color w:val="006464"/>
                <w:rtl w:val="0"/>
              </w:rPr>
              <w:t xml:space="preserve">🔍Examine AI systems</w:t>
            </w:r>
            <w:r w:rsidDel="00000000" w:rsidR="00000000" w:rsidRPr="00000000">
              <w:rPr>
                <w:rtl w:val="0"/>
              </w:rPr>
            </w:r>
          </w:p>
          <w:p w:rsidR="00000000" w:rsidDel="00000000" w:rsidP="00000000" w:rsidRDefault="00000000" w:rsidRPr="00000000" w14:paraId="0000006C">
            <w:pPr>
              <w:widowControl w:val="0"/>
              <w:spacing w:line="240" w:lineRule="auto"/>
              <w:rPr>
                <w:rFonts w:ascii="Open Sans" w:cs="Open Sans" w:eastAsia="Open Sans" w:hAnsi="Open Sans"/>
                <w:b w:val="1"/>
                <w:color w:val="f5501c"/>
              </w:rPr>
            </w:pPr>
            <w:r w:rsidDel="00000000" w:rsidR="00000000" w:rsidRPr="00000000">
              <w:rPr>
                <w:rtl w:val="0"/>
              </w:rPr>
            </w:r>
          </w:p>
          <w:p w:rsidR="00000000" w:rsidDel="00000000" w:rsidP="00000000" w:rsidRDefault="00000000" w:rsidRPr="00000000" w14:paraId="0000006D">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GO TO pages 12-14 in the Screened &amp; Scored report</w:t>
            </w:r>
            <w:r w:rsidDel="00000000" w:rsidR="00000000" w:rsidRPr="00000000">
              <w:rPr>
                <w:rFonts w:ascii="Open Sans" w:cs="Open Sans" w:eastAsia="Open Sans" w:hAnsi="Open Sans"/>
                <w:rtl w:val="0"/>
              </w:rPr>
              <w:t xml:space="preserve"> which has a table of AIs used in Washington, D.C. The link to the report is on Page 2, activity 5.</w:t>
            </w:r>
            <w:r w:rsidDel="00000000" w:rsidR="00000000" w:rsidRPr="00000000">
              <w:rPr>
                <w:rtl w:val="0"/>
              </w:rPr>
            </w:r>
          </w:p>
          <w:p w:rsidR="00000000" w:rsidDel="00000000" w:rsidP="00000000" w:rsidRDefault="00000000" w:rsidRPr="00000000" w14:paraId="0000006E">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Examine</w:t>
            </w:r>
            <w:r w:rsidDel="00000000" w:rsidR="00000000" w:rsidRPr="00000000">
              <w:rPr>
                <w:rFonts w:ascii="Open Sans" w:cs="Open Sans" w:eastAsia="Open Sans" w:hAnsi="Open Sans"/>
                <w:rtl w:val="0"/>
              </w:rPr>
              <w:t xml:space="preserve"> each system and consider who uses it and why.</w:t>
            </w:r>
          </w:p>
          <w:p w:rsidR="00000000" w:rsidDel="00000000" w:rsidP="00000000" w:rsidRDefault="00000000" w:rsidRPr="00000000" w14:paraId="0000006F">
            <w:pPr>
              <w:widowControl w:val="0"/>
              <w:numPr>
                <w:ilvl w:val="0"/>
                <w:numId w:val="8"/>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Choose</w:t>
            </w:r>
            <w:r w:rsidDel="00000000" w:rsidR="00000000" w:rsidRPr="00000000">
              <w:rPr>
                <w:rFonts w:ascii="Open Sans" w:cs="Open Sans" w:eastAsia="Open Sans" w:hAnsi="Open Sans"/>
                <w:rtl w:val="0"/>
              </w:rPr>
              <w:t xml:space="preserve"> two systems that interest you. In the activities below, explain who would be affected by the system, what benefits it could have, and what could go wrong.</w:t>
            </w:r>
          </w:p>
        </w:tc>
      </w:tr>
    </w:tbl>
    <w:p w:rsidR="00000000" w:rsidDel="00000000" w:rsidP="00000000" w:rsidRDefault="00000000" w:rsidRPr="00000000" w14:paraId="00000072">
      <w:pPr>
        <w:rPr>
          <w:rFonts w:ascii="Open Sans" w:cs="Open Sans" w:eastAsia="Open Sans" w:hAnsi="Open Sans"/>
        </w:rPr>
      </w:pPr>
      <w:r w:rsidDel="00000000" w:rsidR="00000000" w:rsidRPr="00000000">
        <w:rPr>
          <w:rtl w:val="0"/>
        </w:rPr>
      </w:r>
    </w:p>
    <w:tbl>
      <w:tblPr>
        <w:tblStyle w:val="Table11"/>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73">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11/13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74">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Name of System 1:</w:t>
            </w:r>
          </w:p>
          <w:p w:rsidR="00000000" w:rsidDel="00000000" w:rsidP="00000000" w:rsidRDefault="00000000" w:rsidRPr="00000000" w14:paraId="00000075">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6">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7">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8">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What kinds of people would System 1 affect?</w:t>
            </w:r>
          </w:p>
          <w:p w:rsidR="00000000" w:rsidDel="00000000" w:rsidP="00000000" w:rsidRDefault="00000000" w:rsidRPr="00000000" w14:paraId="00000079">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7A">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7B">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C">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D">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E">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7F">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If System 1 worked perfectly, how would it benefit this person?</w:t>
            </w:r>
          </w:p>
          <w:p w:rsidR="00000000" w:rsidDel="00000000" w:rsidP="00000000" w:rsidRDefault="00000000" w:rsidRPr="00000000" w14:paraId="00000080">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81">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82">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3">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4">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85">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If System 1 messed up, what harm could it cause?</w:t>
            </w:r>
          </w:p>
          <w:p w:rsidR="00000000" w:rsidDel="00000000" w:rsidP="00000000" w:rsidRDefault="00000000" w:rsidRPr="00000000" w14:paraId="00000086">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87">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88">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89">
            <w:pPr>
              <w:widowControl w:val="0"/>
              <w:spacing w:line="240" w:lineRule="auto"/>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8A">
            <w:pPr>
              <w:widowControl w:val="0"/>
              <w:spacing w:line="240" w:lineRule="auto"/>
              <w:rPr>
                <w:rFonts w:ascii="Open Sans" w:cs="Open Sans" w:eastAsia="Open Sans" w:hAnsi="Open Sans"/>
                <w:color w:val="1c1917"/>
              </w:rPr>
            </w:pPr>
            <w:r w:rsidDel="00000000" w:rsidR="00000000" w:rsidRPr="00000000">
              <w:rPr>
                <w:rtl w:val="0"/>
              </w:rPr>
            </w:r>
          </w:p>
        </w:tc>
      </w:tr>
    </w:tbl>
    <w:p w:rsidR="00000000" w:rsidDel="00000000" w:rsidP="00000000" w:rsidRDefault="00000000" w:rsidRPr="00000000" w14:paraId="0000008D">
      <w:pPr>
        <w:rPr>
          <w:rFonts w:ascii="Open Sans" w:cs="Open Sans" w:eastAsia="Open Sans" w:hAnsi="Open Sans"/>
        </w:rPr>
      </w:pPr>
      <w:r w:rsidDel="00000000" w:rsidR="00000000" w:rsidRPr="00000000">
        <w:rPr>
          <w:rtl w:val="0"/>
        </w:rPr>
      </w:r>
    </w:p>
    <w:tbl>
      <w:tblPr>
        <w:tblStyle w:val="Table12"/>
        <w:tblW w:w="10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045"/>
        <w:gridCol w:w="4980"/>
        <w:gridCol w:w="840"/>
        <w:tblGridChange w:id="0">
          <w:tblGrid>
            <w:gridCol w:w="1440"/>
            <w:gridCol w:w="3045"/>
            <w:gridCol w:w="4980"/>
            <w:gridCol w:w="840"/>
          </w:tblGrid>
        </w:tblGridChange>
      </w:tblGrid>
      <w:tr>
        <w:trPr>
          <w:cantSplit w:val="0"/>
          <w:trHeight w:val="780.5810546874999"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8E">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12/13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8F">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Name of System 2:</w:t>
            </w:r>
          </w:p>
          <w:p w:rsidR="00000000" w:rsidDel="00000000" w:rsidP="00000000" w:rsidRDefault="00000000" w:rsidRPr="00000000" w14:paraId="00000090">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1">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2">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3">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What kinds of people would System 2 affect?</w:t>
            </w:r>
          </w:p>
          <w:p w:rsidR="00000000" w:rsidDel="00000000" w:rsidP="00000000" w:rsidRDefault="00000000" w:rsidRPr="00000000" w14:paraId="00000094">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5">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6">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7">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8">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9">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If System 2 worked perfectly, how would it benefit this person?</w:t>
            </w:r>
          </w:p>
          <w:p w:rsidR="00000000" w:rsidDel="00000000" w:rsidP="00000000" w:rsidRDefault="00000000" w:rsidRPr="00000000" w14:paraId="0000009A">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B">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C">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D">
            <w:pPr>
              <w:widowControl w:val="0"/>
              <w:spacing w:line="240" w:lineRule="auto"/>
              <w:rPr>
                <w:rFonts w:ascii="Open Sans" w:cs="Open Sans" w:eastAsia="Open Sans" w:hAnsi="Open Sans"/>
                <w:color w:val="006464"/>
              </w:rPr>
            </w:pPr>
            <w:r w:rsidDel="00000000" w:rsidR="00000000" w:rsidRPr="00000000">
              <w:rPr>
                <w:rtl w:val="0"/>
              </w:rPr>
            </w:r>
          </w:p>
          <w:p w:rsidR="00000000" w:rsidDel="00000000" w:rsidP="00000000" w:rsidRDefault="00000000" w:rsidRPr="00000000" w14:paraId="0000009E">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9F">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A0">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color w:val="006464"/>
                <w:rtl w:val="0"/>
              </w:rPr>
              <w:t xml:space="preserve">If System 2 messed up, what harm could it cause?</w:t>
            </w:r>
          </w:p>
          <w:p w:rsidR="00000000" w:rsidDel="00000000" w:rsidP="00000000" w:rsidRDefault="00000000" w:rsidRPr="00000000" w14:paraId="000000A1">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A2">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A3">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A4">
            <w:pPr>
              <w:widowControl w:val="0"/>
              <w:rPr>
                <w:rFonts w:ascii="Open Sans" w:cs="Open Sans" w:eastAsia="Open Sans" w:hAnsi="Open Sans"/>
                <w:color w:val="1c1917"/>
              </w:rPr>
            </w:pPr>
            <w:r w:rsidDel="00000000" w:rsidR="00000000" w:rsidRPr="00000000">
              <w:rPr>
                <w:rtl w:val="0"/>
              </w:rPr>
            </w:r>
          </w:p>
          <w:p w:rsidR="00000000" w:rsidDel="00000000" w:rsidP="00000000" w:rsidRDefault="00000000" w:rsidRPr="00000000" w14:paraId="000000A5">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A8">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A9">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AA">
      <w:pPr>
        <w:widowControl w:val="0"/>
        <w:rPr>
          <w:rFonts w:ascii="Open Sans" w:cs="Open Sans" w:eastAsia="Open Sans" w:hAnsi="Open Sans"/>
          <w:b w:val="1"/>
          <w:sz w:val="24"/>
          <w:szCs w:val="24"/>
        </w:rPr>
      </w:pPr>
      <w:r w:rsidDel="00000000" w:rsidR="00000000" w:rsidRPr="00000000">
        <w:rPr>
          <w:rtl w:val="0"/>
        </w:rPr>
      </w:r>
    </w:p>
    <w:p w:rsidR="00000000" w:rsidDel="00000000" w:rsidP="00000000" w:rsidRDefault="00000000" w:rsidRPr="00000000" w14:paraId="000000AB">
      <w:pPr>
        <w:widowControl w:val="0"/>
        <w:rPr>
          <w:rFonts w:ascii="Open Sans" w:cs="Open Sans" w:eastAsia="Open Sans" w:hAnsi="Open Sans"/>
          <w:sz w:val="24"/>
          <w:szCs w:val="24"/>
        </w:rPr>
      </w:pPr>
      <w:r w:rsidDel="00000000" w:rsidR="00000000" w:rsidRPr="00000000">
        <w:rPr>
          <w:rFonts w:ascii="Open Sans" w:cs="Open Sans" w:eastAsia="Open Sans" w:hAnsi="Open Sans"/>
          <w:b w:val="1"/>
          <w:sz w:val="24"/>
          <w:szCs w:val="24"/>
          <w:rtl w:val="0"/>
        </w:rPr>
        <w:t xml:space="preserve">💯 Keep up the great work! </w:t>
      </w:r>
      <w:r w:rsidDel="00000000" w:rsidR="00000000" w:rsidRPr="00000000">
        <w:rPr>
          <w:rFonts w:ascii="Open Sans" w:cs="Open Sans" w:eastAsia="Open Sans" w:hAnsi="Open Sans"/>
          <w:sz w:val="24"/>
          <w:szCs w:val="24"/>
          <w:rtl w:val="0"/>
        </w:rPr>
        <w:t xml:space="preserve">There’s more on the</w:t>
      </w:r>
      <w:r w:rsidDel="00000000" w:rsidR="00000000" w:rsidRPr="00000000">
        <w:rPr>
          <w:rFonts w:ascii="Open Sans" w:cs="Open Sans" w:eastAsia="Open Sans" w:hAnsi="Open Sans"/>
          <w:b w:val="1"/>
          <w:sz w:val="24"/>
          <w:szCs w:val="24"/>
          <w:rtl w:val="0"/>
        </w:rPr>
        <w:t xml:space="preserve"> next page </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AC">
      <w:pPr>
        <w:widowControl w:val="0"/>
        <w:tabs>
          <w:tab w:val="left" w:leader="none" w:pos="720"/>
        </w:tabs>
        <w:spacing w:line="240" w:lineRule="auto"/>
        <w:rPr>
          <w:rFonts w:ascii="Open Sans" w:cs="Open Sans" w:eastAsia="Open Sans" w:hAnsi="Open Sans"/>
          <w:sz w:val="24"/>
          <w:szCs w:val="24"/>
        </w:rPr>
      </w:pPr>
      <w:r w:rsidDel="00000000" w:rsidR="00000000" w:rsidRPr="00000000">
        <w:rPr>
          <w:rFonts w:ascii="Arial Unicode MS" w:cs="Arial Unicode MS" w:eastAsia="Arial Unicode MS" w:hAnsi="Arial Unicode MS"/>
          <w:b w:val="1"/>
          <w:color w:val="333333"/>
          <w:sz w:val="32"/>
          <w:szCs w:val="32"/>
          <w:rtl w:val="0"/>
        </w:rPr>
        <w:t xml:space="preserve">▼</w:t>
      </w:r>
      <w:r w:rsidDel="00000000" w:rsidR="00000000" w:rsidRPr="00000000">
        <w:rPr>
          <w:rtl w:val="0"/>
        </w:rPr>
      </w:r>
    </w:p>
    <w:tbl>
      <w:tblPr>
        <w:tblStyle w:val="Table13"/>
        <w:tblpPr w:leftFromText="180" w:rightFromText="180" w:topFromText="180" w:bottomFromText="180" w:vertAnchor="text" w:horzAnchor="text" w:tblpX="0" w:tblpY="0"/>
        <w:tblW w:w="10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465"/>
        <w:gridCol w:w="4980"/>
        <w:gridCol w:w="435"/>
        <w:tblGridChange w:id="0">
          <w:tblGrid>
            <w:gridCol w:w="1350"/>
            <w:gridCol w:w="3465"/>
            <w:gridCol w:w="4980"/>
            <w:gridCol w:w="435"/>
          </w:tblGrid>
        </w:tblGridChange>
      </w:tblGrid>
      <w:tr>
        <w:trPr>
          <w:cantSplit w:val="0"/>
          <w:trHeight w:val="5460" w:hRule="atLeast"/>
          <w:tblHeader w:val="0"/>
        </w:trPr>
        <w:tc>
          <w:tcPr>
            <w:tcBorders>
              <w:top w:color="006464" w:space="0" w:sz="24" w:val="single"/>
              <w:left w:color="000000" w:space="0" w:sz="0" w:val="nil"/>
              <w:bottom w:color="000000" w:space="0" w:sz="0" w:val="nil"/>
              <w:right w:color="000000" w:space="0" w:sz="0" w:val="nil"/>
            </w:tcBorders>
          </w:tcPr>
          <w:p w:rsidR="00000000" w:rsidDel="00000000" w:rsidP="00000000" w:rsidRDefault="00000000" w:rsidRPr="00000000" w14:paraId="000000AD">
            <w:pPr>
              <w:widowControl w:val="0"/>
              <w:jc w:val="center"/>
              <w:rPr>
                <w:rFonts w:ascii="Open Sans" w:cs="Open Sans" w:eastAsia="Open Sans" w:hAnsi="Open Sans"/>
                <w:color w:val="006464"/>
              </w:rPr>
            </w:pPr>
            <w:r w:rsidDel="00000000" w:rsidR="00000000" w:rsidRPr="00000000">
              <w:rPr>
                <w:rFonts w:ascii="Open Sans" w:cs="Open Sans" w:eastAsia="Open Sans" w:hAnsi="Open Sans"/>
                <w:color w:val="006464"/>
                <w:rtl w:val="0"/>
              </w:rPr>
              <w:t xml:space="preserve">13/13</w:t>
            </w:r>
          </w:p>
        </w:tc>
        <w:tc>
          <w:tcPr>
            <w:gridSpan w:val="3"/>
            <w:tcBorders>
              <w:top w:color="006464" w:space="0" w:sz="24" w:val="single"/>
              <w:left w:color="000000" w:space="0" w:sz="0" w:val="nil"/>
              <w:bottom w:color="000000" w:space="0" w:sz="0" w:val="nil"/>
              <w:right w:color="006464" w:space="0" w:sz="18" w:val="dotted"/>
            </w:tcBorders>
            <w:shd w:fill="f3f3f3" w:val="clear"/>
          </w:tcPr>
          <w:p w:rsidR="00000000" w:rsidDel="00000000" w:rsidP="00000000" w:rsidRDefault="00000000" w:rsidRPr="00000000" w14:paraId="000000AE">
            <w:pPr>
              <w:widowControl w:val="0"/>
              <w:rPr>
                <w:rFonts w:ascii="Open Sans" w:cs="Open Sans" w:eastAsia="Open Sans" w:hAnsi="Open Sans"/>
                <w:b w:val="1"/>
                <w:color w:val="006464"/>
              </w:rPr>
            </w:pPr>
            <w:r w:rsidDel="00000000" w:rsidR="00000000" w:rsidRPr="00000000">
              <w:rPr>
                <w:rFonts w:ascii="Open Sans" w:cs="Open Sans" w:eastAsia="Open Sans" w:hAnsi="Open Sans"/>
                <w:color w:val="202122"/>
                <w:rtl w:val="0"/>
              </w:rPr>
              <w:t xml:space="preserve">📜</w:t>
            </w:r>
            <w:r w:rsidDel="00000000" w:rsidR="00000000" w:rsidRPr="00000000">
              <w:rPr>
                <w:rFonts w:ascii="Open Sans" w:cs="Open Sans" w:eastAsia="Open Sans" w:hAnsi="Open Sans"/>
                <w:b w:val="1"/>
                <w:color w:val="006464"/>
                <w:rtl w:val="0"/>
              </w:rPr>
              <w:t xml:space="preserve">Create a Public Service Announcement (PSA)</w:t>
            </w:r>
          </w:p>
          <w:p w:rsidR="00000000" w:rsidDel="00000000" w:rsidP="00000000" w:rsidRDefault="00000000" w:rsidRPr="00000000" w14:paraId="000000AF">
            <w:pPr>
              <w:widowControl w:val="0"/>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The goal of this PSA is to raise awareness among citizens of D.C. about how AI systems are used in their community.</w:t>
            </w:r>
          </w:p>
          <w:p w:rsidR="00000000" w:rsidDel="00000000" w:rsidP="00000000" w:rsidRDefault="00000000" w:rsidRPr="00000000" w14:paraId="000000B1">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2">
            <w:pPr>
              <w:widowControl w:val="0"/>
              <w:numPr>
                <w:ilvl w:val="0"/>
                <w:numId w:val="6"/>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Choose </w:t>
            </w:r>
            <w:r w:rsidDel="00000000" w:rsidR="00000000" w:rsidRPr="00000000">
              <w:rPr>
                <w:rFonts w:ascii="Open Sans" w:cs="Open Sans" w:eastAsia="Open Sans" w:hAnsi="Open Sans"/>
                <w:rtl w:val="0"/>
              </w:rPr>
              <w:t xml:space="preserve">one of the two imaginary people below to focus on:</w:t>
            </w:r>
            <w:r w:rsidDel="00000000" w:rsidR="00000000" w:rsidRPr="00000000">
              <w:rPr>
                <w:rtl w:val="0"/>
              </w:rPr>
            </w:r>
          </w:p>
          <w:p w:rsidR="00000000" w:rsidDel="00000000" w:rsidP="00000000" w:rsidRDefault="00000000" w:rsidRPr="00000000" w14:paraId="000000B3">
            <w:pPr>
              <w:widowControl w:val="0"/>
              <w:spacing w:line="240" w:lineRule="auto"/>
              <w:rPr>
                <w:rFonts w:ascii="Open Sans" w:cs="Open Sans" w:eastAsia="Open Sans" w:hAnsi="Open Sans"/>
                <w:b w:val="1"/>
                <w:color w:val="006464"/>
              </w:rPr>
            </w:pPr>
            <w:r w:rsidDel="00000000" w:rsidR="00000000" w:rsidRPr="00000000">
              <w:rPr>
                <w:rtl w:val="0"/>
              </w:rPr>
            </w:r>
          </w:p>
          <w:tbl>
            <w:tblPr>
              <w:tblStyle w:val="Table14"/>
              <w:tblW w:w="3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5"/>
              <w:gridCol w:w="1632.5"/>
              <w:tblGridChange w:id="0">
                <w:tblGrid>
                  <w:gridCol w:w="1632.5"/>
                  <w:gridCol w:w="163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rPr>
                    <w:drawing>
                      <wp:inline distB="114300" distT="114300" distL="114300" distR="114300">
                        <wp:extent cx="847725" cy="847725"/>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477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rPr>
                    <w:drawing>
                      <wp:inline distB="114300" distT="114300" distL="114300" distR="114300">
                        <wp:extent cx="828675" cy="82867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828675" cy="828675"/>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Hector</w:t>
                  </w:r>
                  <w:r w:rsidDel="00000000" w:rsidR="00000000" w:rsidRPr="00000000">
                    <w:rPr>
                      <w:rFonts w:ascii="Open Sans" w:cs="Open Sans" w:eastAsia="Open Sans" w:hAnsi="Open Sans"/>
                      <w:rtl w:val="0"/>
                    </w:rPr>
                    <w:t xml:space="preserve">, an 18-year-old senior at a local high school who is excited to graduate. He moved out this year because he wanted to be on his own. He’s crashing with a friend right now but is looking for his own apartment. He did get in trouble with the law a few times freshman year, and spent a bit of time in juvenile detention, but all that is behind him.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fbfb"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Celine</w:t>
                  </w:r>
                  <w:r w:rsidDel="00000000" w:rsidR="00000000" w:rsidRPr="00000000">
                    <w:rPr>
                      <w:rFonts w:ascii="Open Sans" w:cs="Open Sans" w:eastAsia="Open Sans" w:hAnsi="Open Sans"/>
                      <w:rtl w:val="0"/>
                    </w:rPr>
                    <w:t xml:space="preserve">, a 41-year-old business owner who owns two buildings downtown. She got</w:t>
                  </w:r>
                  <w:r w:rsidDel="00000000" w:rsidR="00000000" w:rsidRPr="00000000">
                    <w:rPr>
                      <w:rFonts w:ascii="Open Sans" w:cs="Open Sans" w:eastAsia="Open Sans" w:hAnsi="Open Sans"/>
                      <w:rtl w:val="0"/>
                    </w:rPr>
                    <w:t xml:space="preserve"> unemployment</w:t>
                  </w:r>
                  <w:r w:rsidDel="00000000" w:rsidR="00000000" w:rsidRPr="00000000">
                    <w:rPr>
                      <w:rFonts w:ascii="Open Sans" w:cs="Open Sans" w:eastAsia="Open Sans" w:hAnsi="Open Sans"/>
                      <w:rtl w:val="0"/>
                    </w:rPr>
                    <w:t xml:space="preserve"> benefits before starting her business last year. She lives in an area with gang activity, so she tries to keep her head down. She injured her back in a car accident recently and has a prescription for pain medication.</w:t>
                  </w:r>
                  <w:r w:rsidDel="00000000" w:rsidR="00000000" w:rsidRPr="00000000">
                    <w:rPr>
                      <w:rtl w:val="0"/>
                    </w:rPr>
                  </w:r>
                </w:p>
              </w:tc>
            </w:tr>
          </w:tbl>
          <w:p w:rsidR="00000000" w:rsidDel="00000000" w:rsidP="00000000" w:rsidRDefault="00000000" w:rsidRPr="00000000" w14:paraId="000000B8">
            <w:pPr>
              <w:widowControl w:val="0"/>
              <w:spacing w:line="240" w:lineRule="auto"/>
              <w:rPr>
                <w:rFonts w:ascii="Open Sans" w:cs="Open Sans" w:eastAsia="Open Sans" w:hAnsi="Open Sans"/>
                <w:b w:val="1"/>
                <w:color w:val="006464"/>
              </w:rPr>
            </w:pPr>
            <w:r w:rsidDel="00000000" w:rsidR="00000000" w:rsidRPr="00000000">
              <w:rPr>
                <w:rtl w:val="0"/>
              </w:rPr>
            </w:r>
          </w:p>
          <w:p w:rsidR="00000000" w:rsidDel="00000000" w:rsidP="00000000" w:rsidRDefault="00000000" w:rsidRPr="00000000" w14:paraId="000000B9">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Choose </w:t>
            </w:r>
            <w:r w:rsidDel="00000000" w:rsidR="00000000" w:rsidRPr="00000000">
              <w:rPr>
                <w:rFonts w:ascii="Open Sans" w:cs="Open Sans" w:eastAsia="Open Sans" w:hAnsi="Open Sans"/>
                <w:rtl w:val="0"/>
              </w:rPr>
              <w:t xml:space="preserve">5 systems from the Screened &amp; Scored report that you think might affect their life. The link to the report is on Page 2, activity 5.</w:t>
            </w:r>
          </w:p>
          <w:p w:rsidR="00000000" w:rsidDel="00000000" w:rsidP="00000000" w:rsidRDefault="00000000" w:rsidRPr="00000000" w14:paraId="000000BA">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Create </w:t>
            </w:r>
            <w:r w:rsidDel="00000000" w:rsidR="00000000" w:rsidRPr="00000000">
              <w:rPr>
                <w:rFonts w:ascii="Open Sans" w:cs="Open Sans" w:eastAsia="Open Sans" w:hAnsi="Open Sans"/>
                <w:rtl w:val="0"/>
              </w:rPr>
              <w:t xml:space="preserve">a physical or virtual infographic (on paper or in Google Slides or Canva) explaining to them how these systems might affect them. Put the person at the center of your infographic and help readers visualize how these systems affect their lives. </w:t>
            </w:r>
          </w:p>
          <w:p w:rsidR="00000000" w:rsidDel="00000000" w:rsidP="00000000" w:rsidRDefault="00000000" w:rsidRPr="00000000" w14:paraId="000000BB">
            <w:pPr>
              <w:widowControl w:val="0"/>
              <w:numPr>
                <w:ilvl w:val="0"/>
                <w:numId w:val="5"/>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b w:val="1"/>
                <w:rtl w:val="0"/>
              </w:rPr>
              <w:t xml:space="preserve">Make </w:t>
            </w:r>
            <w:r w:rsidDel="00000000" w:rsidR="00000000" w:rsidRPr="00000000">
              <w:rPr>
                <w:rFonts w:ascii="Open Sans" w:cs="Open Sans" w:eastAsia="Open Sans" w:hAnsi="Open Sans"/>
                <w:rtl w:val="0"/>
              </w:rPr>
              <w:t xml:space="preserve">a conclusion at the bottom of your poster: how are people’s lives affected by these systems in Washington, D.C.?</w:t>
            </w:r>
          </w:p>
          <w:p w:rsidR="00000000" w:rsidDel="00000000" w:rsidP="00000000" w:rsidRDefault="00000000" w:rsidRPr="00000000" w14:paraId="000000BC">
            <w:pPr>
              <w:widowControl w:val="0"/>
              <w:spacing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BD">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Tips &amp; tricks</w:t>
            </w:r>
          </w:p>
          <w:p w:rsidR="00000000" w:rsidDel="00000000" w:rsidP="00000000" w:rsidRDefault="00000000" w:rsidRPr="00000000" w14:paraId="000000BE">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Make your poster visual: show how the person would be affected</w:t>
            </w:r>
          </w:p>
          <w:p w:rsidR="00000000" w:rsidDel="00000000" w:rsidP="00000000" w:rsidRDefault="00000000" w:rsidRPr="00000000" w14:paraId="000000BF">
            <w:pPr>
              <w:widowControl w:val="0"/>
              <w:numPr>
                <w:ilvl w:val="0"/>
                <w:numId w:val="7"/>
              </w:numPr>
              <w:spacing w:line="24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Use any statistics and information you can find in the report to support your ideas</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jc w:val="center"/>
              <w:rPr>
                <w:rFonts w:ascii="Open Sans" w:cs="Open Sans" w:eastAsia="Open Sans" w:hAnsi="Open Sans"/>
                <w:color w:val="006464"/>
              </w:rPr>
            </w:pPr>
            <w:r w:rsidDel="00000000" w:rsidR="00000000" w:rsidRPr="00000000">
              <w:rPr>
                <w:rtl w:val="0"/>
              </w:rPr>
            </w:r>
          </w:p>
        </w:tc>
        <w:tc>
          <w:tcPr>
            <w:gridSpan w:val="3"/>
            <w:tcBorders>
              <w:top w:color="000000" w:space="0" w:sz="0" w:val="nil"/>
              <w:left w:color="000000" w:space="0" w:sz="0" w:val="nil"/>
              <w:bottom w:color="000000" w:space="0" w:sz="0" w:val="nil"/>
              <w:right w:color="006464" w:space="0" w:sz="18" w:val="dotted"/>
            </w:tcBorders>
            <w:shd w:fill="fff2cc" w:val="clear"/>
          </w:tcPr>
          <w:p w:rsidR="00000000" w:rsidDel="00000000" w:rsidP="00000000" w:rsidRDefault="00000000" w:rsidRPr="00000000" w14:paraId="000000C3">
            <w:pPr>
              <w:widowControl w:val="0"/>
              <w:spacing w:line="240" w:lineRule="auto"/>
              <w:rPr>
                <w:rFonts w:ascii="Open Sans" w:cs="Open Sans" w:eastAsia="Open Sans" w:hAnsi="Open Sans"/>
              </w:rPr>
            </w:pPr>
            <w:r w:rsidDel="00000000" w:rsidR="00000000" w:rsidRPr="00000000">
              <w:rPr>
                <w:rFonts w:ascii="Open Sans" w:cs="Open Sans" w:eastAsia="Open Sans" w:hAnsi="Open Sans"/>
                <w:b w:val="1"/>
                <w:rtl w:val="0"/>
              </w:rPr>
              <w:t xml:space="preserve">🤿When you’re done, dive deeper! (Optional) </w:t>
            </w:r>
            <w:r w:rsidDel="00000000" w:rsidR="00000000" w:rsidRPr="00000000">
              <w:rPr>
                <w:rFonts w:ascii="Open Sans" w:cs="Open Sans" w:eastAsia="Open Sans" w:hAnsi="Open Sans"/>
                <w:rtl w:val="0"/>
              </w:rPr>
              <w:t xml:space="preserve">Check out the table below of automated decision systems used in New York City. What similarities and differences do you notice?</w:t>
            </w:r>
          </w:p>
          <w:p w:rsidR="00000000" w:rsidDel="00000000" w:rsidP="00000000" w:rsidRDefault="00000000" w:rsidRPr="00000000" w14:paraId="000000C4">
            <w:pPr>
              <w:widowControl w:val="0"/>
              <w:spacing w:line="240" w:lineRule="auto"/>
              <w:jc w:val="center"/>
              <w:rPr>
                <w:rFonts w:ascii="Open Sans" w:cs="Open Sans" w:eastAsia="Open Sans" w:hAnsi="Open Sans"/>
                <w:b w:val="1"/>
                <w:color w:val="006464"/>
              </w:rPr>
            </w:pPr>
            <w:r w:rsidDel="00000000" w:rsidR="00000000" w:rsidRPr="00000000">
              <w:rPr>
                <w:rFonts w:ascii="Open Sans" w:cs="Open Sans" w:eastAsia="Open Sans" w:hAnsi="Open Sans"/>
                <w:b w:val="1"/>
                <w:rtl w:val="0"/>
              </w:rPr>
              <w:t xml:space="preserve">Automated Decision Systems in New York City</w:t>
            </w:r>
            <w:r w:rsidDel="00000000" w:rsidR="00000000" w:rsidRPr="00000000">
              <w:rPr>
                <w:rFonts w:ascii="Open Sans" w:cs="Open Sans" w:eastAsia="Open Sans" w:hAnsi="Open Sans"/>
                <w:b w:val="1"/>
                <w:color w:val="006464"/>
                <w:rtl w:val="0"/>
              </w:rPr>
              <w:t xml:space="preserve">: </w:t>
            </w:r>
          </w:p>
          <w:p w:rsidR="00000000" w:rsidDel="00000000" w:rsidP="00000000" w:rsidRDefault="00000000" w:rsidRPr="00000000" w14:paraId="000000C5">
            <w:pPr>
              <w:widowControl w:val="0"/>
              <w:spacing w:line="240" w:lineRule="auto"/>
              <w:jc w:val="center"/>
              <w:rPr>
                <w:rFonts w:ascii="Open Sans" w:cs="Open Sans" w:eastAsia="Open Sans" w:hAnsi="Open Sans"/>
                <w:color w:val="006464"/>
              </w:rPr>
            </w:pPr>
            <w:r w:rsidDel="00000000" w:rsidR="00000000" w:rsidRPr="00000000">
              <w:rPr>
                <w:rFonts w:ascii="Open Sans" w:cs="Open Sans" w:eastAsia="Open Sans" w:hAnsi="Open Sans"/>
                <w:b w:val="1"/>
                <w:color w:val="006464"/>
                <w:rtl w:val="0"/>
              </w:rPr>
              <w:t xml:space="preserve">🔗</w:t>
            </w:r>
            <w:hyperlink r:id="rId16">
              <w:r w:rsidDel="00000000" w:rsidR="00000000" w:rsidRPr="00000000">
                <w:rPr>
                  <w:rFonts w:ascii="Open Sans" w:cs="Open Sans" w:eastAsia="Open Sans" w:hAnsi="Open Sans"/>
                  <w:b w:val="1"/>
                  <w:color w:val="006464"/>
                  <w:u w:val="single"/>
                  <w:shd w:fill="d8ff00" w:val="clear"/>
                  <w:rtl w:val="0"/>
                </w:rPr>
                <w:t xml:space="preserve">tinyurl.com/nycadschart</w:t>
              </w:r>
            </w:hyperlink>
            <w:r w:rsidDel="00000000" w:rsidR="00000000" w:rsidRPr="00000000">
              <w:rPr>
                <w:rtl w:val="0"/>
              </w:rPr>
            </w:r>
          </w:p>
        </w:tc>
      </w:tr>
    </w:tbl>
    <w:p w:rsidR="00000000" w:rsidDel="00000000" w:rsidP="00000000" w:rsidRDefault="00000000" w:rsidRPr="00000000" w14:paraId="000000C8">
      <w:pPr>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footerReference r:id="rId17"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jc w:val="right"/>
      <w:rPr/>
    </w:pPr>
    <w:hyperlink r:id="rId1">
      <w:r w:rsidDel="00000000" w:rsidR="00000000" w:rsidRPr="00000000">
        <w:rPr>
          <w:rFonts w:ascii="Open Sans" w:cs="Open Sans" w:eastAsia="Open Sans" w:hAnsi="Open Sans"/>
          <w:sz w:val="20"/>
          <w:szCs w:val="20"/>
          <w:rtl w:val="0"/>
        </w:rPr>
        <w:t xml:space="preserve">aiEDU.org</w:t>
      </w:r>
    </w:hyperlink>
    <w:r w:rsidDel="00000000" w:rsidR="00000000" w:rsidRPr="00000000">
      <w:rPr>
        <w:rFonts w:ascii="Open Sans" w:cs="Open Sans" w:eastAsia="Open Sans" w:hAnsi="Open Sans"/>
        <w:sz w:val="20"/>
        <w:szCs w:val="20"/>
        <w:rtl w:val="0"/>
      </w:rPr>
      <w:t xml:space="preserve"> | Page </w:t>
    </w:r>
    <w:r w:rsidDel="00000000" w:rsidR="00000000" w:rsidRPr="00000000">
      <w:rPr>
        <w:rFonts w:ascii="Open Sans" w:cs="Open Sans" w:eastAsia="Open Sans" w:hAnsi="Open Sans"/>
        <w:sz w:val="20"/>
        <w:szCs w:val="20"/>
      </w:rPr>
      <w:fldChar w:fldCharType="begin"/>
      <w:instrText xml:space="preserve">PAGE</w:instrText>
      <w:fldChar w:fldCharType="separate"/>
      <w:fldChar w:fldCharType="end"/>
    </w:r>
    <w:r w:rsidDel="00000000" w:rsidR="00000000" w:rsidRPr="00000000">
      <w:rPr>
        <w:rFonts w:ascii="Open Sans" w:cs="Open Sans" w:eastAsia="Open Sans" w:hAnsi="Open Sans"/>
        <w:sz w:val="20"/>
        <w:szCs w:val="20"/>
        <w:rtl w:val="0"/>
      </w:rPr>
      <w:t xml:space="preserve"> of </w:t>
    </w:r>
    <w:r w:rsidDel="00000000" w:rsidR="00000000" w:rsidRPr="00000000">
      <w:rPr>
        <w:rFonts w:ascii="Open Sans" w:cs="Open Sans" w:eastAsia="Open Sans" w:hAnsi="Open Sans"/>
        <w:sz w:val="20"/>
        <w:szCs w:val="2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1c191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pic.org/wp-content/uploads/2022/11/EPIC-Screened-in-DC-Report.pdf" TargetMode="External"/><Relationship Id="rId10" Type="http://schemas.openxmlformats.org/officeDocument/2006/relationships/image" Target="media/image6.png"/><Relationship Id="rId13" Type="http://schemas.openxmlformats.org/officeDocument/2006/relationships/hyperlink" Target="http://tinyurl.com/screenedandscored"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iedu.org/ai-in-five" TargetMode="External"/><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footer" Target="footer1.xml"/><Relationship Id="rId16" Type="http://schemas.openxmlformats.org/officeDocument/2006/relationships/hyperlink" Target="https://drive.google.com/file/d/1WOPtDWRHeQUO-pBtifZyOvedNYqGx9Ol/view"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www.aiedu.org/ai-in-fiv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ied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