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sz w:val="36"/>
          <w:szCs w:val="36"/>
          <w:rtl w:val="0"/>
        </w:rPr>
        <w:t xml:space="preserve">Press Release Outline</w:t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9330"/>
        <w:tblGridChange w:id="0">
          <w:tblGrid>
            <w:gridCol w:w="1470"/>
            <w:gridCol w:w="9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HEADLINE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9435"/>
        <w:tblGridChange w:id="0">
          <w:tblGrid>
            <w:gridCol w:w="1365"/>
            <w:gridCol w:w="94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Paragraph 1: Introduction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WHO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WHAT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WHERE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WHEN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WHY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0185"/>
        <w:tblGridChange w:id="0">
          <w:tblGrid>
            <w:gridCol w:w="615"/>
            <w:gridCol w:w="101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Paragraph 2: What are at least 3 details you want to include in your second paragraph?</w:t>
            </w:r>
          </w:p>
        </w:tc>
      </w:tr>
      <w:tr>
        <w:trPr>
          <w:cantSplit w:val="0"/>
          <w:trHeight w:val="517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1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2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3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0185"/>
        <w:tblGridChange w:id="0">
          <w:tblGrid>
            <w:gridCol w:w="615"/>
            <w:gridCol w:w="101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Paragraph 3: What are at least 2 statements you want to include in your conclusion?</w:t>
            </w:r>
          </w:p>
        </w:tc>
      </w:tr>
      <w:tr>
        <w:trPr>
          <w:cantSplit w:val="0"/>
          <w:trHeight w:val="517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1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2</w:t>
            </w:r>
          </w:p>
        </w:tc>
        <w:tc>
          <w:tcPr>
            <w:shd w:fill="e6fe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