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Fredoka One" w:cs="Fredoka One" w:eastAsia="Fredoka One" w:hAnsi="Fredoka One"/>
        </w:rPr>
      </w:pPr>
      <w:r w:rsidDel="00000000" w:rsidR="00000000" w:rsidRPr="00000000">
        <w:rPr>
          <w:rFonts w:ascii="Fredoka One" w:cs="Fredoka One" w:eastAsia="Fredoka One" w:hAnsi="Fredoka One"/>
        </w:rPr>
        <mc:AlternateContent>
          <mc:Choice Requires="wpg">
            <w:drawing>
              <wp:anchor allowOverlap="1" behindDoc="1" distB="114300" distT="114300" distL="114300" distR="114300" hidden="0" layoutInCell="1" locked="0" relativeHeight="0" simplePos="0">
                <wp:simplePos x="0" y="0"/>
                <wp:positionH relativeFrom="page">
                  <wp:posOffset>0</wp:posOffset>
                </wp:positionH>
                <wp:positionV relativeFrom="page">
                  <wp:posOffset>14288</wp:posOffset>
                </wp:positionV>
                <wp:extent cx="7772400" cy="10045589"/>
                <wp:effectExtent b="0" l="0" r="0" t="0"/>
                <wp:wrapNone/>
                <wp:docPr id="2" name=""/>
                <a:graphic>
                  <a:graphicData uri="http://schemas.microsoft.com/office/word/2010/wordprocessingGroup">
                    <wpg:wgp>
                      <wpg:cNvGrpSpPr/>
                      <wpg:grpSpPr>
                        <a:xfrm>
                          <a:off x="152400" y="152400"/>
                          <a:ext cx="7772400" cy="10045589"/>
                          <a:chOff x="152400" y="152400"/>
                          <a:chExt cx="5415550" cy="7010400"/>
                        </a:xfrm>
                      </wpg:grpSpPr>
                      <pic:pic>
                        <pic:nvPicPr>
                          <pic:cNvPr descr="Project Dashboard Lesson Plan and Student Guide Templates.png" id="3" name="Shape 3"/>
                          <pic:cNvPicPr preferRelativeResize="0"/>
                        </pic:nvPicPr>
                        <pic:blipFill rotWithShape="1">
                          <a:blip r:embed="rId6">
                            <a:alphaModFix/>
                          </a:blip>
                          <a:srcRect b="0" l="0" r="0" t="0"/>
                          <a:stretch/>
                        </pic:blipFill>
                        <pic:spPr>
                          <a:xfrm>
                            <a:off x="152400" y="152400"/>
                            <a:ext cx="5415534" cy="7010400"/>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0</wp:posOffset>
                </wp:positionH>
                <wp:positionV relativeFrom="page">
                  <wp:posOffset>14288</wp:posOffset>
                </wp:positionV>
                <wp:extent cx="7772400" cy="10045589"/>
                <wp:effectExtent b="0" l="0" r="0" t="0"/>
                <wp:wrapNone/>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772400" cy="1004558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3">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4">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5">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6">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7">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8">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9">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A">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B">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C">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Add your answers in the </w:t>
      </w:r>
      <w:r w:rsidDel="00000000" w:rsidR="00000000" w:rsidRPr="00000000">
        <w:rPr>
          <w:shd w:fill="e6fef1" w:val="clear"/>
          <w:rtl w:val="0"/>
        </w:rPr>
        <w:t xml:space="preserve">green boxes</w:t>
      </w:r>
      <w:r w:rsidDel="00000000" w:rsidR="00000000" w:rsidRPr="00000000">
        <w:rPr>
          <w:rtl w:val="0"/>
        </w:rPr>
        <w:t xml:space="preserve"> below.</w:t>
      </w:r>
    </w:p>
    <w:p w:rsidR="00000000" w:rsidDel="00000000" w:rsidP="00000000" w:rsidRDefault="00000000" w:rsidRPr="00000000" w14:paraId="0000000E">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0F">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Making decisions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How do governments make decisions like how long someone goes to jail, who gets food assistance, and who deserves free community college?</w:t>
            </w:r>
          </w:p>
        </w:tc>
      </w:tr>
      <w:tr>
        <w:trPr>
          <w:cantSplit w:val="0"/>
          <w:trHeight w:val="1574.599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ef1" w:val="clear"/>
            <w:tcMar>
              <w:top w:w="99.36" w:type="dxa"/>
              <w:left w:w="99.36" w:type="dxa"/>
              <w:bottom w:w="99.36" w:type="dxa"/>
              <w:right w:w="99.36"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b w:val="1"/>
              </w:rPr>
            </w:pPr>
            <w:r w:rsidDel="00000000" w:rsidR="00000000" w:rsidRPr="00000000">
              <w:rPr>
                <w:rFonts w:ascii="DM Sans" w:cs="DM Sans" w:eastAsia="DM Sans" w:hAnsi="DM Sans"/>
              </w:rPr>
              <w:drawing>
                <wp:inline distB="114300" distT="114300" distL="114300" distR="114300">
                  <wp:extent cx="409575" cy="406400"/>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The definition of artificial intelligence (AI)</w:t>
            </w:r>
          </w:p>
        </w:tc>
      </w:tr>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DM Sans" w:cs="DM Sans" w:eastAsia="DM Sans" w:hAnsi="DM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Check out the definition and interesting examples of AI at </w:t>
            </w:r>
          </w:p>
          <w:p w:rsidR="00000000" w:rsidDel="00000000" w:rsidP="00000000" w:rsidRDefault="00000000" w:rsidRPr="00000000" w14:paraId="00000019">
            <w:pPr>
              <w:widowControl w:val="0"/>
              <w:spacing w:line="240" w:lineRule="auto"/>
              <w:rPr/>
            </w:pPr>
            <w:r w:rsidDel="00000000" w:rsidR="00000000" w:rsidRPr="00000000">
              <w:rPr>
                <w:rtl w:val="0"/>
              </w:rPr>
              <w:t xml:space="preserve">🔗 </w:t>
            </w:r>
            <w:hyperlink r:id="rId10">
              <w:r w:rsidDel="00000000" w:rsidR="00000000" w:rsidRPr="00000000">
                <w:rPr>
                  <w:b w:val="1"/>
                  <w:color w:val="1155cc"/>
                  <w:u w:val="single"/>
                  <w:rtl w:val="0"/>
                </w:rPr>
                <w:t xml:space="preserve">aiedu.org/ai-in-five</w:t>
              </w:r>
            </w:hyperlink>
            <w:r w:rsidDel="00000000" w:rsidR="00000000" w:rsidRPr="00000000">
              <w:rPr>
                <w:rtl w:val="0"/>
              </w:rPr>
              <w:t xml:space="preserve">. Make sure to read the page before moving on.</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b w:val="1"/>
              </w:rPr>
            </w:pPr>
            <w:r w:rsidDel="00000000" w:rsidR="00000000" w:rsidRPr="00000000">
              <w:rPr>
                <w:rFonts w:ascii="DM Sans" w:cs="DM Sans" w:eastAsia="DM Sans" w:hAnsi="DM Sans"/>
              </w:rPr>
              <w:drawing>
                <wp:inline distB="114300" distT="114300" distL="114300" distR="114300">
                  <wp:extent cx="409575" cy="4064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rPr>
                <w:b w:val="1"/>
              </w:rPr>
            </w:pPr>
            <w:r w:rsidDel="00000000" w:rsidR="00000000" w:rsidRPr="00000000">
              <w:rPr>
                <w:b w:val="1"/>
                <w:rtl w:val="0"/>
              </w:rPr>
              <w:t xml:space="preserve">The definition of automated decision system</w:t>
            </w:r>
          </w:p>
        </w:tc>
      </w:tr>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DM Sans" w:cs="DM Sans" w:eastAsia="DM Sans" w:hAnsi="DM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A computer program that makes decisions based on data and rules and aims to replace human decision-making.</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Diverse experiences of AI</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966.166"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21">
            <w:pP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09575" cy="406400"/>
                  <wp:effectExtent b="0" l="0" r="0" t="0"/>
                  <wp:docPr id="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rPr/>
            </w:pPr>
            <w:r w:rsidDel="00000000" w:rsidR="00000000" w:rsidRPr="00000000">
              <w:rPr>
                <w:b w:val="1"/>
                <w:rtl w:val="0"/>
              </w:rPr>
              <w:t xml:space="preserve">Experience AI through someone else’s eyes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23">
            <w:pPr>
              <w:widowControl w:val="0"/>
              <w:spacing w:line="240" w:lineRule="auto"/>
              <w:jc w:val="center"/>
              <w:rPr>
                <w:rFonts w:ascii="DM Sans" w:cs="DM Sans" w:eastAsia="DM Sans" w:hAnsi="DM Sans"/>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rPr/>
            </w:pPr>
            <w:r w:rsidDel="00000000" w:rsidR="00000000" w:rsidRPr="00000000">
              <w:rPr>
                <w:rtl w:val="0"/>
              </w:rPr>
              <w:t xml:space="preserve">Throughout this project, you’ll be referencing a report called Screened &amp; Scored in Washington, D.C., which was written by the Electronic Privacy Information Center.</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b w:val="1"/>
              </w:rPr>
            </w:pPr>
            <w:r w:rsidDel="00000000" w:rsidR="00000000" w:rsidRPr="00000000">
              <w:rPr>
                <w:rtl w:val="0"/>
              </w:rPr>
              <w:t xml:space="preserve">🔗 </w:t>
            </w:r>
            <w:hyperlink r:id="rId11">
              <w:r w:rsidDel="00000000" w:rsidR="00000000" w:rsidRPr="00000000">
                <w:rPr>
                  <w:b w:val="1"/>
                  <w:color w:val="1155cc"/>
                  <w:u w:val="single"/>
                  <w:rtl w:val="0"/>
                </w:rPr>
                <w:t xml:space="preserve">View</w:t>
              </w:r>
            </w:hyperlink>
            <w:hyperlink r:id="rId12">
              <w:r w:rsidDel="00000000" w:rsidR="00000000" w:rsidRPr="00000000">
                <w:rPr>
                  <w:b w:val="1"/>
                  <w:color w:val="1155cc"/>
                  <w:u w:val="single"/>
                  <w:rtl w:val="0"/>
                </w:rPr>
                <w:t xml:space="preserve"> the Screened &amp; Scored in Washington, D.C. report here.</w:t>
              </w:r>
            </w:hyperlink>
            <w:r w:rsidDel="00000000" w:rsidR="00000000" w:rsidRPr="00000000">
              <w:rPr>
                <w:rtl w:val="0"/>
              </w:rPr>
            </w:r>
          </w:p>
          <w:p w:rsidR="00000000" w:rsidDel="00000000" w:rsidP="00000000" w:rsidRDefault="00000000" w:rsidRPr="00000000" w14:paraId="00000027">
            <w:pPr>
              <w:widowControl w:val="0"/>
              <w:spacing w:line="240" w:lineRule="auto"/>
              <w:rPr>
                <w:b w:val="1"/>
              </w:rPr>
            </w:pPr>
            <w:r w:rsidDel="00000000" w:rsidR="00000000" w:rsidRPr="00000000">
              <w:rPr>
                <w:rtl w:val="0"/>
              </w:rPr>
            </w:r>
          </w:p>
          <w:p w:rsidR="00000000" w:rsidDel="00000000" w:rsidP="00000000" w:rsidRDefault="00000000" w:rsidRPr="00000000" w14:paraId="00000028">
            <w:pPr>
              <w:widowControl w:val="0"/>
              <w:spacing w:line="240" w:lineRule="auto"/>
              <w:rPr>
                <w:b w:val="1"/>
              </w:rPr>
            </w:pPr>
            <w:r w:rsidDel="00000000" w:rsidR="00000000" w:rsidRPr="00000000">
              <w:rPr>
                <w:b w:val="1"/>
                <w:rtl w:val="0"/>
              </w:rPr>
              <w:t xml:space="preserve">Choose one person’s experience to read about:</w:t>
            </w:r>
          </w:p>
          <w:p w:rsidR="00000000" w:rsidDel="00000000" w:rsidP="00000000" w:rsidRDefault="00000000" w:rsidRPr="00000000" w14:paraId="00000029">
            <w:pPr>
              <w:widowControl w:val="0"/>
              <w:numPr>
                <w:ilvl w:val="0"/>
                <w:numId w:val="1"/>
              </w:numPr>
              <w:spacing w:line="240" w:lineRule="auto"/>
              <w:ind w:left="720" w:hanging="360"/>
              <w:rPr/>
            </w:pPr>
            <w:r w:rsidDel="00000000" w:rsidR="00000000" w:rsidRPr="00000000">
              <w:rPr>
                <w:rtl w:val="0"/>
              </w:rPr>
              <w:t xml:space="preserve">Juan Hernandez (pages 6-10)</w:t>
            </w:r>
          </w:p>
          <w:p w:rsidR="00000000" w:rsidDel="00000000" w:rsidP="00000000" w:rsidRDefault="00000000" w:rsidRPr="00000000" w14:paraId="0000002A">
            <w:pPr>
              <w:widowControl w:val="0"/>
              <w:numPr>
                <w:ilvl w:val="0"/>
                <w:numId w:val="1"/>
              </w:numPr>
              <w:spacing w:line="240" w:lineRule="auto"/>
              <w:ind w:left="720" w:hanging="360"/>
              <w:rPr/>
            </w:pPr>
            <w:r w:rsidDel="00000000" w:rsidR="00000000" w:rsidRPr="00000000">
              <w:rPr>
                <w:rtl w:val="0"/>
              </w:rPr>
              <w:t xml:space="preserve">CeeCee Montgomery (pages 31-35)</w:t>
            </w:r>
          </w:p>
          <w:p w:rsidR="00000000" w:rsidDel="00000000" w:rsidP="00000000" w:rsidRDefault="00000000" w:rsidRPr="00000000" w14:paraId="0000002B">
            <w:pPr>
              <w:widowControl w:val="0"/>
              <w:spacing w:line="240" w:lineRule="auto"/>
              <w:ind w:left="0" w:firstLine="0"/>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t xml:space="preserve">As you read, think about:</w:t>
            </w:r>
          </w:p>
          <w:p w:rsidR="00000000" w:rsidDel="00000000" w:rsidP="00000000" w:rsidRDefault="00000000" w:rsidRPr="00000000" w14:paraId="0000002D">
            <w:pPr>
              <w:widowControl w:val="0"/>
              <w:numPr>
                <w:ilvl w:val="0"/>
                <w:numId w:val="4"/>
              </w:numPr>
              <w:spacing w:line="240" w:lineRule="auto"/>
              <w:ind w:left="720" w:hanging="360"/>
            </w:pPr>
            <w:r w:rsidDel="00000000" w:rsidR="00000000" w:rsidRPr="00000000">
              <w:rPr>
                <w:rtl w:val="0"/>
              </w:rPr>
              <w:t xml:space="preserve">How was the person’s experience positively and negatively affected by AI?</w:t>
            </w:r>
          </w:p>
          <w:p w:rsidR="00000000" w:rsidDel="00000000" w:rsidP="00000000" w:rsidRDefault="00000000" w:rsidRPr="00000000" w14:paraId="0000002E">
            <w:pPr>
              <w:widowControl w:val="0"/>
              <w:numPr>
                <w:ilvl w:val="0"/>
                <w:numId w:val="4"/>
              </w:numPr>
              <w:spacing w:line="240" w:lineRule="auto"/>
              <w:ind w:left="720" w:hanging="360"/>
            </w:pPr>
            <w:r w:rsidDel="00000000" w:rsidR="00000000" w:rsidRPr="00000000">
              <w:rPr>
                <w:rtl w:val="0"/>
              </w:rPr>
              <w:t xml:space="preserve">What do you think would change about their experience if the AI was never used?</w:t>
            </w:r>
            <w:r w:rsidDel="00000000" w:rsidR="00000000" w:rsidRPr="00000000">
              <w:rPr>
                <w:rtl w:val="0"/>
              </w:rPr>
            </w:r>
          </w:p>
        </w:tc>
      </w:tr>
    </w:tbl>
    <w:p w:rsidR="00000000" w:rsidDel="00000000" w:rsidP="00000000" w:rsidRDefault="00000000" w:rsidRPr="00000000" w14:paraId="0000002F">
      <w:pPr>
        <w:rPr>
          <w:rFonts w:ascii="Fredoka One" w:cs="Fredoka One" w:eastAsia="Fredoka One" w:hAnsi="Fredoka One"/>
          <w:sz w:val="28"/>
          <w:szCs w:val="28"/>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31">
            <w:pPr>
              <w:widowControl w:val="0"/>
              <w:spacing w:line="240" w:lineRule="auto"/>
              <w:rPr>
                <w:b w:val="1"/>
              </w:rPr>
            </w:pPr>
            <w:r w:rsidDel="00000000" w:rsidR="00000000" w:rsidRPr="00000000">
              <w:rPr>
                <w:b w:val="1"/>
                <w:rtl w:val="0"/>
              </w:rPr>
              <w:t xml:space="preserve">How was either Juan or CeeCee positively and negatively affected by AI?</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ef1" w:val="clear"/>
            <w:tcMar>
              <w:top w:w="99.36" w:type="dxa"/>
              <w:left w:w="99.36" w:type="dxa"/>
              <w:bottom w:w="99.36" w:type="dxa"/>
              <w:right w:w="99.36"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tc>
      </w:tr>
    </w:tbl>
    <w:p w:rsidR="00000000" w:rsidDel="00000000" w:rsidP="00000000" w:rsidRDefault="00000000" w:rsidRPr="00000000" w14:paraId="00000034">
      <w:pPr>
        <w:rPr>
          <w:rFonts w:ascii="Fredoka One" w:cs="Fredoka One" w:eastAsia="Fredoka One" w:hAnsi="Fredoka One"/>
          <w:sz w:val="28"/>
          <w:szCs w:val="28"/>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36">
            <w:pPr>
              <w:widowControl w:val="0"/>
              <w:spacing w:line="240" w:lineRule="auto"/>
              <w:rPr>
                <w:b w:val="1"/>
              </w:rPr>
            </w:pPr>
            <w:r w:rsidDel="00000000" w:rsidR="00000000" w:rsidRPr="00000000">
              <w:rPr>
                <w:b w:val="1"/>
                <w:rtl w:val="0"/>
              </w:rPr>
              <w:t xml:space="preserve">What do you think would change about Juan or CeeCee’s experience if the AI was never used?</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ef1" w:val="clear"/>
            <w:tcMar>
              <w:top w:w="99.36" w:type="dxa"/>
              <w:left w:w="99.36" w:type="dxa"/>
              <w:bottom w:w="99.36" w:type="dxa"/>
              <w:right w:w="99.36"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r>
    </w:tbl>
    <w:p w:rsidR="00000000" w:rsidDel="00000000" w:rsidP="00000000" w:rsidRDefault="00000000" w:rsidRPr="00000000" w14:paraId="00000039">
      <w:pPr>
        <w:rPr>
          <w:rFonts w:ascii="Fredoka One" w:cs="Fredoka One" w:eastAsia="Fredoka One" w:hAnsi="Fredoka One"/>
          <w:sz w:val="28"/>
          <w:szCs w:val="28"/>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966.166"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3A">
            <w:pP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09575" cy="406400"/>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rPr/>
            </w:pPr>
            <w:r w:rsidDel="00000000" w:rsidR="00000000" w:rsidRPr="00000000">
              <w:rPr>
                <w:b w:val="1"/>
                <w:rtl w:val="0"/>
              </w:rPr>
              <w:t xml:space="preserve">Examine AI systems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3C">
            <w:pPr>
              <w:widowControl w:val="0"/>
              <w:spacing w:line="240" w:lineRule="auto"/>
              <w:jc w:val="center"/>
              <w:rPr>
                <w:rFonts w:ascii="DM Sans" w:cs="DM Sans" w:eastAsia="DM Sans" w:hAnsi="DM Sans"/>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rPr/>
            </w:pPr>
            <w:r w:rsidDel="00000000" w:rsidR="00000000" w:rsidRPr="00000000">
              <w:rPr>
                <w:rtl w:val="0"/>
              </w:rPr>
              <w:t xml:space="preserve">Flip to pages 12-14 in the Screened &amp; Scored report, which has a table of AIs used in Washington, D.C.</w:t>
            </w: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b w:val="1"/>
              </w:rPr>
            </w:pPr>
            <w:r w:rsidDel="00000000" w:rsidR="00000000" w:rsidRPr="00000000">
              <w:rPr>
                <w:rtl w:val="0"/>
              </w:rPr>
              <w:t xml:space="preserve">🔗 </w:t>
            </w:r>
            <w:hyperlink r:id="rId13">
              <w:r w:rsidDel="00000000" w:rsidR="00000000" w:rsidRPr="00000000">
                <w:rPr>
                  <w:b w:val="1"/>
                  <w:color w:val="1155cc"/>
                  <w:u w:val="single"/>
                  <w:rtl w:val="0"/>
                </w:rPr>
                <w:t xml:space="preserve">View</w:t>
              </w:r>
            </w:hyperlink>
            <w:hyperlink r:id="rId14">
              <w:r w:rsidDel="00000000" w:rsidR="00000000" w:rsidRPr="00000000">
                <w:rPr>
                  <w:b w:val="1"/>
                  <w:color w:val="1155cc"/>
                  <w:u w:val="single"/>
                  <w:rtl w:val="0"/>
                </w:rPr>
                <w:t xml:space="preserve"> the Screened &amp; Scored in Washington, D.C. report here.</w:t>
              </w:r>
            </w:hyperlink>
            <w:r w:rsidDel="00000000" w:rsidR="00000000" w:rsidRPr="00000000">
              <w:rPr>
                <w:rtl w:val="0"/>
              </w:rPr>
            </w:r>
          </w:p>
          <w:p w:rsidR="00000000" w:rsidDel="00000000" w:rsidP="00000000" w:rsidRDefault="00000000" w:rsidRPr="00000000" w14:paraId="00000040">
            <w:pPr>
              <w:widowControl w:val="0"/>
              <w:spacing w:line="240" w:lineRule="auto"/>
              <w:rPr>
                <w:b w:val="1"/>
              </w:rPr>
            </w:pPr>
            <w:r w:rsidDel="00000000" w:rsidR="00000000" w:rsidRPr="00000000">
              <w:rPr>
                <w:rtl w:val="0"/>
              </w:rPr>
            </w:r>
          </w:p>
          <w:p w:rsidR="00000000" w:rsidDel="00000000" w:rsidP="00000000" w:rsidRDefault="00000000" w:rsidRPr="00000000" w14:paraId="00000041">
            <w:pPr>
              <w:widowControl w:val="0"/>
              <w:numPr>
                <w:ilvl w:val="0"/>
                <w:numId w:val="3"/>
              </w:numPr>
              <w:spacing w:line="240" w:lineRule="auto"/>
              <w:ind w:left="720" w:hanging="360"/>
              <w:rPr>
                <w:b w:val="1"/>
                <w:u w:val="none"/>
              </w:rPr>
            </w:pPr>
            <w:r w:rsidDel="00000000" w:rsidR="00000000" w:rsidRPr="00000000">
              <w:rPr>
                <w:b w:val="1"/>
                <w:rtl w:val="0"/>
              </w:rPr>
              <w:t xml:space="preserve">Examine</w:t>
            </w:r>
            <w:r w:rsidDel="00000000" w:rsidR="00000000" w:rsidRPr="00000000">
              <w:rPr>
                <w:rtl w:val="0"/>
              </w:rPr>
              <w:t xml:space="preserve"> each system and consider who uses it and why.</w:t>
            </w:r>
          </w:p>
          <w:p w:rsidR="00000000" w:rsidDel="00000000" w:rsidP="00000000" w:rsidRDefault="00000000" w:rsidRPr="00000000" w14:paraId="00000042">
            <w:pPr>
              <w:widowControl w:val="0"/>
              <w:numPr>
                <w:ilvl w:val="0"/>
                <w:numId w:val="3"/>
              </w:numPr>
              <w:spacing w:line="240" w:lineRule="auto"/>
              <w:ind w:left="720" w:hanging="360"/>
              <w:rPr>
                <w:b w:val="1"/>
                <w:u w:val="none"/>
              </w:rPr>
            </w:pPr>
            <w:r w:rsidDel="00000000" w:rsidR="00000000" w:rsidRPr="00000000">
              <w:rPr>
                <w:b w:val="1"/>
                <w:rtl w:val="0"/>
              </w:rPr>
              <w:t xml:space="preserve">Choose</w:t>
            </w:r>
            <w:r w:rsidDel="00000000" w:rsidR="00000000" w:rsidRPr="00000000">
              <w:rPr>
                <w:rtl w:val="0"/>
              </w:rPr>
              <w:t xml:space="preserve"> two systems that interest you. In the green boxes below, explain who would be affected by the system, what benefits it could have, and what could go wrong</w:t>
            </w:r>
          </w:p>
        </w:tc>
      </w:tr>
    </w:tbl>
    <w:p w:rsidR="00000000" w:rsidDel="00000000" w:rsidP="00000000" w:rsidRDefault="00000000" w:rsidRPr="00000000" w14:paraId="00000043">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Pr>
        <mc:AlternateContent>
          <mc:Choice Requires="wpg">
            <w:drawing>
              <wp:anchor allowOverlap="1" behindDoc="1" distB="114300" distT="114300" distL="114300" distR="114300" hidden="0" layoutInCell="1" locked="0" relativeHeight="0" simplePos="0">
                <wp:simplePos x="0" y="0"/>
                <wp:positionH relativeFrom="page">
                  <wp:posOffset>-57149</wp:posOffset>
                </wp:positionH>
                <wp:positionV relativeFrom="page">
                  <wp:posOffset>28575</wp:posOffset>
                </wp:positionV>
                <wp:extent cx="7772400" cy="10051806"/>
                <wp:effectExtent b="0" l="0" r="0" t="0"/>
                <wp:wrapNone/>
                <wp:docPr id="3" name=""/>
                <a:graphic>
                  <a:graphicData uri="http://schemas.microsoft.com/office/word/2010/wordprocessingGroup">
                    <wpg:wgp>
                      <wpg:cNvGrpSpPr/>
                      <wpg:grpSpPr>
                        <a:xfrm>
                          <a:off x="152400" y="152400"/>
                          <a:ext cx="7772400" cy="10051806"/>
                          <a:chOff x="152400" y="152400"/>
                          <a:chExt cx="6828300" cy="8839200"/>
                        </a:xfrm>
                      </wpg:grpSpPr>
                      <pic:pic>
                        <pic:nvPicPr>
                          <pic:cNvPr id="4" name="Shape 4"/>
                          <pic:cNvPicPr preferRelativeResize="0"/>
                        </pic:nvPicPr>
                        <pic:blipFill>
                          <a:blip r:embed="rId15">
                            <a:alphaModFix/>
                          </a:blip>
                          <a:stretch>
                            <a:fillRect/>
                          </a:stretch>
                        </pic:blipFill>
                        <pic:spPr>
                          <a:xfrm>
                            <a:off x="152400" y="152400"/>
                            <a:ext cx="6828282" cy="8839200"/>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-57149</wp:posOffset>
                </wp:positionH>
                <wp:positionV relativeFrom="page">
                  <wp:posOffset>28575</wp:posOffset>
                </wp:positionV>
                <wp:extent cx="7772400" cy="10051806"/>
                <wp:effectExtent b="0" l="0" r="0" t="0"/>
                <wp:wrapNone/>
                <wp:docPr id="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7772400" cy="10051806"/>
                        </a:xfrm>
                        <a:prstGeom prst="rect"/>
                        <a:ln/>
                      </pic:spPr>
                    </pic:pic>
                  </a:graphicData>
                </a:graphic>
              </wp:anchor>
            </w:drawing>
          </mc:Fallback>
        </mc:AlternateConten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743.2" w:hRule="atLeast"/>
          <w:tblHeader w:val="0"/>
        </w:trPr>
        <w:tc>
          <w:tcPr>
            <w:tcBorders>
              <w:top w:color="000000" w:space="0" w:sz="0" w:val="nil"/>
              <w:left w:color="000000" w:space="0" w:sz="0" w:val="nil"/>
              <w:bottom w:color="000000" w:space="0" w:sz="0" w:val="nil"/>
              <w:right w:color="e6fef1" w:space="0" w:sz="8" w:val="single"/>
            </w:tcBorders>
            <w:tcMar>
              <w:top w:w="100.0" w:type="dxa"/>
              <w:left w:w="100.0" w:type="dxa"/>
              <w:bottom w:w="100.0" w:type="dxa"/>
              <w:right w:w="100.0" w:type="dxa"/>
            </w:tcMar>
          </w:tcPr>
          <w:p w:rsidR="00000000" w:rsidDel="00000000" w:rsidP="00000000" w:rsidRDefault="00000000" w:rsidRPr="00000000" w14:paraId="00000044">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e6fef1" w:space="0" w:sz="8" w:val="single"/>
              <w:bottom w:color="e6fef1" w:space="0" w:sz="8" w:val="single"/>
              <w:right w:color="e6fef1" w:space="0" w:sz="8" w:val="single"/>
            </w:tcBorders>
            <w:shd w:fill="e6fef1"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rPr/>
            </w:pPr>
            <w:r w:rsidDel="00000000" w:rsidR="00000000" w:rsidRPr="00000000">
              <w:rPr>
                <w:b w:val="1"/>
                <w:rtl w:val="0"/>
              </w:rPr>
              <w:t xml:space="preserve">Name of System 1: </w:t>
            </w:r>
            <w:r w:rsidDel="00000000" w:rsidR="00000000" w:rsidRPr="00000000">
              <w:rPr>
                <w:rtl w:val="0"/>
              </w:rPr>
            </w:r>
          </w:p>
        </w:tc>
      </w:tr>
      <w:tr>
        <w:trPr>
          <w:cantSplit w:val="0"/>
          <w:trHeight w:val="3596.3964843749995" w:hRule="atLeast"/>
          <w:tblHeader w:val="0"/>
        </w:trPr>
        <w:tc>
          <w:tcPr>
            <w:tcBorders>
              <w:top w:color="000000" w:space="0" w:sz="0" w:val="nil"/>
              <w:left w:color="000000" w:space="0" w:sz="0" w:val="nil"/>
              <w:bottom w:color="000000" w:space="0" w:sz="0" w:val="nil"/>
              <w:right w:color="e6fef1" w:space="0" w:sz="8" w:val="single"/>
            </w:tcBorders>
            <w:tcMar>
              <w:top w:w="100.0" w:type="dxa"/>
              <w:left w:w="100.0" w:type="dxa"/>
              <w:bottom w:w="100.0" w:type="dxa"/>
              <w:right w:w="100.0" w:type="dxa"/>
            </w:tcMar>
          </w:tcPr>
          <w:p w:rsidR="00000000" w:rsidDel="00000000" w:rsidP="00000000" w:rsidRDefault="00000000" w:rsidRPr="00000000" w14:paraId="00000046">
            <w:pPr>
              <w:widowControl w:val="0"/>
              <w:spacing w:line="240" w:lineRule="auto"/>
              <w:jc w:val="center"/>
              <w:rPr>
                <w:rFonts w:ascii="DM Sans" w:cs="DM Sans" w:eastAsia="DM Sans" w:hAnsi="DM Sans"/>
              </w:rPr>
            </w:pPr>
            <w:r w:rsidDel="00000000" w:rsidR="00000000" w:rsidRPr="00000000">
              <w:rPr>
                <w:rtl w:val="0"/>
              </w:rPr>
            </w:r>
          </w:p>
        </w:tc>
        <w:tc>
          <w:tcPr>
            <w:tcBorders>
              <w:top w:color="e6fef1" w:space="0" w:sz="8" w:val="single"/>
              <w:left w:color="e6fef1" w:space="0" w:sz="8" w:val="single"/>
              <w:bottom w:color="e6fef1" w:space="0" w:sz="8" w:val="single"/>
              <w:right w:color="e6fef1" w:space="0" w:sz="8" w:val="single"/>
            </w:tcBorders>
            <w:shd w:fill="e6fef1" w:val="clea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b w:val="1"/>
              </w:rPr>
            </w:pPr>
            <w:r w:rsidDel="00000000" w:rsidR="00000000" w:rsidRPr="00000000">
              <w:rPr>
                <w:b w:val="1"/>
                <w:rtl w:val="0"/>
              </w:rPr>
              <w:t xml:space="preserve">What kinds of people would this affect?</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b w:val="1"/>
              </w:rPr>
            </w:pPr>
            <w:r w:rsidDel="00000000" w:rsidR="00000000" w:rsidRPr="00000000">
              <w:rPr>
                <w:rtl w:val="0"/>
              </w:rPr>
            </w:r>
          </w:p>
          <w:p w:rsidR="00000000" w:rsidDel="00000000" w:rsidP="00000000" w:rsidRDefault="00000000" w:rsidRPr="00000000" w14:paraId="0000004A">
            <w:pPr>
              <w:widowControl w:val="0"/>
              <w:spacing w:line="240" w:lineRule="auto"/>
              <w:rPr>
                <w:b w:val="1"/>
              </w:rPr>
            </w:pPr>
            <w:r w:rsidDel="00000000" w:rsidR="00000000" w:rsidRPr="00000000">
              <w:rPr>
                <w:b w:val="1"/>
                <w:rtl w:val="0"/>
              </w:rPr>
              <w:t xml:space="preserve">If the system worked perfectly, how would it benefit this person?</w:t>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b w:val="1"/>
              </w:rPr>
            </w:pPr>
            <w:r w:rsidDel="00000000" w:rsidR="00000000" w:rsidRPr="00000000">
              <w:rPr>
                <w:rtl w:val="0"/>
              </w:rPr>
            </w:r>
          </w:p>
          <w:p w:rsidR="00000000" w:rsidDel="00000000" w:rsidP="00000000" w:rsidRDefault="00000000" w:rsidRPr="00000000" w14:paraId="0000004D">
            <w:pPr>
              <w:widowControl w:val="0"/>
              <w:spacing w:line="240" w:lineRule="auto"/>
              <w:rPr>
                <w:b w:val="1"/>
              </w:rPr>
            </w:pPr>
            <w:r w:rsidDel="00000000" w:rsidR="00000000" w:rsidRPr="00000000">
              <w:rPr>
                <w:b w:val="1"/>
                <w:rtl w:val="0"/>
              </w:rPr>
              <w:t xml:space="preserve">If the system messed up, what harm could it cause?</w:t>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widowControl w:val="0"/>
              <w:spacing w:line="240" w:lineRule="auto"/>
              <w:rPr>
                <w:b w:val="1"/>
              </w:rPr>
            </w:pPr>
            <w:r w:rsidDel="00000000" w:rsidR="00000000" w:rsidRPr="00000000">
              <w:rPr>
                <w:rtl w:val="0"/>
              </w:rPr>
            </w:r>
          </w:p>
        </w:tc>
      </w:tr>
    </w:tbl>
    <w:p w:rsidR="00000000" w:rsidDel="00000000" w:rsidP="00000000" w:rsidRDefault="00000000" w:rsidRPr="00000000" w14:paraId="00000050">
      <w:pPr>
        <w:rPr>
          <w:rFonts w:ascii="Fredoka One" w:cs="Fredoka One" w:eastAsia="Fredoka One" w:hAnsi="Fredoka One"/>
          <w:sz w:val="28"/>
          <w:szCs w:val="28"/>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743.2" w:hRule="atLeast"/>
          <w:tblHeader w:val="0"/>
        </w:trPr>
        <w:tc>
          <w:tcPr>
            <w:tcBorders>
              <w:top w:color="000000" w:space="0" w:sz="0" w:val="nil"/>
              <w:left w:color="000000" w:space="0" w:sz="0" w:val="nil"/>
              <w:bottom w:color="000000" w:space="0" w:sz="0" w:val="nil"/>
              <w:right w:color="e6fef1" w:space="0" w:sz="8" w:val="single"/>
            </w:tcBorders>
            <w:tcMar>
              <w:top w:w="100.0" w:type="dxa"/>
              <w:left w:w="100.0" w:type="dxa"/>
              <w:bottom w:w="100.0" w:type="dxa"/>
              <w:right w:w="100.0" w:type="dxa"/>
            </w:tcMar>
          </w:tcPr>
          <w:p w:rsidR="00000000" w:rsidDel="00000000" w:rsidP="00000000" w:rsidRDefault="00000000" w:rsidRPr="00000000" w14:paraId="00000051">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e6fef1" w:space="0" w:sz="8" w:val="single"/>
              <w:bottom w:color="e6fef1" w:space="0" w:sz="8" w:val="single"/>
              <w:right w:color="e6fef1" w:space="0" w:sz="8" w:val="single"/>
            </w:tcBorders>
            <w:shd w:fill="e6fef1"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rPr/>
            </w:pPr>
            <w:r w:rsidDel="00000000" w:rsidR="00000000" w:rsidRPr="00000000">
              <w:rPr>
                <w:b w:val="1"/>
                <w:rtl w:val="0"/>
              </w:rPr>
              <w:t xml:space="preserve">Name of System 2: </w:t>
            </w:r>
            <w:r w:rsidDel="00000000" w:rsidR="00000000" w:rsidRPr="00000000">
              <w:rPr>
                <w:rtl w:val="0"/>
              </w:rPr>
            </w:r>
          </w:p>
        </w:tc>
      </w:tr>
      <w:tr>
        <w:trPr>
          <w:cantSplit w:val="0"/>
          <w:trHeight w:val="3596.3964843749995" w:hRule="atLeast"/>
          <w:tblHeader w:val="0"/>
        </w:trPr>
        <w:tc>
          <w:tcPr>
            <w:tcBorders>
              <w:top w:color="000000" w:space="0" w:sz="0" w:val="nil"/>
              <w:left w:color="000000" w:space="0" w:sz="0" w:val="nil"/>
              <w:bottom w:color="000000" w:space="0" w:sz="0" w:val="nil"/>
              <w:right w:color="e6fef1" w:space="0" w:sz="8" w:val="single"/>
            </w:tcBorders>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rFonts w:ascii="DM Sans" w:cs="DM Sans" w:eastAsia="DM Sans" w:hAnsi="DM Sans"/>
              </w:rPr>
            </w:pPr>
            <w:r w:rsidDel="00000000" w:rsidR="00000000" w:rsidRPr="00000000">
              <w:rPr>
                <w:rtl w:val="0"/>
              </w:rPr>
            </w:r>
          </w:p>
        </w:tc>
        <w:tc>
          <w:tcPr>
            <w:tcBorders>
              <w:top w:color="e6fef1" w:space="0" w:sz="8" w:val="single"/>
              <w:left w:color="e6fef1" w:space="0" w:sz="8" w:val="single"/>
              <w:bottom w:color="e6fef1" w:space="0" w:sz="8" w:val="single"/>
              <w:right w:color="e6fef1" w:space="0" w:sz="8" w:val="single"/>
            </w:tcBorders>
            <w:shd w:fill="e6fef1"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b w:val="1"/>
              </w:rPr>
            </w:pPr>
            <w:r w:rsidDel="00000000" w:rsidR="00000000" w:rsidRPr="00000000">
              <w:rPr>
                <w:b w:val="1"/>
                <w:rtl w:val="0"/>
              </w:rPr>
              <w:t xml:space="preserve">What kinds of people would this affect?</w:t>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b w:val="1"/>
              </w:rPr>
            </w:pPr>
            <w:r w:rsidDel="00000000" w:rsidR="00000000" w:rsidRPr="00000000">
              <w:rPr>
                <w:rtl w:val="0"/>
              </w:rPr>
            </w:r>
          </w:p>
          <w:p w:rsidR="00000000" w:rsidDel="00000000" w:rsidP="00000000" w:rsidRDefault="00000000" w:rsidRPr="00000000" w14:paraId="00000057">
            <w:pPr>
              <w:widowControl w:val="0"/>
              <w:spacing w:line="240" w:lineRule="auto"/>
              <w:rPr>
                <w:b w:val="1"/>
              </w:rPr>
            </w:pPr>
            <w:r w:rsidDel="00000000" w:rsidR="00000000" w:rsidRPr="00000000">
              <w:rPr>
                <w:b w:val="1"/>
                <w:rtl w:val="0"/>
              </w:rPr>
              <w:t xml:space="preserve">If the system worked perfectly, how would it benefit this person?</w:t>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rPr>
                <w:b w:val="1"/>
              </w:rPr>
            </w:pPr>
            <w:r w:rsidDel="00000000" w:rsidR="00000000" w:rsidRPr="00000000">
              <w:rPr>
                <w:rtl w:val="0"/>
              </w:rPr>
            </w:r>
          </w:p>
          <w:p w:rsidR="00000000" w:rsidDel="00000000" w:rsidP="00000000" w:rsidRDefault="00000000" w:rsidRPr="00000000" w14:paraId="0000005A">
            <w:pPr>
              <w:widowControl w:val="0"/>
              <w:spacing w:line="240" w:lineRule="auto"/>
              <w:rPr>
                <w:b w:val="1"/>
              </w:rPr>
            </w:pPr>
            <w:r w:rsidDel="00000000" w:rsidR="00000000" w:rsidRPr="00000000">
              <w:rPr>
                <w:b w:val="1"/>
                <w:rtl w:val="0"/>
              </w:rPr>
              <w:t xml:space="preserve">If the system messed up, what harm could it cause?</w:t>
            </w:r>
          </w:p>
          <w:p w:rsidR="00000000" w:rsidDel="00000000" w:rsidP="00000000" w:rsidRDefault="00000000" w:rsidRPr="00000000" w14:paraId="0000005B">
            <w:pPr>
              <w:widowControl w:val="0"/>
              <w:spacing w:line="240" w:lineRule="auto"/>
              <w:rPr/>
            </w:pPr>
            <w:r w:rsidDel="00000000" w:rsidR="00000000" w:rsidRPr="00000000">
              <w:rPr>
                <w:rtl w:val="0"/>
              </w:rPr>
            </w:r>
          </w:p>
          <w:p w:rsidR="00000000" w:rsidDel="00000000" w:rsidP="00000000" w:rsidRDefault="00000000" w:rsidRPr="00000000" w14:paraId="0000005C">
            <w:pPr>
              <w:widowControl w:val="0"/>
              <w:spacing w:line="240" w:lineRule="auto"/>
              <w:rPr>
                <w:b w:val="1"/>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Creating a PSA</w:t>
      </w:r>
    </w:p>
    <w:p w:rsidR="00000000" w:rsidDel="00000000" w:rsidP="00000000" w:rsidRDefault="00000000" w:rsidRPr="00000000" w14:paraId="0000005F">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b w:val="1"/>
              </w:rPr>
            </w:pPr>
            <w:r w:rsidDel="00000000" w:rsidR="00000000" w:rsidRPr="00000000">
              <w:rPr>
                <w:rFonts w:ascii="DM Sans" w:cs="DM Sans" w:eastAsia="DM Sans" w:hAnsi="DM Sans"/>
              </w:rPr>
              <w:drawing>
                <wp:inline distB="114300" distT="114300" distL="114300" distR="114300">
                  <wp:extent cx="409575" cy="4064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line="240" w:lineRule="auto"/>
              <w:rPr>
                <w:b w:val="1"/>
              </w:rPr>
            </w:pPr>
            <w:r w:rsidDel="00000000" w:rsidR="00000000" w:rsidRPr="00000000">
              <w:rPr>
                <w:b w:val="1"/>
                <w:rtl w:val="0"/>
              </w:rPr>
              <w:t xml:space="preserve">Create a Public Service Announcement (PSA)</w:t>
            </w:r>
          </w:p>
        </w:tc>
      </w:tr>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DM Sans" w:cs="DM Sans" w:eastAsia="DM Sans" w:hAnsi="DM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0" w:firstLine="0"/>
              <w:rPr>
                <w:b w:val="1"/>
              </w:rPr>
            </w:pPr>
            <w:r w:rsidDel="00000000" w:rsidR="00000000" w:rsidRPr="00000000">
              <w:rPr>
                <w:b w:val="1"/>
                <w:rtl w:val="0"/>
              </w:rPr>
              <w:t xml:space="preserve">Directions</w:t>
            </w:r>
          </w:p>
          <w:p w:rsidR="00000000" w:rsidDel="00000000" w:rsidP="00000000" w:rsidRDefault="00000000" w:rsidRPr="00000000" w14:paraId="00000064">
            <w:pPr>
              <w:widowControl w:val="0"/>
              <w:spacing w:line="240" w:lineRule="auto"/>
              <w:ind w:left="0" w:firstLine="0"/>
              <w:rPr/>
            </w:pPr>
            <w:r w:rsidDel="00000000" w:rsidR="00000000" w:rsidRPr="00000000">
              <w:rPr>
                <w:rtl w:val="0"/>
              </w:rPr>
              <w:t xml:space="preserve">The goal of this PSA is to raise awareness among citizens of D.C. about how AI systems are used in their community.</w:t>
            </w:r>
          </w:p>
          <w:p w:rsidR="00000000" w:rsidDel="00000000" w:rsidP="00000000" w:rsidRDefault="00000000" w:rsidRPr="00000000" w14:paraId="00000065">
            <w:pPr>
              <w:widowControl w:val="0"/>
              <w:numPr>
                <w:ilvl w:val="0"/>
                <w:numId w:val="2"/>
              </w:numPr>
              <w:spacing w:line="240" w:lineRule="auto"/>
              <w:ind w:left="720" w:hanging="360"/>
              <w:rPr>
                <w:u w:val="none"/>
              </w:rPr>
            </w:pPr>
            <w:r w:rsidDel="00000000" w:rsidR="00000000" w:rsidRPr="00000000">
              <w:rPr>
                <w:b w:val="1"/>
                <w:rtl w:val="0"/>
              </w:rPr>
              <w:t xml:space="preserve">Choose </w:t>
            </w:r>
            <w:r w:rsidDel="00000000" w:rsidR="00000000" w:rsidRPr="00000000">
              <w:rPr>
                <w:rtl w:val="0"/>
              </w:rPr>
              <w:t xml:space="preserve">one of the two imaginary people below to focus on:</w:t>
            </w:r>
          </w:p>
          <w:p w:rsidR="00000000" w:rsidDel="00000000" w:rsidP="00000000" w:rsidRDefault="00000000" w:rsidRPr="00000000" w14:paraId="00000066">
            <w:pPr>
              <w:widowControl w:val="0"/>
              <w:spacing w:line="240" w:lineRule="auto"/>
              <w:rPr/>
            </w:pPr>
            <w:r w:rsidDel="00000000" w:rsidR="00000000" w:rsidRPr="00000000">
              <w:rPr>
                <w:rtl w:val="0"/>
              </w:rPr>
            </w:r>
          </w:p>
          <w:tbl>
            <w:tblPr>
              <w:tblStyle w:val="Table11"/>
              <w:tblW w:w="775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3825"/>
              <w:tblGridChange w:id="0">
                <w:tblGrid>
                  <w:gridCol w:w="3930"/>
                  <w:gridCol w:w="38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847725" cy="847725"/>
                        <wp:effectExtent b="0" l="0" r="0" t="0"/>
                        <wp:docPr id="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847725" cy="8477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828675" cy="828675"/>
                        <wp:effectExtent b="0" l="0" r="0" t="0"/>
                        <wp:docPr id="1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828675" cy="828675"/>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Hector</w:t>
                  </w:r>
                  <w:r w:rsidDel="00000000" w:rsidR="00000000" w:rsidRPr="00000000">
                    <w:rPr>
                      <w:rtl w:val="0"/>
                    </w:rPr>
                    <w:t xml:space="preserve">, an 18-year-old senior at a local high school who is excited to graduate. He moved out this year because he wanted to be on his own. He’s crashing with a friend right now but is looking for his own apartment. He did get in trouble with the law a few times freshman year, and spent a bit of time in juvenile detention, but all that is behind him.</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Celine</w:t>
                  </w:r>
                  <w:r w:rsidDel="00000000" w:rsidR="00000000" w:rsidRPr="00000000">
                    <w:rPr>
                      <w:rtl w:val="0"/>
                    </w:rPr>
                    <w:t xml:space="preserve">, a 41-year-old business owner who owns two buildings downtown. She got</w:t>
                  </w:r>
                  <w:r w:rsidDel="00000000" w:rsidR="00000000" w:rsidRPr="00000000">
                    <w:rPr>
                      <w:rtl w:val="0"/>
                    </w:rPr>
                    <w:t xml:space="preserve"> unemployment</w:t>
                  </w:r>
                  <w:r w:rsidDel="00000000" w:rsidR="00000000" w:rsidRPr="00000000">
                    <w:rPr>
                      <w:rtl w:val="0"/>
                    </w:rPr>
                    <w:t xml:space="preserve"> benefits before starting her business last year. She lives in an area with gang activity, so she tries to keep her head down. She injured her back in a car accident recently and has a prescription for pain medication.</w:t>
                  </w:r>
                </w:p>
              </w:tc>
            </w:tr>
          </w:tbl>
          <w:p w:rsidR="00000000" w:rsidDel="00000000" w:rsidP="00000000" w:rsidRDefault="00000000" w:rsidRPr="00000000" w14:paraId="0000006B">
            <w:pPr>
              <w:widowControl w:val="0"/>
              <w:spacing w:line="240" w:lineRule="auto"/>
              <w:rPr/>
            </w:pPr>
            <w:r w:rsidDel="00000000" w:rsidR="00000000" w:rsidRPr="00000000">
              <w:rPr>
                <w:rtl w:val="0"/>
              </w:rPr>
            </w:r>
          </w:p>
          <w:p w:rsidR="00000000" w:rsidDel="00000000" w:rsidP="00000000" w:rsidRDefault="00000000" w:rsidRPr="00000000" w14:paraId="0000006C">
            <w:pPr>
              <w:widowControl w:val="0"/>
              <w:numPr>
                <w:ilvl w:val="0"/>
                <w:numId w:val="2"/>
              </w:numPr>
              <w:spacing w:line="240" w:lineRule="auto"/>
              <w:ind w:left="720" w:hanging="360"/>
              <w:rPr>
                <w:u w:val="none"/>
              </w:rPr>
            </w:pPr>
            <w:r w:rsidDel="00000000" w:rsidR="00000000" w:rsidRPr="00000000">
              <w:rPr>
                <w:b w:val="1"/>
                <w:rtl w:val="0"/>
              </w:rPr>
              <w:t xml:space="preserve">Choose </w:t>
            </w:r>
            <w:r w:rsidDel="00000000" w:rsidR="00000000" w:rsidRPr="00000000">
              <w:rPr>
                <w:rtl w:val="0"/>
              </w:rPr>
              <w:t xml:space="preserve">5 systems from the Screened &amp; Scored report that you think might affect their life</w:t>
            </w:r>
          </w:p>
          <w:p w:rsidR="00000000" w:rsidDel="00000000" w:rsidP="00000000" w:rsidRDefault="00000000" w:rsidRPr="00000000" w14:paraId="0000006D">
            <w:pPr>
              <w:widowControl w:val="0"/>
              <w:numPr>
                <w:ilvl w:val="0"/>
                <w:numId w:val="2"/>
              </w:numPr>
              <w:spacing w:line="240" w:lineRule="auto"/>
              <w:ind w:left="720" w:hanging="360"/>
              <w:rPr>
                <w:u w:val="none"/>
              </w:rPr>
            </w:pPr>
            <w:r w:rsidDel="00000000" w:rsidR="00000000" w:rsidRPr="00000000">
              <w:rPr>
                <w:b w:val="1"/>
                <w:rtl w:val="0"/>
              </w:rPr>
              <w:t xml:space="preserve">Create </w:t>
            </w:r>
            <w:r w:rsidDel="00000000" w:rsidR="00000000" w:rsidRPr="00000000">
              <w:rPr>
                <w:rtl w:val="0"/>
              </w:rPr>
              <w:t xml:space="preserve">a physical or virtual infographic (on paper or in Google Slides or Canva) explaining to them how these systems might affect them. Put the person at the center of your infographic and help readers visualize how these systems affect their lives. </w:t>
            </w:r>
          </w:p>
          <w:p w:rsidR="00000000" w:rsidDel="00000000" w:rsidP="00000000" w:rsidRDefault="00000000" w:rsidRPr="00000000" w14:paraId="0000006E">
            <w:pPr>
              <w:widowControl w:val="0"/>
              <w:numPr>
                <w:ilvl w:val="0"/>
                <w:numId w:val="2"/>
              </w:numPr>
              <w:spacing w:line="240" w:lineRule="auto"/>
              <w:ind w:left="720" w:hanging="360"/>
            </w:pPr>
            <w:r w:rsidDel="00000000" w:rsidR="00000000" w:rsidRPr="00000000">
              <w:rPr>
                <w:b w:val="1"/>
                <w:rtl w:val="0"/>
              </w:rPr>
              <w:t xml:space="preserve">Make </w:t>
            </w:r>
            <w:r w:rsidDel="00000000" w:rsidR="00000000" w:rsidRPr="00000000">
              <w:rPr>
                <w:rtl w:val="0"/>
              </w:rPr>
              <w:t xml:space="preserve">a conclusion at the bottom of your poster: how are people’s lives affected by these systems in Washington, D.C.?</w:t>
            </w:r>
          </w:p>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widowControl w:val="0"/>
              <w:spacing w:line="240" w:lineRule="auto"/>
              <w:rPr>
                <w:b w:val="1"/>
              </w:rPr>
            </w:pPr>
            <w:r w:rsidDel="00000000" w:rsidR="00000000" w:rsidRPr="00000000">
              <w:rPr>
                <w:b w:val="1"/>
                <w:rtl w:val="0"/>
              </w:rPr>
              <w:t xml:space="preserve">Tips &amp; tricks</w:t>
            </w:r>
          </w:p>
          <w:p w:rsidR="00000000" w:rsidDel="00000000" w:rsidP="00000000" w:rsidRDefault="00000000" w:rsidRPr="00000000" w14:paraId="00000071">
            <w:pPr>
              <w:widowControl w:val="0"/>
              <w:numPr>
                <w:ilvl w:val="0"/>
                <w:numId w:val="5"/>
              </w:numPr>
              <w:spacing w:line="240" w:lineRule="auto"/>
              <w:ind w:left="720" w:hanging="360"/>
              <w:rPr>
                <w:u w:val="none"/>
              </w:rPr>
            </w:pPr>
            <w:r w:rsidDel="00000000" w:rsidR="00000000" w:rsidRPr="00000000">
              <w:rPr>
                <w:rtl w:val="0"/>
              </w:rPr>
              <w:t xml:space="preserve">Make your poster visual: show how the person would be affected</w:t>
            </w:r>
          </w:p>
          <w:p w:rsidR="00000000" w:rsidDel="00000000" w:rsidP="00000000" w:rsidRDefault="00000000" w:rsidRPr="00000000" w14:paraId="00000072">
            <w:pPr>
              <w:widowControl w:val="0"/>
              <w:numPr>
                <w:ilvl w:val="0"/>
                <w:numId w:val="5"/>
              </w:numPr>
              <w:spacing w:line="240" w:lineRule="auto"/>
              <w:ind w:left="720" w:hanging="360"/>
            </w:pPr>
            <w:r w:rsidDel="00000000" w:rsidR="00000000" w:rsidRPr="00000000">
              <w:rPr>
                <w:rtl w:val="0"/>
              </w:rPr>
              <w:t xml:space="preserve">Use any statistics and information you can find in the report to support your ideas</w:t>
            </w:r>
          </w:p>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rPr>
                <w:b w:val="1"/>
              </w:rPr>
            </w:pPr>
            <w:r w:rsidDel="00000000" w:rsidR="00000000" w:rsidRPr="00000000">
              <w:rPr>
                <w:b w:val="1"/>
                <w:rtl w:val="0"/>
              </w:rPr>
              <w:t xml:space="preserve">When you’re done</w:t>
            </w:r>
          </w:p>
          <w:p w:rsidR="00000000" w:rsidDel="00000000" w:rsidP="00000000" w:rsidRDefault="00000000" w:rsidRPr="00000000" w14:paraId="00000075">
            <w:pPr>
              <w:widowControl w:val="0"/>
              <w:spacing w:line="240" w:lineRule="auto"/>
              <w:rPr/>
            </w:pPr>
            <w:r w:rsidDel="00000000" w:rsidR="00000000" w:rsidRPr="00000000">
              <w:rPr>
                <w:rtl w:val="0"/>
              </w:rPr>
              <w:t xml:space="preserve">If you have time left over, check out the table below of automated decision systems used in New York City. What similarities and differences do you notice?</w:t>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b w:val="1"/>
              </w:rPr>
            </w:pPr>
            <w:r w:rsidDel="00000000" w:rsidR="00000000" w:rsidRPr="00000000">
              <w:rPr>
                <w:rtl w:val="0"/>
              </w:rPr>
              <w:t xml:space="preserve">🔗 </w:t>
            </w:r>
            <w:hyperlink r:id="rId18">
              <w:r w:rsidDel="00000000" w:rsidR="00000000" w:rsidRPr="00000000">
                <w:rPr>
                  <w:b w:val="1"/>
                  <w:color w:val="1155cc"/>
                  <w:u w:val="single"/>
                  <w:rtl w:val="0"/>
                </w:rPr>
                <w:t xml:space="preserve">Automated Decision Systems in New York City</w:t>
              </w:r>
            </w:hyperlink>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headerReference r:id="rId19" w:type="default"/>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redoka One"/>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M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right"/>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6350</wp:posOffset>
              </wp:positionH>
              <wp:positionV relativeFrom="page">
                <wp:posOffset>19912</wp:posOffset>
              </wp:positionV>
              <wp:extent cx="7761817" cy="10038488"/>
              <wp:effectExtent b="0" l="0" r="0" t="0"/>
              <wp:wrapNone/>
              <wp:docPr id="1" name=""/>
              <a:graphic>
                <a:graphicData uri="http://schemas.microsoft.com/office/word/2010/wordprocessingGroup">
                  <wpg:wgp>
                    <wpg:cNvGrpSpPr/>
                    <wpg:grpSpPr>
                      <a:xfrm>
                        <a:off x="152400" y="152400"/>
                        <a:ext cx="7761817" cy="10038488"/>
                        <a:chOff x="152400" y="152400"/>
                        <a:chExt cx="6828300" cy="8839200"/>
                      </a:xfrm>
                    </wpg:grpSpPr>
                    <pic:pic>
                      <pic:nvPicPr>
                        <pic:cNvPr id="2" name="Shape 2"/>
                        <pic:cNvPicPr preferRelativeResize="0"/>
                      </pic:nvPicPr>
                      <pic:blipFill>
                        <a:blip r:embed="rId1">
                          <a:alphaModFix/>
                        </a:blip>
                        <a:stretch>
                          <a:fillRect/>
                        </a:stretch>
                      </pic:blipFill>
                      <pic:spPr>
                        <a:xfrm>
                          <a:off x="152400" y="152400"/>
                          <a:ext cx="6828282" cy="8839200"/>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6350</wp:posOffset>
              </wp:positionH>
              <wp:positionV relativeFrom="page">
                <wp:posOffset>19912</wp:posOffset>
              </wp:positionV>
              <wp:extent cx="7761817" cy="10038488"/>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61817" cy="10038488"/>
                      </a:xfrm>
                      <a:prstGeom prst="rect"/>
                      <a:ln/>
                    </pic:spPr>
                  </pic:pic>
                </a:graphicData>
              </a:graphic>
            </wp:anchor>
          </w:drawing>
        </mc:Fallback>
      </mc:AlternateConten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Poppins SemiBold" w:cs="Poppins SemiBold" w:eastAsia="Poppins SemiBold" w:hAnsi="Poppins SemiBold"/>
      <w:sz w:val="32"/>
      <w:szCs w:val="32"/>
    </w:rPr>
  </w:style>
  <w:style w:type="paragraph" w:styleId="Heading2">
    <w:name w:val="heading 2"/>
    <w:basedOn w:val="Normal"/>
    <w:next w:val="Normal"/>
    <w:pPr>
      <w:keepNext w:val="1"/>
      <w:keepLines w:val="1"/>
    </w:pPr>
    <w:rPr>
      <w:rFonts w:ascii="Poppins SemiBold" w:cs="Poppins SemiBold" w:eastAsia="Poppins SemiBold" w:hAnsi="Poppins SemiBold"/>
      <w:sz w:val="28"/>
      <w:szCs w:val="28"/>
    </w:rPr>
  </w:style>
  <w:style w:type="paragraph" w:styleId="Heading3">
    <w:name w:val="heading 3"/>
    <w:basedOn w:val="Normal"/>
    <w:next w:val="Normal"/>
    <w:pPr>
      <w:keepNext w:val="1"/>
      <w:keepLines w:val="1"/>
    </w:pPr>
    <w:rPr>
      <w:rFonts w:ascii="Poppins SemiBold" w:cs="Poppins SemiBold" w:eastAsia="Poppins SemiBold" w:hAnsi="Poppins SemiBold"/>
      <w:i w:val="1"/>
      <w:color w:val="666666"/>
    </w:rPr>
  </w:style>
  <w:style w:type="paragraph" w:styleId="Heading4">
    <w:name w:val="heading 4"/>
    <w:basedOn w:val="Normal"/>
    <w:next w:val="Normal"/>
    <w:pPr>
      <w:keepNext w:val="1"/>
      <w:keepLines w:val="1"/>
      <w:jc w:val="center"/>
    </w:pPr>
    <w:rPr>
      <w:i w:val="1"/>
      <w:color w:val="666666"/>
      <w:sz w:val="30"/>
      <w:szCs w:val="3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Poppins" w:cs="Poppins" w:eastAsia="Poppins" w:hAnsi="Poppins"/>
      <w:b w:val="1"/>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pic.org/wp-content/uploads/2022/11/EPIC-Screened-in-DC-Report.pdf" TargetMode="External"/><Relationship Id="rId10" Type="http://schemas.openxmlformats.org/officeDocument/2006/relationships/hyperlink" Target="http://aiedu.org/ai-in-five" TargetMode="External"/><Relationship Id="rId13" Type="http://schemas.openxmlformats.org/officeDocument/2006/relationships/hyperlink" Target="https://epic.org/wp-content/uploads/2022/11/EPIC-Screened-in-DC-Report.pdf" TargetMode="External"/><Relationship Id="rId12" Type="http://schemas.openxmlformats.org/officeDocument/2006/relationships/hyperlink" Target="https://epic.org/wp-content/uploads/2022/11/EPIC-Screened-in-DC-Report.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hyperlink" Target="https://epic.org/wp-content/uploads/2022/11/EPIC-Screened-in-DC-Report.pdf" TargetMode="External"/><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8.png"/><Relationship Id="rId18" Type="http://schemas.openxmlformats.org/officeDocument/2006/relationships/hyperlink" Target="https://drive.google.com/file/d/1WOPtDWRHeQUO-pBtifZyOvedNYqGx9Ol/view?usp=sharing" TargetMode="Externa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DMSans-italic.ttf"/><Relationship Id="rId10" Type="http://schemas.openxmlformats.org/officeDocument/2006/relationships/font" Target="fonts/DMSans-bold.ttf"/><Relationship Id="rId13" Type="http://schemas.openxmlformats.org/officeDocument/2006/relationships/font" Target="fonts/OpenSans-regular.ttf"/><Relationship Id="rId12" Type="http://schemas.openxmlformats.org/officeDocument/2006/relationships/font" Target="fonts/DMSans-boldItalic.ttf"/><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9" Type="http://schemas.openxmlformats.org/officeDocument/2006/relationships/font" Target="fonts/DMSans-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PoppinsSemiBold-regular.ttf"/><Relationship Id="rId6" Type="http://schemas.openxmlformats.org/officeDocument/2006/relationships/font" Target="fonts/PoppinsSemiBold-bold.ttf"/><Relationship Id="rId7" Type="http://schemas.openxmlformats.org/officeDocument/2006/relationships/font" Target="fonts/PoppinsSemiBold-italic.ttf"/><Relationship Id="rId8" Type="http://schemas.openxmlformats.org/officeDocument/2006/relationships/font" Target="fonts/Poppins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