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Artificial Intelligence Module 1.3: Self-Driving Cars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Activity 1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Watch the video and fill in the chart on how the Self-Driving Car works. There are many parts of the self-driving car. Be sure to write notes in the appropriate section of the chart.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rtl w:val="0"/>
        </w:rPr>
        <w:t xml:space="preserve">Click the 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Autonomous car / self-driving car - How it works! (Animation)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3225"/>
        <w:gridCol w:w="2925"/>
        <w:gridCol w:w="2880"/>
        <w:gridCol w:w="2880"/>
        <w:tblGridChange w:id="0">
          <w:tblGrid>
            <w:gridCol w:w="2490"/>
            <w:gridCol w:w="3225"/>
            <w:gridCol w:w="2925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LiDAR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Cameras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GPS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does it sense/detect?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(light, sound, touch, etc)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Where is this sensor located on the car?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5.9570312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Why is it useful to have this type of sensor? What type of objects on the road can it detect or under what conditions is it useful?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is one disadvantage?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 any interesting detail or something you learned.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Activity 3: Summary and Reflection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720" w:firstLine="0"/>
        <w:jc w:val="center"/>
        <w:rPr>
          <w:rFonts w:ascii="Comic Sans MS" w:cs="Comic Sans MS" w:eastAsia="Comic Sans MS" w:hAnsi="Comic Sans M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Choose 1 sensor from the chart. 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Predict 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what could go wrong if the sensor you chose were to malfunction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 and explain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which of the other sensors could help the car to continue to navigate correctly/safely?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720" w:firstLine="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rHeight w:val="2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In a paragraph 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reflect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: Did learning about the sensors and subsystems of a self-driving car make you feel more or less comfortable with the technology? Why?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720" w:firstLine="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rHeight w:val="3390.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line="240" w:lineRule="auto"/>
        <w:jc w:val="center"/>
        <w:rPr>
          <w:sz w:val="36"/>
          <w:szCs w:val="36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Bonus Activity: Label the Nuro R2 Sensors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Match each sensor on the Nuro R2. </w:t>
      </w:r>
      <w:r w:rsidDel="00000000" w:rsidR="00000000" w:rsidRPr="00000000">
        <w:rPr>
          <w:b w:val="1"/>
          <w:sz w:val="28"/>
          <w:szCs w:val="28"/>
          <w:rtl w:val="0"/>
        </w:rPr>
        <w:t xml:space="preserve">Drag and drop</w:t>
      </w:r>
      <w:r w:rsidDel="00000000" w:rsidR="00000000" w:rsidRPr="00000000">
        <w:rPr>
          <w:sz w:val="28"/>
          <w:szCs w:val="28"/>
          <w:rtl w:val="0"/>
        </w:rPr>
        <w:t xml:space="preserve"> the 6 labels on the right to the numbers on the car. 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791728" cy="5727497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282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1728" cy="5727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7353300</wp:posOffset>
            </wp:positionH>
            <wp:positionV relativeFrom="paragraph">
              <wp:posOffset>258907</wp:posOffset>
            </wp:positionV>
            <wp:extent cx="866775" cy="257175"/>
            <wp:effectExtent b="12700" l="12700" r="12700" t="12700"/>
            <wp:wrapNone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571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6715125</wp:posOffset>
            </wp:positionH>
            <wp:positionV relativeFrom="paragraph">
              <wp:posOffset>3095625</wp:posOffset>
            </wp:positionV>
            <wp:extent cx="2638425" cy="266700"/>
            <wp:effectExtent b="12700" l="12700" r="12700" t="1270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6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6953250</wp:posOffset>
            </wp:positionH>
            <wp:positionV relativeFrom="paragraph">
              <wp:posOffset>2362200</wp:posOffset>
            </wp:positionV>
            <wp:extent cx="1981200" cy="266700"/>
            <wp:effectExtent b="12700" l="12700" r="12700" t="12700"/>
            <wp:wrapNone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6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6953250</wp:posOffset>
            </wp:positionH>
            <wp:positionV relativeFrom="paragraph">
              <wp:posOffset>1628775</wp:posOffset>
            </wp:positionV>
            <wp:extent cx="1924050" cy="209550"/>
            <wp:effectExtent b="12700" l="12700" r="12700" t="1270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09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7567613</wp:posOffset>
            </wp:positionH>
            <wp:positionV relativeFrom="paragraph">
              <wp:posOffset>895350</wp:posOffset>
            </wp:positionV>
            <wp:extent cx="438150" cy="209550"/>
            <wp:effectExtent b="12700" l="12700" r="12700" t="12700"/>
            <wp:wrapNone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09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6934200</wp:posOffset>
            </wp:positionH>
            <wp:positionV relativeFrom="paragraph">
              <wp:posOffset>3781425</wp:posOffset>
            </wp:positionV>
            <wp:extent cx="2200275" cy="257175"/>
            <wp:effectExtent b="12700" l="12700" r="12700" t="1270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571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widowControl w:val="0"/>
        <w:spacing w:line="240" w:lineRule="auto"/>
        <w:jc w:val="left"/>
        <w:rPr>
          <w:sz w:val="36"/>
          <w:szCs w:val="36"/>
          <w:highlight w:val="red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2240" w:w="15840" w:orient="landscape"/>
      <w:pgMar w:bottom="720" w:top="0" w:left="720" w:right="720" w:header="1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line="331.2" w:lineRule="auto"/>
      <w:rPr>
        <w:sz w:val="12"/>
        <w:szCs w:val="12"/>
      </w:rPr>
    </w:pPr>
    <w:r w:rsidDel="00000000" w:rsidR="00000000" w:rsidRPr="00000000">
      <w:rPr>
        <w:sz w:val="12"/>
        <w:szCs w:val="12"/>
        <w:rtl w:val="0"/>
      </w:rPr>
      <w:t xml:space="preserve">Developed by Amber Jones for the AI4GA (Artificial Intelligence for Georgia) project  funded by National Science Foundation awards DRL-2049029 and DRL-2048502. </w:t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19050</wp:posOffset>
          </wp:positionH>
          <wp:positionV relativeFrom="paragraph">
            <wp:posOffset>19050</wp:posOffset>
          </wp:positionV>
          <wp:extent cx="1096867" cy="385386"/>
          <wp:effectExtent b="0" l="0" r="0" t="0"/>
          <wp:wrapSquare wrapText="bothSides" distB="19050" distT="19050" distL="19050" distR="1905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6867" cy="38538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spacing w:line="331.2" w:lineRule="auto"/>
      <w:rPr>
        <w:sz w:val="12"/>
        <w:szCs w:val="12"/>
      </w:rPr>
    </w:pPr>
    <w:r w:rsidDel="00000000" w:rsidR="00000000" w:rsidRPr="00000000">
      <w:rPr>
        <w:b w:val="1"/>
        <w:sz w:val="12"/>
        <w:szCs w:val="12"/>
        <w:rtl w:val="0"/>
      </w:rPr>
      <w:t xml:space="preserve">This work is licensed under the Creative Commons. Attribution-NonComercial-ShareAlike 4.0 International License. </w:t>
    </w:r>
    <w:hyperlink r:id="rId2">
      <w:r w:rsidDel="00000000" w:rsidR="00000000" w:rsidRPr="00000000">
        <w:rPr>
          <w:b w:val="1"/>
          <w:color w:val="0097a7"/>
          <w:sz w:val="12"/>
          <w:szCs w:val="12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4.png"/><Relationship Id="rId13" Type="http://schemas.openxmlformats.org/officeDocument/2006/relationships/image" Target="media/image1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Ey91PGGLR0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1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