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t xml:space="preserve">EQ: </w:t>
      </w:r>
      <w:r w:rsidDel="00000000" w:rsidR="00000000" w:rsidRPr="00000000">
        <w:rPr>
          <w:b w:val="1"/>
          <w:rtl w:val="0"/>
        </w:rPr>
        <w:t xml:space="preserve"> ____________________________________________________________________________________</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b w:val="1"/>
          <w:rtl w:val="0"/>
        </w:rPr>
        <w:t xml:space="preserve">Activity # 1: Notes</w:t>
      </w:r>
    </w:p>
    <w:p w:rsidR="00000000" w:rsidDel="00000000" w:rsidP="00000000" w:rsidRDefault="00000000" w:rsidRPr="00000000" w14:paraId="00000005">
      <w:pPr>
        <w:rPr>
          <w:b w:val="1"/>
        </w:rPr>
      </w:pPr>
      <w:r w:rsidDel="00000000" w:rsidR="00000000" w:rsidRPr="00000000">
        <w:rPr>
          <w:rtl w:val="0"/>
        </w:rPr>
      </w:r>
    </w:p>
    <w:tbl>
      <w:tblPr>
        <w:tblStyle w:val="Table1"/>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550"/>
        <w:gridCol w:w="2520"/>
        <w:tblGridChange w:id="0">
          <w:tblGrid>
            <w:gridCol w:w="2790"/>
            <w:gridCol w:w="5550"/>
            <w:gridCol w:w="25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rPr>
            </w:pPr>
            <w:r w:rsidDel="00000000" w:rsidR="00000000" w:rsidRPr="00000000">
              <w:rPr>
                <w:b w:val="1"/>
                <w:rtl w:val="0"/>
              </w:rPr>
              <w:t xml:space="preserve">Vocabulary</w:t>
            </w:r>
            <w:r w:rsidDel="00000000" w:rsidR="00000000" w:rsidRPr="00000000">
              <w:drawing>
                <wp:anchor allowOverlap="1" behindDoc="1" distB="114300" distT="114300" distL="114300" distR="114300" hidden="0" layoutInCell="1" locked="0" relativeHeight="0" simplePos="0">
                  <wp:simplePos x="0" y="0"/>
                  <wp:positionH relativeFrom="column">
                    <wp:posOffset>1590675</wp:posOffset>
                  </wp:positionH>
                  <wp:positionV relativeFrom="paragraph">
                    <wp:posOffset>346663</wp:posOffset>
                  </wp:positionV>
                  <wp:extent cx="4991100" cy="3213100"/>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91100" cy="3213100"/>
                          </a:xfrm>
                          <a:prstGeom prst="rect"/>
                          <a:ln/>
                        </pic:spPr>
                      </pic:pic>
                    </a:graphicData>
                  </a:graphic>
                </wp:anchor>
              </w:drawing>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rPr>
            </w:pPr>
            <w:r w:rsidDel="00000000" w:rsidR="00000000" w:rsidRPr="00000000">
              <w:rPr>
                <w:b w:val="1"/>
                <w:rtl w:val="0"/>
              </w:rPr>
              <w:t xml:space="preserve">Fill in the blanks based on the discussion and slides.</w:t>
            </w:r>
          </w:p>
        </w:tc>
      </w:tr>
      <w:tr>
        <w:trPr>
          <w:cantSplit w:val="0"/>
          <w:trHeight w:val="7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Sound: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7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before="0" w:line="240" w:lineRule="auto"/>
              <w:ind w:left="0" w:firstLine="0"/>
              <w:rPr>
                <w:sz w:val="56"/>
                <w:szCs w:val="56"/>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sz w:val="20"/>
                <w:szCs w:val="20"/>
              </w:rPr>
            </w:pPr>
            <w:r w:rsidDel="00000000" w:rsidR="00000000" w:rsidRPr="00000000">
              <w:rPr>
                <w:b w:val="1"/>
                <w:sz w:val="20"/>
                <w:szCs w:val="20"/>
                <w:rtl w:val="0"/>
              </w:rPr>
              <w:t xml:space="preserve">Microphone:</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240" w:lineRule="auto"/>
              <w:ind w:left="0" w:firstLine="0"/>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sz w:val="20"/>
                <w:szCs w:val="20"/>
              </w:rPr>
            </w:pPr>
            <w:r w:rsidDel="00000000" w:rsidR="00000000" w:rsidRPr="00000000">
              <w:rPr>
                <w:b w:val="1"/>
                <w:sz w:val="20"/>
                <w:szCs w:val="20"/>
                <w:rtl w:val="0"/>
              </w:rPr>
              <w:t xml:space="preserve">Waveform: </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7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1453.67187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Formants: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jc w:val="center"/>
        <w:rPr>
          <w:b w:val="1"/>
        </w:rPr>
      </w:pPr>
      <w:r w:rsidDel="00000000" w:rsidR="00000000" w:rsidRPr="00000000">
        <w:rPr>
          <w:b w:val="1"/>
          <w:rtl w:val="0"/>
        </w:rPr>
        <w:t xml:space="preserve">Activity #2: Spectrogram Word Match</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Look at the spectrograms and try to match them to the correct phrase based on the pattern of frequency. Follow the link and say the words below. Write the letter number next to the correct sound, word, or phrase.</w:t>
      </w:r>
    </w:p>
    <w:p w:rsidR="00000000" w:rsidDel="00000000" w:rsidP="00000000" w:rsidRDefault="00000000" w:rsidRPr="00000000" w14:paraId="0000002C">
      <w:pPr>
        <w:rPr>
          <w:b w:val="1"/>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rPr>
            </w:pPr>
            <w:r w:rsidDel="00000000" w:rsidR="00000000" w:rsidRPr="00000000">
              <w:rPr>
                <w:b w:val="1"/>
                <w:rtl w:val="0"/>
              </w:rPr>
              <w:t xml:space="preserve">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rPr>
            </w:pPr>
            <w:r w:rsidDel="00000000" w:rsidR="00000000" w:rsidRPr="00000000">
              <w:rPr>
                <w:b w:val="1"/>
                <w:rtl w:val="0"/>
              </w:rPr>
              <w:t xml:space="preserve">Spectrogram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b w:val="1"/>
              </w:rPr>
            </w:pPr>
            <w:r w:rsidDel="00000000" w:rsidR="00000000" w:rsidRPr="00000000">
              <w:rPr>
                <w:b w:val="1"/>
                <w:rtl w:val="0"/>
              </w:rPr>
              <w:t xml:space="preserve">“Ssssssssssssss”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b w:val="1"/>
              </w:rPr>
            </w:pPr>
            <w:r w:rsidDel="00000000" w:rsidR="00000000" w:rsidRPr="00000000">
              <w:rPr>
                <w:b w:val="1"/>
                <w:rtl w:val="0"/>
              </w:rPr>
              <w:t xml:space="preserve">“Hello Hello 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b w:val="1"/>
              </w:rPr>
            </w:pPr>
            <w:r w:rsidDel="00000000" w:rsidR="00000000" w:rsidRPr="00000000">
              <w:rPr>
                <w:b w:val="1"/>
                <w:rtl w:val="0"/>
              </w:rPr>
              <w:t xml:space="preserve">Turner Middle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b w:val="1"/>
              </w:rPr>
            </w:pPr>
            <w:r w:rsidDel="00000000" w:rsidR="00000000" w:rsidRPr="00000000">
              <w:rPr>
                <w:b w:val="1"/>
                <w:rtl w:val="0"/>
              </w:rPr>
              <w:t xml:space="preserve">“Zzzzzzzzzzzzzzzz”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b w:val="1"/>
              </w:rPr>
            </w:pPr>
            <w:r w:rsidDel="00000000" w:rsidR="00000000" w:rsidRPr="00000000">
              <w:rPr>
                <w:b w:val="1"/>
                <w:rtl w:val="0"/>
              </w:rPr>
              <w:t xml:space="preserve">“Puppy Puppy Puppy”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b w:val="1"/>
              </w:rPr>
            </w:pPr>
            <w:r w:rsidDel="00000000" w:rsidR="00000000" w:rsidRPr="00000000">
              <w:rPr>
                <w:b w:val="1"/>
                <w:rtl w:val="0"/>
              </w:rPr>
              <w:t xml:space="preserve">“Pushin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tbl>
      <w:tblPr>
        <w:tblStyle w:val="Table3"/>
        <w:tblW w:w="11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710"/>
        <w:gridCol w:w="675"/>
        <w:gridCol w:w="5355"/>
        <w:tblGridChange w:id="0">
          <w:tblGrid>
            <w:gridCol w:w="615"/>
            <w:gridCol w:w="4710"/>
            <w:gridCol w:w="675"/>
            <w:gridCol w:w="53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Spectrogram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Spectrogram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right"/>
              <w:rPr>
                <w:sz w:val="40"/>
                <w:szCs w:val="40"/>
              </w:rPr>
            </w:pPr>
            <w:r w:rsidDel="00000000" w:rsidR="00000000" w:rsidRPr="00000000">
              <w:rPr>
                <w:sz w:val="40"/>
                <w:szCs w:val="4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drawing>
                <wp:inline distB="19050" distT="19050" distL="19050" distR="19050">
                  <wp:extent cx="2878747" cy="165963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78747" cy="165963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right"/>
              <w:rPr>
                <w:sz w:val="40"/>
                <w:szCs w:val="40"/>
              </w:rPr>
            </w:pPr>
            <w:r w:rsidDel="00000000" w:rsidR="00000000" w:rsidRPr="00000000">
              <w:rPr>
                <w:sz w:val="40"/>
                <w:szCs w:val="4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drawing>
                <wp:inline distB="114300" distT="114300" distL="114300" distR="114300">
                  <wp:extent cx="2957513" cy="231150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957513" cy="231150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right"/>
              <w:rPr>
                <w:sz w:val="40"/>
                <w:szCs w:val="40"/>
              </w:rPr>
            </w:pPr>
            <w:r w:rsidDel="00000000" w:rsidR="00000000" w:rsidRPr="00000000">
              <w:rPr>
                <w:sz w:val="40"/>
                <w:szCs w:val="4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drawing>
                <wp:inline distB="114300" distT="114300" distL="114300" distR="114300">
                  <wp:extent cx="2795588" cy="2109127"/>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95588" cy="21091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right"/>
              <w:rPr>
                <w:sz w:val="40"/>
                <w:szCs w:val="40"/>
              </w:rPr>
            </w:pPr>
            <w:r w:rsidDel="00000000" w:rsidR="00000000" w:rsidRPr="00000000">
              <w:rPr>
                <w:sz w:val="40"/>
                <w:szCs w:val="4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drawing>
                <wp:inline distB="114300" distT="114300" distL="114300" distR="114300">
                  <wp:extent cx="2776538" cy="2858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76538" cy="285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right"/>
              <w:rPr>
                <w:sz w:val="40"/>
                <w:szCs w:val="40"/>
              </w:rPr>
            </w:pPr>
            <w:r w:rsidDel="00000000" w:rsidR="00000000" w:rsidRPr="00000000">
              <w:rPr>
                <w:sz w:val="40"/>
                <w:szCs w:val="4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drawing>
                <wp:inline distB="114300" distT="114300" distL="114300" distR="114300">
                  <wp:extent cx="2565990" cy="2648175"/>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65990" cy="2648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right"/>
              <w:rPr>
                <w:sz w:val="40"/>
                <w:szCs w:val="40"/>
              </w:rPr>
            </w:pPr>
            <w:r w:rsidDel="00000000" w:rsidR="00000000" w:rsidRPr="00000000">
              <w:rPr>
                <w:sz w:val="40"/>
                <w:szCs w:val="4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drawing>
                <wp:inline distB="114300" distT="114300" distL="114300" distR="114300">
                  <wp:extent cx="3131472" cy="263865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31472" cy="2638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tbl>
      <w:tblPr>
        <w:tblStyle w:val="Table4"/>
        <w:tblW w:w="10806.67757774140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6.6775777414073"/>
        <w:gridCol w:w="6195"/>
        <w:gridCol w:w="2685"/>
        <w:tblGridChange w:id="0">
          <w:tblGrid>
            <w:gridCol w:w="1926.6775777414073"/>
            <w:gridCol w:w="6195"/>
            <w:gridCol w:w="2685"/>
          </w:tblGrid>
        </w:tblGridChange>
      </w:tblGrid>
      <w:tr>
        <w:trPr>
          <w:cantSplit w:val="0"/>
          <w:trHeight w:val="420" w:hRule="atLeast"/>
          <w:tblHeader w:val="0"/>
        </w:trPr>
        <w:tc>
          <w:tcPr>
            <w:gridSpan w:val="3"/>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b w:val="1"/>
                <w:sz w:val="32"/>
                <w:szCs w:val="32"/>
              </w:rPr>
            </w:pPr>
            <w:r w:rsidDel="00000000" w:rsidR="00000000" w:rsidRPr="00000000">
              <w:rPr>
                <w:b w:val="1"/>
                <w:sz w:val="32"/>
                <w:szCs w:val="32"/>
                <w:rtl w:val="0"/>
              </w:rPr>
              <w:t xml:space="preserve">Activity 3: Speech Recognition Demo</w:t>
            </w:r>
          </w:p>
          <w:p w:rsidR="00000000" w:rsidDel="00000000" w:rsidP="00000000" w:rsidRDefault="00000000" w:rsidRPr="00000000" w14:paraId="0000004F">
            <w:pPr>
              <w:widowControl w:val="0"/>
              <w:spacing w:line="240" w:lineRule="auto"/>
              <w:rPr>
                <w:b w:val="1"/>
              </w:rPr>
            </w:pPr>
            <w:r w:rsidDel="00000000" w:rsidR="00000000" w:rsidRPr="00000000">
              <w:rPr>
                <w:rtl w:val="0"/>
              </w:rPr>
            </w:r>
          </w:p>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In this activity you will test out a speech recognizer in chrome. </w:t>
            </w:r>
          </w:p>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First, say the word to the speech recognizer by itself. Circle the TOP word it guesses.</w:t>
            </w:r>
          </w:p>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Then, say the sentence to the speech recognizer. Read the first guess. Did it get the words correct?</w:t>
            </w:r>
          </w:p>
        </w:tc>
      </w:tr>
      <w:tr>
        <w:trPr>
          <w:cantSplit w:val="0"/>
          <w:trHeight w:val="420"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sz w:val="20"/>
                <w:szCs w:val="20"/>
              </w:rPr>
            </w:pPr>
            <w:r w:rsidDel="00000000" w:rsidR="00000000" w:rsidRPr="00000000">
              <w:rPr>
                <w:b w:val="1"/>
                <w:sz w:val="20"/>
                <w:szCs w:val="20"/>
                <w:rtl w:val="0"/>
              </w:rPr>
              <w:t xml:space="preserve">Circle the word it guessed.</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b w:val="1"/>
                <w:sz w:val="20"/>
                <w:szCs w:val="20"/>
              </w:rPr>
            </w:pPr>
            <w:r w:rsidDel="00000000" w:rsidR="00000000" w:rsidRPr="00000000">
              <w:rPr>
                <w:b w:val="1"/>
                <w:sz w:val="20"/>
                <w:szCs w:val="20"/>
                <w:rtl w:val="0"/>
              </w:rPr>
              <w:t xml:space="preserve">Say the whole sentence.</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sz w:val="20"/>
                <w:szCs w:val="20"/>
              </w:rPr>
            </w:pPr>
            <w:r w:rsidDel="00000000" w:rsidR="00000000" w:rsidRPr="00000000">
              <w:rPr>
                <w:b w:val="1"/>
                <w:sz w:val="20"/>
                <w:szCs w:val="20"/>
                <w:rtl w:val="0"/>
              </w:rPr>
              <w:t xml:space="preserve">Did the speech recognizer guess correctly on its first try?</w:t>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sz w:val="24"/>
                <w:szCs w:val="24"/>
                <w:u w:val="single"/>
              </w:rPr>
            </w:pPr>
            <w:r w:rsidDel="00000000" w:rsidR="00000000" w:rsidRPr="00000000">
              <w:rPr>
                <w:b w:val="1"/>
                <w:sz w:val="24"/>
                <w:szCs w:val="24"/>
                <w:rtl w:val="0"/>
              </w:rPr>
              <w:t xml:space="preserve">brake   </w:t>
            </w:r>
            <w:r w:rsidDel="00000000" w:rsidR="00000000" w:rsidRPr="00000000">
              <w:rPr>
                <w:sz w:val="24"/>
                <w:szCs w:val="24"/>
                <w:u w:val="single"/>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rFonts w:ascii="Roboto" w:cs="Roboto" w:eastAsia="Roboto" w:hAnsi="Roboto"/>
                <w:sz w:val="24"/>
                <w:szCs w:val="24"/>
                <w:rtl w:val="0"/>
              </w:rPr>
              <w:t xml:space="preserve">I told her if she didn't hit the </w:t>
            </w:r>
            <w:r w:rsidDel="00000000" w:rsidR="00000000" w:rsidRPr="00000000">
              <w:rPr>
                <w:rFonts w:ascii="Roboto" w:cs="Roboto" w:eastAsia="Roboto" w:hAnsi="Roboto"/>
                <w:b w:val="1"/>
                <w:i w:val="1"/>
                <w:sz w:val="24"/>
                <w:szCs w:val="24"/>
                <w:rtl w:val="0"/>
              </w:rPr>
              <w:t xml:space="preserve">brake</w:t>
            </w:r>
            <w:r w:rsidDel="00000000" w:rsidR="00000000" w:rsidRPr="00000000">
              <w:rPr>
                <w:rFonts w:ascii="Roboto" w:cs="Roboto" w:eastAsia="Roboto" w:hAnsi="Roboto"/>
                <w:sz w:val="24"/>
                <w:szCs w:val="24"/>
                <w:rtl w:val="0"/>
              </w:rPr>
              <w:t xml:space="preserve"> in time she would </w:t>
            </w:r>
            <w:r w:rsidDel="00000000" w:rsidR="00000000" w:rsidRPr="00000000">
              <w:rPr>
                <w:rFonts w:ascii="Roboto" w:cs="Roboto" w:eastAsia="Roboto" w:hAnsi="Roboto"/>
                <w:i w:val="1"/>
                <w:sz w:val="24"/>
                <w:szCs w:val="24"/>
                <w:u w:val="single"/>
                <w:rtl w:val="0"/>
              </w:rPr>
              <w:t xml:space="preserve">break</w:t>
            </w:r>
            <w:r w:rsidDel="00000000" w:rsidR="00000000" w:rsidRPr="00000000">
              <w:rPr>
                <w:rFonts w:ascii="Roboto" w:cs="Roboto" w:eastAsia="Roboto" w:hAnsi="Roboto"/>
                <w:sz w:val="24"/>
                <w:szCs w:val="24"/>
                <w:rtl w:val="0"/>
              </w:rPr>
              <w:t xml:space="preserve"> the garage door.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sz w:val="34"/>
                <w:szCs w:val="34"/>
              </w:rPr>
            </w:pPr>
            <w:r w:rsidDel="00000000" w:rsidR="00000000" w:rsidRPr="00000000">
              <w:rPr>
                <w:rtl w:val="0"/>
              </w:rPr>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sz w:val="24"/>
                <w:szCs w:val="24"/>
                <w:u w:val="single"/>
              </w:rPr>
            </w:pPr>
            <w:r w:rsidDel="00000000" w:rsidR="00000000" w:rsidRPr="00000000">
              <w:rPr>
                <w:rFonts w:ascii="Roboto" w:cs="Roboto" w:eastAsia="Roboto" w:hAnsi="Roboto"/>
                <w:b w:val="1"/>
                <w:sz w:val="24"/>
                <w:szCs w:val="24"/>
                <w:rtl w:val="0"/>
              </w:rPr>
              <w:t xml:space="preserve">flour </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u w:val="single"/>
                <w:rtl w:val="0"/>
              </w:rPr>
              <w:t xml:space="preserve">flower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You’ll need some </w:t>
            </w:r>
            <w:r w:rsidDel="00000000" w:rsidR="00000000" w:rsidRPr="00000000">
              <w:rPr>
                <w:b w:val="1"/>
                <w:sz w:val="24"/>
                <w:szCs w:val="24"/>
                <w:rtl w:val="0"/>
              </w:rPr>
              <w:t xml:space="preserve">flour</w:t>
            </w:r>
            <w:r w:rsidDel="00000000" w:rsidR="00000000" w:rsidRPr="00000000">
              <w:rPr>
                <w:sz w:val="24"/>
                <w:szCs w:val="24"/>
                <w:rtl w:val="0"/>
              </w:rPr>
              <w:t xml:space="preserve"> to bake a </w:t>
            </w:r>
            <w:r w:rsidDel="00000000" w:rsidR="00000000" w:rsidRPr="00000000">
              <w:rPr>
                <w:sz w:val="24"/>
                <w:szCs w:val="24"/>
                <w:u w:val="single"/>
                <w:rtl w:val="0"/>
              </w:rPr>
              <w:t xml:space="preserve">flower</w:t>
            </w:r>
            <w:r w:rsidDel="00000000" w:rsidR="00000000" w:rsidRPr="00000000">
              <w:rPr>
                <w:sz w:val="24"/>
                <w:szCs w:val="24"/>
                <w:rtl w:val="0"/>
              </w:rPr>
              <w:t xml:space="preserve">-shaped cake.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sz w:val="34"/>
                <w:szCs w:val="34"/>
              </w:rPr>
            </w:pPr>
            <w:r w:rsidDel="00000000" w:rsidR="00000000" w:rsidRPr="00000000">
              <w:rPr>
                <w:rtl w:val="0"/>
              </w:rPr>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24"/>
                <w:szCs w:val="24"/>
                <w:u w:val="single"/>
              </w:rPr>
            </w:pPr>
            <w:r w:rsidDel="00000000" w:rsidR="00000000" w:rsidRPr="00000000">
              <w:rPr>
                <w:b w:val="1"/>
                <w:sz w:val="24"/>
                <w:szCs w:val="24"/>
                <w:rtl w:val="0"/>
              </w:rPr>
              <w:t xml:space="preserve">knight</w:t>
            </w:r>
            <w:r w:rsidDel="00000000" w:rsidR="00000000" w:rsidRPr="00000000">
              <w:rPr>
                <w:sz w:val="24"/>
                <w:szCs w:val="24"/>
                <w:rtl w:val="0"/>
              </w:rPr>
              <w:t xml:space="preserve">   </w:t>
            </w:r>
            <w:r w:rsidDel="00000000" w:rsidR="00000000" w:rsidRPr="00000000">
              <w:rPr>
                <w:sz w:val="24"/>
                <w:szCs w:val="24"/>
                <w:u w:val="single"/>
                <w:rtl w:val="0"/>
              </w:rPr>
              <w:t xml:space="preserve">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knight</w:t>
            </w:r>
            <w:r w:rsidDel="00000000" w:rsidR="00000000" w:rsidRPr="00000000">
              <w:rPr>
                <w:sz w:val="24"/>
                <w:szCs w:val="24"/>
                <w:rtl w:val="0"/>
              </w:rPr>
              <w:t xml:space="preserve"> fought a dragon last </w:t>
            </w:r>
            <w:r w:rsidDel="00000000" w:rsidR="00000000" w:rsidRPr="00000000">
              <w:rPr>
                <w:sz w:val="24"/>
                <w:szCs w:val="24"/>
                <w:u w:val="single"/>
                <w:rtl w:val="0"/>
              </w:rPr>
              <w:t xml:space="preserve">night</w:t>
            </w:r>
            <w:r w:rsidDel="00000000" w:rsidR="00000000" w:rsidRPr="00000000">
              <w:rPr>
                <w:sz w:val="24"/>
                <w:szCs w:val="24"/>
                <w:rtl w:val="0"/>
              </w:rPr>
              <w:t xml:space="preserve">.</w:t>
            </w:r>
          </w:p>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sz w:val="34"/>
                <w:szCs w:val="34"/>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b w:val="1"/>
                <w:sz w:val="24"/>
                <w:szCs w:val="24"/>
              </w:rPr>
            </w:pPr>
            <w:r w:rsidDel="00000000" w:rsidR="00000000" w:rsidRPr="00000000">
              <w:rPr>
                <w:b w:val="1"/>
                <w:sz w:val="24"/>
                <w:szCs w:val="24"/>
                <w:rtl w:val="0"/>
              </w:rPr>
              <w:t xml:space="preserve">knight </w:t>
            </w:r>
            <w:r w:rsidDel="00000000" w:rsidR="00000000" w:rsidRPr="00000000">
              <w:rPr>
                <w:sz w:val="24"/>
                <w:szCs w:val="24"/>
                <w:rtl w:val="0"/>
              </w:rPr>
              <w:t xml:space="preserve">  </w:t>
            </w:r>
            <w:r w:rsidDel="00000000" w:rsidR="00000000" w:rsidRPr="00000000">
              <w:rPr>
                <w:sz w:val="24"/>
                <w:szCs w:val="24"/>
                <w:u w:val="single"/>
                <w:rtl w:val="0"/>
              </w:rPr>
              <w:t xml:space="preserve">night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The brave </w:t>
            </w:r>
            <w:r w:rsidDel="00000000" w:rsidR="00000000" w:rsidRPr="00000000">
              <w:rPr>
                <w:b w:val="1"/>
                <w:sz w:val="24"/>
                <w:szCs w:val="24"/>
                <w:rtl w:val="0"/>
              </w:rPr>
              <w:t xml:space="preserve">knight</w:t>
            </w:r>
            <w:r w:rsidDel="00000000" w:rsidR="00000000" w:rsidRPr="00000000">
              <w:rPr>
                <w:sz w:val="24"/>
                <w:szCs w:val="24"/>
                <w:rtl w:val="0"/>
              </w:rPr>
              <w:t xml:space="preserve"> fought the dragon last </w:t>
            </w:r>
            <w:r w:rsidDel="00000000" w:rsidR="00000000" w:rsidRPr="00000000">
              <w:rPr>
                <w:sz w:val="24"/>
                <w:szCs w:val="24"/>
                <w:u w:val="single"/>
                <w:rtl w:val="0"/>
              </w:rPr>
              <w:t xml:space="preserve">night</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sz w:val="34"/>
                <w:szCs w:val="34"/>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b w:val="1"/>
                <w:sz w:val="24"/>
                <w:szCs w:val="24"/>
              </w:rPr>
            </w:pPr>
            <w:r w:rsidDel="00000000" w:rsidR="00000000" w:rsidRPr="00000000">
              <w:rPr>
                <w:b w:val="1"/>
                <w:sz w:val="24"/>
                <w:szCs w:val="24"/>
                <w:rtl w:val="0"/>
              </w:rPr>
              <w:t xml:space="preserve">Check the classroom for homophone pairs. Write your own homophone sentences. </w:t>
            </w:r>
          </w:p>
          <w:p w:rsidR="00000000" w:rsidDel="00000000" w:rsidP="00000000" w:rsidRDefault="00000000" w:rsidRPr="00000000" w14:paraId="00000066">
            <w:pPr>
              <w:widowControl w:val="0"/>
              <w:spacing w:line="240" w:lineRule="auto"/>
              <w:jc w:val="center"/>
              <w:rPr>
                <w:b w:val="1"/>
                <w:sz w:val="24"/>
                <w:szCs w:val="24"/>
              </w:rPr>
            </w:pPr>
            <w:r w:rsidDel="00000000" w:rsidR="00000000" w:rsidRPr="00000000">
              <w:rPr>
                <w:b w:val="1"/>
                <w:sz w:val="24"/>
                <w:szCs w:val="24"/>
                <w:rtl w:val="0"/>
              </w:rPr>
              <w:t xml:space="preserve">Say your sentences to the computer. Did the computer get it correct?</w:t>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sz w:val="34"/>
                <w:szCs w:val="34"/>
              </w:rPr>
            </w:pPr>
            <w:r w:rsidDel="00000000" w:rsidR="00000000" w:rsidRPr="00000000">
              <w:rPr>
                <w:rtl w:val="0"/>
              </w:rPr>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sz w:val="34"/>
                <w:szCs w:val="34"/>
              </w:rPr>
            </w:pPr>
            <w:r w:rsidDel="00000000" w:rsidR="00000000" w:rsidRPr="00000000">
              <w:rPr>
                <w:rtl w:val="0"/>
              </w:rPr>
            </w:r>
          </w:p>
        </w:tc>
      </w:tr>
    </w:tbl>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spacing w:line="720" w:lineRule="auto"/>
        <w:rPr>
          <w:b w:val="1"/>
        </w:rPr>
      </w:pPr>
      <w:r w:rsidDel="00000000" w:rsidR="00000000" w:rsidRPr="00000000">
        <w:rPr>
          <w:b w:val="1"/>
          <w:rtl w:val="0"/>
        </w:rPr>
        <w:t xml:space="preserve">Summarize: Write 2-3 sentences explaining how computers understand what we say.</w:t>
      </w:r>
    </w:p>
    <w:p w:rsidR="00000000" w:rsidDel="00000000" w:rsidP="00000000" w:rsidRDefault="00000000" w:rsidRPr="00000000" w14:paraId="00000071">
      <w:pPr>
        <w:spacing w:line="720" w:lineRule="auto"/>
        <w:rPr>
          <w:b w:val="1"/>
        </w:rPr>
      </w:pPr>
      <w:r w:rsidDel="00000000" w:rsidR="00000000" w:rsidRPr="00000000">
        <w:rPr>
          <w:b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r:id="rId13"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t xml:space="preserve">Name ____________________________________________________ Date _______________ Period 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