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43434"/>
          <w:sz w:val="32"/>
          <w:szCs w:val="32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32"/>
          <w:szCs w:val="32"/>
          <w:lang w:eastAsia="en-GB"/>
        </w:rPr>
        <w:t>Test Strategy</w:t>
      </w:r>
    </w:p>
    <w:p w:rsidR="00FA351A" w:rsidRPr="00FA351A" w:rsidRDefault="00FA351A" w:rsidP="00FA3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43434"/>
          <w:sz w:val="28"/>
          <w:szCs w:val="28"/>
          <w:u w:val="single"/>
          <w:lang w:val="ru-RU" w:eastAsia="en-GB"/>
        </w:rPr>
      </w:pPr>
      <w:r w:rsidRPr="00FA351A">
        <w:rPr>
          <w:rFonts w:ascii="Arial" w:eastAsia="Times New Roman" w:hAnsi="Arial" w:cs="Arial"/>
          <w:bCs/>
          <w:color w:val="343434"/>
          <w:sz w:val="28"/>
          <w:szCs w:val="28"/>
          <w:u w:val="single"/>
          <w:lang w:val="ru-RU" w:eastAsia="en-GB"/>
        </w:rPr>
        <w:t>П</w:t>
      </w:r>
      <w:r w:rsidRPr="00FA351A">
        <w:rPr>
          <w:rFonts w:ascii="Arial" w:eastAsia="Times New Roman" w:hAnsi="Arial" w:cs="Arial"/>
          <w:bCs/>
          <w:color w:val="343434"/>
          <w:sz w:val="28"/>
          <w:szCs w:val="28"/>
          <w:u w:val="single"/>
          <w:lang w:val="ru-RU" w:eastAsia="en-GB"/>
        </w:rPr>
        <w:t>роцесс формирования стратегии</w:t>
      </w:r>
    </w:p>
    <w:p w:rsidR="00FA351A" w:rsidRPr="00FA351A" w:rsidRDefault="00FA351A" w:rsidP="00FA3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</w:pPr>
      <w:r w:rsidRPr="00FA351A">
        <w:rPr>
          <w:rFonts w:ascii="Arial" w:eastAsia="Times New Roman" w:hAnsi="Arial" w:cs="Arial"/>
          <w:b/>
          <w:bCs/>
          <w:color w:val="343434"/>
          <w:sz w:val="28"/>
          <w:szCs w:val="28"/>
          <w:lang w:val="ru-RU" w:eastAsia="en-GB"/>
        </w:rPr>
        <w:t>1 шаг. Сбор информации.</w:t>
      </w:r>
      <w:r w:rsidRPr="00FA351A"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  <w:t xml:space="preserve"> На этом этапе мы изучаем продукт и его контекст. Мы получаем информацию из разных источников: разговоры со </w:t>
      </w:r>
      <w:proofErr w:type="spellStart"/>
      <w:r w:rsidRPr="00FA351A"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  <w:t>стейкхолдерами</w:t>
      </w:r>
      <w:proofErr w:type="spellEnd"/>
      <w:r w:rsidRPr="00FA351A"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  <w:t>, исследовательское тестирование (или туры, цель которых - изучить продукт, а не найти его проблемы), чтение документации.</w:t>
      </w:r>
    </w:p>
    <w:p w:rsidR="00FA351A" w:rsidRPr="00FA351A" w:rsidRDefault="00FA351A" w:rsidP="00FA3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</w:pPr>
      <w:r w:rsidRPr="00FA351A">
        <w:rPr>
          <w:rFonts w:ascii="Arial" w:eastAsia="Times New Roman" w:hAnsi="Arial" w:cs="Arial"/>
          <w:b/>
          <w:bCs/>
          <w:color w:val="343434"/>
          <w:sz w:val="28"/>
          <w:szCs w:val="28"/>
          <w:lang w:val="ru-RU" w:eastAsia="en-GB"/>
        </w:rPr>
        <w:t>2 шаг. Анализ информации.</w:t>
      </w:r>
      <w:r w:rsidRPr="00FA351A"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  <w:t xml:space="preserve"> На следующем этапе мы из всей кучи информации пытаемся выбрать важное, чтобы на основе этого сформировать стратегию. Мы фильтруем собранную информацию и оставляем самое необходимое.</w:t>
      </w:r>
    </w:p>
    <w:p w:rsidR="00FA351A" w:rsidRPr="00FA351A" w:rsidRDefault="00FA351A" w:rsidP="00FA3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</w:pPr>
      <w:r w:rsidRPr="00FA351A">
        <w:rPr>
          <w:rFonts w:ascii="Arial" w:eastAsia="Times New Roman" w:hAnsi="Arial" w:cs="Arial"/>
          <w:b/>
          <w:bCs/>
          <w:color w:val="343434"/>
          <w:sz w:val="28"/>
          <w:szCs w:val="28"/>
          <w:lang w:val="ru-RU" w:eastAsia="en-GB"/>
        </w:rPr>
        <w:t>3 шаг. Принятие решений. После</w:t>
      </w:r>
      <w:r w:rsidRPr="00FA351A"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  <w:t xml:space="preserve"> того, как у нас есть база знаний о продукте и его контексте - мы готовы к формированию стратегии. На данном этапе происходит ее рождение. Мы принимаем решения относительно того, как мы будем тестировать продукт. Набор этих решений и будет составлять основу тестовой стратегии.</w:t>
      </w:r>
    </w:p>
    <w:p w:rsidR="00FA351A" w:rsidRPr="00FA351A" w:rsidRDefault="00FA351A" w:rsidP="00FA3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</w:pPr>
      <w:r w:rsidRPr="00FA351A">
        <w:rPr>
          <w:rFonts w:ascii="Arial" w:eastAsia="Times New Roman" w:hAnsi="Arial" w:cs="Arial"/>
          <w:b/>
          <w:bCs/>
          <w:color w:val="343434"/>
          <w:sz w:val="28"/>
          <w:szCs w:val="28"/>
          <w:lang w:val="ru-RU" w:eastAsia="en-GB"/>
        </w:rPr>
        <w:t xml:space="preserve">4 шаг. </w:t>
      </w:r>
      <w:proofErr w:type="gramStart"/>
      <w:r w:rsidRPr="00FA351A">
        <w:rPr>
          <w:rFonts w:ascii="Arial" w:eastAsia="Times New Roman" w:hAnsi="Arial" w:cs="Arial"/>
          <w:b/>
          <w:bCs/>
          <w:color w:val="343434"/>
          <w:sz w:val="28"/>
          <w:szCs w:val="28"/>
          <w:lang w:val="ru-RU" w:eastAsia="en-GB"/>
        </w:rPr>
        <w:t>Презентация</w:t>
      </w:r>
      <w:r w:rsidRPr="00FA351A"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  <w:t>.‎</w:t>
      </w:r>
      <w:proofErr w:type="gramEnd"/>
      <w:r w:rsidRPr="00FA351A">
        <w:rPr>
          <w:rFonts w:ascii="Arial" w:eastAsia="Times New Roman" w:hAnsi="Arial" w:cs="Arial"/>
          <w:bCs/>
          <w:color w:val="343434"/>
          <w:sz w:val="28"/>
          <w:szCs w:val="28"/>
          <w:lang w:val="ru-RU" w:eastAsia="en-GB"/>
        </w:rPr>
        <w:t xml:space="preserve"> До этого этапа доходит не всегда. Иногда вас просто не спрашивают о том, как вы тестируете и почему. Но если спросят - вы должны быть готовы объяснить ваши решения и обосновать их правильность. Если вы умеете выражать стратегию на бумаге - это вам здорово поможет.</w:t>
      </w:r>
    </w:p>
    <w:p w:rsidR="00FA351A" w:rsidRDefault="00FA351A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</w:pP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Step#1: Scope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It defines parameters like</w:t>
      </w:r>
    </w:p>
    <w:p w:rsidR="00F73DE6" w:rsidRPr="00406163" w:rsidRDefault="00F73DE6" w:rsidP="00F7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Who will review the document?</w:t>
      </w:r>
    </w:p>
    <w:p w:rsidR="00F73DE6" w:rsidRPr="00406163" w:rsidRDefault="00F73DE6" w:rsidP="00F7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Who will approve this document?</w:t>
      </w:r>
    </w:p>
    <w:p w:rsidR="00F73DE6" w:rsidRPr="00406163" w:rsidRDefault="00F73DE6" w:rsidP="00F7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Testing activities carried out with timelines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Step#2 Test Approach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It defines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Process of testing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Testing levels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Roles and responsibilities of each team member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lastRenderedPageBreak/>
        <w:t>Types of Testing (Load testing, Security testing, Performance testing etc.)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Testing approach &amp; automation tool if applicable</w:t>
      </w:r>
    </w:p>
    <w:p w:rsidR="00F73DE6" w:rsidRPr="00E827E5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Adding new defects, re-testing,</w:t>
      </w:r>
      <w:hyperlink r:id="rId5" w:history="1">
        <w:r w:rsidRPr="00E827E5">
          <w:rPr>
            <w:rFonts w:ascii="Arial" w:eastAsia="Times New Roman" w:hAnsi="Arial" w:cs="Arial"/>
            <w:sz w:val="28"/>
            <w:szCs w:val="28"/>
            <w:u w:val="single"/>
            <w:lang w:eastAsia="en-GB"/>
          </w:rPr>
          <w:t> Defect </w:t>
        </w:r>
      </w:hyperlink>
      <w:r w:rsidRPr="00E827E5">
        <w:rPr>
          <w:rFonts w:ascii="Arial" w:eastAsia="Times New Roman" w:hAnsi="Arial" w:cs="Arial"/>
          <w:sz w:val="28"/>
          <w:szCs w:val="28"/>
          <w:lang w:eastAsia="en-GB"/>
        </w:rPr>
        <w:t>triage, </w:t>
      </w:r>
      <w:hyperlink r:id="rId6" w:history="1">
        <w:r w:rsidRPr="00E827E5">
          <w:rPr>
            <w:rFonts w:ascii="Arial" w:eastAsia="Times New Roman" w:hAnsi="Arial" w:cs="Arial"/>
            <w:sz w:val="28"/>
            <w:szCs w:val="28"/>
            <w:u w:val="single"/>
            <w:lang w:eastAsia="en-GB"/>
          </w:rPr>
          <w:t>Regression Testing</w:t>
        </w:r>
      </w:hyperlink>
      <w:r w:rsidRPr="00E827E5">
        <w:rPr>
          <w:rFonts w:ascii="Arial" w:eastAsia="Times New Roman" w:hAnsi="Arial" w:cs="Arial"/>
          <w:sz w:val="28"/>
          <w:szCs w:val="28"/>
          <w:lang w:eastAsia="en-GB"/>
        </w:rPr>
        <w:t> and test sign off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Step#3 Test Environment</w:t>
      </w:r>
    </w:p>
    <w:p w:rsidR="00F73DE6" w:rsidRPr="00406163" w:rsidRDefault="00F73DE6" w:rsidP="00F73D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Define number of requirement and setup required for each environment</w:t>
      </w:r>
    </w:p>
    <w:p w:rsidR="00F73DE6" w:rsidRPr="00406163" w:rsidRDefault="00F73DE6" w:rsidP="00F73D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Define backup of test data and restore strategy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Step#4 Testing Tools</w:t>
      </w:r>
    </w:p>
    <w:p w:rsidR="00F73DE6" w:rsidRPr="00406163" w:rsidRDefault="00F73DE6" w:rsidP="00F73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Automation and Test management tools needed for test execution</w:t>
      </w:r>
    </w:p>
    <w:p w:rsidR="00F73DE6" w:rsidRPr="00406163" w:rsidRDefault="00F73DE6" w:rsidP="00F73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Figure out number of open-source as well as commercial tools required, and determine how many users are supported on it and plan accordingly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Step#5 Release Control</w:t>
      </w:r>
    </w:p>
    <w:p w:rsidR="00F73DE6" w:rsidRPr="00406163" w:rsidRDefault="00F73DE6" w:rsidP="00F73D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Release management plan with appropriate version history that will make sure test execution for all modification in that release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Step#6 Risk Analysis</w:t>
      </w:r>
    </w:p>
    <w:p w:rsidR="00F73DE6" w:rsidRPr="00406163" w:rsidRDefault="00F73DE6" w:rsidP="00F73D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List all risks that you can estimate</w:t>
      </w:r>
    </w:p>
    <w:p w:rsidR="00F73DE6" w:rsidRPr="00406163" w:rsidRDefault="00F73DE6" w:rsidP="00F73D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Give a clear plan to mitigate the risks also a contingency plan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Step#7 Review and Approvals</w:t>
      </w:r>
    </w:p>
    <w:p w:rsidR="00F73DE6" w:rsidRPr="00406163" w:rsidRDefault="00F73DE6" w:rsidP="00F73D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All these activities are reviewed and sign off by the business team, project management, development team, etc.</w:t>
      </w:r>
    </w:p>
    <w:p w:rsidR="000E1064" w:rsidRDefault="00F73DE6" w:rsidP="000E10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 xml:space="preserve">Summary of review changes should be traced at the beginning of the document along with approved date, name, and </w:t>
      </w:r>
      <w:proofErr w:type="spellStart"/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commen</w:t>
      </w:r>
      <w:proofErr w:type="spellEnd"/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FA351A" w:rsidRDefault="00FA351A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a4"/>
          <w:rFonts w:ascii="Arial" w:eastAsia="Times New Roman" w:hAnsi="Arial" w:cs="Arial"/>
          <w:bCs w:val="0"/>
          <w:color w:val="343434"/>
          <w:sz w:val="32"/>
          <w:szCs w:val="32"/>
          <w:lang w:val="uk-UA" w:eastAsia="en-GB"/>
        </w:rPr>
      </w:pPr>
      <w:bookmarkStart w:id="0" w:name="_GoBack"/>
      <w:bookmarkEnd w:id="0"/>
      <w:r w:rsidRPr="00406163">
        <w:rPr>
          <w:rFonts w:ascii="Arial" w:eastAsia="Times New Roman" w:hAnsi="Arial" w:cs="Arial"/>
          <w:b/>
          <w:color w:val="343434"/>
          <w:sz w:val="32"/>
          <w:szCs w:val="32"/>
          <w:lang w:val="uk-UA" w:eastAsia="en-GB"/>
        </w:rPr>
        <w:lastRenderedPageBreak/>
        <w:t>Тест стратегія</w:t>
      </w:r>
    </w:p>
    <w:p w:rsidR="00F73DE6" w:rsidRPr="00E827E5" w:rsidRDefault="00F73DE6" w:rsidP="000E1064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proofErr w:type="spellStart"/>
      <w:r w:rsidRPr="00E827E5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Крок</w:t>
      </w:r>
      <w:proofErr w:type="spellEnd"/>
      <w:r w:rsidRPr="00E827E5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№1: </w:t>
      </w: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 xml:space="preserve">сфера застосування, межі. 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Він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визначає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такі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параметри</w:t>
      </w:r>
      <w:proofErr w:type="spellEnd"/>
    </w:p>
    <w:p w:rsidR="00F73DE6" w:rsidRPr="00406163" w:rsidRDefault="00F73DE6" w:rsidP="00F73D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Хто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перегляне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документ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?</w:t>
      </w:r>
    </w:p>
    <w:p w:rsidR="00F73DE6" w:rsidRPr="00406163" w:rsidRDefault="00F73DE6" w:rsidP="00F73D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Хто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схвалить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цей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документ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?</w:t>
      </w:r>
    </w:p>
    <w:p w:rsidR="00F73DE6" w:rsidRPr="00406163" w:rsidRDefault="00F73DE6" w:rsidP="00F73D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</w:t>
      </w:r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естування</w:t>
      </w:r>
      <w:proofErr w:type="spellEnd"/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, </w:t>
      </w:r>
      <w:proofErr w:type="spellStart"/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визначене</w:t>
      </w:r>
      <w:proofErr w:type="spellEnd"/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="00FA351A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терміном</w:t>
      </w:r>
      <w:proofErr w:type="spellEnd"/>
      <w:r w:rsidR="00FA351A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Крок</w:t>
      </w:r>
      <w:proofErr w:type="spellEnd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№ 2 </w:t>
      </w: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Тестовий</w:t>
      </w:r>
      <w:proofErr w:type="spellEnd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підхід</w:t>
      </w:r>
      <w:proofErr w:type="spellEnd"/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Це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визначає</w:t>
      </w:r>
      <w:proofErr w:type="spellEnd"/>
      <w:r w:rsidR="003E42D1"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:</w:t>
      </w:r>
    </w:p>
    <w:p w:rsidR="003E42D1" w:rsidRPr="00406163" w:rsidRDefault="003E42D1" w:rsidP="003E42D1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•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Процес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тестування</w:t>
      </w:r>
      <w:proofErr w:type="spellEnd"/>
    </w:p>
    <w:p w:rsidR="00F73DE6" w:rsidRPr="00406163" w:rsidRDefault="00F73DE6" w:rsidP="003E42D1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•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Рівні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тестування</w:t>
      </w:r>
      <w:proofErr w:type="spellEnd"/>
    </w:p>
    <w:p w:rsidR="00041C60" w:rsidRPr="00406163" w:rsidRDefault="00F73DE6" w:rsidP="003E42D1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• </w:t>
      </w:r>
      <w:proofErr w:type="spellStart"/>
      <w:r w:rsidRPr="00ED36F7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ru-RU" w:eastAsia="en-GB"/>
        </w:rPr>
        <w:t>Типи</w:t>
      </w:r>
      <w:proofErr w:type="spellEnd"/>
      <w:r w:rsidRPr="00ED36F7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eastAsia="en-GB"/>
        </w:rPr>
        <w:t xml:space="preserve"> </w:t>
      </w:r>
      <w:proofErr w:type="spellStart"/>
      <w:r w:rsidRPr="00ED36F7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ru-RU" w:eastAsia="en-GB"/>
        </w:rPr>
        <w:t>тестування</w:t>
      </w:r>
      <w:proofErr w:type="spellEnd"/>
      <w:r w:rsidR="003E42D1" w:rsidRPr="00ED36F7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eastAsia="en-GB"/>
        </w:rPr>
        <w:t xml:space="preserve"> 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(Load testing, Security testing, Performance testing etc.)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)</w:t>
      </w:r>
    </w:p>
    <w:p w:rsidR="00F73DE6" w:rsidRPr="00ED36F7" w:rsidRDefault="00F73DE6" w:rsidP="003E42D1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• Тестовий підхід та </w:t>
      </w:r>
      <w:r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>інструмент а</w:t>
      </w:r>
      <w:r w:rsidR="00ED36F7"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>втоматизації</w:t>
      </w:r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, якщо це застосовується</w:t>
      </w:r>
    </w:p>
    <w:p w:rsidR="00F73DE6" w:rsidRPr="00406163" w:rsidRDefault="00F73DE6" w:rsidP="003E42D1">
      <w:pPr>
        <w:shd w:val="clear" w:color="auto" w:fill="FFFFFF"/>
        <w:spacing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• Додавання нових дефектів, повторне тестування, виправлення дефектів, </w:t>
      </w:r>
      <w:r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 xml:space="preserve">регресійне тестування 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та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test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sign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off</w:t>
      </w:r>
      <w:proofErr w:type="spellEnd"/>
    </w:p>
    <w:p w:rsidR="00F73DE6" w:rsidRPr="00406163" w:rsidRDefault="003E42D1" w:rsidP="00F73DE6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Крок № 3 Т</w:t>
      </w:r>
      <w:r w:rsidR="00F73DE6"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естування середовища</w:t>
      </w:r>
    </w:p>
    <w:p w:rsidR="00F73DE6" w:rsidRPr="00406163" w:rsidRDefault="00F73DE6" w:rsidP="000E1064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Визначте кількість вимог і налаштувань, необхідних для кожного середовища</w:t>
      </w:r>
    </w:p>
    <w:p w:rsidR="00F73DE6" w:rsidRPr="00406163" w:rsidRDefault="00F73DE6" w:rsidP="000E1064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Визначити резервну копію тестових даних(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backup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of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test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data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)та відновити стратегію</w:t>
      </w:r>
    </w:p>
    <w:p w:rsidR="000E1064" w:rsidRPr="00406163" w:rsidRDefault="000E1064" w:rsidP="000E1064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F73DE6" w:rsidRPr="00406163" w:rsidRDefault="00406163" w:rsidP="00406163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Крок</w:t>
      </w:r>
      <w:r w:rsidR="00F73DE6"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</w:t>
      </w: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№</w:t>
      </w:r>
      <w:r w:rsidR="00F73DE6"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4</w:t>
      </w: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Інструмент</w:t>
      </w:r>
      <w:proofErr w:type="spellEnd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тестування</w:t>
      </w:r>
      <w:proofErr w:type="spellEnd"/>
    </w:p>
    <w:p w:rsidR="000E1064" w:rsidRPr="00406163" w:rsidRDefault="00F73DE6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•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Автоматизація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та </w:t>
      </w:r>
      <w:r w:rsidR="003E42D1"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Тест менеджмент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Інструменти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необхідні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для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виконання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тесту</w:t>
      </w:r>
      <w:r w:rsidR="003E42D1"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вання</w:t>
      </w:r>
      <w:proofErr w:type="spellEnd"/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•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Визначте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кількість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відкритих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джерел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визначених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комерційними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інструментами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,</w:t>
      </w:r>
      <w:r w:rsidRPr="00406163">
        <w:rPr>
          <w:rFonts w:ascii="Arial" w:hAnsi="Arial" w:cs="Arial"/>
          <w:sz w:val="28"/>
          <w:szCs w:val="28"/>
          <w:lang w:val="ru-RU"/>
        </w:rPr>
        <w:t xml:space="preserve"> 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і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визначити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,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скільки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користувачів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на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ній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підтримуються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, і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відповідно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планувати</w:t>
      </w:r>
      <w:proofErr w:type="spellEnd"/>
    </w:p>
    <w:p w:rsidR="003E42D1" w:rsidRPr="00406163" w:rsidRDefault="003E42D1" w:rsidP="003E42D1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Крок №5 Контроль-Випуск</w:t>
      </w:r>
    </w:p>
    <w:p w:rsidR="00F73DE6" w:rsidRPr="00406163" w:rsidRDefault="003E42D1" w:rsidP="003E42D1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Випуск плану управління з відповідною історією версій, що забезпечить виконання тесту для всіх модифікацій у цьому випуску</w:t>
      </w:r>
    </w:p>
    <w:p w:rsidR="003E42D1" w:rsidRPr="00406163" w:rsidRDefault="003E42D1" w:rsidP="003E42D1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lastRenderedPageBreak/>
        <w:t>Крок №6 Аналіз ризиків</w:t>
      </w:r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• Перерахуйте всі </w:t>
      </w:r>
      <w:r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>ризики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, які ви можете оцінити</w:t>
      </w:r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• Надайте чіткий </w:t>
      </w:r>
      <w:r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>план пом'якшення ризиків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, також план дій на випадок надзвичайних ситуацій</w:t>
      </w: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3E42D1" w:rsidRPr="00406163" w:rsidRDefault="003E42D1" w:rsidP="003E42D1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Крок №7 - огляд і схвалення</w:t>
      </w:r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Всі ці заходи розглядаються та підписуються бізнес-командою, керівництвом проекту, командою розробників тощо.</w:t>
      </w:r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Підсумки перегляду змін слід простежити на початку документа разом із затвердженою датою, іменем та коментарями</w:t>
      </w: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AB2489" w:rsidRPr="00FA351A" w:rsidRDefault="00AB2489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ru-RU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F73DE6" w:rsidRPr="00406163" w:rsidRDefault="00F73DE6" w:rsidP="00041C60">
      <w:pPr>
        <w:pStyle w:val="3"/>
        <w:shd w:val="clear" w:color="auto" w:fill="FFFFFF"/>
        <w:spacing w:before="0" w:line="267" w:lineRule="atLeast"/>
        <w:rPr>
          <w:rFonts w:ascii="Arial" w:hAnsi="Arial" w:cs="Arial"/>
          <w:color w:val="5B9BD5" w:themeColor="accent1"/>
          <w:lang w:val="ru-RU"/>
        </w:rPr>
      </w:pPr>
    </w:p>
    <w:p w:rsidR="00041C60" w:rsidRPr="00E827E5" w:rsidRDefault="00041C60" w:rsidP="00041C60">
      <w:pPr>
        <w:pStyle w:val="3"/>
        <w:shd w:val="clear" w:color="auto" w:fill="FFFFFF"/>
        <w:spacing w:before="0" w:line="267" w:lineRule="atLeast"/>
        <w:rPr>
          <w:rFonts w:ascii="Arial" w:hAnsi="Arial" w:cs="Arial"/>
          <w:color w:val="5B9BD5" w:themeColor="accent1"/>
        </w:rPr>
      </w:pPr>
      <w:r w:rsidRPr="00406163">
        <w:rPr>
          <w:rFonts w:ascii="Arial" w:hAnsi="Arial" w:cs="Arial"/>
          <w:color w:val="5B9BD5" w:themeColor="accent1"/>
          <w:lang w:val="uk-UA"/>
        </w:rPr>
        <w:t xml:space="preserve">1. </w:t>
      </w:r>
      <w:r w:rsidRPr="00406163">
        <w:rPr>
          <w:rFonts w:ascii="Arial" w:hAnsi="Arial" w:cs="Arial"/>
          <w:color w:val="5B9BD5" w:themeColor="accent1"/>
        </w:rPr>
        <w:t>Simple</w:t>
      </w:r>
      <w:r w:rsidRPr="00E827E5">
        <w:rPr>
          <w:rFonts w:ascii="Arial" w:hAnsi="Arial" w:cs="Arial"/>
          <w:color w:val="5B9BD5" w:themeColor="accent1"/>
        </w:rPr>
        <w:t xml:space="preserve"> </w:t>
      </w:r>
      <w:r w:rsidRPr="00406163">
        <w:rPr>
          <w:rFonts w:ascii="Arial" w:hAnsi="Arial" w:cs="Arial"/>
          <w:color w:val="5B9BD5" w:themeColor="accent1"/>
        </w:rPr>
        <w:t>Tips</w:t>
      </w:r>
      <w:r w:rsidRPr="00E827E5">
        <w:rPr>
          <w:rFonts w:ascii="Arial" w:hAnsi="Arial" w:cs="Arial"/>
          <w:color w:val="5B9BD5" w:themeColor="accent1"/>
        </w:rPr>
        <w:t xml:space="preserve"> </w:t>
      </w:r>
    </w:p>
    <w:p w:rsidR="00041C60" w:rsidRPr="00E827E5" w:rsidRDefault="00041C60" w:rsidP="00041C6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lang w:val="ru-RU"/>
        </w:rPr>
      </w:pPr>
      <w:r w:rsidRPr="00406163">
        <w:rPr>
          <w:rStyle w:val="a4"/>
          <w:rFonts w:ascii="Arial" w:hAnsi="Arial" w:cs="Arial"/>
          <w:color w:val="222222"/>
        </w:rPr>
        <w:t>1) </w:t>
      </w:r>
      <w:r w:rsidRPr="00406163">
        <w:rPr>
          <w:rFonts w:ascii="Arial" w:hAnsi="Arial" w:cs="Arial"/>
          <w:color w:val="222222"/>
        </w:rPr>
        <w:t xml:space="preserve">Include product background in test strategy document. In the first paragraph of your test strategy document answer – </w:t>
      </w:r>
      <w:r w:rsidRPr="00406163">
        <w:rPr>
          <w:rFonts w:ascii="Arial" w:hAnsi="Arial" w:cs="Arial"/>
          <w:b/>
          <w:color w:val="222222"/>
        </w:rPr>
        <w:t>Why stakeholders want to develop this project? This will help to understand and prioritize things quickly.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2</w:t>
      </w:r>
      <w:r w:rsidRPr="00406163">
        <w:rPr>
          <w:rStyle w:val="a4"/>
          <w:rFonts w:ascii="Arial" w:hAnsi="Arial" w:cs="Arial"/>
          <w:b w:val="0"/>
          <w:color w:val="222222"/>
        </w:rPr>
        <w:t>) </w:t>
      </w:r>
      <w:r w:rsidRPr="00406163">
        <w:rPr>
          <w:rFonts w:ascii="Arial" w:hAnsi="Arial" w:cs="Arial"/>
          <w:b/>
          <w:color w:val="222222"/>
        </w:rPr>
        <w:t xml:space="preserve">List all important features you are going to test. </w:t>
      </w:r>
      <w:r w:rsidRPr="00406163">
        <w:rPr>
          <w:rFonts w:ascii="Arial" w:hAnsi="Arial" w:cs="Arial"/>
          <w:color w:val="222222"/>
        </w:rPr>
        <w:t>If you think some features are not part of this release then mention those features under “Features not to be tested” label.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3) </w:t>
      </w:r>
      <w:r w:rsidRPr="00406163">
        <w:rPr>
          <w:rFonts w:ascii="Arial" w:hAnsi="Arial" w:cs="Arial"/>
          <w:color w:val="222222"/>
        </w:rPr>
        <w:t xml:space="preserve">Write down the test approach for your project. </w:t>
      </w:r>
      <w:r w:rsidRPr="00406163">
        <w:rPr>
          <w:rFonts w:ascii="Arial" w:hAnsi="Arial" w:cs="Arial"/>
          <w:b/>
          <w:color w:val="222222"/>
        </w:rPr>
        <w:t>Clearly, mention what types of testing you are going to conduct?</w:t>
      </w:r>
      <w:r w:rsidRPr="00406163">
        <w:rPr>
          <w:rFonts w:ascii="Arial" w:hAnsi="Arial" w:cs="Arial"/>
          <w:b/>
          <w:color w:val="222222"/>
        </w:rPr>
        <w:br/>
      </w:r>
      <w:r w:rsidRPr="00406163">
        <w:rPr>
          <w:rFonts w:ascii="Arial" w:hAnsi="Arial" w:cs="Arial"/>
          <w:color w:val="222222"/>
        </w:rPr>
        <w:t>I.e. Functional testing, UI testing, Integration testing, Load/Stress testing, Security testing etc.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4)</w:t>
      </w:r>
      <w:r w:rsidRPr="00406163">
        <w:rPr>
          <w:rFonts w:ascii="Arial" w:hAnsi="Arial" w:cs="Arial"/>
          <w:color w:val="222222"/>
        </w:rPr>
        <w:t xml:space="preserve"> Answer questions like </w:t>
      </w:r>
      <w:r w:rsidRPr="00406163">
        <w:rPr>
          <w:rFonts w:ascii="Arial" w:hAnsi="Arial" w:cs="Arial"/>
          <w:b/>
          <w:color w:val="222222"/>
        </w:rPr>
        <w:t>How you are going to perform functional testing? Manual or automation testing? Are you going to execute all test cases from your test management tool?</w:t>
      </w:r>
      <w:r w:rsidRPr="00406163">
        <w:rPr>
          <w:rFonts w:ascii="Arial" w:hAnsi="Arial" w:cs="Arial"/>
          <w:b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5)</w:t>
      </w:r>
      <w:r w:rsidRPr="00406163">
        <w:rPr>
          <w:rFonts w:ascii="Arial" w:hAnsi="Arial" w:cs="Arial"/>
          <w:color w:val="222222"/>
        </w:rPr>
        <w:t> </w:t>
      </w:r>
      <w:r w:rsidRPr="00406163">
        <w:rPr>
          <w:rFonts w:ascii="Arial" w:hAnsi="Arial" w:cs="Arial"/>
          <w:b/>
          <w:color w:val="222222"/>
        </w:rPr>
        <w:t>Which bug tracking tool you are going to use? What will be the process when you will find a new bug?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6)</w:t>
      </w:r>
      <w:r w:rsidRPr="00406163">
        <w:rPr>
          <w:rFonts w:ascii="Arial" w:hAnsi="Arial" w:cs="Arial"/>
          <w:color w:val="222222"/>
        </w:rPr>
        <w:t xml:space="preserve"> What are </w:t>
      </w:r>
      <w:r w:rsidRPr="00406163">
        <w:rPr>
          <w:rFonts w:ascii="Arial" w:hAnsi="Arial" w:cs="Arial"/>
          <w:b/>
          <w:color w:val="222222"/>
        </w:rPr>
        <w:t>your test entry and exit</w:t>
      </w:r>
      <w:r w:rsidRPr="00406163">
        <w:rPr>
          <w:rFonts w:ascii="Arial" w:hAnsi="Arial" w:cs="Arial"/>
          <w:color w:val="222222"/>
        </w:rPr>
        <w:t xml:space="preserve"> criteria?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7) </w:t>
      </w:r>
      <w:r w:rsidRPr="00406163">
        <w:rPr>
          <w:rFonts w:ascii="Arial" w:hAnsi="Arial" w:cs="Arial"/>
          <w:color w:val="222222"/>
        </w:rPr>
        <w:t xml:space="preserve">How will </w:t>
      </w:r>
      <w:r w:rsidRPr="00406163">
        <w:rPr>
          <w:rFonts w:ascii="Arial" w:hAnsi="Arial" w:cs="Arial"/>
          <w:b/>
          <w:color w:val="222222"/>
        </w:rPr>
        <w:t>you track your testing</w:t>
      </w:r>
      <w:r w:rsidRPr="00406163">
        <w:rPr>
          <w:rFonts w:ascii="Arial" w:hAnsi="Arial" w:cs="Arial"/>
          <w:color w:val="222222"/>
        </w:rPr>
        <w:t xml:space="preserve"> progress? What metrics are you going to use for tracking test completion?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8 ) </w:t>
      </w:r>
      <w:r w:rsidRPr="00406163">
        <w:rPr>
          <w:rFonts w:ascii="Arial" w:hAnsi="Arial" w:cs="Arial"/>
          <w:color w:val="222222"/>
        </w:rPr>
        <w:t xml:space="preserve">Task distribution – </w:t>
      </w:r>
      <w:r w:rsidRPr="00406163">
        <w:rPr>
          <w:rFonts w:ascii="Arial" w:hAnsi="Arial" w:cs="Arial"/>
          <w:b/>
          <w:color w:val="222222"/>
        </w:rPr>
        <w:t>Define roles and responsibilities of each team member.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9</w:t>
      </w:r>
      <w:r w:rsidRPr="00406163">
        <w:rPr>
          <w:rStyle w:val="a4"/>
          <w:rFonts w:ascii="Arial" w:hAnsi="Arial" w:cs="Arial"/>
          <w:b w:val="0"/>
          <w:color w:val="222222"/>
        </w:rPr>
        <w:t>)</w:t>
      </w:r>
      <w:r w:rsidRPr="00406163">
        <w:rPr>
          <w:rFonts w:ascii="Arial" w:hAnsi="Arial" w:cs="Arial"/>
          <w:b/>
          <w:color w:val="222222"/>
        </w:rPr>
        <w:t> What documents will you produce during</w:t>
      </w:r>
      <w:r w:rsidRPr="00406163">
        <w:rPr>
          <w:rFonts w:ascii="Arial" w:hAnsi="Arial" w:cs="Arial"/>
          <w:color w:val="222222"/>
        </w:rPr>
        <w:t xml:space="preserve"> and after testing phase?</w:t>
      </w:r>
      <w:r w:rsidRPr="00406163">
        <w:rPr>
          <w:rFonts w:ascii="Arial" w:hAnsi="Arial" w:cs="Arial"/>
          <w:color w:val="222222"/>
        </w:rPr>
        <w:br/>
      </w:r>
      <w:r w:rsidRPr="00E827E5">
        <w:rPr>
          <w:rStyle w:val="a4"/>
          <w:rFonts w:ascii="Arial" w:hAnsi="Arial" w:cs="Arial"/>
          <w:color w:val="222222"/>
          <w:lang w:val="ru-RU"/>
        </w:rPr>
        <w:t>10)</w:t>
      </w:r>
      <w:r w:rsidRPr="00406163">
        <w:rPr>
          <w:rFonts w:ascii="Arial" w:hAnsi="Arial" w:cs="Arial"/>
          <w:color w:val="222222"/>
        </w:rPr>
        <w:t> </w:t>
      </w:r>
      <w:r w:rsidR="00406163" w:rsidRPr="00406163">
        <w:rPr>
          <w:rFonts w:ascii="Arial" w:hAnsi="Arial" w:cs="Arial"/>
          <w:b/>
          <w:color w:val="222222"/>
        </w:rPr>
        <w:t>What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</w:t>
      </w:r>
      <w:r w:rsidR="00406163" w:rsidRPr="00406163">
        <w:rPr>
          <w:rFonts w:ascii="Arial" w:hAnsi="Arial" w:cs="Arial"/>
          <w:b/>
          <w:color w:val="222222"/>
        </w:rPr>
        <w:t>all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</w:t>
      </w:r>
      <w:r w:rsidR="00406163" w:rsidRPr="00406163">
        <w:rPr>
          <w:rFonts w:ascii="Arial" w:hAnsi="Arial" w:cs="Arial"/>
          <w:b/>
          <w:color w:val="222222"/>
        </w:rPr>
        <w:t>risk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</w:t>
      </w:r>
      <w:r w:rsidR="00406163" w:rsidRPr="00406163">
        <w:rPr>
          <w:rFonts w:ascii="Arial" w:hAnsi="Arial" w:cs="Arial"/>
          <w:b/>
          <w:color w:val="222222"/>
        </w:rPr>
        <w:t>you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</w:t>
      </w:r>
      <w:r w:rsidR="00406163" w:rsidRPr="00406163">
        <w:rPr>
          <w:rFonts w:ascii="Arial" w:hAnsi="Arial" w:cs="Arial"/>
          <w:b/>
          <w:color w:val="222222"/>
        </w:rPr>
        <w:t>see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?</w:t>
      </w:r>
      <w:r w:rsidR="00406163" w:rsidRPr="00406163">
        <w:rPr>
          <w:rFonts w:ascii="Arial" w:hAnsi="Arial" w:cs="Arial"/>
          <w:noProof/>
        </w:rPr>
        <w:drawing>
          <wp:inline distT="0" distB="0" distL="0" distR="0" wp14:anchorId="518C9DDF" wp14:editId="1A915ABE">
            <wp:extent cx="4291339" cy="3362325"/>
            <wp:effectExtent l="0" t="0" r="0" b="0"/>
            <wp:docPr id="2" name="Рисунок 2" descr="ST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L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64" cy="33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C60" w:rsidRPr="00406163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lang w:val="ru-RU"/>
        </w:rPr>
      </w:pPr>
      <w:r w:rsidRPr="00406163">
        <w:rPr>
          <w:rStyle w:val="a4"/>
          <w:rFonts w:ascii="Arial" w:hAnsi="Arial" w:cs="Arial"/>
          <w:color w:val="5B9BD5" w:themeColor="accent1"/>
          <w:bdr w:val="none" w:sz="0" w:space="0" w:color="auto" w:frame="1"/>
          <w:lang w:val="ru-RU"/>
        </w:rPr>
        <w:t>Цели тестирования</w:t>
      </w:r>
      <w:r w:rsidRPr="00406163">
        <w:rPr>
          <w:rFonts w:ascii="Arial" w:hAnsi="Arial" w:cs="Arial"/>
          <w:color w:val="5B9BD5" w:themeColor="accent1"/>
          <w:lang w:val="ru-RU"/>
        </w:rPr>
        <w:br/>
      </w:r>
      <w:r w:rsidRPr="00406163">
        <w:rPr>
          <w:rFonts w:ascii="Arial" w:hAnsi="Arial" w:cs="Arial"/>
          <w:color w:val="0D0D0D"/>
          <w:lang w:val="ru-RU"/>
        </w:rPr>
        <w:t>Повысить вероятность того, что приложение, предназначенное для тестирования, будет работать правильно при любых обстоятельствах.</w:t>
      </w:r>
      <w:r w:rsidRPr="00406163">
        <w:rPr>
          <w:rFonts w:ascii="Arial" w:hAnsi="Arial" w:cs="Arial"/>
          <w:color w:val="0D0D0D"/>
          <w:lang w:val="ru-RU"/>
        </w:rPr>
        <w:br/>
        <w:t>Повысить вероятность того, что приложение, предназначенное для тестирования, будет соответствовать всем описанным требованиям.</w:t>
      </w:r>
      <w:r w:rsidRPr="00406163">
        <w:rPr>
          <w:rFonts w:ascii="Arial" w:hAnsi="Arial" w:cs="Arial"/>
          <w:color w:val="0D0D0D"/>
          <w:lang w:val="ru-RU"/>
        </w:rPr>
        <w:br/>
        <w:t>Предоставление актуальной информации о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состоянии продукта на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данный момент.</w:t>
      </w:r>
    </w:p>
    <w:p w:rsidR="00CD0BA0" w:rsidRPr="00406163" w:rsidRDefault="00CD0BA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Style w:val="a4"/>
          <w:rFonts w:ascii="Arial" w:hAnsi="Arial" w:cs="Arial"/>
          <w:color w:val="0D0D0D"/>
          <w:bdr w:val="none" w:sz="0" w:space="0" w:color="auto" w:frame="1"/>
          <w:lang w:val="ru-RU"/>
        </w:rPr>
      </w:pPr>
    </w:p>
    <w:p w:rsidR="00CD0BA0" w:rsidRPr="00406163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Style w:val="a4"/>
          <w:rFonts w:ascii="Arial" w:hAnsi="Arial" w:cs="Arial"/>
          <w:color w:val="5B9BD5" w:themeColor="accent1"/>
          <w:bdr w:val="none" w:sz="0" w:space="0" w:color="auto" w:frame="1"/>
          <w:lang w:val="ru-RU"/>
        </w:rPr>
      </w:pPr>
      <w:r w:rsidRPr="00406163">
        <w:rPr>
          <w:rStyle w:val="a4"/>
          <w:rFonts w:ascii="Arial" w:hAnsi="Arial" w:cs="Arial"/>
          <w:color w:val="5B9BD5" w:themeColor="accent1"/>
          <w:bdr w:val="none" w:sz="0" w:space="0" w:color="auto" w:frame="1"/>
          <w:lang w:val="ru-RU"/>
        </w:rPr>
        <w:lastRenderedPageBreak/>
        <w:t>Этапы тестирования:</w:t>
      </w:r>
    </w:p>
    <w:p w:rsidR="002604FD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lang w:val="ru-RU"/>
        </w:rPr>
      </w:pPr>
      <w:r w:rsidRPr="00406163">
        <w:rPr>
          <w:rFonts w:ascii="Arial" w:hAnsi="Arial" w:cs="Arial"/>
          <w:color w:val="0D0D0D"/>
          <w:lang w:val="ru-RU"/>
        </w:rPr>
        <w:br/>
        <w:t>1. Анализ продукта</w:t>
      </w:r>
      <w:r w:rsidRPr="00406163">
        <w:rPr>
          <w:rFonts w:ascii="Arial" w:hAnsi="Arial" w:cs="Arial"/>
          <w:color w:val="0D0D0D"/>
          <w:lang w:val="ru-RU"/>
        </w:rPr>
        <w:br/>
        <w:t>2. Работа с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требованиями</w:t>
      </w:r>
      <w:r w:rsidRPr="00406163">
        <w:rPr>
          <w:rFonts w:ascii="Arial" w:hAnsi="Arial" w:cs="Arial"/>
          <w:color w:val="0D0D0D"/>
          <w:lang w:val="ru-RU"/>
        </w:rPr>
        <w:br/>
        <w:t xml:space="preserve">3. Разработка </w:t>
      </w:r>
      <w:r w:rsidRPr="00DC184A">
        <w:rPr>
          <w:rFonts w:ascii="Arial" w:hAnsi="Arial" w:cs="Arial"/>
          <w:color w:val="FF0000"/>
          <w:lang w:val="ru-RU"/>
        </w:rPr>
        <w:t>стратегии тестирования</w:t>
      </w:r>
      <w:r w:rsidR="00DC184A" w:rsidRPr="00DC184A">
        <w:rPr>
          <w:rFonts w:ascii="Arial" w:hAnsi="Arial" w:cs="Arial"/>
          <w:color w:val="FF0000"/>
          <w:lang w:val="ru-RU"/>
        </w:rPr>
        <w:t xml:space="preserve"> </w:t>
      </w:r>
      <w:r w:rsidRPr="00406163">
        <w:rPr>
          <w:rFonts w:ascii="Arial" w:hAnsi="Arial" w:cs="Arial"/>
          <w:color w:val="0D0D0D"/>
          <w:lang w:val="ru-RU"/>
        </w:rPr>
        <w:t>и</w:t>
      </w:r>
      <w:r w:rsidRPr="00406163">
        <w:rPr>
          <w:rFonts w:ascii="Arial" w:hAnsi="Arial" w:cs="Arial"/>
          <w:color w:val="0D0D0D"/>
        </w:rPr>
        <w:t> </w:t>
      </w:r>
      <w:r w:rsidRPr="00DC184A">
        <w:rPr>
          <w:rFonts w:ascii="Arial" w:hAnsi="Arial" w:cs="Arial"/>
          <w:color w:val="FF0000"/>
          <w:lang w:val="ru-RU"/>
        </w:rPr>
        <w:t>планирование процедур контроля качества</w:t>
      </w:r>
      <w:r w:rsidRPr="00DC184A">
        <w:rPr>
          <w:rFonts w:ascii="Arial" w:hAnsi="Arial" w:cs="Arial"/>
          <w:color w:val="FF0000"/>
          <w:lang w:val="ru-RU"/>
        </w:rPr>
        <w:br/>
      </w:r>
      <w:r w:rsidRPr="00406163">
        <w:rPr>
          <w:rFonts w:ascii="Arial" w:hAnsi="Arial" w:cs="Arial"/>
          <w:color w:val="0D0D0D"/>
          <w:lang w:val="ru-RU"/>
        </w:rPr>
        <w:t>4. Создание тестовой документации</w:t>
      </w:r>
      <w:r w:rsidRPr="00406163">
        <w:rPr>
          <w:rFonts w:ascii="Arial" w:hAnsi="Arial" w:cs="Arial"/>
          <w:color w:val="0D0D0D"/>
          <w:lang w:val="ru-RU"/>
        </w:rPr>
        <w:br/>
        <w:t xml:space="preserve">5. </w:t>
      </w:r>
      <w:r w:rsidRPr="00E827E5">
        <w:rPr>
          <w:rFonts w:ascii="Arial" w:hAnsi="Arial" w:cs="Arial"/>
          <w:color w:val="0D0D0D"/>
          <w:lang w:val="ru-RU"/>
        </w:rPr>
        <w:t xml:space="preserve">Тестирование </w:t>
      </w:r>
      <w:r w:rsidRPr="00DC184A">
        <w:rPr>
          <w:rFonts w:ascii="Arial" w:hAnsi="Arial" w:cs="Arial"/>
          <w:color w:val="FF0000"/>
          <w:lang w:val="ru-RU"/>
        </w:rPr>
        <w:t>прототипа</w:t>
      </w:r>
      <w:r w:rsidRPr="00E827E5">
        <w:rPr>
          <w:rFonts w:ascii="Arial" w:hAnsi="Arial" w:cs="Arial"/>
          <w:color w:val="0D0D0D"/>
          <w:lang w:val="ru-RU"/>
        </w:rPr>
        <w:br/>
        <w:t>6. Основное тестирование</w:t>
      </w:r>
      <w:r w:rsidRPr="00E827E5">
        <w:rPr>
          <w:rFonts w:ascii="Arial" w:hAnsi="Arial" w:cs="Arial"/>
          <w:color w:val="0D0D0D"/>
          <w:lang w:val="ru-RU"/>
        </w:rPr>
        <w:br/>
        <w:t>7. Стабилизация</w:t>
      </w:r>
    </w:p>
    <w:p w:rsidR="00041C60" w:rsidRPr="00E827E5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lang w:val="ru-RU"/>
        </w:rPr>
      </w:pPr>
      <w:r w:rsidRPr="00E827E5">
        <w:rPr>
          <w:rFonts w:ascii="Arial" w:hAnsi="Arial" w:cs="Arial"/>
          <w:color w:val="0D0D0D"/>
          <w:lang w:val="ru-RU"/>
        </w:rPr>
        <w:t>8. Эксплуатация</w:t>
      </w:r>
    </w:p>
    <w:p w:rsidR="00406163" w:rsidRPr="00E827E5" w:rsidRDefault="00406163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eastAsiaTheme="minorHAnsi" w:hAnsi="Arial" w:cs="Arial"/>
          <w:lang w:val="ru-RU" w:eastAsia="en-US"/>
        </w:rPr>
      </w:pPr>
    </w:p>
    <w:p w:rsidR="00041C60" w:rsidRPr="00406163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</w:rPr>
      </w:pPr>
      <w:r w:rsidRPr="00406163">
        <w:rPr>
          <w:rStyle w:val="a4"/>
          <w:rFonts w:ascii="Arial" w:hAnsi="Arial" w:cs="Arial"/>
          <w:color w:val="00B050"/>
          <w:bdr w:val="none" w:sz="0" w:space="0" w:color="auto" w:frame="1"/>
          <w:lang w:val="ru-RU"/>
        </w:rPr>
        <w:t>Тест план (</w:t>
      </w:r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Test</w:t>
      </w:r>
      <w:r w:rsidRPr="00406163">
        <w:rPr>
          <w:rStyle w:val="a4"/>
          <w:rFonts w:ascii="Arial" w:hAnsi="Arial" w:cs="Arial"/>
          <w:color w:val="00B050"/>
          <w:bdr w:val="none" w:sz="0" w:space="0" w:color="auto" w:frame="1"/>
          <w:lang w:val="ru-RU"/>
        </w:rPr>
        <w:t xml:space="preserve"> </w:t>
      </w:r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Plan</w:t>
      </w:r>
      <w:r w:rsidRPr="00406163">
        <w:rPr>
          <w:rStyle w:val="a4"/>
          <w:rFonts w:ascii="Arial" w:hAnsi="Arial" w:cs="Arial"/>
          <w:color w:val="0D0D0D"/>
          <w:bdr w:val="none" w:sz="0" w:space="0" w:color="auto" w:frame="1"/>
          <w:lang w:val="ru-RU"/>
        </w:rPr>
        <w:t>)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— это документ, описывающий весь объем работ по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тестированию, начиная с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описания объекта, стратегии, расписания, критериев начала и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окончания тестирования, до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необходимого в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процессе работы оборудования, специальных знаний, а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также оценки рисков с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вариантами их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разрешения.</w:t>
      </w:r>
      <w:r w:rsidRPr="00406163">
        <w:rPr>
          <w:rFonts w:ascii="Arial" w:hAnsi="Arial" w:cs="Arial"/>
          <w:color w:val="0D0D0D"/>
          <w:lang w:val="ru-RU"/>
        </w:rPr>
        <w:br/>
        <w:t>Отвечает на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вопросы:</w:t>
      </w:r>
      <w:r w:rsidRPr="00406163">
        <w:rPr>
          <w:rFonts w:ascii="Arial" w:hAnsi="Arial" w:cs="Arial"/>
          <w:color w:val="0D0D0D"/>
          <w:lang w:val="ru-RU"/>
        </w:rPr>
        <w:br/>
        <w:t>Что надо тестировать?</w:t>
      </w:r>
      <w:r w:rsidRPr="00406163">
        <w:rPr>
          <w:rFonts w:ascii="Arial" w:hAnsi="Arial" w:cs="Arial"/>
          <w:color w:val="0D0D0D"/>
          <w:lang w:val="ru-RU"/>
        </w:rPr>
        <w:br/>
        <w:t>Что будете тестировать?</w:t>
      </w:r>
      <w:r w:rsidRPr="00406163">
        <w:rPr>
          <w:rFonts w:ascii="Arial" w:hAnsi="Arial" w:cs="Arial"/>
          <w:color w:val="0D0D0D"/>
          <w:lang w:val="ru-RU"/>
        </w:rPr>
        <w:br/>
        <w:t>Как будете тестировать?</w:t>
      </w:r>
      <w:r w:rsidRPr="00406163">
        <w:rPr>
          <w:rFonts w:ascii="Arial" w:hAnsi="Arial" w:cs="Arial"/>
          <w:color w:val="0D0D0D"/>
          <w:lang w:val="ru-RU"/>
        </w:rPr>
        <w:br/>
      </w:r>
      <w:proofErr w:type="spellStart"/>
      <w:r w:rsidRPr="00406163">
        <w:rPr>
          <w:rFonts w:ascii="Arial" w:hAnsi="Arial" w:cs="Arial"/>
          <w:color w:val="0D0D0D"/>
        </w:rPr>
        <w:t>Когда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будете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тестировать</w:t>
      </w:r>
      <w:proofErr w:type="spellEnd"/>
      <w:r w:rsidRPr="00406163">
        <w:rPr>
          <w:rFonts w:ascii="Arial" w:hAnsi="Arial" w:cs="Arial"/>
          <w:color w:val="0D0D0D"/>
        </w:rPr>
        <w:t>?</w:t>
      </w:r>
      <w:r w:rsidRPr="00406163">
        <w:rPr>
          <w:rFonts w:ascii="Arial" w:hAnsi="Arial" w:cs="Arial"/>
          <w:color w:val="0D0D0D"/>
        </w:rPr>
        <w:br/>
      </w:r>
      <w:proofErr w:type="spellStart"/>
      <w:r w:rsidRPr="00406163">
        <w:rPr>
          <w:rFonts w:ascii="Arial" w:hAnsi="Arial" w:cs="Arial"/>
          <w:color w:val="0D0D0D"/>
        </w:rPr>
        <w:t>Критерии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начала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тестирования</w:t>
      </w:r>
      <w:proofErr w:type="spellEnd"/>
      <w:r w:rsidRPr="00406163">
        <w:rPr>
          <w:rFonts w:ascii="Arial" w:hAnsi="Arial" w:cs="Arial"/>
          <w:color w:val="0D0D0D"/>
        </w:rPr>
        <w:t>.</w:t>
      </w:r>
      <w:r w:rsidRPr="00406163">
        <w:rPr>
          <w:rFonts w:ascii="Arial" w:hAnsi="Arial" w:cs="Arial"/>
          <w:color w:val="0D0D0D"/>
        </w:rPr>
        <w:br/>
      </w:r>
      <w:proofErr w:type="spellStart"/>
      <w:r w:rsidRPr="00406163">
        <w:rPr>
          <w:rFonts w:ascii="Arial" w:hAnsi="Arial" w:cs="Arial"/>
          <w:color w:val="0D0D0D"/>
        </w:rPr>
        <w:t>Критерии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окончания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тестирования</w:t>
      </w:r>
      <w:proofErr w:type="spellEnd"/>
      <w:r w:rsidRPr="00406163">
        <w:rPr>
          <w:rFonts w:ascii="Arial" w:hAnsi="Arial" w:cs="Arial"/>
          <w:color w:val="0D0D0D"/>
        </w:rPr>
        <w:t>.</w:t>
      </w:r>
    </w:p>
    <w:p w:rsidR="004F4F9A" w:rsidRPr="00406163" w:rsidRDefault="004F4F9A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</w:rPr>
      </w:pPr>
    </w:p>
    <w:p w:rsidR="00041C60" w:rsidRPr="00406163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</w:rPr>
      </w:pPr>
      <w:proofErr w:type="spellStart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Основные</w:t>
      </w:r>
      <w:proofErr w:type="spellEnd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 xml:space="preserve"> </w:t>
      </w:r>
      <w:proofErr w:type="spellStart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пункты</w:t>
      </w:r>
      <w:proofErr w:type="spellEnd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 xml:space="preserve"> </w:t>
      </w:r>
      <w:proofErr w:type="spellStart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тест</w:t>
      </w:r>
      <w:proofErr w:type="spellEnd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 xml:space="preserve"> </w:t>
      </w:r>
      <w:proofErr w:type="spellStart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плана</w:t>
      </w:r>
      <w:proofErr w:type="spellEnd"/>
      <w:r w:rsidRPr="00406163">
        <w:rPr>
          <w:rFonts w:ascii="Arial" w:hAnsi="Arial" w:cs="Arial"/>
          <w:color w:val="00B050"/>
        </w:rPr>
        <w:br/>
      </w:r>
      <w:r w:rsidRPr="00406163">
        <w:rPr>
          <w:rFonts w:ascii="Arial" w:hAnsi="Arial" w:cs="Arial"/>
          <w:color w:val="0D0D0D"/>
        </w:rPr>
        <w:t>В </w:t>
      </w:r>
      <w:proofErr w:type="spellStart"/>
      <w:r w:rsidRPr="00406163">
        <w:rPr>
          <w:rFonts w:ascii="Arial" w:hAnsi="Arial" w:cs="Arial"/>
          <w:color w:val="0D0D0D"/>
        </w:rPr>
        <w:t>стандарте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перечислены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пункты</w:t>
      </w:r>
      <w:proofErr w:type="spellEnd"/>
      <w:r w:rsidRPr="00406163">
        <w:rPr>
          <w:rFonts w:ascii="Arial" w:hAnsi="Arial" w:cs="Arial"/>
          <w:color w:val="0D0D0D"/>
        </w:rPr>
        <w:t xml:space="preserve">, </w:t>
      </w:r>
      <w:proofErr w:type="spellStart"/>
      <w:r w:rsidRPr="00406163">
        <w:rPr>
          <w:rFonts w:ascii="Arial" w:hAnsi="Arial" w:cs="Arial"/>
          <w:color w:val="0D0D0D"/>
        </w:rPr>
        <w:t>из</w:t>
      </w:r>
      <w:proofErr w:type="spellEnd"/>
      <w:r w:rsidRPr="00406163">
        <w:rPr>
          <w:rFonts w:ascii="Arial" w:hAnsi="Arial" w:cs="Arial"/>
          <w:color w:val="0D0D0D"/>
        </w:rPr>
        <w:t> </w:t>
      </w:r>
      <w:proofErr w:type="spellStart"/>
      <w:r w:rsidRPr="00406163">
        <w:rPr>
          <w:rFonts w:ascii="Arial" w:hAnsi="Arial" w:cs="Arial"/>
          <w:color w:val="0D0D0D"/>
        </w:rPr>
        <w:t>которых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должен</w:t>
      </w:r>
      <w:proofErr w:type="spellEnd"/>
      <w:r w:rsidRPr="00406163">
        <w:rPr>
          <w:rFonts w:ascii="Arial" w:hAnsi="Arial" w:cs="Arial"/>
          <w:color w:val="0D0D0D"/>
        </w:rPr>
        <w:t xml:space="preserve"> (</w:t>
      </w:r>
      <w:proofErr w:type="spellStart"/>
      <w:r w:rsidRPr="00406163">
        <w:rPr>
          <w:rFonts w:ascii="Arial" w:hAnsi="Arial" w:cs="Arial"/>
          <w:color w:val="0D0D0D"/>
        </w:rPr>
        <w:t>пусть</w:t>
      </w:r>
      <w:proofErr w:type="spellEnd"/>
      <w:r w:rsidRPr="00406163">
        <w:rPr>
          <w:rFonts w:ascii="Arial" w:hAnsi="Arial" w:cs="Arial"/>
          <w:color w:val="0D0D0D"/>
        </w:rPr>
        <w:t xml:space="preserve"> — </w:t>
      </w:r>
      <w:proofErr w:type="spellStart"/>
      <w:r w:rsidRPr="00406163">
        <w:rPr>
          <w:rFonts w:ascii="Arial" w:hAnsi="Arial" w:cs="Arial"/>
          <w:color w:val="0D0D0D"/>
        </w:rPr>
        <w:t>может</w:t>
      </w:r>
      <w:proofErr w:type="spellEnd"/>
      <w:r w:rsidRPr="00406163">
        <w:rPr>
          <w:rFonts w:ascii="Arial" w:hAnsi="Arial" w:cs="Arial"/>
          <w:color w:val="0D0D0D"/>
        </w:rPr>
        <w:t xml:space="preserve">) </w:t>
      </w:r>
      <w:proofErr w:type="spellStart"/>
      <w:r w:rsidRPr="00406163">
        <w:rPr>
          <w:rFonts w:ascii="Arial" w:hAnsi="Arial" w:cs="Arial"/>
          <w:color w:val="0D0D0D"/>
        </w:rPr>
        <w:t>состоять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тест-план</w:t>
      </w:r>
      <w:proofErr w:type="spellEnd"/>
      <w:r w:rsidRPr="00406163">
        <w:rPr>
          <w:rFonts w:ascii="Arial" w:hAnsi="Arial" w:cs="Arial"/>
          <w:color w:val="0D0D0D"/>
        </w:rPr>
        <w:t>: </w:t>
      </w:r>
      <w:r w:rsidRPr="00406163">
        <w:rPr>
          <w:rFonts w:ascii="Arial" w:hAnsi="Arial" w:cs="Arial"/>
          <w:color w:val="0D0D0D"/>
        </w:rPr>
        <w:br/>
        <w:t>a) Test plan identifier; </w:t>
      </w:r>
      <w:r w:rsidRPr="00406163">
        <w:rPr>
          <w:rFonts w:ascii="Arial" w:hAnsi="Arial" w:cs="Arial"/>
          <w:color w:val="0D0D0D"/>
        </w:rPr>
        <w:br/>
        <w:t>b) Introduction; </w:t>
      </w:r>
      <w:r w:rsidRPr="00406163">
        <w:rPr>
          <w:rFonts w:ascii="Arial" w:hAnsi="Arial" w:cs="Arial"/>
          <w:color w:val="0D0D0D"/>
        </w:rPr>
        <w:br/>
        <w:t>c) Test items; </w:t>
      </w:r>
      <w:r w:rsidRPr="00406163">
        <w:rPr>
          <w:rFonts w:ascii="Arial" w:hAnsi="Arial" w:cs="Arial"/>
          <w:color w:val="0D0D0D"/>
        </w:rPr>
        <w:br/>
        <w:t>d) Features to be tested; </w:t>
      </w:r>
      <w:r w:rsidRPr="00406163">
        <w:rPr>
          <w:rFonts w:ascii="Arial" w:hAnsi="Arial" w:cs="Arial"/>
          <w:color w:val="0D0D0D"/>
        </w:rPr>
        <w:br/>
        <w:t>e) Features not to be tested; </w:t>
      </w:r>
      <w:r w:rsidRPr="00406163">
        <w:rPr>
          <w:rFonts w:ascii="Arial" w:hAnsi="Arial" w:cs="Arial"/>
          <w:color w:val="0D0D0D"/>
        </w:rPr>
        <w:br/>
        <w:t>f) Approach; </w:t>
      </w:r>
      <w:r w:rsidRPr="00406163">
        <w:rPr>
          <w:rFonts w:ascii="Arial" w:hAnsi="Arial" w:cs="Arial"/>
          <w:color w:val="0D0D0D"/>
        </w:rPr>
        <w:br/>
        <w:t>g) Item pass/fail criteria; </w:t>
      </w:r>
      <w:r w:rsidRPr="00406163">
        <w:rPr>
          <w:rFonts w:ascii="Arial" w:hAnsi="Arial" w:cs="Arial"/>
          <w:color w:val="0D0D0D"/>
        </w:rPr>
        <w:br/>
        <w:t>h) Suspension criteria and resumption requirements; </w:t>
      </w:r>
      <w:r w:rsidRPr="00406163">
        <w:rPr>
          <w:rFonts w:ascii="Arial" w:hAnsi="Arial" w:cs="Arial"/>
          <w:color w:val="0D0D0D"/>
        </w:rPr>
        <w:br/>
      </w:r>
      <w:proofErr w:type="spellStart"/>
      <w:r w:rsidRPr="00406163">
        <w:rPr>
          <w:rFonts w:ascii="Arial" w:hAnsi="Arial" w:cs="Arial"/>
          <w:color w:val="0D0D0D"/>
        </w:rPr>
        <w:t>i</w:t>
      </w:r>
      <w:proofErr w:type="spellEnd"/>
      <w:r w:rsidRPr="00406163">
        <w:rPr>
          <w:rFonts w:ascii="Arial" w:hAnsi="Arial" w:cs="Arial"/>
          <w:color w:val="0D0D0D"/>
        </w:rPr>
        <w:t>) Test deliverables; </w:t>
      </w:r>
      <w:r w:rsidRPr="00406163">
        <w:rPr>
          <w:rFonts w:ascii="Arial" w:hAnsi="Arial" w:cs="Arial"/>
          <w:color w:val="0D0D0D"/>
        </w:rPr>
        <w:br/>
        <w:t>j) Testing tasks; </w:t>
      </w:r>
      <w:r w:rsidRPr="00406163">
        <w:rPr>
          <w:rFonts w:ascii="Arial" w:hAnsi="Arial" w:cs="Arial"/>
          <w:color w:val="0D0D0D"/>
        </w:rPr>
        <w:br/>
        <w:t>k) Environmental needs; </w:t>
      </w:r>
      <w:r w:rsidRPr="00406163">
        <w:rPr>
          <w:rFonts w:ascii="Arial" w:hAnsi="Arial" w:cs="Arial"/>
          <w:color w:val="0D0D0D"/>
        </w:rPr>
        <w:br/>
        <w:t>l) Responsibilities; </w:t>
      </w:r>
      <w:r w:rsidRPr="00406163">
        <w:rPr>
          <w:rFonts w:ascii="Arial" w:hAnsi="Arial" w:cs="Arial"/>
          <w:color w:val="0D0D0D"/>
        </w:rPr>
        <w:br/>
        <w:t>m) Staffing and training needs; </w:t>
      </w:r>
      <w:r w:rsidRPr="00406163">
        <w:rPr>
          <w:rFonts w:ascii="Arial" w:hAnsi="Arial" w:cs="Arial"/>
          <w:color w:val="0D0D0D"/>
        </w:rPr>
        <w:br/>
        <w:t>n) Schedule; </w:t>
      </w:r>
      <w:r w:rsidRPr="00406163">
        <w:rPr>
          <w:rFonts w:ascii="Arial" w:hAnsi="Arial" w:cs="Arial"/>
          <w:color w:val="0D0D0D"/>
        </w:rPr>
        <w:br/>
        <w:t>o) Risks and contingencies; </w:t>
      </w:r>
      <w:r w:rsidRPr="00406163">
        <w:rPr>
          <w:rFonts w:ascii="Arial" w:hAnsi="Arial" w:cs="Arial"/>
          <w:color w:val="0D0D0D"/>
        </w:rPr>
        <w:br/>
        <w:t>p) Approvals. </w:t>
      </w: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</w:p>
    <w:p w:rsidR="00406163" w:rsidRPr="00406163" w:rsidRDefault="00406163" w:rsidP="00CD0BA0">
      <w:pPr>
        <w:rPr>
          <w:rFonts w:ascii="Arial" w:hAnsi="Arial" w:cs="Arial"/>
          <w:b/>
          <w:color w:val="00B050"/>
          <w:sz w:val="24"/>
          <w:szCs w:val="24"/>
          <w:lang w:val="uk-UA"/>
        </w:rPr>
      </w:pPr>
    </w:p>
    <w:p w:rsidR="00E827E5" w:rsidRDefault="00E827E5" w:rsidP="00CD0BA0">
      <w:pPr>
        <w:rPr>
          <w:rFonts w:ascii="Arial" w:hAnsi="Arial" w:cs="Arial"/>
          <w:b/>
          <w:color w:val="00B050"/>
          <w:sz w:val="24"/>
          <w:szCs w:val="24"/>
          <w:lang w:val="uk-UA"/>
        </w:rPr>
      </w:pPr>
    </w:p>
    <w:p w:rsidR="00CD0BA0" w:rsidRPr="00406163" w:rsidRDefault="00CD0BA0" w:rsidP="00CD0BA0">
      <w:pPr>
        <w:rPr>
          <w:rFonts w:ascii="Arial" w:hAnsi="Arial" w:cs="Arial"/>
          <w:b/>
          <w:color w:val="00B050"/>
          <w:sz w:val="24"/>
          <w:szCs w:val="24"/>
        </w:rPr>
      </w:pPr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lastRenderedPageBreak/>
        <w:t>(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Components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of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the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Plan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document</w:t>
      </w:r>
      <w:proofErr w:type="spellEnd"/>
      <w:r w:rsidR="00406163" w:rsidRPr="00406163">
        <w:rPr>
          <w:rFonts w:ascii="Arial" w:hAnsi="Arial" w:cs="Arial"/>
          <w:b/>
          <w:color w:val="00B050"/>
          <w:sz w:val="24"/>
          <w:szCs w:val="24"/>
        </w:rPr>
        <w:t>)</w:t>
      </w: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Plan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id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Introduction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items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Features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be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tested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Features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not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be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tested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techniques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Testing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tasks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Suspension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criteria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Features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pass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or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fail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criteria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environment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(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Entry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criteria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Exit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criteria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>)</w:t>
      </w: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deliverables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Staff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training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needs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Responsibilities</w:t>
      </w:r>
      <w:proofErr w:type="spellEnd"/>
    </w:p>
    <w:p w:rsidR="00041C6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  <w:t>Schedule)</w:t>
      </w: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</w:p>
    <w:p w:rsidR="00041C60" w:rsidRPr="00406163" w:rsidRDefault="00041C6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  <w:r w:rsidRPr="00406163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  <w:t>Traceability</w:t>
      </w:r>
      <w:r w:rsidRPr="00E827E5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bdr w:val="none" w:sz="0" w:space="0" w:color="auto" w:frame="1"/>
          <w:lang w:val="uk-UA" w:eastAsia="en-GB"/>
        </w:rPr>
        <w:t xml:space="preserve"> </w:t>
      </w:r>
      <w:r w:rsidRPr="00406163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  <w:t>matrix </w:t>
      </w:r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 xml:space="preserve">— </w:t>
      </w:r>
      <w:proofErr w:type="spellStart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>Матрица</w:t>
      </w:r>
      <w:proofErr w:type="spellEnd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>соответствия</w:t>
      </w:r>
      <w:proofErr w:type="spellEnd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>требований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—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это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двумерная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таблица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,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содержащая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соответсвие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функциональных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требований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(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functional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requirements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)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продукта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подготовленных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тестовых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сценариев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(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test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cases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).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заголовках колонок таблицы расположены требования, 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заголовках строк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— тестовые сценарии. На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пересечении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— отметка, означающая, что требование текущей колонки покрыто тестовым сценарием текущей строки.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  <w:t xml:space="preserve">Матрица </w:t>
      </w:r>
      <w:proofErr w:type="spellStart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соответсвия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требований используется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QA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-инженерами для </w:t>
      </w:r>
      <w:proofErr w:type="spellStart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валидации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покрытия продукта тестами. МСТ является неотъемлемой частью тест-плана.</w:t>
      </w:r>
    </w:p>
    <w:p w:rsidR="00CD0BA0" w:rsidRPr="00406163" w:rsidRDefault="00CD0BA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</w:p>
    <w:p w:rsidR="00CD0BA0" w:rsidRPr="00E827E5" w:rsidRDefault="00041C6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ru-RU" w:eastAsia="en-GB"/>
        </w:rPr>
        <w:t>Тестовый случай (</w:t>
      </w: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eastAsia="en-GB"/>
        </w:rPr>
        <w:t>Test</w:t>
      </w: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eastAsia="en-GB"/>
        </w:rPr>
        <w:t>Case</w:t>
      </w: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ru-RU" w:eastAsia="en-GB"/>
        </w:rPr>
        <w:t>)</w:t>
      </w:r>
      <w:r w:rsidRPr="00406163">
        <w:rPr>
          <w:rFonts w:ascii="Arial" w:eastAsia="Times New Roman" w:hAnsi="Arial" w:cs="Arial"/>
          <w:color w:val="7030A0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— это артефакт, описывающий совокупность шагов, конкретных условий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параметров, необходимых для проверки реализации тестируемой функции или её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части.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Пример:</w:t>
      </w:r>
    </w:p>
    <w:p w:rsidR="00CD0BA0" w:rsidRPr="00E827E5" w:rsidRDefault="00CD0BA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</w:p>
    <w:p w:rsidR="00406163" w:rsidRPr="00E827E5" w:rsidRDefault="00041C60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br/>
      </w:r>
    </w:p>
    <w:p w:rsidR="00406163" w:rsidRPr="00E827E5" w:rsidRDefault="00406163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406163" w:rsidRDefault="00406163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E827E5" w:rsidRDefault="00E827E5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E827E5" w:rsidRPr="00E827E5" w:rsidRDefault="00E827E5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406163" w:rsidRPr="00E827E5" w:rsidRDefault="00406163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041C60" w:rsidRPr="00406163" w:rsidRDefault="00041C6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lastRenderedPageBreak/>
        <w:t>Action</w:t>
      </w:r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Expected</w:t>
      </w:r>
      <w:r w:rsidR="00CD0BA0" w:rsidRPr="00406163">
        <w:rPr>
          <w:rFonts w:ascii="Arial" w:eastAsia="Times New Roman" w:hAnsi="Arial" w:cs="Arial"/>
          <w:b/>
          <w:sz w:val="24"/>
          <w:szCs w:val="24"/>
          <w:lang w:val="uk-UA" w:eastAsia="en-GB"/>
        </w:rPr>
        <w:t xml:space="preserve"> </w:t>
      </w:r>
      <w:r w:rsidR="00CD0BA0"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and</w:t>
      </w:r>
      <w:r w:rsidR="00CD0BA0"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="00CD0BA0"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Actual</w:t>
      </w:r>
      <w:r w:rsidR="00CD0BA0"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Result</w:t>
      </w:r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Test</w:t>
      </w:r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Result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br/>
        <w:t>(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passed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/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failed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/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blocked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)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Каждый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тест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кейс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должен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иметь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3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части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: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proofErr w:type="spellStart"/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PreConditions</w:t>
      </w:r>
      <w:proofErr w:type="spellEnd"/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Список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действий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,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которые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приводят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систему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к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состоянию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пригодному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для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проведения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основной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проверки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.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Либо список условий, выполнение которых говорит о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том, что система находится 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пригодном для проведения основного теста состояния.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Test</w:t>
      </w:r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Case</w:t>
      </w:r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Description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Список действий, переводящих систему из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одного состояния 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другое, для получения результата, на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основании которого можно сделать вывод о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удовлетворении реализации, поставленным требованиям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proofErr w:type="spellStart"/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PostConditions</w:t>
      </w:r>
      <w:proofErr w:type="spellEnd"/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Список действий, переводящих систему 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первоначальное состояние (состояние до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проведения теста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—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initial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state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)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  <w:t>Виды Тестовых Случаев: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  <w:t>Тест кейсы разделяются по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ожидаемому результату на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позитивные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негативные: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>• Позитивный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тест кейс использует только корректные данные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проверяет, что приложение правильно выполнило вызываемую функцию.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>• Негативный тест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кейс оперирует как корректными так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некорректными данными (минимум 1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некорректный параметр)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ставит целью проверку исключительных ситуаций (срабатывание </w:t>
      </w:r>
      <w:proofErr w:type="spellStart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валидаторов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), 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также проверяет, что вызываемая приложением функция не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выполняется при срабатывании </w:t>
      </w:r>
      <w:proofErr w:type="spellStart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валидатора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.</w:t>
      </w:r>
    </w:p>
    <w:p w:rsidR="00406163" w:rsidRDefault="00406163">
      <w:pPr>
        <w:rPr>
          <w:rFonts w:ascii="Arial" w:hAnsi="Arial" w:cs="Arial"/>
          <w:sz w:val="24"/>
          <w:szCs w:val="24"/>
          <w:lang w:val="ru-RU"/>
        </w:rPr>
      </w:pPr>
    </w:p>
    <w:p w:rsidR="00041C60" w:rsidRPr="00E827E5" w:rsidRDefault="00041C60">
      <w:pPr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</w:pP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  <w:lang w:val="ru-RU"/>
        </w:rPr>
        <w:t>Баг Репорт (</w:t>
      </w: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</w:rPr>
        <w:t>Bug</w:t>
      </w: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</w:rPr>
        <w:t>Report</w:t>
      </w: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BF8F00" w:themeColor="accent4" w:themeShade="BF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— это документ, описывающий ситуацию или последовательность действий приведшую к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некорректной работе объекта тестирования, с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указанием причин и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ожидаемого результата.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Шапка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Короткое описание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Summary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Короткое описание проблемы, явно указывающее на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причину и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тип ошибочной ситуации.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Проект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Project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Название тестируемого проекта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Компонент приложения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Component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Название части или функции тестируемого продукта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Номер версии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Version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Версия на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которой была найдена ошибка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Серьезность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Severity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Наиболее распространена пятиуровневая система градации серьезности дефекта: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1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Блокирующий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Blocker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2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Критический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Critical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3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Значительный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Major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4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Незначительный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Minor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5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Тривиальный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Trivial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Приоритет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Priority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Приоритет дефекта: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1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Высокий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High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2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Средний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Medium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3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Низкий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Low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Статус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Status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Статус бага. Зависит от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используемой процедуры и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жизненного цикла бага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bug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workflow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and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life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cycle</w:t>
      </w:r>
    </w:p>
    <w:sectPr w:rsidR="00041C60" w:rsidRPr="00E8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038"/>
    <w:multiLevelType w:val="multilevel"/>
    <w:tmpl w:val="34B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C6B30"/>
    <w:multiLevelType w:val="multilevel"/>
    <w:tmpl w:val="A92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4F1B"/>
    <w:multiLevelType w:val="multilevel"/>
    <w:tmpl w:val="098C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D3F17"/>
    <w:multiLevelType w:val="multilevel"/>
    <w:tmpl w:val="531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913E1"/>
    <w:multiLevelType w:val="multilevel"/>
    <w:tmpl w:val="B0F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D6151"/>
    <w:multiLevelType w:val="multilevel"/>
    <w:tmpl w:val="3F1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30315"/>
    <w:multiLevelType w:val="multilevel"/>
    <w:tmpl w:val="EB9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5E35"/>
    <w:multiLevelType w:val="multilevel"/>
    <w:tmpl w:val="BAD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A6"/>
    <w:rsid w:val="00033CA6"/>
    <w:rsid w:val="000415FF"/>
    <w:rsid w:val="00041C60"/>
    <w:rsid w:val="000E1064"/>
    <w:rsid w:val="002604FD"/>
    <w:rsid w:val="003E42D1"/>
    <w:rsid w:val="00406163"/>
    <w:rsid w:val="004F4F9A"/>
    <w:rsid w:val="005B71A4"/>
    <w:rsid w:val="00AB2489"/>
    <w:rsid w:val="00CD0BA0"/>
    <w:rsid w:val="00DC184A"/>
    <w:rsid w:val="00E827E5"/>
    <w:rsid w:val="00ED36F7"/>
    <w:rsid w:val="00F646F9"/>
    <w:rsid w:val="00F73DE6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5939"/>
  <w15:chartTrackingRefBased/>
  <w15:docId w15:val="{3E5B1E34-C2F9-4C57-B03F-19CEDF1B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041C6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41C6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a5">
    <w:name w:val="Hyperlink"/>
    <w:basedOn w:val="a0"/>
    <w:uiPriority w:val="99"/>
    <w:semiHidden/>
    <w:unhideWhenUsed/>
    <w:rsid w:val="00041C60"/>
    <w:rPr>
      <w:color w:val="0000FF"/>
      <w:u w:val="single"/>
    </w:rPr>
  </w:style>
  <w:style w:type="character" w:customStyle="1" w:styleId="11">
    <w:name w:val="Дата1"/>
    <w:basedOn w:val="a0"/>
    <w:rsid w:val="00041C60"/>
  </w:style>
  <w:style w:type="character" w:customStyle="1" w:styleId="m-hide">
    <w:name w:val="m-hide"/>
    <w:basedOn w:val="a0"/>
    <w:rsid w:val="00041C60"/>
  </w:style>
  <w:style w:type="character" w:customStyle="1" w:styleId="pageviews">
    <w:name w:val="pageviews"/>
    <w:basedOn w:val="a0"/>
    <w:rsid w:val="00041C60"/>
  </w:style>
  <w:style w:type="character" w:customStyle="1" w:styleId="20">
    <w:name w:val="Заголовок 2 Знак"/>
    <w:basedOn w:val="a0"/>
    <w:link w:val="2"/>
    <w:uiPriority w:val="9"/>
    <w:semiHidden/>
    <w:rsid w:val="00041C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1C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6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220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751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8213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1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1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241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regression-testing.html" TargetMode="External"/><Relationship Id="rId5" Type="http://schemas.openxmlformats.org/officeDocument/2006/relationships/hyperlink" Target="https://www.guru99.com/the-unconventional-guide-to-defect-manage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8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PC-13</cp:lastModifiedBy>
  <cp:revision>6</cp:revision>
  <dcterms:created xsi:type="dcterms:W3CDTF">2018-06-13T14:11:00Z</dcterms:created>
  <dcterms:modified xsi:type="dcterms:W3CDTF">2018-06-19T12:36:00Z</dcterms:modified>
</cp:coreProperties>
</file>