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D0" w:rsidRPr="005C39A8" w:rsidRDefault="00C069D0" w:rsidP="005C39A8">
      <w:pPr>
        <w:ind w:firstLine="360"/>
        <w:rPr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1.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Що таке </w:t>
      </w:r>
      <w:r w:rsidR="00AE575D" w:rsidRPr="005C39A8">
        <w:rPr>
          <w:b/>
          <w:color w:val="ED7D31" w:themeColor="accent2"/>
          <w:sz w:val="28"/>
          <w:szCs w:val="28"/>
        </w:rPr>
        <w:t>Cross-Site Scripting (XSS)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? - </w:t>
      </w:r>
      <w:r w:rsidR="00AE575D" w:rsidRPr="005C39A8">
        <w:rPr>
          <w:color w:val="ED7D31" w:themeColor="accent2"/>
          <w:sz w:val="28"/>
          <w:szCs w:val="28"/>
        </w:rPr>
        <w:t xml:space="preserve"> </w:t>
      </w:r>
    </w:p>
    <w:p w:rsidR="00AE575D" w:rsidRDefault="00C069D0" w:rsidP="005C39A8">
      <w:pPr>
        <w:ind w:firstLine="360"/>
      </w:pPr>
      <w:r w:rsidRPr="00C069D0">
        <w:rPr>
          <w:b/>
        </w:rPr>
        <w:t>(XSS)</w:t>
      </w:r>
      <w:r>
        <w:rPr>
          <w:b/>
          <w:lang w:val="uk-UA"/>
        </w:rPr>
        <w:t xml:space="preserve">? </w:t>
      </w:r>
      <w:r w:rsidR="00AE575D" w:rsidRPr="00AE575D">
        <w:t>remains one of the most common security vulnerabilities currently found in web-applications.</w:t>
      </w:r>
      <w:r w:rsidR="00AE575D">
        <w:t xml:space="preserve"> </w:t>
      </w:r>
    </w:p>
    <w:p w:rsidR="00307F12" w:rsidRPr="00AE575D" w:rsidRDefault="00AE575D" w:rsidP="005C39A8">
      <w:pPr>
        <w:ind w:firstLine="360"/>
        <w:rPr>
          <w:lang w:val="ru-RU"/>
        </w:rPr>
      </w:pPr>
      <w:r w:rsidRPr="00AE575D">
        <w:rPr>
          <w:b/>
          <w:color w:val="806000" w:themeColor="accent4" w:themeShade="80"/>
        </w:rPr>
        <w:t>Cross-Site Scripting (XSS</w:t>
      </w:r>
      <w:r w:rsidRPr="00AE575D">
        <w:rPr>
          <w:color w:val="806000" w:themeColor="accent4" w:themeShade="80"/>
        </w:rPr>
        <w:t xml:space="preserve">) </w:t>
      </w:r>
      <w:proofErr w:type="spellStart"/>
      <w:r w:rsidRPr="00AE575D">
        <w:rPr>
          <w:color w:val="806000" w:themeColor="accent4" w:themeShade="80"/>
        </w:rPr>
        <w:t>залишається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однією</w:t>
      </w:r>
      <w:proofErr w:type="spellEnd"/>
      <w:r w:rsidRPr="00AE575D">
        <w:rPr>
          <w:color w:val="806000" w:themeColor="accent4" w:themeShade="80"/>
        </w:rPr>
        <w:t xml:space="preserve"> з </w:t>
      </w:r>
      <w:proofErr w:type="spellStart"/>
      <w:r w:rsidRPr="00AE575D">
        <w:rPr>
          <w:color w:val="806000" w:themeColor="accent4" w:themeShade="80"/>
        </w:rPr>
        <w:t>найпоширеніших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вразливостей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для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безпеки</w:t>
      </w:r>
      <w:proofErr w:type="spellEnd"/>
      <w:r w:rsidRPr="00AE575D">
        <w:rPr>
          <w:color w:val="806000" w:themeColor="accent4" w:themeShade="80"/>
        </w:rPr>
        <w:t xml:space="preserve">, </w:t>
      </w:r>
      <w:proofErr w:type="spellStart"/>
      <w:r w:rsidRPr="00AE575D">
        <w:rPr>
          <w:color w:val="806000" w:themeColor="accent4" w:themeShade="80"/>
        </w:rPr>
        <w:t>які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наразі</w:t>
      </w:r>
      <w:proofErr w:type="spellEnd"/>
      <w:r w:rsidRPr="00AE575D">
        <w:rPr>
          <w:color w:val="806000" w:themeColor="accent4" w:themeShade="80"/>
        </w:rPr>
        <w:t xml:space="preserve"> </w:t>
      </w:r>
      <w:proofErr w:type="spellStart"/>
      <w:r w:rsidRPr="00AE575D">
        <w:rPr>
          <w:color w:val="806000" w:themeColor="accent4" w:themeShade="80"/>
        </w:rPr>
        <w:t>знаходяться</w:t>
      </w:r>
      <w:proofErr w:type="spellEnd"/>
      <w:r w:rsidRPr="00AE575D">
        <w:rPr>
          <w:color w:val="806000" w:themeColor="accent4" w:themeShade="80"/>
        </w:rPr>
        <w:t xml:space="preserve"> в </w:t>
      </w:r>
      <w:proofErr w:type="spellStart"/>
      <w:r w:rsidRPr="00AE575D">
        <w:rPr>
          <w:color w:val="806000" w:themeColor="accent4" w:themeShade="80"/>
        </w:rPr>
        <w:t>веб-програмах</w:t>
      </w:r>
      <w:proofErr w:type="spellEnd"/>
      <w:r w:rsidRPr="00AE575D">
        <w:rPr>
          <w:color w:val="806000" w:themeColor="accent4" w:themeShade="80"/>
        </w:rPr>
        <w:t>.</w:t>
      </w:r>
      <w:r w:rsidRPr="00AE575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 xml:space="preserve">Межсайтовый </w:t>
      </w:r>
      <w:proofErr w:type="spellStart"/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скриптинг</w:t>
      </w:r>
      <w:proofErr w:type="spellEnd"/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XSS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– это уязвимость, которая заключается во внедрении кода, исполняемого на стороне клиента (</w:t>
      </w:r>
      <w:r>
        <w:rPr>
          <w:rFonts w:ascii="Arial" w:hAnsi="Arial" w:cs="Arial"/>
          <w:color w:val="222222"/>
          <w:shd w:val="clear" w:color="auto" w:fill="FFFFFF"/>
        </w:rPr>
        <w:t>JavaScript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в веб-страницу, которую просматривают другие пользователи.</w:t>
      </w:r>
    </w:p>
    <w:p w:rsidR="00AE575D" w:rsidRPr="005C39A8" w:rsidRDefault="00AE575D" w:rsidP="005C39A8">
      <w:pPr>
        <w:ind w:firstLine="360"/>
        <w:rPr>
          <w:color w:val="ED7D31" w:themeColor="accent2"/>
          <w:sz w:val="28"/>
          <w:szCs w:val="28"/>
          <w:lang w:val="ru-RU"/>
        </w:rPr>
      </w:pPr>
    </w:p>
    <w:p w:rsidR="00AE575D" w:rsidRPr="005C39A8" w:rsidRDefault="00AE575D" w:rsidP="005C39A8">
      <w:pPr>
        <w:pStyle w:val="a6"/>
        <w:numPr>
          <w:ilvl w:val="0"/>
          <w:numId w:val="6"/>
        </w:numPr>
        <w:spacing w:after="0"/>
        <w:ind w:firstLine="360"/>
        <w:rPr>
          <w:b/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Sources of Untrusted Input</w:t>
      </w:r>
      <w:r w:rsidRPr="005C39A8">
        <w:rPr>
          <w:b/>
          <w:color w:val="ED7D31" w:themeColor="accent2"/>
          <w:sz w:val="28"/>
          <w:szCs w:val="28"/>
        </w:rPr>
        <w:t xml:space="preserve"> (</w:t>
      </w:r>
      <w:proofErr w:type="spellStart"/>
      <w:r w:rsidRPr="005C39A8">
        <w:rPr>
          <w:b/>
          <w:color w:val="ED7D31" w:themeColor="accent2"/>
          <w:sz w:val="28"/>
          <w:szCs w:val="28"/>
          <w:lang w:val="ru-RU"/>
        </w:rPr>
        <w:t>Джерела</w:t>
      </w:r>
      <w:proofErr w:type="spellEnd"/>
      <w:r w:rsidRPr="005C39A8">
        <w:rPr>
          <w:b/>
          <w:color w:val="ED7D31" w:themeColor="accent2"/>
          <w:sz w:val="28"/>
          <w:szCs w:val="28"/>
        </w:rPr>
        <w:t xml:space="preserve"> </w:t>
      </w:r>
      <w:proofErr w:type="spellStart"/>
      <w:r w:rsidRPr="005C39A8">
        <w:rPr>
          <w:b/>
          <w:color w:val="ED7D31" w:themeColor="accent2"/>
          <w:sz w:val="28"/>
          <w:szCs w:val="28"/>
          <w:lang w:val="ru-RU"/>
        </w:rPr>
        <w:t>ненадійного</w:t>
      </w:r>
      <w:proofErr w:type="spellEnd"/>
      <w:r w:rsidRPr="005C39A8">
        <w:rPr>
          <w:b/>
          <w:color w:val="ED7D31" w:themeColor="accent2"/>
          <w:sz w:val="28"/>
          <w:szCs w:val="28"/>
        </w:rPr>
        <w:t xml:space="preserve"> </w:t>
      </w:r>
      <w:r w:rsidRPr="005C39A8">
        <w:rPr>
          <w:b/>
          <w:color w:val="ED7D31" w:themeColor="accent2"/>
          <w:sz w:val="28"/>
          <w:szCs w:val="28"/>
          <w:lang w:val="ru-RU"/>
        </w:rPr>
        <w:t>вводу</w:t>
      </w:r>
      <w:r w:rsidRPr="005C39A8">
        <w:rPr>
          <w:b/>
          <w:color w:val="ED7D31" w:themeColor="accent2"/>
          <w:sz w:val="28"/>
          <w:szCs w:val="28"/>
        </w:rPr>
        <w:t>)</w:t>
      </w:r>
    </w:p>
    <w:p w:rsidR="00AE575D" w:rsidRDefault="00AE575D" w:rsidP="005C39A8">
      <w:pPr>
        <w:spacing w:after="0"/>
        <w:ind w:firstLine="360"/>
      </w:pPr>
      <w:r>
        <w:t>It is important that you do not overlook potential sources of untrusted input, as doing so may mean you overlook a potenti</w:t>
      </w:r>
      <w:r w:rsidR="00C069D0">
        <w:t>al problem.  Keep in mind that:</w:t>
      </w:r>
    </w:p>
    <w:p w:rsidR="00AE575D" w:rsidRDefault="00AE575D" w:rsidP="005C39A8">
      <w:pPr>
        <w:spacing w:after="0"/>
        <w:ind w:firstLine="360"/>
      </w:pPr>
      <w:r>
        <w:t>All input sources must be examined, including:</w:t>
      </w:r>
    </w:p>
    <w:p w:rsidR="00AE575D" w:rsidRDefault="00AE575D" w:rsidP="005C39A8">
      <w:pPr>
        <w:spacing w:after="0"/>
        <w:ind w:firstLine="360"/>
      </w:pPr>
      <w:r>
        <w:t>Query parameters within the submitted URL and any other URLs coming in as data</w:t>
      </w:r>
    </w:p>
    <w:p w:rsidR="00AE575D" w:rsidRDefault="00AE575D" w:rsidP="005C39A8">
      <w:pPr>
        <w:spacing w:after="0"/>
        <w:ind w:firstLine="360"/>
      </w:pPr>
      <w:r>
        <w:t xml:space="preserve">Post parameters in </w:t>
      </w:r>
      <w:proofErr w:type="spellStart"/>
      <w:r>
        <w:t>they</w:t>
      </w:r>
      <w:proofErr w:type="spellEnd"/>
      <w:r>
        <w:t xml:space="preserve"> body of the request</w:t>
      </w:r>
    </w:p>
    <w:p w:rsidR="00AE575D" w:rsidRDefault="00AE575D" w:rsidP="005C39A8">
      <w:pPr>
        <w:spacing w:after="0"/>
        <w:ind w:firstLine="360"/>
      </w:pPr>
      <w:r>
        <w:t>HTTP Headers</w:t>
      </w:r>
    </w:p>
    <w:p w:rsidR="00AE575D" w:rsidRDefault="00AE575D" w:rsidP="005C39A8">
      <w:pPr>
        <w:spacing w:after="0"/>
        <w:ind w:firstLine="360"/>
      </w:pPr>
      <w:r>
        <w:t>Structured data formats such as JSON, XML, etc.</w:t>
      </w:r>
    </w:p>
    <w:p w:rsidR="00AE575D" w:rsidRDefault="00AE575D" w:rsidP="005C39A8">
      <w:pPr>
        <w:spacing w:after="0"/>
        <w:ind w:firstLine="360"/>
      </w:pPr>
      <w:r>
        <w:t>Encoded data</w:t>
      </w:r>
    </w:p>
    <w:p w:rsidR="00AE575D" w:rsidRDefault="00AE575D" w:rsidP="005C39A8">
      <w:pPr>
        <w:spacing w:after="0"/>
        <w:ind w:firstLine="360"/>
      </w:pPr>
      <w:r>
        <w:t>AJAX submissions are not immune from XSS vulnerabilities, depending on the circumstances</w:t>
      </w:r>
    </w:p>
    <w:p w:rsidR="00AE575D" w:rsidRDefault="00AE575D" w:rsidP="005C39A8">
      <w:pPr>
        <w:spacing w:after="0"/>
        <w:ind w:firstLine="360"/>
      </w:pPr>
      <w:r>
        <w:t>Web Services may be an “enabling technology” when it comes to XSS vulnerabilities, since they are largely designed without consideration of how information is displayed</w:t>
      </w:r>
    </w:p>
    <w:p w:rsidR="00AE575D" w:rsidRPr="00AE575D" w:rsidRDefault="00AE575D" w:rsidP="005C39A8">
      <w:pPr>
        <w:spacing w:after="0"/>
        <w:ind w:firstLine="360"/>
        <w:rPr>
          <w:b/>
          <w:sz w:val="32"/>
          <w:szCs w:val="32"/>
          <w:lang w:val="ru-RU"/>
        </w:rPr>
      </w:pPr>
      <w:proofErr w:type="spellStart"/>
      <w:r w:rsidRPr="00AE575D">
        <w:rPr>
          <w:b/>
          <w:sz w:val="32"/>
          <w:szCs w:val="32"/>
          <w:lang w:val="ru-RU"/>
        </w:rPr>
        <w:t>Джерела</w:t>
      </w:r>
      <w:proofErr w:type="spellEnd"/>
      <w:r w:rsidRPr="00AE575D">
        <w:rPr>
          <w:b/>
          <w:sz w:val="32"/>
          <w:szCs w:val="32"/>
          <w:lang w:val="ru-RU"/>
        </w:rPr>
        <w:t xml:space="preserve"> </w:t>
      </w:r>
      <w:proofErr w:type="spellStart"/>
      <w:r w:rsidRPr="00AE575D">
        <w:rPr>
          <w:b/>
          <w:sz w:val="32"/>
          <w:szCs w:val="32"/>
          <w:lang w:val="ru-RU"/>
        </w:rPr>
        <w:t>ненадійного</w:t>
      </w:r>
      <w:proofErr w:type="spellEnd"/>
      <w:r w:rsidRPr="00AE575D">
        <w:rPr>
          <w:b/>
          <w:sz w:val="32"/>
          <w:szCs w:val="32"/>
          <w:lang w:val="ru-RU"/>
        </w:rPr>
        <w:t xml:space="preserve"> вводу</w:t>
      </w:r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>
        <w:rPr>
          <w:color w:val="806000" w:themeColor="accent4" w:themeShade="80"/>
          <w:sz w:val="24"/>
          <w:szCs w:val="24"/>
          <w:lang w:val="ru-RU"/>
        </w:rPr>
        <w:t xml:space="preserve">Майте на </w:t>
      </w:r>
      <w:proofErr w:type="spellStart"/>
      <w:r>
        <w:rPr>
          <w:color w:val="806000" w:themeColor="accent4" w:themeShade="80"/>
          <w:sz w:val="24"/>
          <w:szCs w:val="24"/>
          <w:lang w:val="ru-RU"/>
        </w:rPr>
        <w:t>увазі</w:t>
      </w:r>
      <w:proofErr w:type="spellEnd"/>
      <w:r>
        <w:rPr>
          <w:color w:val="806000" w:themeColor="accent4" w:themeShade="80"/>
          <w:sz w:val="24"/>
          <w:szCs w:val="24"/>
          <w:lang w:val="ru-RU"/>
        </w:rPr>
        <w:t xml:space="preserve">, </w:t>
      </w:r>
      <w:proofErr w:type="spellStart"/>
      <w:r>
        <w:rPr>
          <w:color w:val="806000" w:themeColor="accent4" w:themeShade="80"/>
          <w:sz w:val="24"/>
          <w:szCs w:val="24"/>
          <w:lang w:val="ru-RU"/>
        </w:rPr>
        <w:t>що</w:t>
      </w:r>
      <w:proofErr w:type="spellEnd"/>
      <w:r>
        <w:rPr>
          <w:color w:val="806000" w:themeColor="accent4" w:themeShade="80"/>
          <w:sz w:val="24"/>
          <w:szCs w:val="24"/>
          <w:lang w:val="ru-RU"/>
        </w:rPr>
        <w:t>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Всі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джерела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інформації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повинні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бути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перевірені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включаючи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>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Параметри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запиту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в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поданій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>-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адресі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та будь-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які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інші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>-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адреси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що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надходять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як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дані</w:t>
      </w:r>
      <w:proofErr w:type="spellEnd"/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Параметри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публікації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в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тілі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запиту</w:t>
      </w:r>
      <w:proofErr w:type="spellEnd"/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Заголовки </w:t>
      </w:r>
      <w:r w:rsidRPr="00AE575D">
        <w:rPr>
          <w:b/>
          <w:color w:val="806000" w:themeColor="accent4" w:themeShade="80"/>
          <w:sz w:val="24"/>
          <w:szCs w:val="24"/>
        </w:rPr>
        <w:t>HTTP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Формати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структурованих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даних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такі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як </w:t>
      </w:r>
      <w:r w:rsidRPr="00AE575D">
        <w:rPr>
          <w:b/>
          <w:color w:val="806000" w:themeColor="accent4" w:themeShade="80"/>
          <w:sz w:val="24"/>
          <w:szCs w:val="24"/>
        </w:rPr>
        <w:t>JSON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r w:rsidRPr="00AE575D">
        <w:rPr>
          <w:b/>
          <w:color w:val="806000" w:themeColor="accent4" w:themeShade="80"/>
          <w:sz w:val="24"/>
          <w:szCs w:val="24"/>
        </w:rPr>
        <w:t>XML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тощо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>.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Закодовані</w:t>
      </w:r>
      <w:proofErr w:type="spellEnd"/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b/>
          <w:color w:val="806000" w:themeColor="accent4" w:themeShade="80"/>
          <w:sz w:val="24"/>
          <w:szCs w:val="24"/>
          <w:lang w:val="ru-RU"/>
        </w:rPr>
        <w:t>дані</w:t>
      </w:r>
      <w:proofErr w:type="spellEnd"/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Заявки </w:t>
      </w:r>
      <w:r w:rsidRPr="00AE575D">
        <w:rPr>
          <w:b/>
          <w:color w:val="806000" w:themeColor="accent4" w:themeShade="80"/>
          <w:sz w:val="24"/>
          <w:szCs w:val="24"/>
        </w:rPr>
        <w:t>AJAX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color w:val="806000" w:themeColor="accent4" w:themeShade="80"/>
          <w:sz w:val="24"/>
          <w:szCs w:val="24"/>
          <w:lang w:val="ru-RU"/>
        </w:rPr>
        <w:t xml:space="preserve">не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захищені</w:t>
      </w:r>
      <w:proofErr w:type="spellEnd"/>
      <w:r w:rsidRPr="00AE575D">
        <w:rPr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від</w:t>
      </w:r>
      <w:proofErr w:type="spellEnd"/>
      <w:r w:rsidRPr="00AE575D">
        <w:rPr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вразливостей</w:t>
      </w:r>
      <w:proofErr w:type="spellEnd"/>
      <w:r w:rsidRPr="00AE575D">
        <w:rPr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color w:val="806000" w:themeColor="accent4" w:themeShade="80"/>
          <w:sz w:val="24"/>
          <w:szCs w:val="24"/>
        </w:rPr>
        <w:t>XSS</w:t>
      </w:r>
      <w:r w:rsidRPr="00AE575D">
        <w:rPr>
          <w:color w:val="806000" w:themeColor="accent4" w:themeShade="80"/>
          <w:sz w:val="24"/>
          <w:szCs w:val="24"/>
          <w:lang w:val="ru-RU"/>
        </w:rPr>
        <w:t xml:space="preserve">,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залежно</w:t>
      </w:r>
      <w:proofErr w:type="spellEnd"/>
      <w:r w:rsidRPr="00AE575D">
        <w:rPr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від</w:t>
      </w:r>
      <w:proofErr w:type="spellEnd"/>
      <w:r w:rsidRPr="00AE575D">
        <w:rPr>
          <w:color w:val="806000" w:themeColor="accent4" w:themeShade="80"/>
          <w:sz w:val="24"/>
          <w:szCs w:val="24"/>
          <w:lang w:val="ru-RU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  <w:lang w:val="ru-RU"/>
        </w:rPr>
        <w:t>обставин</w:t>
      </w:r>
      <w:proofErr w:type="spellEnd"/>
    </w:p>
    <w:p w:rsid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</w:rPr>
      </w:pPr>
      <w:proofErr w:type="spellStart"/>
      <w:r w:rsidRPr="00AE575D">
        <w:rPr>
          <w:color w:val="806000" w:themeColor="accent4" w:themeShade="80"/>
          <w:sz w:val="24"/>
          <w:szCs w:val="24"/>
        </w:rPr>
        <w:t>Веб-сервіси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можуть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бути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"</w:t>
      </w:r>
      <w:proofErr w:type="spellStart"/>
      <w:r w:rsidRPr="00AE575D">
        <w:rPr>
          <w:color w:val="806000" w:themeColor="accent4" w:themeShade="80"/>
          <w:sz w:val="24"/>
          <w:szCs w:val="24"/>
        </w:rPr>
        <w:t>технологією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, </w:t>
      </w:r>
      <w:proofErr w:type="spellStart"/>
      <w:r w:rsidRPr="00AE575D">
        <w:rPr>
          <w:color w:val="806000" w:themeColor="accent4" w:themeShade="80"/>
          <w:sz w:val="24"/>
          <w:szCs w:val="24"/>
        </w:rPr>
        <w:t>що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дозволяє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", </w:t>
      </w:r>
      <w:proofErr w:type="spellStart"/>
      <w:r w:rsidRPr="00AE575D">
        <w:rPr>
          <w:color w:val="806000" w:themeColor="accent4" w:themeShade="80"/>
          <w:sz w:val="24"/>
          <w:szCs w:val="24"/>
        </w:rPr>
        <w:t>коли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мова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йде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про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вразливості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XSS, </w:t>
      </w:r>
      <w:proofErr w:type="spellStart"/>
      <w:r w:rsidRPr="00AE575D">
        <w:rPr>
          <w:color w:val="806000" w:themeColor="accent4" w:themeShade="80"/>
          <w:sz w:val="24"/>
          <w:szCs w:val="24"/>
        </w:rPr>
        <w:t>оскільки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вони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в </w:t>
      </w:r>
      <w:proofErr w:type="spellStart"/>
      <w:r w:rsidRPr="00AE575D">
        <w:rPr>
          <w:color w:val="806000" w:themeColor="accent4" w:themeShade="80"/>
          <w:sz w:val="24"/>
          <w:szCs w:val="24"/>
        </w:rPr>
        <w:t>значній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мірі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розробляються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без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урахування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того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, </w:t>
      </w:r>
      <w:proofErr w:type="spellStart"/>
      <w:r w:rsidRPr="00AE575D">
        <w:rPr>
          <w:color w:val="806000" w:themeColor="accent4" w:themeShade="80"/>
          <w:sz w:val="24"/>
          <w:szCs w:val="24"/>
        </w:rPr>
        <w:t>як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відображається</w:t>
      </w:r>
      <w:proofErr w:type="spellEnd"/>
      <w:r w:rsidRPr="00AE575D">
        <w:rPr>
          <w:color w:val="806000" w:themeColor="accent4" w:themeShade="80"/>
          <w:sz w:val="24"/>
          <w:szCs w:val="24"/>
        </w:rPr>
        <w:t xml:space="preserve"> </w:t>
      </w:r>
      <w:proofErr w:type="spellStart"/>
      <w:r w:rsidRPr="00AE575D">
        <w:rPr>
          <w:color w:val="806000" w:themeColor="accent4" w:themeShade="80"/>
          <w:sz w:val="24"/>
          <w:szCs w:val="24"/>
        </w:rPr>
        <w:t>інформація</w:t>
      </w:r>
      <w:proofErr w:type="spellEnd"/>
    </w:p>
    <w:p w:rsidR="00C069D0" w:rsidRPr="005C39A8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color w:val="ED7D31" w:themeColor="accent2"/>
          <w:sz w:val="28"/>
          <w:szCs w:val="28"/>
        </w:rPr>
      </w:pPr>
      <w:r w:rsidRPr="005C39A8">
        <w:rPr>
          <w:rFonts w:ascii="Arial" w:hAnsi="Arial" w:cs="Arial"/>
          <w:color w:val="ED7D31" w:themeColor="accent2"/>
          <w:sz w:val="28"/>
          <w:szCs w:val="28"/>
        </w:rPr>
        <w:t>3</w:t>
      </w:r>
      <w:r w:rsidR="00AE575D" w:rsidRPr="005C39A8">
        <w:rPr>
          <w:rFonts w:ascii="Arial" w:hAnsi="Arial" w:cs="Arial"/>
          <w:color w:val="ED7D31" w:themeColor="accent2"/>
          <w:sz w:val="28"/>
          <w:szCs w:val="28"/>
        </w:rPr>
        <w:t xml:space="preserve">. 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Чим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провіряти</w:t>
      </w:r>
      <w:proofErr w:type="spellEnd"/>
      <w:r w:rsidR="00C069D0" w:rsidRPr="005C39A8">
        <w:rPr>
          <w:rFonts w:ascii="Arial" w:hAnsi="Arial" w:cs="Arial"/>
          <w:color w:val="ED7D31" w:themeColor="accent2"/>
          <w:sz w:val="28"/>
          <w:szCs w:val="28"/>
        </w:rPr>
        <w:t>?</w:t>
      </w:r>
    </w:p>
    <w:p w:rsidR="00C069D0" w:rsidRPr="00C0151F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b/>
          <w:color w:val="222222"/>
        </w:rPr>
      </w:pPr>
      <w:r w:rsidRPr="00C0151F">
        <w:rPr>
          <w:rFonts w:ascii="Arial" w:hAnsi="Arial" w:cs="Arial"/>
          <w:b/>
          <w:color w:val="222222"/>
        </w:rPr>
        <w:t>3</w:t>
      </w:r>
      <w:r w:rsidR="00C069D0" w:rsidRPr="00C0151F">
        <w:rPr>
          <w:rFonts w:ascii="Arial" w:hAnsi="Arial" w:cs="Arial"/>
          <w:b/>
          <w:color w:val="222222"/>
        </w:rPr>
        <w:t xml:space="preserve">.1 </w:t>
      </w:r>
      <w:r w:rsidR="00C069D0" w:rsidRPr="00C0151F">
        <w:rPr>
          <w:rFonts w:ascii="Arial" w:hAnsi="Arial" w:cs="Arial"/>
          <w:b/>
          <w:color w:val="222222"/>
        </w:rPr>
        <w:t>&lt;script&gt;alert('aa</w:t>
      </w:r>
      <w:proofErr w:type="gramStart"/>
      <w:r w:rsidR="00C069D0" w:rsidRPr="00C0151F">
        <w:rPr>
          <w:rFonts w:ascii="Arial" w:hAnsi="Arial" w:cs="Arial"/>
          <w:b/>
          <w:color w:val="222222"/>
        </w:rPr>
        <w:t>');&lt;</w:t>
      </w:r>
      <w:proofErr w:type="gramEnd"/>
      <w:r w:rsidR="00C069D0" w:rsidRPr="00C0151F">
        <w:rPr>
          <w:rFonts w:ascii="Arial" w:hAnsi="Arial" w:cs="Arial"/>
          <w:b/>
          <w:color w:val="222222"/>
        </w:rPr>
        <w:t>/script&gt;</w:t>
      </w:r>
    </w:p>
    <w:p w:rsid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 xml:space="preserve">Если на сайте много форм, то лучше </w:t>
      </w:r>
      <w:proofErr w:type="spellStart"/>
      <w:r w:rsidRPr="00C069D0">
        <w:rPr>
          <w:rFonts w:ascii="Arial" w:hAnsi="Arial" w:cs="Arial"/>
          <w:color w:val="222222"/>
          <w:lang w:val="ru-RU"/>
        </w:rPr>
        <w:t>вего</w:t>
      </w:r>
      <w:proofErr w:type="spellEnd"/>
      <w:r w:rsidRPr="00C069D0">
        <w:rPr>
          <w:rFonts w:ascii="Arial" w:hAnsi="Arial" w:cs="Arial"/>
          <w:color w:val="222222"/>
          <w:lang w:val="ru-RU"/>
        </w:rPr>
        <w:t xml:space="preserve"> воспользоваться программой для поиска уязвимостей. Одним из самых продвинутых считается </w:t>
      </w:r>
      <w:proofErr w:type="spellStart"/>
      <w:r w:rsidRPr="00C069D0">
        <w:rPr>
          <w:rFonts w:ascii="Arial" w:hAnsi="Arial" w:cs="Arial"/>
          <w:color w:val="222222"/>
          <w:lang w:val="ru-RU"/>
        </w:rPr>
        <w:t>Acunetix</w:t>
      </w:r>
      <w:proofErr w:type="spellEnd"/>
      <w:r w:rsidRPr="00C069D0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C069D0">
        <w:rPr>
          <w:rFonts w:ascii="Arial" w:hAnsi="Arial" w:cs="Arial"/>
          <w:color w:val="222222"/>
          <w:lang w:val="ru-RU"/>
        </w:rPr>
        <w:t>Web</w:t>
      </w:r>
      <w:proofErr w:type="spellEnd"/>
      <w:r w:rsidRPr="00C069D0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C069D0">
        <w:rPr>
          <w:rFonts w:ascii="Arial" w:hAnsi="Arial" w:cs="Arial"/>
          <w:color w:val="222222"/>
          <w:lang w:val="ru-RU"/>
        </w:rPr>
        <w:t>Security</w:t>
      </w:r>
      <w:proofErr w:type="spellEnd"/>
      <w:r w:rsidRPr="00C069D0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C069D0">
        <w:rPr>
          <w:rFonts w:ascii="Arial" w:hAnsi="Arial" w:cs="Arial"/>
          <w:color w:val="222222"/>
          <w:lang w:val="ru-RU"/>
        </w:rPr>
        <w:t>Scanner</w:t>
      </w:r>
      <w:proofErr w:type="spellEnd"/>
      <w:r w:rsidRPr="00C069D0">
        <w:rPr>
          <w:rFonts w:ascii="Arial" w:hAnsi="Arial" w:cs="Arial"/>
          <w:color w:val="222222"/>
          <w:lang w:val="ru-RU"/>
        </w:rPr>
        <w:t xml:space="preserve">, его сможете найти на </w:t>
      </w:r>
      <w:proofErr w:type="spellStart"/>
      <w:r w:rsidRPr="00C069D0">
        <w:rPr>
          <w:rFonts w:ascii="Arial" w:hAnsi="Arial" w:cs="Arial"/>
          <w:color w:val="222222"/>
          <w:lang w:val="ru-RU"/>
        </w:rPr>
        <w:t>торентах</w:t>
      </w:r>
      <w:proofErr w:type="spellEnd"/>
      <w:r w:rsidRPr="00C069D0">
        <w:rPr>
          <w:rFonts w:ascii="Arial" w:hAnsi="Arial" w:cs="Arial"/>
          <w:color w:val="222222"/>
          <w:lang w:val="ru-RU"/>
        </w:rPr>
        <w:t>.</w:t>
      </w:r>
    </w:p>
    <w:p w:rsidR="00C069D0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t xml:space="preserve">Самые лучшие цели – это разнообразные </w:t>
      </w:r>
      <w:proofErr w:type="spellStart"/>
      <w:r w:rsidRPr="00AE575D">
        <w:rPr>
          <w:rFonts w:ascii="Arial" w:hAnsi="Arial" w:cs="Arial"/>
          <w:color w:val="222222"/>
          <w:lang w:val="ru-RU"/>
        </w:rPr>
        <w:t>самописные</w:t>
      </w:r>
      <w:proofErr w:type="spellEnd"/>
      <w:r w:rsidRPr="00AE575D">
        <w:rPr>
          <w:rFonts w:ascii="Arial" w:hAnsi="Arial" w:cs="Arial"/>
          <w:color w:val="222222"/>
          <w:lang w:val="ru-RU"/>
        </w:rPr>
        <w:t xml:space="preserve"> движки и скрипты.</w:t>
      </w:r>
    </w:p>
    <w:p w:rsidR="00AE575D" w:rsidRPr="00AE575D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lastRenderedPageBreak/>
        <w:t>В качестве полезной нагрузки для вставки можно выбрать</w:t>
      </w:r>
    </w:p>
    <w:p w:rsidR="00AE575D" w:rsidRPr="00C069D0" w:rsidRDefault="00AE575D" w:rsidP="005C39A8">
      <w:pPr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&lt;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</w:t>
      </w:r>
      <w:proofErr w:type="gramStart"/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1)&lt;</w:t>
      </w:r>
      <w:proofErr w:type="gramEnd"/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AE575D" w:rsidRDefault="00AE575D" w:rsidP="005C39A8">
      <w:pPr>
        <w:ind w:firstLine="360"/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</w:rPr>
      </w:pP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Наша полезная нагрузка попадёт туда, где сейчас слово «наволочка». Т.е. превратиться в значение тэга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input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. Мы можем этого избежать – закроем двойную кавычку, а затем и сам тэг с помощью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"/&gt;</w:t>
      </w:r>
    </w:p>
    <w:p w:rsidR="00AE575D" w:rsidRDefault="00AE575D" w:rsidP="005C39A8">
      <w:pPr>
        <w:ind w:firstLine="360"/>
        <w:rPr>
          <w:rFonts w:ascii="Consolas" w:hAnsi="Consolas"/>
          <w:b/>
          <w:color w:val="000000"/>
          <w:shd w:val="clear" w:color="auto" w:fill="FFFFFF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"</w:t>
      </w:r>
      <w:proofErr w:type="gramStart"/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/&gt;&lt;</w:t>
      </w:r>
      <w:proofErr w:type="gramEnd"/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(1)&lt;/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C0151F" w:rsidRPr="00C0151F" w:rsidRDefault="00C0151F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color w:val="222222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C069D0" w:rsidRPr="00C0151F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.2 </w:t>
      </w:r>
      <w:r w:rsidRPr="00C0151F">
        <w:rPr>
          <w:b/>
          <w:color w:val="222222"/>
          <w:sz w:val="28"/>
          <w:szCs w:val="28"/>
        </w:rPr>
        <w:t>HTML</w:t>
      </w:r>
      <w:r w:rsidRPr="00C0151F">
        <w:rPr>
          <w:color w:val="222222"/>
          <w:sz w:val="28"/>
          <w:szCs w:val="28"/>
          <w:lang w:val="ru-RU"/>
        </w:rPr>
        <w:t xml:space="preserve"> </w:t>
      </w:r>
    </w:p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 xml:space="preserve">Если сказать совсем просто, то злонамеренный код «обычных» непостоянных </w:t>
      </w:r>
      <w:r>
        <w:rPr>
          <w:rFonts w:ascii="Arial" w:hAnsi="Arial" w:cs="Arial"/>
          <w:color w:val="222222"/>
        </w:rPr>
        <w:t>XSS</w:t>
      </w:r>
      <w:r w:rsidRPr="00C069D0">
        <w:rPr>
          <w:rFonts w:ascii="Arial" w:hAnsi="Arial" w:cs="Arial"/>
          <w:color w:val="222222"/>
          <w:lang w:val="ru-RU"/>
        </w:rPr>
        <w:t xml:space="preserve"> мы можем увидеть, если откроем </w:t>
      </w:r>
      <w:r>
        <w:rPr>
          <w:rFonts w:ascii="Arial" w:hAnsi="Arial" w:cs="Arial"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код. Например, ссылка сформирована подобным образом:</w:t>
      </w:r>
    </w:p>
    <w:tbl>
      <w:tblPr>
        <w:tblW w:w="17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545"/>
      </w:tblGrid>
      <w:tr w:rsidR="00C069D0" w:rsidTr="00956F44">
        <w:trPr>
          <w:tblCellSpacing w:w="0" w:type="dxa"/>
        </w:trPr>
        <w:tc>
          <w:tcPr>
            <w:tcW w:w="0" w:type="auto"/>
            <w:vAlign w:val="center"/>
            <w:hideMark/>
          </w:tcPr>
          <w:p w:rsidR="00C069D0" w:rsidRDefault="00C069D0" w:rsidP="005C39A8">
            <w:pPr>
              <w:ind w:firstLine="360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16545" w:type="dxa"/>
            <w:vAlign w:val="center"/>
            <w:hideMark/>
          </w:tcPr>
          <w:p w:rsidR="00C069D0" w:rsidRDefault="00C069D0" w:rsidP="005C39A8">
            <w:pPr>
              <w:ind w:firstLine="360"/>
              <w:rPr>
                <w:color w:val="333333"/>
              </w:rPr>
            </w:pPr>
            <w:r>
              <w:rPr>
                <w:rStyle w:val="HTML"/>
                <w:rFonts w:eastAsiaTheme="minorHAnsi"/>
                <w:color w:val="333333"/>
              </w:rPr>
              <w:t>http://example.com/search.php?q="/&gt;&lt;script&gt;alert(1)&lt;/script&gt;</w:t>
            </w:r>
          </w:p>
        </w:tc>
      </w:tr>
    </w:tbl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>А при открытии исходного</w:t>
      </w:r>
      <w:r w:rsidRPr="00C069D0">
        <w:rPr>
          <w:rFonts w:ascii="Arial" w:hAnsi="Arial" w:cs="Arial"/>
          <w:b/>
          <w:color w:val="222222"/>
          <w:lang w:val="ru-RU"/>
        </w:rPr>
        <w:t xml:space="preserve"> </w:t>
      </w:r>
      <w:r w:rsidRPr="00C069D0">
        <w:rPr>
          <w:rFonts w:ascii="Arial" w:hAnsi="Arial" w:cs="Arial"/>
          <w:b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кода мы видим что-то вроде такого:</w:t>
      </w:r>
    </w:p>
    <w:p w:rsidR="00C0151F" w:rsidRPr="00C0151F" w:rsidRDefault="00C0151F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5" w:history="1">
        <w:r w:rsidRPr="00F97CA2">
          <w:rPr>
            <w:rStyle w:val="a5"/>
            <w:sz w:val="24"/>
            <w:szCs w:val="24"/>
            <w:lang w:val="ru-RU"/>
          </w:rPr>
          <w:t>https://hackware.ru/?p=1174</w:t>
        </w:r>
      </w:hyperlink>
    </w:p>
    <w:p w:rsidR="00AE575D" w:rsidRPr="00C0151F" w:rsidRDefault="00C0151F" w:rsidP="005C39A8">
      <w:pPr>
        <w:ind w:firstLine="360"/>
        <w:rPr>
          <w:color w:val="5B9BD5" w:themeColor="accent1"/>
          <w:sz w:val="24"/>
          <w:szCs w:val="24"/>
          <w:lang w:val="uk-UA"/>
        </w:rPr>
      </w:pPr>
      <w:r w:rsidRPr="00C0151F">
        <w:rPr>
          <w:b/>
          <w:sz w:val="32"/>
          <w:szCs w:val="32"/>
          <w:lang w:val="ru-RU"/>
        </w:rPr>
        <w:t>4</w:t>
      </w:r>
      <w:r w:rsidR="00AE575D" w:rsidRPr="00C0151F">
        <w:rPr>
          <w:rFonts w:ascii="Consolas" w:hAnsi="Consolas"/>
          <w:b/>
          <w:sz w:val="32"/>
          <w:szCs w:val="32"/>
          <w:shd w:val="clear" w:color="auto" w:fill="FFFFFF"/>
          <w:lang w:val="ru-RU"/>
        </w:rPr>
        <w:t>.</w:t>
      </w:r>
      <w:r w:rsidR="00AE575D" w:rsidRPr="00C0151F">
        <w:rPr>
          <w:rFonts w:ascii="Consolas" w:hAnsi="Consolas"/>
          <w:shd w:val="clear" w:color="auto" w:fill="FFFFFF"/>
          <w:lang w:val="ru-RU"/>
        </w:rPr>
        <w:t xml:space="preserve"> </w:t>
      </w:r>
      <w:r w:rsidR="00AE575D" w:rsidRPr="00C0151F">
        <w:rPr>
          <w:rFonts w:ascii="Arial" w:hAnsi="Arial" w:cs="Arial"/>
          <w:lang w:val="ru-RU"/>
        </w:rPr>
        <w:t xml:space="preserve">Имеются </w:t>
      </w:r>
      <w:r w:rsidR="00AE575D" w:rsidRPr="00AE575D">
        <w:rPr>
          <w:rFonts w:ascii="Arial" w:hAnsi="Arial" w:cs="Arial"/>
          <w:color w:val="222222"/>
          <w:lang w:val="ru-RU"/>
        </w:rPr>
        <w:t xml:space="preserve">также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  <w:lang w:val="ru-RU"/>
        </w:rPr>
        <w:t xml:space="preserve">специализированные инструменты для сканирования на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</w:rPr>
        <w:t>XSS</w:t>
      </w:r>
      <w:r w:rsidR="00AE575D" w:rsidRPr="005C39A8">
        <w:rPr>
          <w:rFonts w:ascii="Arial" w:hAnsi="Arial" w:cs="Arial"/>
          <w:b/>
          <w:color w:val="ED7D31" w:themeColor="accent2"/>
          <w:lang w:val="ru-RU"/>
        </w:rPr>
        <w:t xml:space="preserve"> уязвимости</w:t>
      </w:r>
      <w:r w:rsidR="00AE575D" w:rsidRPr="005C39A8">
        <w:rPr>
          <w:rFonts w:ascii="Arial" w:hAnsi="Arial" w:cs="Arial"/>
          <w:color w:val="ED7D31" w:themeColor="accent2"/>
          <w:lang w:val="ru-RU"/>
        </w:rPr>
        <w:t>.</w:t>
      </w:r>
      <w:r w:rsidR="00AE575D" w:rsidRPr="00AE575D">
        <w:rPr>
          <w:rFonts w:ascii="Arial" w:hAnsi="Arial" w:cs="Arial"/>
          <w:color w:val="222222"/>
          <w:lang w:val="ru-RU"/>
        </w:rPr>
        <w:t xml:space="preserve"> </w:t>
      </w:r>
      <w:r w:rsidR="00AE575D" w:rsidRPr="00C0151F">
        <w:rPr>
          <w:rFonts w:ascii="Arial" w:hAnsi="Arial" w:cs="Arial"/>
          <w:color w:val="222222"/>
          <w:lang w:val="ru-RU"/>
        </w:rPr>
        <w:t>Среди них особенно можно выделить:</w:t>
      </w:r>
    </w:p>
    <w:p w:rsidR="00AE575D" w:rsidRPr="00AE575D" w:rsidRDefault="00AE575D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6" w:tgtFrame="_blank" w:history="1">
        <w:proofErr w:type="spellStart"/>
        <w:r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XSSer</w:t>
        </w:r>
        <w:proofErr w:type="spellEnd"/>
      </w:hyperlink>
      <w:r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– это не только мощный сканер, который умеет использовать разные методы внедрения и обхода фильтрации, это также автоматизированный инструмент по поиску уязвимых к </w:t>
      </w:r>
      <w:r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XSS</w:t>
      </w:r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 сайтов (по </w:t>
      </w:r>
      <w:proofErr w:type="spellStart"/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доркам</w:t>
      </w:r>
      <w:proofErr w:type="spellEnd"/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). Для сайтов с найденными уязвимостями умеет внедрять полезную нагрузку для реальной атаки;</w:t>
      </w:r>
    </w:p>
    <w:p w:rsidR="00AE575D" w:rsidRPr="00AE575D" w:rsidRDefault="00AE575D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7" w:tgtFrame="_blank" w:history="1">
        <w:proofErr w:type="spellStart"/>
        <w:r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XssPy</w:t>
        </w:r>
        <w:proofErr w:type="spellEnd"/>
      </w:hyperlink>
      <w:r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– тоже достаточно самостоятельный инструмент, который умеет находить все страницы сайта (в том числе и на </w:t>
      </w:r>
      <w:proofErr w:type="spellStart"/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субдоменах</w:t>
      </w:r>
      <w:proofErr w:type="spellEnd"/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) и проверять все элементы ввода на этих страницах;</w:t>
      </w:r>
    </w:p>
    <w:p w:rsidR="00AE575D" w:rsidRPr="00AE575D" w:rsidRDefault="00AE575D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8" w:tgtFrame="_blank" w:history="1">
        <w:proofErr w:type="spellStart"/>
        <w:r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BruteXSS</w:t>
        </w:r>
        <w:proofErr w:type="spellEnd"/>
      </w:hyperlink>
      <w:r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– положительной особенностью этого инструмента является полное исключение ложных срабатываний.</w:t>
      </w:r>
    </w:p>
    <w:p w:rsidR="00AE575D" w:rsidRPr="00C069D0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p w:rsidR="00C069D0" w:rsidRPr="005C39A8" w:rsidRDefault="00C0151F" w:rsidP="005C39A8">
      <w:pPr>
        <w:ind w:firstLine="360"/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</w:pPr>
      <w:r w:rsidRPr="005C39A8"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  <w:t xml:space="preserve">5. </w:t>
      </w:r>
      <w:proofErr w:type="spellStart"/>
      <w:r w:rsidRPr="005C39A8"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  <w:t>Провірка</w:t>
      </w:r>
      <w:proofErr w:type="spellEnd"/>
      <w:r w:rsidRPr="005C39A8"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  <w:t xml:space="preserve"> вірусів</w:t>
      </w:r>
    </w:p>
    <w:p w:rsidR="005C39A8" w:rsidRPr="005C39A8" w:rsidRDefault="005C39A8" w:rsidP="005C39A8">
      <w:pPr>
        <w:pStyle w:val="3"/>
        <w:shd w:val="clear" w:color="auto" w:fill="FFFFFF"/>
        <w:spacing w:before="450" w:after="300" w:line="450" w:lineRule="atLeast"/>
        <w:ind w:firstLine="360"/>
        <w:jc w:val="both"/>
        <w:rPr>
          <w:rFonts w:ascii="Segoe UI" w:hAnsi="Segoe UI" w:cs="Segoe UI"/>
          <w:color w:val="444444"/>
          <w:sz w:val="36"/>
          <w:szCs w:val="36"/>
          <w:lang w:val="ru-RU"/>
        </w:rPr>
      </w:pPr>
      <w:proofErr w:type="spellStart"/>
      <w:r>
        <w:rPr>
          <w:rFonts w:ascii="Segoe UI" w:hAnsi="Segoe UI" w:cs="Segoe UI"/>
          <w:b/>
          <w:bCs/>
          <w:color w:val="444444"/>
          <w:sz w:val="36"/>
          <w:szCs w:val="36"/>
        </w:rPr>
        <w:t>VirusTotal</w:t>
      </w:r>
      <w:bookmarkStart w:id="0" w:name="_GoBack"/>
      <w:bookmarkEnd w:id="0"/>
      <w:proofErr w:type="spellEnd"/>
    </w:p>
    <w:p w:rsidR="005C39A8" w:rsidRPr="005C39A8" w:rsidRDefault="005C39A8" w:rsidP="005C39A8">
      <w:pPr>
        <w:pStyle w:val="a3"/>
        <w:shd w:val="clear" w:color="auto" w:fill="FFFFFF"/>
        <w:spacing w:before="300" w:beforeAutospacing="0" w:after="300" w:afterAutospacing="0"/>
        <w:ind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</w:rPr>
        <w:t>VirusTotal</w:t>
      </w:r>
      <w:proofErr w:type="spellEnd"/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— самый популярный сервис проверки файлов и сайтов на вирусы, использующий в работе сразу 6 десятков антивирусов.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Зайдите на сайт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hyperlink r:id="rId9" w:tgtFrame="_blank" w:history="1"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https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://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www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proofErr w:type="spellStart"/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virustotal</w:t>
        </w:r>
        <w:proofErr w:type="spellEnd"/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com</w:t>
        </w:r>
      </w:hyperlink>
      <w:r>
        <w:rPr>
          <w:rFonts w:ascii="Segoe UI" w:hAnsi="Segoe UI" w:cs="Segoe UI"/>
          <w:color w:val="444444"/>
          <w:sz w:val="21"/>
          <w:szCs w:val="21"/>
        </w:rPr>
        <w:t> 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и откройте вкладку «</w:t>
      </w:r>
      <w:r>
        <w:rPr>
          <w:rFonts w:ascii="Segoe UI" w:hAnsi="Segoe UI" w:cs="Segoe UI"/>
          <w:color w:val="444444"/>
          <w:sz w:val="21"/>
          <w:szCs w:val="21"/>
        </w:rPr>
        <w:t>URL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».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Вставьте в поле адрес сайта или страницы и нажмите </w:t>
      </w:r>
      <w:r>
        <w:rPr>
          <w:rFonts w:ascii="Segoe UI" w:hAnsi="Segoe UI" w:cs="Segoe UI"/>
          <w:color w:val="444444"/>
          <w:sz w:val="21"/>
          <w:szCs w:val="21"/>
        </w:rPr>
        <w:t>Enter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(или по иконке поиска).</w:t>
      </w:r>
      <w:r>
        <w:rPr>
          <w:rFonts w:ascii="Segoe UI" w:hAnsi="Segoe UI" w:cs="Segoe UI"/>
          <w:color w:val="444444"/>
          <w:sz w:val="21"/>
          <w:szCs w:val="21"/>
        </w:rPr>
        <w:t> </w:t>
      </w:r>
    </w:p>
    <w:p w:rsidR="00C0151F" w:rsidRDefault="005C39A8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10" w:history="1">
        <w:r w:rsidRPr="00F97CA2">
          <w:rPr>
            <w:rStyle w:val="a5"/>
            <w:sz w:val="24"/>
            <w:szCs w:val="24"/>
            <w:lang w:val="ru-RU"/>
          </w:rPr>
          <w:t>https://remontka.pro/scan-website-for-viruses/</w:t>
        </w:r>
      </w:hyperlink>
    </w:p>
    <w:p w:rsidR="005C39A8" w:rsidRPr="005C39A8" w:rsidRDefault="005C39A8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r w:rsidRPr="005C39A8">
        <w:rPr>
          <w:color w:val="5B9BD5" w:themeColor="accent1"/>
          <w:sz w:val="24"/>
          <w:szCs w:val="24"/>
          <w:lang w:val="ru-RU"/>
        </w:rPr>
        <w:t>https://2ip.ru/site-virus-scaner/</w:t>
      </w:r>
    </w:p>
    <w:p w:rsidR="00AE575D" w:rsidRPr="00AE575D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sectPr w:rsidR="00AE575D" w:rsidRPr="00A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89E"/>
    <w:multiLevelType w:val="multilevel"/>
    <w:tmpl w:val="3E4C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2260"/>
    <w:multiLevelType w:val="hybridMultilevel"/>
    <w:tmpl w:val="E37455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1E79"/>
    <w:multiLevelType w:val="hybridMultilevel"/>
    <w:tmpl w:val="596AA6AE"/>
    <w:lvl w:ilvl="0" w:tplc="F4027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561D"/>
    <w:multiLevelType w:val="multilevel"/>
    <w:tmpl w:val="A252BE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86E6D"/>
    <w:multiLevelType w:val="multilevel"/>
    <w:tmpl w:val="454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97106"/>
    <w:multiLevelType w:val="multilevel"/>
    <w:tmpl w:val="875C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865844"/>
    <w:multiLevelType w:val="hybridMultilevel"/>
    <w:tmpl w:val="9D0AF1A6"/>
    <w:lvl w:ilvl="0" w:tplc="D962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F6"/>
    <w:rsid w:val="00307F12"/>
    <w:rsid w:val="005C39A8"/>
    <w:rsid w:val="008246F6"/>
    <w:rsid w:val="00AE575D"/>
    <w:rsid w:val="00C0151F"/>
    <w:rsid w:val="00C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5FD7"/>
  <w15:chartTrackingRefBased/>
  <w15:docId w15:val="{2C695052-257D-4A69-B71F-4B1D672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AE575D"/>
    <w:rPr>
      <w:b/>
      <w:bCs/>
    </w:rPr>
  </w:style>
  <w:style w:type="character" w:styleId="a5">
    <w:name w:val="Hyperlink"/>
    <w:basedOn w:val="a0"/>
    <w:uiPriority w:val="99"/>
    <w:unhideWhenUsed/>
    <w:rsid w:val="00AE575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69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">
    <w:name w:val="HTML Code"/>
    <w:basedOn w:val="a0"/>
    <w:uiPriority w:val="99"/>
    <w:semiHidden/>
    <w:unhideWhenUsed/>
    <w:rsid w:val="00C069D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069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C39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i.tools/?p=17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li.tools/?p=17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li.tools/?p=17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ckware.ru/?p=1174" TargetMode="External"/><Relationship Id="rId10" Type="http://schemas.openxmlformats.org/officeDocument/2006/relationships/hyperlink" Target="https://remontka.pro/scan-website-for-viru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3</cp:revision>
  <dcterms:created xsi:type="dcterms:W3CDTF">2018-06-18T13:00:00Z</dcterms:created>
  <dcterms:modified xsi:type="dcterms:W3CDTF">2018-06-18T13:52:00Z</dcterms:modified>
</cp:coreProperties>
</file>