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3E7E0" w14:textId="14CB728C" w:rsidR="003C76AA" w:rsidRPr="003C76AA" w:rsidRDefault="003C76AA" w:rsidP="008C7613">
      <w:pPr>
        <w:ind w:left="1080" w:hanging="360"/>
        <w:rPr>
          <w:b/>
          <w:bCs/>
          <w:sz w:val="28"/>
          <w:szCs w:val="28"/>
        </w:rPr>
      </w:pPr>
      <w:r w:rsidRPr="003C76AA">
        <w:rPr>
          <w:b/>
          <w:bCs/>
          <w:sz w:val="28"/>
          <w:szCs w:val="28"/>
        </w:rPr>
        <w:t>1</w:t>
      </w:r>
      <w:r w:rsidRPr="003C76AA">
        <w:rPr>
          <w:b/>
          <w:bCs/>
          <w:sz w:val="28"/>
          <w:szCs w:val="28"/>
          <w:vertAlign w:val="superscript"/>
        </w:rPr>
        <w:t>st</w:t>
      </w:r>
      <w:r w:rsidRPr="003C76AA">
        <w:rPr>
          <w:b/>
          <w:bCs/>
          <w:sz w:val="28"/>
          <w:szCs w:val="28"/>
        </w:rPr>
        <w:t xml:space="preserve"> part:</w:t>
      </w:r>
    </w:p>
    <w:p w14:paraId="52B36B92" w14:textId="188B4F1E" w:rsidR="003B05D0" w:rsidRDefault="009B11A0" w:rsidP="008C7613">
      <w:pPr>
        <w:pStyle w:val="ListParagraph"/>
        <w:numPr>
          <w:ilvl w:val="0"/>
          <w:numId w:val="2"/>
        </w:numPr>
      </w:pPr>
      <w:r w:rsidRPr="009B11A0">
        <w:t>(</w:t>
      </w:r>
      <w:proofErr w:type="spellStart"/>
      <w:r w:rsidRPr="009B11A0">
        <w:t>Sheet3</w:t>
      </w:r>
      <w:proofErr w:type="spellEnd"/>
      <w:r w:rsidRPr="009B11A0">
        <w:t xml:space="preserve">, </w:t>
      </w:r>
      <w:proofErr w:type="spellStart"/>
      <w:r w:rsidRPr="009B11A0">
        <w:t>sheet3</w:t>
      </w:r>
      <w:proofErr w:type="spellEnd"/>
      <w:r w:rsidRPr="009B11A0">
        <w:t>(2))</w:t>
      </w:r>
      <w:r>
        <w:t xml:space="preserve">. </w:t>
      </w:r>
      <w:r w:rsidR="00A4144A">
        <w:t>Regarding the 1</w:t>
      </w:r>
      <w:r w:rsidR="00A4144A" w:rsidRPr="008C7613">
        <w:rPr>
          <w:vertAlign w:val="superscript"/>
        </w:rPr>
        <w:t>st</w:t>
      </w:r>
      <w:r w:rsidR="00A4144A">
        <w:t xml:space="preserve"> table and graph: We can </w:t>
      </w:r>
      <w:r w:rsidR="00F00253">
        <w:t>determine</w:t>
      </w:r>
      <w:r w:rsidR="00A4144A">
        <w:t xml:space="preserve"> the </w:t>
      </w:r>
      <w:r w:rsidR="00A4144A" w:rsidRPr="00BF2DF2">
        <w:rPr>
          <w:u w:val="single"/>
        </w:rPr>
        <w:t>most</w:t>
      </w:r>
      <w:r w:rsidR="008C7613" w:rsidRPr="00BF2DF2">
        <w:rPr>
          <w:u w:val="single"/>
        </w:rPr>
        <w:t xml:space="preserve"> popular </w:t>
      </w:r>
      <w:r w:rsidR="00F00253">
        <w:rPr>
          <w:u w:val="single"/>
        </w:rPr>
        <w:t xml:space="preserve">projects </w:t>
      </w:r>
      <w:r w:rsidR="008C7613" w:rsidRPr="00BF2DF2">
        <w:rPr>
          <w:u w:val="single"/>
        </w:rPr>
        <w:t>categories</w:t>
      </w:r>
      <w:r w:rsidR="00F00253">
        <w:t>:</w:t>
      </w:r>
      <w:r w:rsidR="003B05D0">
        <w:t xml:space="preserve"> </w:t>
      </w:r>
    </w:p>
    <w:p w14:paraId="48329FDF" w14:textId="77777777" w:rsidR="003B05D0" w:rsidRDefault="003B05D0" w:rsidP="003B05D0">
      <w:pPr>
        <w:pStyle w:val="ListParagraph"/>
        <w:ind w:left="1080"/>
      </w:pPr>
      <w:r>
        <w:t xml:space="preserve">                    </w:t>
      </w:r>
      <w:r w:rsidR="008C7613">
        <w:t>1</w:t>
      </w:r>
      <w:r w:rsidR="00BF2DF2" w:rsidRPr="00BF2DF2">
        <w:rPr>
          <w:vertAlign w:val="superscript"/>
        </w:rPr>
        <w:t>st</w:t>
      </w:r>
      <w:r w:rsidR="00BF2DF2">
        <w:t xml:space="preserve"> place</w:t>
      </w:r>
      <w:r w:rsidR="008C7613">
        <w:t>)</w:t>
      </w:r>
      <w:r w:rsidR="008C7613" w:rsidRPr="00B82D68">
        <w:rPr>
          <w:b/>
          <w:bCs/>
        </w:rPr>
        <w:t>theater</w:t>
      </w:r>
      <w:r w:rsidR="007E1740">
        <w:t xml:space="preserve"> -1400 projects</w:t>
      </w:r>
      <w:r w:rsidR="008C7613">
        <w:t xml:space="preserve"> </w:t>
      </w:r>
    </w:p>
    <w:p w14:paraId="592C1410" w14:textId="77777777" w:rsidR="003B05D0" w:rsidRDefault="003B05D0" w:rsidP="003B05D0">
      <w:pPr>
        <w:pStyle w:val="ListParagraph"/>
        <w:ind w:left="1080"/>
      </w:pPr>
      <w:r>
        <w:t xml:space="preserve">                    </w:t>
      </w:r>
      <w:r w:rsidR="008C7613">
        <w:t>2</w:t>
      </w:r>
      <w:r w:rsidR="00BF2DF2" w:rsidRPr="00BF2DF2">
        <w:rPr>
          <w:vertAlign w:val="superscript"/>
        </w:rPr>
        <w:t>nd</w:t>
      </w:r>
      <w:r w:rsidR="00BF2DF2">
        <w:t xml:space="preserve"> place</w:t>
      </w:r>
      <w:r w:rsidR="008C7613">
        <w:t>)</w:t>
      </w:r>
      <w:r w:rsidR="008C7613" w:rsidRPr="00B82D68">
        <w:rPr>
          <w:b/>
          <w:bCs/>
        </w:rPr>
        <w:t>music</w:t>
      </w:r>
      <w:r w:rsidR="007E1740">
        <w:t xml:space="preserve"> - 700</w:t>
      </w:r>
    </w:p>
    <w:p w14:paraId="0B0A92CA" w14:textId="77777777" w:rsidR="003B05D0" w:rsidRDefault="003B05D0" w:rsidP="003B05D0">
      <w:pPr>
        <w:pStyle w:val="ListParagraph"/>
        <w:ind w:left="1080"/>
      </w:pPr>
      <w:r>
        <w:t xml:space="preserve">                    </w:t>
      </w:r>
      <w:r w:rsidR="008C7613">
        <w:t>3</w:t>
      </w:r>
      <w:r w:rsidR="00BF2DF2" w:rsidRPr="00BF2DF2">
        <w:rPr>
          <w:vertAlign w:val="superscript"/>
        </w:rPr>
        <w:t>rd</w:t>
      </w:r>
      <w:r w:rsidR="00BF2DF2">
        <w:t xml:space="preserve"> place</w:t>
      </w:r>
      <w:r w:rsidR="008C7613">
        <w:t>)</w:t>
      </w:r>
      <w:proofErr w:type="spellStart"/>
      <w:r w:rsidR="008C7613" w:rsidRPr="00B82D68">
        <w:rPr>
          <w:b/>
          <w:bCs/>
        </w:rPr>
        <w:t>film&amp;video</w:t>
      </w:r>
      <w:proofErr w:type="spellEnd"/>
      <w:r w:rsidR="008C7613">
        <w:t xml:space="preserve"> and </w:t>
      </w:r>
      <w:r w:rsidR="008C7613" w:rsidRPr="00B82D68">
        <w:rPr>
          <w:b/>
          <w:bCs/>
        </w:rPr>
        <w:t>technology</w:t>
      </w:r>
      <w:r w:rsidR="007E1740">
        <w:t xml:space="preserve">  - 520 and 600 </w:t>
      </w:r>
    </w:p>
    <w:p w14:paraId="2FAE1538" w14:textId="32698163" w:rsidR="00C045A8" w:rsidRPr="007E1740" w:rsidRDefault="00C045A8" w:rsidP="003B05D0">
      <w:pPr>
        <w:pStyle w:val="ListParagraph"/>
        <w:ind w:left="1080"/>
      </w:pPr>
      <w:r>
        <w:tab/>
      </w:r>
      <w:r>
        <w:tab/>
        <w:t>4</w:t>
      </w:r>
      <w:r w:rsidRPr="00C045A8">
        <w:rPr>
          <w:vertAlign w:val="superscript"/>
        </w:rPr>
        <w:t>th</w:t>
      </w:r>
      <w:r>
        <w:t xml:space="preserve"> place)</w:t>
      </w:r>
      <w:r w:rsidR="007E1740" w:rsidRPr="007E1740">
        <w:rPr>
          <w:b/>
          <w:bCs/>
        </w:rPr>
        <w:t>food</w:t>
      </w:r>
      <w:r w:rsidR="007E1740">
        <w:t xml:space="preserve">, </w:t>
      </w:r>
      <w:r w:rsidR="007E1740" w:rsidRPr="007E1740">
        <w:rPr>
          <w:b/>
          <w:bCs/>
        </w:rPr>
        <w:t>games</w:t>
      </w:r>
      <w:r w:rsidR="007E1740">
        <w:t xml:space="preserve">, </w:t>
      </w:r>
      <w:r w:rsidR="007E1740" w:rsidRPr="007E1740">
        <w:rPr>
          <w:b/>
          <w:bCs/>
        </w:rPr>
        <w:t>photography</w:t>
      </w:r>
      <w:r w:rsidR="007E1740">
        <w:t xml:space="preserve"> and </w:t>
      </w:r>
      <w:r w:rsidR="007E1740" w:rsidRPr="007E1740">
        <w:rPr>
          <w:b/>
          <w:bCs/>
        </w:rPr>
        <w:t>publishing</w:t>
      </w:r>
      <w:r w:rsidR="007E1740">
        <w:rPr>
          <w:b/>
          <w:bCs/>
        </w:rPr>
        <w:t xml:space="preserve"> </w:t>
      </w:r>
      <w:r w:rsidR="007E1740">
        <w:t xml:space="preserve"> - 200 in average</w:t>
      </w:r>
      <w:r w:rsidR="00F00253">
        <w:t>.</w:t>
      </w:r>
    </w:p>
    <w:p w14:paraId="4470C3E9" w14:textId="14BEE08E" w:rsidR="002B17B4" w:rsidRDefault="00F00253" w:rsidP="003B05D0">
      <w:pPr>
        <w:pStyle w:val="ListParagraph"/>
        <w:ind w:left="1080"/>
      </w:pPr>
      <w:r>
        <w:t>To analyze it more accurately</w:t>
      </w:r>
      <w:r w:rsidR="008C7613">
        <w:t xml:space="preserve">, I need one more graph </w:t>
      </w:r>
      <w:r>
        <w:t xml:space="preserve">which provides more information, </w:t>
      </w:r>
      <w:r w:rsidR="008C7613">
        <w:t xml:space="preserve">with percentage </w:t>
      </w:r>
      <w:r w:rsidR="00B82D68">
        <w:t>attitude</w:t>
      </w:r>
      <w:r w:rsidR="008C7613">
        <w:t xml:space="preserve"> between different results in one category. (Sheet 3(2)). </w:t>
      </w:r>
    </w:p>
    <w:p w14:paraId="35188ED2" w14:textId="77777777" w:rsidR="008C7613" w:rsidRDefault="003B05D0" w:rsidP="002B17B4">
      <w:pPr>
        <w:pStyle w:val="ListParagraph"/>
        <w:ind w:left="1080"/>
      </w:pPr>
      <w:r>
        <w:t xml:space="preserve">       </w:t>
      </w:r>
      <w:r w:rsidR="008C7613">
        <w:t>1)</w:t>
      </w:r>
      <w:r w:rsidR="008C7613" w:rsidRPr="00B82D68">
        <w:rPr>
          <w:b/>
          <w:bCs/>
        </w:rPr>
        <w:t>Theater</w:t>
      </w:r>
      <w:r w:rsidR="008C7613">
        <w:t xml:space="preserve"> is the most popular type of projects. In terms of quantity, </w:t>
      </w:r>
      <w:r w:rsidR="00BF2DF2">
        <w:t xml:space="preserve">there are </w:t>
      </w:r>
      <w:r w:rsidR="008C7613">
        <w:t xml:space="preserve">2 times more </w:t>
      </w:r>
      <w:r w:rsidR="00BF2DF2">
        <w:t xml:space="preserve">successful projects </w:t>
      </w:r>
      <w:r w:rsidR="008C7613">
        <w:t xml:space="preserve">than </w:t>
      </w:r>
      <w:r w:rsidR="00BF2DF2">
        <w:t>failed</w:t>
      </w:r>
      <w:r w:rsidR="008C7613">
        <w:t xml:space="preserve"> (60,2%</w:t>
      </w:r>
      <w:r w:rsidR="002B17B4">
        <w:t>/35,4%)</w:t>
      </w:r>
      <w:r w:rsidR="00BF2DF2">
        <w:t>.</w:t>
      </w:r>
    </w:p>
    <w:p w14:paraId="0A2BEB94" w14:textId="1C815EDD" w:rsidR="002B17B4" w:rsidRDefault="003B05D0" w:rsidP="002B17B4">
      <w:pPr>
        <w:pStyle w:val="ListParagraph"/>
        <w:ind w:left="1080"/>
      </w:pPr>
      <w:r>
        <w:t xml:space="preserve">       </w:t>
      </w:r>
      <w:r w:rsidR="002B17B4">
        <w:t xml:space="preserve">2)The </w:t>
      </w:r>
      <w:r w:rsidR="002B17B4" w:rsidRPr="00B82D68">
        <w:rPr>
          <w:b/>
          <w:bCs/>
        </w:rPr>
        <w:t>music</w:t>
      </w:r>
      <w:r w:rsidR="002B17B4">
        <w:t xml:space="preserve"> projects are </w:t>
      </w:r>
      <w:r w:rsidR="00F00253">
        <w:t>at</w:t>
      </w:r>
      <w:r w:rsidR="002B17B4">
        <w:t xml:space="preserve"> the 2</w:t>
      </w:r>
      <w:r w:rsidR="002B17B4" w:rsidRPr="002B17B4">
        <w:rPr>
          <w:vertAlign w:val="superscript"/>
        </w:rPr>
        <w:t>nd</w:t>
      </w:r>
      <w:r w:rsidR="002B17B4">
        <w:t xml:space="preserve"> place</w:t>
      </w:r>
      <w:r w:rsidR="00F00253">
        <w:t xml:space="preserve"> by count</w:t>
      </w:r>
      <w:r w:rsidR="002B17B4">
        <w:t xml:space="preserve">. But the probability of success is much  </w:t>
      </w:r>
      <w:r w:rsidR="00BF2DF2">
        <w:t xml:space="preserve">higher </w:t>
      </w:r>
      <w:r w:rsidR="002B17B4">
        <w:t>than in previous case(77,14%/17,4%) (</w:t>
      </w:r>
      <w:r w:rsidR="00F00253">
        <w:t>L</w:t>
      </w:r>
      <w:r w:rsidR="002B17B4">
        <w:t xml:space="preserve">ikelihood of success is 4,5 times more than </w:t>
      </w:r>
      <w:r w:rsidR="00F00253">
        <w:t xml:space="preserve">that of </w:t>
      </w:r>
      <w:r w:rsidR="002B17B4">
        <w:t>fail</w:t>
      </w:r>
      <w:r w:rsidR="00F00253">
        <w:t>ure</w:t>
      </w:r>
      <w:r w:rsidR="002B17B4">
        <w:t xml:space="preserve">). </w:t>
      </w:r>
    </w:p>
    <w:p w14:paraId="51F945B6" w14:textId="1C45DB19" w:rsidR="002B17B4" w:rsidRDefault="003B05D0" w:rsidP="002B17B4">
      <w:pPr>
        <w:pStyle w:val="ListParagraph"/>
        <w:ind w:left="1080"/>
      </w:pPr>
      <w:r>
        <w:t xml:space="preserve">       </w:t>
      </w:r>
      <w:r w:rsidR="002B17B4">
        <w:t xml:space="preserve">3)The </w:t>
      </w:r>
      <w:r w:rsidR="002B17B4" w:rsidRPr="00B82D68">
        <w:rPr>
          <w:b/>
          <w:bCs/>
        </w:rPr>
        <w:t>technology</w:t>
      </w:r>
      <w:r w:rsidR="002B17B4">
        <w:t xml:space="preserve"> category is very unstable (35%/35,5%/30%=</w:t>
      </w:r>
      <w:r w:rsidR="00B82D68">
        <w:t xml:space="preserve"> </w:t>
      </w:r>
      <w:r w:rsidR="002B17B4">
        <w:t>success</w:t>
      </w:r>
      <w:r w:rsidR="00F00253">
        <w:t>ful</w:t>
      </w:r>
      <w:r w:rsidR="002B17B4">
        <w:t>/fail</w:t>
      </w:r>
      <w:r w:rsidR="00F00253">
        <w:t>ed</w:t>
      </w:r>
      <w:r w:rsidR="002B17B4">
        <w:t>/cancel</w:t>
      </w:r>
      <w:r w:rsidR="00F00253">
        <w:t>ed</w:t>
      </w:r>
      <w:r w:rsidR="002B17B4">
        <w:t>), and project probability to became successful or to fail or to be canceled is almost equal.</w:t>
      </w:r>
    </w:p>
    <w:p w14:paraId="62F432C1" w14:textId="1049C62E" w:rsidR="002B17B4" w:rsidRDefault="00BF2DF2" w:rsidP="002B17B4">
      <w:pPr>
        <w:pStyle w:val="ListParagraph"/>
        <w:ind w:left="1080"/>
      </w:pPr>
      <w:r>
        <w:t>Then I would like to g</w:t>
      </w:r>
      <w:r w:rsidR="00F00253">
        <w:t>a</w:t>
      </w:r>
      <w:r>
        <w:t xml:space="preserve">uge the </w:t>
      </w:r>
      <w:r w:rsidRPr="00BF2DF2">
        <w:rPr>
          <w:u w:val="single"/>
        </w:rPr>
        <w:t>probability of success</w:t>
      </w:r>
      <w:r>
        <w:t xml:space="preserve"> for the project:</w:t>
      </w:r>
    </w:p>
    <w:p w14:paraId="4D4BF592" w14:textId="014D279E" w:rsidR="002B17B4" w:rsidRDefault="002B17B4" w:rsidP="002B17B4">
      <w:pPr>
        <w:pStyle w:val="ListParagraph"/>
        <w:numPr>
          <w:ilvl w:val="0"/>
          <w:numId w:val="3"/>
        </w:numPr>
      </w:pPr>
      <w:r>
        <w:t xml:space="preserve">The most successful category – </w:t>
      </w:r>
      <w:r w:rsidR="003B07DA">
        <w:t xml:space="preserve">is </w:t>
      </w:r>
      <w:r w:rsidRPr="00B82D68">
        <w:rPr>
          <w:b/>
          <w:bCs/>
        </w:rPr>
        <w:t>music</w:t>
      </w:r>
      <w:r>
        <w:t xml:space="preserve"> (77,14%). The probability of success is pretty high.</w:t>
      </w:r>
    </w:p>
    <w:p w14:paraId="7618CB9C" w14:textId="14154910" w:rsidR="002B17B4" w:rsidRDefault="003B07DA" w:rsidP="003B05D0">
      <w:pPr>
        <w:pStyle w:val="ListParagraph"/>
        <w:numPr>
          <w:ilvl w:val="0"/>
          <w:numId w:val="3"/>
        </w:numPr>
      </w:pPr>
      <w:r>
        <w:t>Less successful categories are</w:t>
      </w:r>
      <w:r w:rsidR="003B05D0">
        <w:t xml:space="preserve"> – </w:t>
      </w:r>
      <w:r w:rsidR="003B05D0" w:rsidRPr="00B82D68">
        <w:rPr>
          <w:b/>
          <w:bCs/>
        </w:rPr>
        <w:t>theater</w:t>
      </w:r>
      <w:r w:rsidR="003B05D0">
        <w:t xml:space="preserve"> (</w:t>
      </w:r>
      <w:r>
        <w:t xml:space="preserve">with </w:t>
      </w:r>
      <w:r w:rsidR="003B05D0">
        <w:t xml:space="preserve">60% </w:t>
      </w:r>
      <w:proofErr w:type="spellStart"/>
      <w:r w:rsidR="003B05D0">
        <w:t>suc.prob</w:t>
      </w:r>
      <w:proofErr w:type="spellEnd"/>
      <w:r w:rsidR="003B05D0">
        <w:t xml:space="preserve">.) and </w:t>
      </w:r>
      <w:proofErr w:type="spellStart"/>
      <w:r w:rsidR="003B05D0" w:rsidRPr="00B82D68">
        <w:rPr>
          <w:b/>
          <w:bCs/>
        </w:rPr>
        <w:t>film&amp;video</w:t>
      </w:r>
      <w:proofErr w:type="spellEnd"/>
      <w:r w:rsidR="003B05D0">
        <w:t xml:space="preserve"> (</w:t>
      </w:r>
      <w:r>
        <w:t xml:space="preserve">with </w:t>
      </w:r>
      <w:r w:rsidR="003B05D0">
        <w:t xml:space="preserve">58% </w:t>
      </w:r>
      <w:proofErr w:type="spellStart"/>
      <w:r w:rsidR="003B05D0">
        <w:t>suc.prob</w:t>
      </w:r>
      <w:proofErr w:type="spellEnd"/>
      <w:r w:rsidR="003B05D0">
        <w:t>.)</w:t>
      </w:r>
      <w:r w:rsidR="002B17B4">
        <w:t xml:space="preserve">  </w:t>
      </w:r>
    </w:p>
    <w:p w14:paraId="30481D41" w14:textId="62AC67EE" w:rsidR="003B05D0" w:rsidRDefault="003B05D0" w:rsidP="003B05D0">
      <w:pPr>
        <w:pStyle w:val="ListParagraph"/>
        <w:numPr>
          <w:ilvl w:val="0"/>
          <w:numId w:val="3"/>
        </w:numPr>
      </w:pPr>
      <w:r w:rsidRPr="00B82D68">
        <w:rPr>
          <w:b/>
          <w:bCs/>
        </w:rPr>
        <w:t>Photograph</w:t>
      </w:r>
      <w:r w:rsidR="003B07DA">
        <w:rPr>
          <w:b/>
          <w:bCs/>
        </w:rPr>
        <w:t>y</w:t>
      </w:r>
      <w:r>
        <w:t xml:space="preserve"> category is </w:t>
      </w:r>
      <w:r w:rsidR="003B07DA">
        <w:t>at</w:t>
      </w:r>
      <w:r>
        <w:t xml:space="preserve"> the next place (46,8%)</w:t>
      </w:r>
    </w:p>
    <w:p w14:paraId="59970A92" w14:textId="77777777" w:rsidR="003B05D0" w:rsidRDefault="003B05D0" w:rsidP="003B05D0">
      <w:pPr>
        <w:pStyle w:val="ListParagraph"/>
        <w:numPr>
          <w:ilvl w:val="0"/>
          <w:numId w:val="3"/>
        </w:numPr>
      </w:pPr>
      <w:r w:rsidRPr="00B82D68">
        <w:rPr>
          <w:b/>
          <w:bCs/>
        </w:rPr>
        <w:t>Game</w:t>
      </w:r>
      <w:r>
        <w:t xml:space="preserve"> and </w:t>
      </w:r>
      <w:r w:rsidRPr="00B82D68">
        <w:rPr>
          <w:b/>
          <w:bCs/>
        </w:rPr>
        <w:t>publishing</w:t>
      </w:r>
      <w:r>
        <w:t xml:space="preserve"> </w:t>
      </w:r>
      <w:r w:rsidR="00BF2DF2">
        <w:t xml:space="preserve">have </w:t>
      </w:r>
      <w:r>
        <w:t>about 34%</w:t>
      </w:r>
      <w:r w:rsidR="00BF2DF2">
        <w:t xml:space="preserve"> successful projects.</w:t>
      </w:r>
    </w:p>
    <w:p w14:paraId="127D7994" w14:textId="7AF170AC" w:rsidR="003B05D0" w:rsidRDefault="003B05D0" w:rsidP="003B05D0">
      <w:pPr>
        <w:pStyle w:val="ListParagraph"/>
        <w:ind w:left="1440"/>
      </w:pPr>
      <w:r>
        <w:t xml:space="preserve">Probability of success in </w:t>
      </w:r>
      <w:r w:rsidRPr="00B82D68">
        <w:rPr>
          <w:b/>
          <w:bCs/>
        </w:rPr>
        <w:t>technology</w:t>
      </w:r>
      <w:r>
        <w:t xml:space="preserve"> category</w:t>
      </w:r>
      <w:r w:rsidR="00BF2DF2">
        <w:t xml:space="preserve"> also</w:t>
      </w:r>
      <w:r>
        <w:t xml:space="preserve"> is not high (~34%), but it is more investigated and </w:t>
      </w:r>
      <w:r w:rsidR="00BF2DF2">
        <w:t xml:space="preserve">total </w:t>
      </w:r>
      <w:r w:rsidR="003B07DA">
        <w:t>count</w:t>
      </w:r>
      <w:r>
        <w:t xml:space="preserve"> of </w:t>
      </w:r>
      <w:r w:rsidR="00BF2DF2">
        <w:t>projects</w:t>
      </w:r>
      <w:r>
        <w:t xml:space="preserve"> </w:t>
      </w:r>
      <w:r w:rsidR="00BF2DF2">
        <w:t>is</w:t>
      </w:r>
      <w:r>
        <w:t xml:space="preserve"> </w:t>
      </w:r>
      <w:r w:rsidR="003B07DA">
        <w:t xml:space="preserve">higher </w:t>
      </w:r>
      <w:r>
        <w:t xml:space="preserve">than </w:t>
      </w:r>
      <w:r w:rsidR="003B07DA">
        <w:t xml:space="preserve">in the </w:t>
      </w:r>
      <w:r>
        <w:t xml:space="preserve">previous one. That means that result is more accurate. </w:t>
      </w:r>
    </w:p>
    <w:p w14:paraId="72ADE3E0" w14:textId="1575E445" w:rsidR="003B05D0" w:rsidRDefault="00835D91" w:rsidP="003B05D0">
      <w:pPr>
        <w:pStyle w:val="ListParagraph"/>
        <w:numPr>
          <w:ilvl w:val="0"/>
          <w:numId w:val="3"/>
        </w:numPr>
      </w:pPr>
      <w:r>
        <w:t xml:space="preserve">The </w:t>
      </w:r>
      <w:r w:rsidRPr="00B82D68">
        <w:rPr>
          <w:b/>
          <w:bCs/>
        </w:rPr>
        <w:t>food</w:t>
      </w:r>
      <w:r>
        <w:t xml:space="preserve"> is </w:t>
      </w:r>
      <w:r w:rsidR="003B07DA">
        <w:t xml:space="preserve">a category of </w:t>
      </w:r>
      <w:r w:rsidR="00BF2DF2">
        <w:t xml:space="preserve">totall </w:t>
      </w:r>
      <w:r>
        <w:t xml:space="preserve">failure </w:t>
      </w:r>
      <w:r w:rsidR="003B07DA">
        <w:t xml:space="preserve">with the probability to succeed of </w:t>
      </w:r>
      <w:r>
        <w:t xml:space="preserve"> (17%)</w:t>
      </w:r>
    </w:p>
    <w:p w14:paraId="140C02A9" w14:textId="7C014680" w:rsidR="00835D91" w:rsidRDefault="00835D91" w:rsidP="003B05D0">
      <w:pPr>
        <w:pStyle w:val="ListParagraph"/>
        <w:numPr>
          <w:ilvl w:val="0"/>
          <w:numId w:val="3"/>
        </w:numPr>
      </w:pPr>
      <w:r>
        <w:t xml:space="preserve">We </w:t>
      </w:r>
      <w:r w:rsidR="003B07DA">
        <w:t>see</w:t>
      </w:r>
      <w:r>
        <w:t xml:space="preserve"> a few attempts in </w:t>
      </w:r>
      <w:r w:rsidR="003B07DA">
        <w:t xml:space="preserve">the </w:t>
      </w:r>
      <w:r w:rsidRPr="007E1740">
        <w:rPr>
          <w:b/>
          <w:bCs/>
        </w:rPr>
        <w:t>j</w:t>
      </w:r>
      <w:r w:rsidRPr="00B82D68">
        <w:rPr>
          <w:b/>
          <w:bCs/>
        </w:rPr>
        <w:t>ournalism</w:t>
      </w:r>
      <w:r>
        <w:t xml:space="preserve"> category, but all of </w:t>
      </w:r>
      <w:r w:rsidR="003B07DA">
        <w:t>these projects</w:t>
      </w:r>
      <w:r>
        <w:t xml:space="preserve"> were canceled(</w:t>
      </w:r>
      <w:r w:rsidR="003B07DA">
        <w:t xml:space="preserve">and </w:t>
      </w:r>
      <w:r>
        <w:t>we don’t know the reason</w:t>
      </w:r>
      <w:r w:rsidR="003B07DA">
        <w:t xml:space="preserve"> for </w:t>
      </w:r>
      <w:proofErr w:type="spellStart"/>
      <w:r w:rsidR="003B07DA">
        <w:t>concelation</w:t>
      </w:r>
      <w:proofErr w:type="spellEnd"/>
      <w:r>
        <w:t>).</w:t>
      </w:r>
      <w:r w:rsidR="00253657">
        <w:t xml:space="preserve"> But </w:t>
      </w:r>
      <w:r w:rsidR="003B07DA">
        <w:t>consider this category to be unsuccessful</w:t>
      </w:r>
      <w:r w:rsidR="00253657">
        <w:t>.</w:t>
      </w:r>
    </w:p>
    <w:p w14:paraId="2BCED1A8" w14:textId="77777777" w:rsidR="00BF2DF2" w:rsidRDefault="00BF2DF2" w:rsidP="00BF2DF2">
      <w:pPr>
        <w:pStyle w:val="ListParagraph"/>
        <w:ind w:left="1440"/>
      </w:pPr>
    </w:p>
    <w:p w14:paraId="384DDFB7" w14:textId="77777777" w:rsidR="00253657" w:rsidRDefault="00253657" w:rsidP="00253657">
      <w:pPr>
        <w:pStyle w:val="ListParagraph"/>
        <w:ind w:left="1440"/>
      </w:pPr>
    </w:p>
    <w:p w14:paraId="1E8C4679" w14:textId="4DEBDE58" w:rsidR="00911A34" w:rsidRDefault="009B11A0" w:rsidP="00253657">
      <w:pPr>
        <w:pStyle w:val="ListParagraph"/>
        <w:numPr>
          <w:ilvl w:val="0"/>
          <w:numId w:val="2"/>
        </w:numPr>
      </w:pPr>
      <w:r w:rsidRPr="009B11A0">
        <w:t>(</w:t>
      </w:r>
      <w:proofErr w:type="spellStart"/>
      <w:r w:rsidRPr="009B11A0">
        <w:t>Sheet</w:t>
      </w:r>
      <w:r>
        <w:t>4</w:t>
      </w:r>
      <w:proofErr w:type="spellEnd"/>
      <w:r w:rsidRPr="009B11A0">
        <w:t xml:space="preserve">, </w:t>
      </w:r>
      <w:proofErr w:type="spellStart"/>
      <w:r w:rsidRPr="009B11A0">
        <w:t>sheet</w:t>
      </w:r>
      <w:r>
        <w:t>4</w:t>
      </w:r>
      <w:proofErr w:type="spellEnd"/>
      <w:r w:rsidRPr="009B11A0">
        <w:t>(</w:t>
      </w:r>
      <w:r>
        <w:t>1</w:t>
      </w:r>
      <w:r w:rsidRPr="009B11A0">
        <w:t>)</w:t>
      </w:r>
      <w:r>
        <w:t>,</w:t>
      </w:r>
      <w:r w:rsidRPr="009B11A0">
        <w:t xml:space="preserve"> </w:t>
      </w:r>
      <w:proofErr w:type="spellStart"/>
      <w:r w:rsidRPr="009B11A0">
        <w:t>Sheet</w:t>
      </w:r>
      <w:r>
        <w:t>4</w:t>
      </w:r>
      <w:proofErr w:type="spellEnd"/>
      <w:r w:rsidRPr="009B11A0">
        <w:t>(2))</w:t>
      </w:r>
      <w:r>
        <w:t xml:space="preserve">. </w:t>
      </w:r>
      <w:r w:rsidR="007E1740">
        <w:t>Before I begin to analyze</w:t>
      </w:r>
      <w:r w:rsidR="003B07DA">
        <w:t xml:space="preserve"> the</w:t>
      </w:r>
      <w:r w:rsidR="007E1740">
        <w:t xml:space="preserve"> next chart, I would like to </w:t>
      </w:r>
      <w:r w:rsidR="003B07DA">
        <w:t>graph</w:t>
      </w:r>
      <w:r w:rsidR="007E1740">
        <w:t xml:space="preserve"> it also by category</w:t>
      </w:r>
      <w:r w:rsidR="00911A34">
        <w:t xml:space="preserve"> (Sheet 4(1). </w:t>
      </w:r>
      <w:r w:rsidR="007E1740">
        <w:t xml:space="preserve"> </w:t>
      </w:r>
      <w:r w:rsidR="00911A34">
        <w:t>I will try to parse tendency in the most numerous categories.</w:t>
      </w:r>
    </w:p>
    <w:p w14:paraId="06786561" w14:textId="6D882EE7" w:rsidR="00911A34" w:rsidRDefault="00911A34" w:rsidP="00A135F4">
      <w:pPr>
        <w:pStyle w:val="ListParagraph"/>
        <w:numPr>
          <w:ilvl w:val="0"/>
          <w:numId w:val="5"/>
        </w:numPr>
      </w:pPr>
      <w:r w:rsidRPr="005C2878">
        <w:rPr>
          <w:b/>
          <w:bCs/>
        </w:rPr>
        <w:t>Theater</w:t>
      </w:r>
      <w:r>
        <w:t xml:space="preserve">. The most numerous </w:t>
      </w:r>
      <w:proofErr w:type="gramStart"/>
      <w:r>
        <w:t>category</w:t>
      </w:r>
      <w:proofErr w:type="gramEnd"/>
      <w:r>
        <w:t>. But we can’t find any t</w:t>
      </w:r>
      <w:r w:rsidR="003B07DA">
        <w:t>rend</w:t>
      </w:r>
      <w:r>
        <w:t xml:space="preserve"> in subcategories. The largest </w:t>
      </w:r>
      <w:r w:rsidR="003B07DA">
        <w:t>count</w:t>
      </w:r>
      <w:r>
        <w:t xml:space="preserve"> of projects is in </w:t>
      </w:r>
      <w:r w:rsidR="003B07DA">
        <w:t xml:space="preserve">the </w:t>
      </w:r>
      <w:proofErr w:type="gramStart"/>
      <w:r w:rsidRPr="003B07DA">
        <w:rPr>
          <w:b/>
          <w:bCs/>
        </w:rPr>
        <w:t>plays</w:t>
      </w:r>
      <w:proofErr w:type="gramEnd"/>
      <w:r>
        <w:t xml:space="preserve"> category, but success is not stable (65%).</w:t>
      </w:r>
    </w:p>
    <w:p w14:paraId="53D5F069" w14:textId="77777777" w:rsidR="00FB53E5" w:rsidRDefault="00FB53E5" w:rsidP="00911A34">
      <w:pPr>
        <w:pStyle w:val="ListParagraph"/>
        <w:numPr>
          <w:ilvl w:val="0"/>
          <w:numId w:val="5"/>
        </w:numPr>
      </w:pPr>
      <w:r>
        <w:t xml:space="preserve">All projects were </w:t>
      </w:r>
      <w:r w:rsidRPr="005C2878">
        <w:rPr>
          <w:color w:val="00B050"/>
          <w:u w:val="single"/>
        </w:rPr>
        <w:t>successful (100%)</w:t>
      </w:r>
      <w:r w:rsidRPr="005C2878">
        <w:rPr>
          <w:color w:val="00B050"/>
        </w:rPr>
        <w:t xml:space="preserve"> </w:t>
      </w:r>
      <w:r>
        <w:t>in the next subcategories:</w:t>
      </w:r>
    </w:p>
    <w:p w14:paraId="5174D27F" w14:textId="77777777" w:rsidR="00A135F4" w:rsidRDefault="00911A34" w:rsidP="00A135F4">
      <w:pPr>
        <w:pStyle w:val="ListParagraph"/>
        <w:numPr>
          <w:ilvl w:val="0"/>
          <w:numId w:val="6"/>
        </w:numPr>
      </w:pPr>
      <w:r w:rsidRPr="005C2878">
        <w:rPr>
          <w:b/>
          <w:bCs/>
        </w:rPr>
        <w:t>Music</w:t>
      </w:r>
      <w:r w:rsidR="00A135F4">
        <w:t xml:space="preserve"> - </w:t>
      </w:r>
      <w:r>
        <w:t xml:space="preserve"> </w:t>
      </w:r>
      <w:r w:rsidRPr="005C2878">
        <w:rPr>
          <w:b/>
          <w:bCs/>
        </w:rPr>
        <w:t xml:space="preserve">classic music, electronic music, </w:t>
      </w:r>
      <w:r w:rsidR="00FB53E5" w:rsidRPr="005C2878">
        <w:rPr>
          <w:b/>
          <w:bCs/>
        </w:rPr>
        <w:t>metal, pop</w:t>
      </w:r>
      <w:r w:rsidR="00FB53E5">
        <w:t xml:space="preserve">, </w:t>
      </w:r>
      <w:r w:rsidR="00FB53E5" w:rsidRPr="00A135F4">
        <w:rPr>
          <w:b/>
          <w:bCs/>
          <w:u w:val="single"/>
        </w:rPr>
        <w:t>rock</w:t>
      </w:r>
      <w:r w:rsidR="00FB53E5">
        <w:t>(maximum and very successful ).</w:t>
      </w:r>
    </w:p>
    <w:p w14:paraId="09BC30A0" w14:textId="77777777" w:rsidR="00FB53E5" w:rsidRDefault="00FB53E5" w:rsidP="00A135F4">
      <w:pPr>
        <w:pStyle w:val="ListParagraph"/>
        <w:numPr>
          <w:ilvl w:val="0"/>
          <w:numId w:val="6"/>
        </w:numPr>
      </w:pPr>
      <w:proofErr w:type="spellStart"/>
      <w:r w:rsidRPr="005C2878">
        <w:rPr>
          <w:b/>
          <w:bCs/>
        </w:rPr>
        <w:t>Film&amp;video</w:t>
      </w:r>
      <w:proofErr w:type="spellEnd"/>
      <w:r>
        <w:t xml:space="preserve"> – </w:t>
      </w:r>
      <w:r w:rsidRPr="005C2878">
        <w:rPr>
          <w:b/>
          <w:bCs/>
        </w:rPr>
        <w:t>documentary, shorts and television</w:t>
      </w:r>
      <w:r>
        <w:t>.</w:t>
      </w:r>
    </w:p>
    <w:p w14:paraId="13A21F7A" w14:textId="77777777" w:rsidR="00A135F4" w:rsidRDefault="00A135F4" w:rsidP="00A135F4">
      <w:pPr>
        <w:pStyle w:val="ListParagraph"/>
        <w:ind w:left="1800"/>
      </w:pPr>
      <w:r>
        <w:lastRenderedPageBreak/>
        <w:t xml:space="preserve">       </w:t>
      </w:r>
      <w:r w:rsidR="00FB53E5" w:rsidRPr="005C2878">
        <w:rPr>
          <w:b/>
          <w:bCs/>
        </w:rPr>
        <w:t>Technology</w:t>
      </w:r>
      <w:r w:rsidR="00FB53E5">
        <w:t xml:space="preserve"> – </w:t>
      </w:r>
      <w:r w:rsidR="00FB53E5" w:rsidRPr="005C2878">
        <w:rPr>
          <w:b/>
          <w:bCs/>
        </w:rPr>
        <w:t>hardware</w:t>
      </w:r>
      <w:r w:rsidR="00FB53E5">
        <w:t xml:space="preserve"> </w:t>
      </w:r>
    </w:p>
    <w:p w14:paraId="4D9E4B62" w14:textId="77777777" w:rsidR="00FB53E5" w:rsidRDefault="00FB53E5" w:rsidP="00A135F4">
      <w:pPr>
        <w:pStyle w:val="ListParagraph"/>
        <w:numPr>
          <w:ilvl w:val="0"/>
          <w:numId w:val="6"/>
        </w:numPr>
      </w:pPr>
      <w:r w:rsidRPr="005C2878">
        <w:rPr>
          <w:b/>
          <w:bCs/>
        </w:rPr>
        <w:t>Game and journals</w:t>
      </w:r>
      <w:r>
        <w:t xml:space="preserve"> – </w:t>
      </w:r>
      <w:r w:rsidRPr="005C2878">
        <w:rPr>
          <w:b/>
          <w:bCs/>
        </w:rPr>
        <w:t>table top games</w:t>
      </w:r>
    </w:p>
    <w:p w14:paraId="4CBED40E" w14:textId="77777777" w:rsidR="00FB53E5" w:rsidRDefault="00A135F4" w:rsidP="00FB53E5">
      <w:pPr>
        <w:pStyle w:val="ListParagraph"/>
        <w:ind w:left="1800"/>
      </w:pPr>
      <w:r>
        <w:t xml:space="preserve">       </w:t>
      </w:r>
      <w:r w:rsidR="00FB53E5" w:rsidRPr="005C2878">
        <w:rPr>
          <w:b/>
          <w:bCs/>
        </w:rPr>
        <w:t>Publishing</w:t>
      </w:r>
      <w:r w:rsidR="00FB53E5">
        <w:t xml:space="preserve"> </w:t>
      </w:r>
      <w:r w:rsidR="005C2878">
        <w:t xml:space="preserve"> </w:t>
      </w:r>
      <w:r w:rsidR="00FB53E5">
        <w:t>-</w:t>
      </w:r>
      <w:r w:rsidR="005C2878">
        <w:t xml:space="preserve"> </w:t>
      </w:r>
      <w:r w:rsidR="00FB53E5" w:rsidRPr="005C2878">
        <w:rPr>
          <w:b/>
          <w:bCs/>
        </w:rPr>
        <w:t xml:space="preserve">nonfiction and </w:t>
      </w:r>
      <w:proofErr w:type="spellStart"/>
      <w:r w:rsidR="00FB53E5" w:rsidRPr="005C2878">
        <w:rPr>
          <w:b/>
          <w:bCs/>
        </w:rPr>
        <w:t>radio&amp;podcasts</w:t>
      </w:r>
      <w:proofErr w:type="spellEnd"/>
      <w:r w:rsidR="00FB53E5">
        <w:t xml:space="preserve"> </w:t>
      </w:r>
    </w:p>
    <w:p w14:paraId="67A39492" w14:textId="77777777" w:rsidR="009B11A0" w:rsidRDefault="00A135F4" w:rsidP="00A135F4">
      <w:pPr>
        <w:pStyle w:val="ListParagraph"/>
        <w:numPr>
          <w:ilvl w:val="0"/>
          <w:numId w:val="5"/>
        </w:numPr>
      </w:pPr>
      <w:r>
        <w:t>All projects were unsuccessful (</w:t>
      </w:r>
      <w:r w:rsidRPr="005C2878">
        <w:rPr>
          <w:color w:val="FF0000"/>
          <w:u w:val="single"/>
        </w:rPr>
        <w:t>100%</w:t>
      </w:r>
      <w:r w:rsidR="005C2878" w:rsidRPr="005C2878">
        <w:rPr>
          <w:color w:val="FF0000"/>
          <w:u w:val="single"/>
        </w:rPr>
        <w:t xml:space="preserve"> </w:t>
      </w:r>
      <w:r w:rsidRPr="005C2878">
        <w:rPr>
          <w:color w:val="FF0000"/>
          <w:u w:val="single"/>
        </w:rPr>
        <w:t>failed</w:t>
      </w:r>
      <w:r>
        <w:t xml:space="preserve">) in the next subcategories: </w:t>
      </w:r>
    </w:p>
    <w:p w14:paraId="4FD9F4AD" w14:textId="24A84D20" w:rsidR="00A135F4" w:rsidRDefault="00A135F4" w:rsidP="00A135F4">
      <w:pPr>
        <w:pStyle w:val="ListParagraph"/>
        <w:numPr>
          <w:ilvl w:val="0"/>
          <w:numId w:val="5"/>
        </w:numPr>
      </w:pPr>
      <w:r>
        <w:t xml:space="preserve">a)  </w:t>
      </w:r>
      <w:r w:rsidRPr="005C2878">
        <w:rPr>
          <w:b/>
          <w:bCs/>
        </w:rPr>
        <w:t>Music</w:t>
      </w:r>
      <w:r>
        <w:t xml:space="preserve"> -  </w:t>
      </w:r>
      <w:r w:rsidRPr="005C2878">
        <w:rPr>
          <w:b/>
          <w:bCs/>
        </w:rPr>
        <w:t>jazz</w:t>
      </w:r>
    </w:p>
    <w:p w14:paraId="778C77A5" w14:textId="77777777" w:rsidR="00A135F4" w:rsidRDefault="00A135F4" w:rsidP="00A135F4">
      <w:pPr>
        <w:pStyle w:val="ListParagraph"/>
        <w:numPr>
          <w:ilvl w:val="0"/>
          <w:numId w:val="11"/>
        </w:numPr>
      </w:pPr>
      <w:proofErr w:type="spellStart"/>
      <w:r w:rsidRPr="005C2878">
        <w:rPr>
          <w:b/>
          <w:bCs/>
        </w:rPr>
        <w:t>Film&amp;video</w:t>
      </w:r>
      <w:proofErr w:type="spellEnd"/>
      <w:r>
        <w:t xml:space="preserve"> – </w:t>
      </w:r>
      <w:r w:rsidRPr="005C2878">
        <w:rPr>
          <w:b/>
          <w:bCs/>
        </w:rPr>
        <w:t>animation, drama</w:t>
      </w:r>
      <w:r>
        <w:t xml:space="preserve"> </w:t>
      </w:r>
    </w:p>
    <w:p w14:paraId="62D6FD3C" w14:textId="77777777" w:rsidR="00A135F4" w:rsidRDefault="00A135F4" w:rsidP="00A135F4">
      <w:pPr>
        <w:pStyle w:val="ListParagraph"/>
        <w:numPr>
          <w:ilvl w:val="0"/>
          <w:numId w:val="11"/>
        </w:numPr>
      </w:pPr>
      <w:r w:rsidRPr="005C2878">
        <w:rPr>
          <w:b/>
          <w:bCs/>
        </w:rPr>
        <w:t>Game and journal</w:t>
      </w:r>
      <w:r>
        <w:t xml:space="preserve">s – </w:t>
      </w:r>
      <w:r w:rsidRPr="005C2878">
        <w:rPr>
          <w:b/>
          <w:bCs/>
        </w:rPr>
        <w:t>mobile game and video game</w:t>
      </w:r>
      <w:r w:rsidR="005C2878">
        <w:rPr>
          <w:b/>
          <w:bCs/>
        </w:rPr>
        <w:t>s</w:t>
      </w:r>
    </w:p>
    <w:p w14:paraId="6CBDD038" w14:textId="77777777" w:rsidR="00A135F4" w:rsidRDefault="00A135F4" w:rsidP="00A135F4">
      <w:pPr>
        <w:pStyle w:val="ListParagraph"/>
        <w:ind w:left="1800"/>
      </w:pPr>
      <w:r>
        <w:t xml:space="preserve">       </w:t>
      </w:r>
      <w:r w:rsidRPr="005C2878">
        <w:rPr>
          <w:b/>
          <w:bCs/>
        </w:rPr>
        <w:t>Publishing</w:t>
      </w:r>
      <w:r>
        <w:t xml:space="preserve"> -</w:t>
      </w:r>
      <w:r w:rsidR="005C2878">
        <w:t xml:space="preserve"> </w:t>
      </w:r>
      <w:r w:rsidRPr="005C2878">
        <w:rPr>
          <w:b/>
          <w:bCs/>
        </w:rPr>
        <w:t>children books and fiction</w:t>
      </w:r>
      <w:r>
        <w:t xml:space="preserve"> </w:t>
      </w:r>
    </w:p>
    <w:p w14:paraId="48E9E3FD" w14:textId="77777777" w:rsidR="00A135F4" w:rsidRDefault="00A135F4" w:rsidP="00A135F4">
      <w:pPr>
        <w:pStyle w:val="ListParagraph"/>
        <w:ind w:left="1800"/>
      </w:pPr>
      <w:r>
        <w:t xml:space="preserve">       </w:t>
      </w:r>
      <w:r w:rsidRPr="005C2878">
        <w:rPr>
          <w:b/>
          <w:bCs/>
        </w:rPr>
        <w:t>Photography</w:t>
      </w:r>
      <w:r>
        <w:t xml:space="preserve"> – </w:t>
      </w:r>
      <w:r w:rsidRPr="005C2878">
        <w:rPr>
          <w:b/>
          <w:bCs/>
        </w:rPr>
        <w:t>nature, people, place</w:t>
      </w:r>
    </w:p>
    <w:p w14:paraId="4FDC2D43" w14:textId="77777777" w:rsidR="00A135F4" w:rsidRDefault="00A135F4" w:rsidP="00A135F4">
      <w:pPr>
        <w:pStyle w:val="ListParagraph"/>
        <w:ind w:left="1800"/>
      </w:pPr>
      <w:r>
        <w:t xml:space="preserve">       </w:t>
      </w:r>
      <w:r w:rsidRPr="005C2878">
        <w:rPr>
          <w:b/>
          <w:bCs/>
        </w:rPr>
        <w:t>Food</w:t>
      </w:r>
      <w:r>
        <w:t xml:space="preserve"> – </w:t>
      </w:r>
      <w:r w:rsidRPr="005C2878">
        <w:rPr>
          <w:b/>
          <w:bCs/>
        </w:rPr>
        <w:t>restaurants</w:t>
      </w:r>
    </w:p>
    <w:p w14:paraId="4CC140B3" w14:textId="07ACC793" w:rsidR="005C2878" w:rsidRDefault="00A135F4" w:rsidP="005C2878">
      <w:r>
        <w:t xml:space="preserve">The rest of the categories have very few samples </w:t>
      </w:r>
      <w:r w:rsidR="003B07DA">
        <w:t>to</w:t>
      </w:r>
      <w:r>
        <w:t xml:space="preserve"> mak</w:t>
      </w:r>
      <w:r w:rsidR="003B07DA">
        <w:t>e</w:t>
      </w:r>
      <w:r>
        <w:t xml:space="preserve"> a </w:t>
      </w:r>
      <w:proofErr w:type="gramStart"/>
      <w:r>
        <w:t xml:space="preserve">valuable </w:t>
      </w:r>
      <w:r w:rsidR="00423578">
        <w:t>observations</w:t>
      </w:r>
      <w:proofErr w:type="gramEnd"/>
      <w:r w:rsidR="005C2878">
        <w:t>.</w:t>
      </w:r>
    </w:p>
    <w:p w14:paraId="2CDBF94E" w14:textId="09879DFA" w:rsidR="005C2878" w:rsidRDefault="009B11A0" w:rsidP="005C2878">
      <w:pPr>
        <w:pStyle w:val="ListParagraph"/>
        <w:numPr>
          <w:ilvl w:val="0"/>
          <w:numId w:val="2"/>
        </w:numPr>
      </w:pPr>
      <w:proofErr w:type="spellStart"/>
      <w:r w:rsidRPr="009B11A0">
        <w:t>Sheet</w:t>
      </w:r>
      <w:r>
        <w:t>5</w:t>
      </w:r>
      <w:proofErr w:type="spellEnd"/>
      <w:r w:rsidRPr="009B11A0">
        <w:t xml:space="preserve">, </w:t>
      </w:r>
      <w:proofErr w:type="spellStart"/>
      <w:r w:rsidRPr="009B11A0">
        <w:t>sheet</w:t>
      </w:r>
      <w:r>
        <w:t>5</w:t>
      </w:r>
      <w:proofErr w:type="spellEnd"/>
      <w:r w:rsidRPr="009B11A0">
        <w:t>(2))</w:t>
      </w:r>
      <w:r>
        <w:t xml:space="preserve">. </w:t>
      </w:r>
      <w:bookmarkStart w:id="0" w:name="_GoBack"/>
      <w:bookmarkEnd w:id="0"/>
      <w:r w:rsidR="005C2878">
        <w:t xml:space="preserve">If we parse the tendency of the popularity by </w:t>
      </w:r>
      <w:r w:rsidR="00423578">
        <w:t>months,</w:t>
      </w:r>
      <w:r w:rsidR="005C2878">
        <w:t xml:space="preserve"> we can see </w:t>
      </w:r>
      <w:r w:rsidR="00423578">
        <w:t xml:space="preserve">a </w:t>
      </w:r>
      <w:r w:rsidR="005C2878">
        <w:t>spike in May. The most of successful projects  were l</w:t>
      </w:r>
      <w:r w:rsidR="005C2878" w:rsidRPr="00DC17A1">
        <w:rPr>
          <w:u w:val="single"/>
        </w:rPr>
        <w:t>aunched</w:t>
      </w:r>
      <w:r w:rsidR="005C2878">
        <w:t xml:space="preserve"> </w:t>
      </w:r>
      <w:r w:rsidR="00E96A55">
        <w:t>i</w:t>
      </w:r>
      <w:r w:rsidR="005C2878">
        <w:t>n May</w:t>
      </w:r>
      <w:r w:rsidR="00F21641">
        <w:t xml:space="preserve">. </w:t>
      </w:r>
      <w:r w:rsidR="00E96A55">
        <w:t xml:space="preserve">The success of later projects declines after May till </w:t>
      </w:r>
      <w:r w:rsidR="00F21641">
        <w:t>September</w:t>
      </w:r>
      <w:r w:rsidR="00E96A55">
        <w:t>, most likely due to the Summer break and related decrease in audience interest</w:t>
      </w:r>
      <w:r w:rsidR="00F21641">
        <w:t>. October and November are somewhat better, and December has the minimum of successful projects (</w:t>
      </w:r>
      <w:r w:rsidR="00E96A55">
        <w:t xml:space="preserve">due to </w:t>
      </w:r>
      <w:r w:rsidR="00F21641">
        <w:t xml:space="preserve">winter holidays). New work begins </w:t>
      </w:r>
      <w:r w:rsidR="00E96A55">
        <w:t>i</w:t>
      </w:r>
      <w:r w:rsidR="00F21641">
        <w:t>n January.</w:t>
      </w:r>
    </w:p>
    <w:p w14:paraId="0DF7FCDB" w14:textId="66080AF4" w:rsidR="00DC17A1" w:rsidRDefault="00E96A55" w:rsidP="00DC17A1">
      <w:pPr>
        <w:pStyle w:val="ListParagraph"/>
        <w:ind w:left="1080"/>
      </w:pPr>
      <w:r>
        <w:t>Trend of f</w:t>
      </w:r>
      <w:r w:rsidR="00F21641">
        <w:t>ail</w:t>
      </w:r>
      <w:r>
        <w:t>ed</w:t>
      </w:r>
      <w:r w:rsidR="00F21641">
        <w:t xml:space="preserve"> and canceled</w:t>
      </w:r>
      <w:r>
        <w:t xml:space="preserve"> projects </w:t>
      </w:r>
      <w:r w:rsidR="00F21641">
        <w:t xml:space="preserve"> </w:t>
      </w:r>
      <w:r>
        <w:t>doesn’t demonstrate any</w:t>
      </w:r>
      <w:r w:rsidR="00DC17A1">
        <w:t xml:space="preserve"> sharp spikes.</w:t>
      </w:r>
    </w:p>
    <w:p w14:paraId="7DAC1706" w14:textId="7FC41B62" w:rsidR="00DC17A1" w:rsidRDefault="00DC17A1" w:rsidP="00DC17A1">
      <w:r>
        <w:t>I would like to analyze</w:t>
      </w:r>
      <w:r w:rsidR="00E96A55">
        <w:t xml:space="preserve"> success of </w:t>
      </w:r>
      <w:proofErr w:type="spellStart"/>
      <w:r w:rsidR="00E96A55">
        <w:t>projectsin</w:t>
      </w:r>
      <w:proofErr w:type="spellEnd"/>
      <w:r w:rsidR="00E96A55">
        <w:t xml:space="preserve"> dependence to their month of deadline</w:t>
      </w:r>
      <w:r>
        <w:t xml:space="preserve">(sheet 5(2)). </w:t>
      </w:r>
      <w:r w:rsidR="00E96A55">
        <w:t>Monthly trend of canceled projects</w:t>
      </w:r>
      <w:r>
        <w:t xml:space="preserve"> is stable </w:t>
      </w:r>
      <w:r w:rsidR="00E96A55">
        <w:t xml:space="preserve">as </w:t>
      </w:r>
      <w:r>
        <w:t xml:space="preserve">compare with </w:t>
      </w:r>
      <w:r w:rsidR="00E96A55">
        <w:t xml:space="preserve">the trend of </w:t>
      </w:r>
      <w:r>
        <w:t>successful and fail</w:t>
      </w:r>
      <w:r w:rsidR="00E96A55">
        <w:t>ed</w:t>
      </w:r>
      <w:r>
        <w:t xml:space="preserve"> </w:t>
      </w:r>
      <w:r w:rsidR="00E96A55">
        <w:t>projects</w:t>
      </w:r>
      <w:r>
        <w:t xml:space="preserve">. “Successful” curve has </w:t>
      </w:r>
      <w:r w:rsidR="00E96A55">
        <w:t xml:space="preserve">a </w:t>
      </w:r>
      <w:r>
        <w:t>minimum in January.</w:t>
      </w:r>
      <w:r w:rsidR="003665C5">
        <w:t xml:space="preserve"> But successful t</w:t>
      </w:r>
      <w:r w:rsidR="003D7FFA">
        <w:t>rend</w:t>
      </w:r>
      <w:r w:rsidR="003665C5">
        <w:t xml:space="preserve"> rise</w:t>
      </w:r>
      <w:r w:rsidR="003D7FFA">
        <w:t>s</w:t>
      </w:r>
      <w:r w:rsidR="003665C5">
        <w:t xml:space="preserve"> gradually till June-July. After that </w:t>
      </w:r>
      <w:r w:rsidR="003D7FFA">
        <w:t xml:space="preserve">it </w:t>
      </w:r>
      <w:r w:rsidR="003665C5">
        <w:t>decline</w:t>
      </w:r>
      <w:r w:rsidR="003D7FFA">
        <w:t>s</w:t>
      </w:r>
      <w:r w:rsidR="003665C5">
        <w:t xml:space="preserve"> till September. After that </w:t>
      </w:r>
      <w:r w:rsidR="003D7FFA">
        <w:t xml:space="preserve">the </w:t>
      </w:r>
      <w:r w:rsidR="003665C5">
        <w:t xml:space="preserve">situation remains stable, but </w:t>
      </w:r>
      <w:r w:rsidR="003D7FFA">
        <w:t xml:space="preserve">a </w:t>
      </w:r>
      <w:r w:rsidR="003665C5">
        <w:t xml:space="preserve">small spike happens in December. </w:t>
      </w:r>
    </w:p>
    <w:p w14:paraId="4DFC4D98" w14:textId="64EB24F4" w:rsidR="003665C5" w:rsidRDefault="003D7FFA" w:rsidP="00DC17A1">
      <w:r>
        <w:t>A</w:t>
      </w:r>
      <w:r w:rsidR="003665C5">
        <w:t xml:space="preserve"> graph</w:t>
      </w:r>
      <w:r>
        <w:t xml:space="preserve"> of the failed projects remains in the range of from 100 to 150 with</w:t>
      </w:r>
      <w:r w:rsidR="003665C5">
        <w:t xml:space="preserve"> only 1 point in April lower </w:t>
      </w:r>
      <w:r>
        <w:t xml:space="preserve">than 100 </w:t>
      </w:r>
      <w:r w:rsidR="003665C5">
        <w:t>and 1 point in August higher</w:t>
      </w:r>
      <w:r>
        <w:t xml:space="preserve"> than 150</w:t>
      </w:r>
      <w:r w:rsidR="003665C5">
        <w:t>).</w:t>
      </w:r>
    </w:p>
    <w:p w14:paraId="6339A957" w14:textId="3DFE5ADF" w:rsidR="003665C5" w:rsidRDefault="003665C5" w:rsidP="00DC17A1">
      <w:r>
        <w:t>I would like to make</w:t>
      </w:r>
      <w:r w:rsidR="003D7FFA">
        <w:t xml:space="preserve"> a</w:t>
      </w:r>
      <w:r>
        <w:t xml:space="preserve"> </w:t>
      </w:r>
      <w:r w:rsidR="003C76AA">
        <w:t xml:space="preserve">preliminary conclusion – it’s better to launch </w:t>
      </w:r>
      <w:r w:rsidR="003D7FFA">
        <w:t>a</w:t>
      </w:r>
      <w:r w:rsidR="003C76AA">
        <w:t xml:space="preserve"> project </w:t>
      </w:r>
      <w:r w:rsidR="003D7FFA">
        <w:t>i</w:t>
      </w:r>
      <w:r w:rsidR="003C76AA">
        <w:t xml:space="preserve">n May and </w:t>
      </w:r>
      <w:r w:rsidR="003D7FFA">
        <w:t xml:space="preserve">the </w:t>
      </w:r>
      <w:r w:rsidR="003C76AA">
        <w:t xml:space="preserve">deadline </w:t>
      </w:r>
      <w:r w:rsidR="003D7FFA">
        <w:t>needs</w:t>
      </w:r>
      <w:r w:rsidR="003C76AA">
        <w:t xml:space="preserve"> to be</w:t>
      </w:r>
      <w:r w:rsidR="003D7FFA">
        <w:t xml:space="preserve"> in the period</w:t>
      </w:r>
      <w:r w:rsidR="003C76AA">
        <w:t xml:space="preserve"> from May till July.</w:t>
      </w:r>
    </w:p>
    <w:p w14:paraId="362268BD" w14:textId="77777777" w:rsidR="003C76AA" w:rsidRDefault="003C76AA" w:rsidP="003C76AA">
      <w:pPr>
        <w:ind w:left="1080" w:hanging="360"/>
        <w:rPr>
          <w:b/>
          <w:bCs/>
          <w:sz w:val="28"/>
          <w:szCs w:val="28"/>
        </w:rPr>
      </w:pPr>
      <w:r>
        <w:tab/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  <w:vertAlign w:val="superscript"/>
        </w:rPr>
        <w:t>nd</w:t>
      </w:r>
      <w:r w:rsidRPr="003C76AA">
        <w:rPr>
          <w:b/>
          <w:bCs/>
          <w:sz w:val="28"/>
          <w:szCs w:val="28"/>
        </w:rPr>
        <w:t xml:space="preserve"> part:</w:t>
      </w:r>
    </w:p>
    <w:p w14:paraId="6118F758" w14:textId="77777777" w:rsidR="003C76AA" w:rsidRDefault="003C76AA" w:rsidP="00A820A9">
      <w:r>
        <w:t>We have several limitations in this project:</w:t>
      </w:r>
    </w:p>
    <w:p w14:paraId="15D5DF43" w14:textId="770C9167" w:rsidR="003C76AA" w:rsidRDefault="003C76AA" w:rsidP="003C76AA">
      <w:pPr>
        <w:pStyle w:val="ListParagraph"/>
        <w:numPr>
          <w:ilvl w:val="0"/>
          <w:numId w:val="12"/>
        </w:numPr>
      </w:pPr>
      <w:r>
        <w:t xml:space="preserve">We don’t know </w:t>
      </w:r>
      <w:r w:rsidR="003D7FFA">
        <w:t xml:space="preserve">the reasons for </w:t>
      </w:r>
      <w:r>
        <w:t>cancel</w:t>
      </w:r>
      <w:r w:rsidR="003D7FFA">
        <w:t xml:space="preserve">ation of </w:t>
      </w:r>
      <w:r>
        <w:t xml:space="preserve"> projects. W</w:t>
      </w:r>
      <w:r w:rsidR="003D7FFA">
        <w:t xml:space="preserve">ould they be </w:t>
      </w:r>
      <w:r>
        <w:t xml:space="preserve"> successful </w:t>
      </w:r>
      <w:r w:rsidR="003D7FFA">
        <w:t xml:space="preserve">if not cancelled </w:t>
      </w:r>
      <w:r>
        <w:t xml:space="preserve">or not? Why </w:t>
      </w:r>
      <w:r w:rsidR="00F10E56">
        <w:t xml:space="preserve">were </w:t>
      </w:r>
      <w:r>
        <w:t xml:space="preserve">they canceled? In </w:t>
      </w:r>
      <w:proofErr w:type="gramStart"/>
      <w:r w:rsidR="00F10E56">
        <w:t>my</w:t>
      </w:r>
      <w:proofErr w:type="gramEnd"/>
      <w:r w:rsidR="00F10E56">
        <w:t xml:space="preserve"> analyzes I considered them this might not be the case.</w:t>
      </w:r>
      <w:r>
        <w:t xml:space="preserve"> </w:t>
      </w:r>
    </w:p>
    <w:p w14:paraId="48E2BD38" w14:textId="353F124A" w:rsidR="00A820A9" w:rsidRDefault="00A820A9" w:rsidP="003C76AA">
      <w:pPr>
        <w:pStyle w:val="ListParagraph"/>
        <w:numPr>
          <w:ilvl w:val="0"/>
          <w:numId w:val="12"/>
        </w:numPr>
      </w:pPr>
      <w:r>
        <w:t xml:space="preserve">We don’t differentiate </w:t>
      </w:r>
      <w:r w:rsidR="00F10E56">
        <w:t>between</w:t>
      </w:r>
      <w:r>
        <w:t xml:space="preserve"> currency. We </w:t>
      </w:r>
      <w:r w:rsidR="00F10E56">
        <w:t>consider it</w:t>
      </w:r>
      <w:r>
        <w:t xml:space="preserve"> equal</w:t>
      </w:r>
      <w:r w:rsidR="00B54604">
        <w:t xml:space="preserve"> for our bonus project, but</w:t>
      </w:r>
      <w:r>
        <w:t xml:space="preserve"> It’s not true. But we can find </w:t>
      </w:r>
      <w:r w:rsidR="00F10E56">
        <w:t>a trend i</w:t>
      </w:r>
      <w:r>
        <w:t xml:space="preserve">n our plot and we can assess only </w:t>
      </w:r>
      <w:r w:rsidR="00F10E56">
        <w:t xml:space="preserve">a </w:t>
      </w:r>
      <w:r>
        <w:t>t</w:t>
      </w:r>
      <w:r w:rsidR="00F10E56">
        <w:t>rend</w:t>
      </w:r>
      <w:r>
        <w:t>.</w:t>
      </w:r>
      <w:r w:rsidR="00B54604">
        <w:t xml:space="preserve"> </w:t>
      </w:r>
      <w:r w:rsidR="00F10E56">
        <w:t>W</w:t>
      </w:r>
      <w:r w:rsidR="00B54604">
        <w:t>e have to analyze all currenc</w:t>
      </w:r>
      <w:r w:rsidR="00F10E56">
        <w:t>ies</w:t>
      </w:r>
      <w:r w:rsidR="00B54604">
        <w:t xml:space="preserve"> and countr</w:t>
      </w:r>
      <w:r w:rsidR="00F10E56">
        <w:t>ies</w:t>
      </w:r>
      <w:r w:rsidR="00B54604">
        <w:t xml:space="preserve"> separately.</w:t>
      </w:r>
      <w:r w:rsidR="00342A40">
        <w:t xml:space="preserve"> That is why </w:t>
      </w:r>
      <w:r w:rsidR="00F10E56">
        <w:t>there is a deficiency in our analysis</w:t>
      </w:r>
      <w:r w:rsidR="00342A40">
        <w:t xml:space="preserve">. We have to convert every currency to one </w:t>
      </w:r>
      <w:r w:rsidR="00F10E56">
        <w:t xml:space="preserve">monetary </w:t>
      </w:r>
      <w:r w:rsidR="00342A40">
        <w:t>unit.</w:t>
      </w:r>
    </w:p>
    <w:p w14:paraId="3D81E9CE" w14:textId="77777777" w:rsidR="00A820A9" w:rsidRDefault="00A820A9" w:rsidP="00A820A9">
      <w:pPr>
        <w:pStyle w:val="ListParagraph"/>
        <w:ind w:left="1080"/>
        <w:rPr>
          <w:b/>
          <w:bCs/>
          <w:sz w:val="28"/>
          <w:szCs w:val="28"/>
        </w:rPr>
      </w:pPr>
    </w:p>
    <w:p w14:paraId="3BF36338" w14:textId="77777777" w:rsidR="00A820A9" w:rsidRDefault="00A820A9" w:rsidP="00A820A9">
      <w:pPr>
        <w:pStyle w:val="ListParagraph"/>
        <w:ind w:left="108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  <w:vertAlign w:val="superscript"/>
        </w:rPr>
        <w:t>nd</w:t>
      </w:r>
      <w:proofErr w:type="spellEnd"/>
      <w:r>
        <w:rPr>
          <w:b/>
          <w:bCs/>
          <w:sz w:val="28"/>
          <w:szCs w:val="28"/>
          <w:vertAlign w:val="superscript"/>
        </w:rPr>
        <w:t xml:space="preserve"> </w:t>
      </w:r>
      <w:r w:rsidRPr="00A820A9">
        <w:rPr>
          <w:b/>
          <w:bCs/>
          <w:sz w:val="28"/>
          <w:szCs w:val="28"/>
        </w:rPr>
        <w:t>part:</w:t>
      </w:r>
    </w:p>
    <w:p w14:paraId="03323DF4" w14:textId="45DCAE87" w:rsidR="00B54604" w:rsidRDefault="00B54604" w:rsidP="00B54604">
      <w:r>
        <w:t xml:space="preserve">I created several new charts </w:t>
      </w:r>
      <w:r w:rsidR="00F10E56">
        <w:t>in the course of my analysis</w:t>
      </w:r>
      <w:r w:rsidR="009E2D41">
        <w:t xml:space="preserve">. </w:t>
      </w:r>
      <w:r w:rsidR="00F10E56">
        <w:t xml:space="preserve">Please refer to a bar chart of </w:t>
      </w:r>
      <w:r w:rsidR="009E2D41">
        <w:t xml:space="preserve">percentage distribution of successful/unsuccessful category in different categories/subcategories (Sheet 3(2), Sheet 4(2)). </w:t>
      </w:r>
      <w:proofErr w:type="gramStart"/>
      <w:r w:rsidR="00F10E56">
        <w:t>Additionally</w:t>
      </w:r>
      <w:proofErr w:type="gramEnd"/>
      <w:r w:rsidR="00F10E56">
        <w:t xml:space="preserve"> </w:t>
      </w:r>
      <w:r w:rsidR="009E2D41">
        <w:t xml:space="preserve">I create charts with another view </w:t>
      </w:r>
      <w:r w:rsidR="009E2D41">
        <w:lastRenderedPageBreak/>
        <w:t xml:space="preserve">(Sheet 4(1)). </w:t>
      </w:r>
      <w:proofErr w:type="gramStart"/>
      <w:r w:rsidR="00F10E56">
        <w:t>Moreover</w:t>
      </w:r>
      <w:proofErr w:type="gramEnd"/>
      <w:r w:rsidR="00F10E56">
        <w:t xml:space="preserve"> in the course of the bonus task, I created a plot</w:t>
      </w:r>
      <w:r w:rsidR="009E2D41">
        <w:t xml:space="preserve">, </w:t>
      </w:r>
      <w:r w:rsidR="00F10E56">
        <w:t>showing</w:t>
      </w:r>
      <w:r w:rsidR="009E2D41">
        <w:t xml:space="preserve"> dependence of deadline projects </w:t>
      </w:r>
      <w:r w:rsidR="00F10E56">
        <w:t>to the</w:t>
      </w:r>
      <w:r w:rsidR="009E2D41">
        <w:t xml:space="preserve"> goal budget.</w:t>
      </w:r>
    </w:p>
    <w:p w14:paraId="397F6E9E" w14:textId="452118D3" w:rsidR="009E2D41" w:rsidRPr="00B54604" w:rsidRDefault="00F10E56" w:rsidP="00B54604">
      <w:r>
        <w:t>M</w:t>
      </w:r>
      <w:r w:rsidR="009E2D41">
        <w:t xml:space="preserve">oreover, we can explore </w:t>
      </w:r>
      <w:r>
        <w:t xml:space="preserve">dependency of the </w:t>
      </w:r>
      <w:r w:rsidR="009E2D41">
        <w:t xml:space="preserve">parent category </w:t>
      </w:r>
      <w:r>
        <w:t xml:space="preserve">to </w:t>
      </w:r>
      <w:r w:rsidR="009E2D41">
        <w:t xml:space="preserve"> sum of backers count. </w:t>
      </w:r>
      <w:r w:rsidR="009B11A0">
        <w:t xml:space="preserve">There is an interesting trend </w:t>
      </w:r>
      <w:r w:rsidR="009E2D41">
        <w:t xml:space="preserve">(in </w:t>
      </w:r>
      <w:r w:rsidR="009B11A0">
        <w:t xml:space="preserve">the </w:t>
      </w:r>
      <w:r w:rsidR="009E2D41">
        <w:t xml:space="preserve">technology area), or  </w:t>
      </w:r>
      <w:r w:rsidR="009B11A0">
        <w:t>in the</w:t>
      </w:r>
      <w:r w:rsidR="009E2D41">
        <w:t xml:space="preserve"> dependency </w:t>
      </w:r>
      <w:r w:rsidR="009B11A0">
        <w:t>of subcategory to</w:t>
      </w:r>
      <w:r w:rsidR="009E2D41">
        <w:t xml:space="preserve"> sum of backers count (spike in in hardware area)</w:t>
      </w:r>
      <w:r w:rsidR="00342A40">
        <w:t xml:space="preserve">(Sheet 8 and sheet 8(2)). </w:t>
      </w:r>
    </w:p>
    <w:p w14:paraId="68C366FC" w14:textId="77777777" w:rsidR="00A820A9" w:rsidRPr="00A820A9" w:rsidRDefault="00A820A9" w:rsidP="00A820A9">
      <w:pPr>
        <w:rPr>
          <w:b/>
          <w:bCs/>
          <w:sz w:val="28"/>
          <w:szCs w:val="28"/>
        </w:rPr>
      </w:pPr>
    </w:p>
    <w:p w14:paraId="2B52BC3F" w14:textId="77777777" w:rsidR="00A820A9" w:rsidRPr="003C76AA" w:rsidRDefault="00A820A9" w:rsidP="00A820A9">
      <w:pPr>
        <w:pStyle w:val="ListParagraph"/>
        <w:ind w:left="1080"/>
      </w:pPr>
    </w:p>
    <w:p w14:paraId="200C898A" w14:textId="77777777" w:rsidR="003C76AA" w:rsidRDefault="003C76AA" w:rsidP="00DC17A1"/>
    <w:p w14:paraId="1C054602" w14:textId="77777777" w:rsidR="00A135F4" w:rsidRDefault="00A135F4" w:rsidP="00A135F4"/>
    <w:p w14:paraId="115B6A29" w14:textId="77777777" w:rsidR="00A135F4" w:rsidRDefault="00A135F4" w:rsidP="00A135F4"/>
    <w:p w14:paraId="7B04598B" w14:textId="77777777" w:rsidR="003B05D0" w:rsidRDefault="003B05D0" w:rsidP="005C2878">
      <w:pPr>
        <w:pStyle w:val="ListParagraph"/>
        <w:ind w:left="1080"/>
      </w:pPr>
    </w:p>
    <w:p w14:paraId="70EC219A" w14:textId="77777777" w:rsidR="008C7613" w:rsidRDefault="008C7613" w:rsidP="008C7613"/>
    <w:p w14:paraId="2DD217BE" w14:textId="77777777" w:rsidR="008C7613" w:rsidRDefault="008C7613" w:rsidP="008C7613"/>
    <w:p w14:paraId="6FE5A52B" w14:textId="77777777" w:rsidR="008C7613" w:rsidRDefault="008C7613" w:rsidP="008C7613"/>
    <w:sectPr w:rsidR="008C7613" w:rsidSect="00CE5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7E91"/>
    <w:multiLevelType w:val="hybridMultilevel"/>
    <w:tmpl w:val="A58C96BE"/>
    <w:lvl w:ilvl="0" w:tplc="5FE8CF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9275EB"/>
    <w:multiLevelType w:val="hybridMultilevel"/>
    <w:tmpl w:val="997CB1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09508F"/>
    <w:multiLevelType w:val="hybridMultilevel"/>
    <w:tmpl w:val="10C24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82E89"/>
    <w:multiLevelType w:val="hybridMultilevel"/>
    <w:tmpl w:val="48F65DBE"/>
    <w:lvl w:ilvl="0" w:tplc="AEE6227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5015C1E"/>
    <w:multiLevelType w:val="hybridMultilevel"/>
    <w:tmpl w:val="33DCD86A"/>
    <w:lvl w:ilvl="0" w:tplc="AEE6227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07E6DA0"/>
    <w:multiLevelType w:val="hybridMultilevel"/>
    <w:tmpl w:val="ACE2FECC"/>
    <w:lvl w:ilvl="0" w:tplc="5FE8CF96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6" w15:restartNumberingAfterBreak="0">
    <w:nsid w:val="4E99168B"/>
    <w:multiLevelType w:val="hybridMultilevel"/>
    <w:tmpl w:val="2F24F53A"/>
    <w:lvl w:ilvl="0" w:tplc="5FE8CF96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599F79F6"/>
    <w:multiLevelType w:val="hybridMultilevel"/>
    <w:tmpl w:val="6D26DCE8"/>
    <w:lvl w:ilvl="0" w:tplc="AEE62274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62B86B54"/>
    <w:multiLevelType w:val="hybridMultilevel"/>
    <w:tmpl w:val="1CAA20E4"/>
    <w:lvl w:ilvl="0" w:tplc="47AAAAF4">
      <w:start w:val="1"/>
      <w:numFmt w:val="decimal"/>
      <w:lvlText w:val="%1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3B444BC"/>
    <w:multiLevelType w:val="hybridMultilevel"/>
    <w:tmpl w:val="913054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6D2AFA"/>
    <w:multiLevelType w:val="hybridMultilevel"/>
    <w:tmpl w:val="EB442E16"/>
    <w:lvl w:ilvl="0" w:tplc="5FE8CF9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D963E2"/>
    <w:multiLevelType w:val="hybridMultilevel"/>
    <w:tmpl w:val="BE08DF7C"/>
    <w:lvl w:ilvl="0" w:tplc="AEE62274">
      <w:start w:val="2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8"/>
  </w:num>
  <w:num w:numId="6">
    <w:abstractNumId w:val="4"/>
  </w:num>
  <w:num w:numId="7">
    <w:abstractNumId w:val="7"/>
  </w:num>
  <w:num w:numId="8">
    <w:abstractNumId w:val="6"/>
  </w:num>
  <w:num w:numId="9">
    <w:abstractNumId w:val="10"/>
  </w:num>
  <w:num w:numId="10">
    <w:abstractNumId w:val="3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4A"/>
    <w:rsid w:val="00253657"/>
    <w:rsid w:val="002B17B4"/>
    <w:rsid w:val="00342A40"/>
    <w:rsid w:val="003665C5"/>
    <w:rsid w:val="003B05D0"/>
    <w:rsid w:val="003B07DA"/>
    <w:rsid w:val="003C76AA"/>
    <w:rsid w:val="003D7FFA"/>
    <w:rsid w:val="00423578"/>
    <w:rsid w:val="004625E8"/>
    <w:rsid w:val="004C0760"/>
    <w:rsid w:val="005C2878"/>
    <w:rsid w:val="00797F87"/>
    <w:rsid w:val="007E1740"/>
    <w:rsid w:val="00835D91"/>
    <w:rsid w:val="008C7613"/>
    <w:rsid w:val="00911A34"/>
    <w:rsid w:val="009B11A0"/>
    <w:rsid w:val="009E2D41"/>
    <w:rsid w:val="00A135F4"/>
    <w:rsid w:val="00A4144A"/>
    <w:rsid w:val="00A820A9"/>
    <w:rsid w:val="00B54604"/>
    <w:rsid w:val="00B82D68"/>
    <w:rsid w:val="00BF2DF2"/>
    <w:rsid w:val="00C045A8"/>
    <w:rsid w:val="00CE50B9"/>
    <w:rsid w:val="00DC17A1"/>
    <w:rsid w:val="00E96A55"/>
    <w:rsid w:val="00F00253"/>
    <w:rsid w:val="00F10E56"/>
    <w:rsid w:val="00F21641"/>
    <w:rsid w:val="00F556CB"/>
    <w:rsid w:val="00FB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3D3A"/>
  <w15:chartTrackingRefBased/>
  <w15:docId w15:val="{C6D8B4C9-B5B1-214C-AD9E-501D49D1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Romanova</dc:creator>
  <cp:keywords/>
  <dc:description/>
  <cp:lastModifiedBy>Olga Romanova</cp:lastModifiedBy>
  <cp:revision>3</cp:revision>
  <dcterms:created xsi:type="dcterms:W3CDTF">2019-08-16T20:59:00Z</dcterms:created>
  <dcterms:modified xsi:type="dcterms:W3CDTF">2019-08-17T06:17:00Z</dcterms:modified>
</cp:coreProperties>
</file>