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9CE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1: Choose a specific event</w:t>
      </w:r>
    </w:p>
    <w:p w14:paraId="4AC6D15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example:</w:t>
      </w:r>
    </w:p>
    <w:p w14:paraId="4859A968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Peace negotiations </w:t>
      </w:r>
    </w:p>
    <w:p w14:paraId="32C4DA77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major military aid package </w:t>
      </w:r>
    </w:p>
    <w:p w14:paraId="44FDDF59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ceasefire proposal </w:t>
      </w:r>
    </w:p>
    <w:p w14:paraId="5A6E242F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summit meeting </w:t>
      </w:r>
    </w:p>
    <w:p w14:paraId="4E6F0A85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sanctions announcement </w:t>
      </w:r>
    </w:p>
    <w:p w14:paraId="14F37C4B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prisoner exchange </w:t>
      </w:r>
    </w:p>
    <w:p w14:paraId="5BF3F2E8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major battlefield development </w:t>
      </w:r>
    </w:p>
    <w:p w14:paraId="38BA87D2" w14:textId="77777777" w:rsidR="00AC066E" w:rsidRPr="00A16101" w:rsidRDefault="00AC066E" w:rsidP="00A16101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 NATO-related announcement </w:t>
      </w:r>
    </w:p>
    <w:p w14:paraId="66F95F73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Example:</w:t>
      </w:r>
    </w:p>
    <w:p w14:paraId="07CFA8A8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"US approves new military aid package for Ukraine"</w:t>
      </w:r>
    </w:p>
    <w:p w14:paraId="4485DB6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or</w:t>
      </w:r>
    </w:p>
    <w:p w14:paraId="5E3E8B87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"Trump-Putin-Zelensky peace proposal"</w:t>
      </w:r>
    </w:p>
    <w:p w14:paraId="207BB21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or</w:t>
      </w:r>
    </w:p>
    <w:p w14:paraId="446B82A8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"NATO summit declaration"</w:t>
      </w:r>
    </w:p>
    <w:p w14:paraId="6B80354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The narrower the better.</w:t>
      </w:r>
    </w:p>
    <w:p w14:paraId="3087F0BB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0394F42">
          <v:rect id="_x0000_i1025" style="width:0;height:1.5pt" o:hralign="center" o:hrstd="t" o:hr="t" fillcolor="#a0a0a0" stroked="f"/>
        </w:pict>
      </w:r>
    </w:p>
    <w:p w14:paraId="6A2B01F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2: Choose a time window</w:t>
      </w:r>
    </w:p>
    <w:p w14:paraId="0EF80867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your first project:</w:t>
      </w:r>
    </w:p>
    <w:p w14:paraId="5C670174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3-7 days</w:t>
      </w:r>
    </w:p>
    <w:p w14:paraId="76AF9528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Not months.</w:t>
      </w:r>
    </w:p>
    <w:p w14:paraId="48FA0D73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example:</w:t>
      </w:r>
    </w:p>
    <w:p w14:paraId="3BE2E09A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1 June – 7 June 2026</w:t>
      </w:r>
    </w:p>
    <w:p w14:paraId="09CF3609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Why?</w:t>
      </w:r>
    </w:p>
    <w:p w14:paraId="6D58B2AF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Because you're trying to capture the immediate narrative reaction.</w:t>
      </w:r>
    </w:p>
    <w:p w14:paraId="7ECBE559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Intelligence analysts often focus on:</w:t>
      </w:r>
    </w:p>
    <w:p w14:paraId="6F2A783F" w14:textId="77777777" w:rsidR="00AC066E" w:rsidRPr="00A16101" w:rsidRDefault="00AC066E" w:rsidP="00A16101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Initial framing </w:t>
      </w:r>
    </w:p>
    <w:p w14:paraId="4B53FEE6" w14:textId="77777777" w:rsidR="00AC066E" w:rsidRPr="00A16101" w:rsidRDefault="00AC066E" w:rsidP="00A16101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Early narratives </w:t>
      </w:r>
    </w:p>
    <w:p w14:paraId="70669AB0" w14:textId="77777777" w:rsidR="00AC066E" w:rsidRPr="00A16101" w:rsidRDefault="00AC066E" w:rsidP="00A16101">
      <w:pPr>
        <w:numPr>
          <w:ilvl w:val="0"/>
          <w:numId w:val="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Emerging themes </w:t>
      </w:r>
    </w:p>
    <w:p w14:paraId="2B4949AD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rather than six months of discussion.</w:t>
      </w:r>
    </w:p>
    <w:p w14:paraId="359C2F84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61A27FF3">
          <v:rect id="_x0000_i1026" style="width:0;height:1.5pt" o:hralign="center" o:hrstd="t" o:hr="t" fillcolor="#a0a0a0" stroked="f"/>
        </w:pict>
      </w:r>
    </w:p>
    <w:p w14:paraId="43D7A13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3: Select sources</w:t>
      </w:r>
    </w:p>
    <w:p w14:paraId="4251632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 need consistency.</w:t>
      </w:r>
    </w:p>
    <w:p w14:paraId="475669C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example:</w:t>
      </w:r>
    </w:p>
    <w:p w14:paraId="592596A4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English</w:t>
      </w:r>
    </w:p>
    <w:p w14:paraId="12110220" w14:textId="77777777" w:rsidR="00AC066E" w:rsidRPr="00A16101" w:rsidRDefault="00AC066E" w:rsidP="00A16101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Reuters </w:t>
      </w:r>
    </w:p>
    <w:p w14:paraId="318B325C" w14:textId="77777777" w:rsidR="00AC066E" w:rsidRPr="00A16101" w:rsidRDefault="00AC066E" w:rsidP="00A16101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BBC </w:t>
      </w:r>
    </w:p>
    <w:p w14:paraId="4417B7C2" w14:textId="77777777" w:rsidR="00AC066E" w:rsidRPr="00A16101" w:rsidRDefault="00AC066E" w:rsidP="00A16101">
      <w:pPr>
        <w:numPr>
          <w:ilvl w:val="0"/>
          <w:numId w:val="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The Guardian </w:t>
      </w:r>
    </w:p>
    <w:p w14:paraId="5CF15A20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Spanish</w:t>
      </w:r>
    </w:p>
    <w:p w14:paraId="321B76DC" w14:textId="77777777" w:rsidR="00AC066E" w:rsidRPr="00A16101" w:rsidRDefault="00AC066E" w:rsidP="00A16101">
      <w:pPr>
        <w:numPr>
          <w:ilvl w:val="0"/>
          <w:numId w:val="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El País </w:t>
      </w:r>
    </w:p>
    <w:p w14:paraId="62ABABB7" w14:textId="77777777" w:rsidR="00AC066E" w:rsidRPr="00A16101" w:rsidRDefault="00AC066E" w:rsidP="00A16101">
      <w:pPr>
        <w:numPr>
          <w:ilvl w:val="0"/>
          <w:numId w:val="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BBC Mundo </w:t>
      </w:r>
    </w:p>
    <w:p w14:paraId="6EE7647E" w14:textId="77777777" w:rsidR="00AC066E" w:rsidRPr="00A16101" w:rsidRDefault="00AC066E" w:rsidP="00A16101">
      <w:pPr>
        <w:numPr>
          <w:ilvl w:val="0"/>
          <w:numId w:val="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DW Español </w:t>
      </w:r>
    </w:p>
    <w:p w14:paraId="3E072DE2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Russian</w:t>
      </w:r>
    </w:p>
    <w:p w14:paraId="34781789" w14:textId="77777777" w:rsidR="00AC066E" w:rsidRPr="00A16101" w:rsidRDefault="00AC066E" w:rsidP="00A16101">
      <w:pPr>
        <w:numPr>
          <w:ilvl w:val="0"/>
          <w:numId w:val="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Meduza </w:t>
      </w:r>
    </w:p>
    <w:p w14:paraId="7E2BB3D7" w14:textId="77777777" w:rsidR="00AC066E" w:rsidRPr="00A16101" w:rsidRDefault="00AC066E" w:rsidP="00A16101">
      <w:pPr>
        <w:numPr>
          <w:ilvl w:val="0"/>
          <w:numId w:val="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BBC Russian </w:t>
      </w:r>
    </w:p>
    <w:p w14:paraId="6D9F2D79" w14:textId="77777777" w:rsidR="00AC066E" w:rsidRPr="00A16101" w:rsidRDefault="00AC066E" w:rsidP="00A16101">
      <w:pPr>
        <w:numPr>
          <w:ilvl w:val="0"/>
          <w:numId w:val="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independent Russian-language sources </w:t>
      </w:r>
    </w:p>
    <w:p w14:paraId="0EA06A3B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Ukrainian</w:t>
      </w:r>
    </w:p>
    <w:p w14:paraId="3B1802DF" w14:textId="77777777" w:rsidR="00AC066E" w:rsidRPr="00A16101" w:rsidRDefault="00AC066E" w:rsidP="00A16101">
      <w:pPr>
        <w:numPr>
          <w:ilvl w:val="0"/>
          <w:numId w:val="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Ukrainska Pravda </w:t>
      </w:r>
    </w:p>
    <w:p w14:paraId="2332E9A6" w14:textId="77777777" w:rsidR="00AC066E" w:rsidRPr="00A16101" w:rsidRDefault="00AC066E" w:rsidP="00A16101">
      <w:pPr>
        <w:numPr>
          <w:ilvl w:val="0"/>
          <w:numId w:val="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European Pravda </w:t>
      </w:r>
    </w:p>
    <w:p w14:paraId="733A4777" w14:textId="77777777" w:rsidR="00AC066E" w:rsidRPr="00A16101" w:rsidRDefault="00AC066E" w:rsidP="00A16101">
      <w:pPr>
        <w:numPr>
          <w:ilvl w:val="0"/>
          <w:numId w:val="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proofErr w:type="spellStart"/>
      <w:r w:rsidRPr="00A16101">
        <w:rPr>
          <w:rFonts w:ascii="Arial" w:hAnsi="Arial" w:cs="Arial"/>
          <w:sz w:val="21"/>
          <w:szCs w:val="21"/>
        </w:rPr>
        <w:t>Suspilne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</w:t>
      </w:r>
    </w:p>
    <w:p w14:paraId="1DD488F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Don't mix:</w:t>
      </w:r>
    </w:p>
    <w:p w14:paraId="7D97DC9F" w14:textId="77777777" w:rsidR="00AC066E" w:rsidRPr="00A16101" w:rsidRDefault="00AC066E" w:rsidP="00A16101">
      <w:pPr>
        <w:numPr>
          <w:ilvl w:val="0"/>
          <w:numId w:val="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professional media </w:t>
      </w:r>
    </w:p>
    <w:p w14:paraId="45F7BEFD" w14:textId="77777777" w:rsidR="00AC066E" w:rsidRPr="00A16101" w:rsidRDefault="00AC066E" w:rsidP="00A16101">
      <w:pPr>
        <w:numPr>
          <w:ilvl w:val="0"/>
          <w:numId w:val="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random blogs </w:t>
      </w:r>
    </w:p>
    <w:p w14:paraId="4C66DA3C" w14:textId="77777777" w:rsidR="00AC066E" w:rsidRPr="00A16101" w:rsidRDefault="00AC066E" w:rsidP="00A16101">
      <w:pPr>
        <w:numPr>
          <w:ilvl w:val="0"/>
          <w:numId w:val="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government statements </w:t>
      </w:r>
    </w:p>
    <w:p w14:paraId="20CEFFF9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in the same dataset initially.</w:t>
      </w:r>
    </w:p>
    <w:p w14:paraId="403EB492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32138517">
          <v:rect id="_x0000_i1027" style="width:0;height:1.5pt" o:hralign="center" o:hrstd="t" o:hr="t" fillcolor="#a0a0a0" stroked="f"/>
        </w:pict>
      </w:r>
    </w:p>
    <w:p w14:paraId="40A218F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lastRenderedPageBreak/>
        <w:t>Step 4: Collect 5–10 articles per language</w:t>
      </w:r>
    </w:p>
    <w:p w14:paraId="25A459A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a beginner project:</w:t>
      </w:r>
    </w:p>
    <w:p w14:paraId="2D0F3B2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5 articles × 4 languages</w:t>
      </w:r>
    </w:p>
    <w:p w14:paraId="3C5DDDFA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= 20 articles total</w:t>
      </w:r>
    </w:p>
    <w:p w14:paraId="7819953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That's completely manageable.</w:t>
      </w:r>
    </w:p>
    <w:p w14:paraId="087F21B3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31E587D7">
          <v:rect id="_x0000_i1028" style="width:0;height:1.5pt" o:hralign="center" o:hrstd="t" o:hr="t" fillcolor="#a0a0a0" stroked="f"/>
        </w:pict>
      </w:r>
    </w:p>
    <w:p w14:paraId="103C9018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5: Create a comparison framework</w:t>
      </w:r>
    </w:p>
    <w:p w14:paraId="7E70A7C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This is where the intelligence value appears.</w:t>
      </w:r>
    </w:p>
    <w:p w14:paraId="42E287CA" w14:textId="77777777" w:rsidR="00AC066E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every article ask:</w:t>
      </w:r>
    </w:p>
    <w:p w14:paraId="72C68435" w14:textId="77777777" w:rsidR="00D214F4" w:rsidRDefault="00D214F4" w:rsidP="00D214F4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57BDBFAC" w14:textId="77777777" w:rsidR="00D214F4" w:rsidRPr="00D214F4" w:rsidRDefault="00D214F4" w:rsidP="00D214F4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D214F4">
        <w:rPr>
          <w:rFonts w:ascii="Arial" w:hAnsi="Arial" w:cs="Arial"/>
          <w:b/>
          <w:bCs/>
          <w:sz w:val="21"/>
          <w:szCs w:val="21"/>
        </w:rPr>
        <w:t>Example Scenario: A Disputed Geopolitical Event</w:t>
      </w:r>
    </w:p>
    <w:p w14:paraId="256EFB3C" w14:textId="77777777" w:rsidR="00D214F4" w:rsidRPr="00D214F4" w:rsidRDefault="00D214F4" w:rsidP="00D214F4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D214F4">
        <w:rPr>
          <w:rFonts w:ascii="Arial" w:hAnsi="Arial" w:cs="Arial"/>
          <w:sz w:val="21"/>
          <w:szCs w:val="21"/>
        </w:rPr>
        <w:t>Consider how major international news outlets report on the exact same border dispute in two different languages: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793"/>
        <w:gridCol w:w="3491"/>
      </w:tblGrid>
      <w:tr w:rsidR="00D214F4" w:rsidRPr="00D214F4" w14:paraId="6A518E9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DA8E6CB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Analytical Dimension [</w:t>
            </w:r>
            <w:hyperlink r:id="rId5" w:history="1">
              <w:r w:rsidRPr="00D214F4">
                <w:rPr>
                  <w:rStyle w:val="Hyperlink"/>
                  <w:rFonts w:ascii="Arial" w:hAnsi="Arial" w:cs="Arial"/>
                  <w:b/>
                  <w:bCs/>
                  <w:sz w:val="21"/>
                  <w:szCs w:val="21"/>
                </w:rPr>
                <w:t>1</w:t>
              </w:r>
            </w:hyperlink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AAC3DA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English-Language Reporting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9284E53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Russian-Language Reporting</w:t>
            </w:r>
          </w:p>
        </w:tc>
      </w:tr>
      <w:tr w:rsidR="00D214F4" w:rsidRPr="00D214F4" w14:paraId="1153F17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5D8C2F3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Core Terminology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7BBBAAB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"Incursion", "Occupation", "Disputed territory"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7F51C84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"Special operation", "Liberation", "Historical border"</w:t>
            </w:r>
          </w:p>
        </w:tc>
      </w:tr>
      <w:tr w:rsidR="00D214F4" w:rsidRPr="00D214F4" w14:paraId="7AC8C2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C62F8EF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Primary Framing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BF4C416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Humanitarian crisis</w:t>
            </w:r>
            <w:r w:rsidRPr="00D214F4">
              <w:rPr>
                <w:rFonts w:ascii="Arial" w:hAnsi="Arial" w:cs="Arial"/>
                <w:sz w:val="21"/>
                <w:szCs w:val="21"/>
              </w:rPr>
              <w:t>: Focuses on civilian displacement and international law violations.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81362F9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State security</w:t>
            </w:r>
            <w:r w:rsidRPr="00D214F4">
              <w:rPr>
                <w:rFonts w:ascii="Arial" w:hAnsi="Arial" w:cs="Arial"/>
                <w:sz w:val="21"/>
                <w:szCs w:val="21"/>
              </w:rPr>
              <w:t xml:space="preserve">: Focuses on </w:t>
            </w:r>
            <w:proofErr w:type="spellStart"/>
            <w:r w:rsidRPr="00D214F4">
              <w:rPr>
                <w:rFonts w:ascii="Arial" w:hAnsi="Arial" w:cs="Arial"/>
                <w:sz w:val="21"/>
                <w:szCs w:val="21"/>
              </w:rPr>
              <w:t>preemptive</w:t>
            </w:r>
            <w:proofErr w:type="spellEnd"/>
            <w:r w:rsidRPr="00D214F4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D214F4">
              <w:rPr>
                <w:rFonts w:ascii="Arial" w:hAnsi="Arial" w:cs="Arial"/>
                <w:sz w:val="21"/>
                <w:szCs w:val="21"/>
              </w:rPr>
              <w:t>defense</w:t>
            </w:r>
            <w:proofErr w:type="spellEnd"/>
            <w:r w:rsidRPr="00D214F4">
              <w:rPr>
                <w:rFonts w:ascii="Arial" w:hAnsi="Arial" w:cs="Arial"/>
                <w:sz w:val="21"/>
                <w:szCs w:val="21"/>
              </w:rPr>
              <w:t xml:space="preserve"> and combating foreign influence.</w:t>
            </w:r>
          </w:p>
        </w:tc>
      </w:tr>
      <w:tr w:rsidR="00D214F4" w:rsidRPr="00D214F4" w14:paraId="3006EEA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2D1CCC7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Subject Agency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5A99D93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Independent actors, victims, and aggressors.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70EDB7C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States, historical destiny, and collective national security.</w:t>
            </w:r>
          </w:p>
        </w:tc>
      </w:tr>
      <w:tr w:rsidR="00D214F4" w:rsidRPr="00D214F4" w14:paraId="5A85221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FF3965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b/>
                <w:bCs/>
                <w:sz w:val="21"/>
                <w:szCs w:val="21"/>
              </w:rPr>
              <w:t>Contextual Omissions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49834D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Often omits the historical geopolitical grievances of the opposing side.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3EEFE0" w14:textId="7777777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D214F4">
              <w:rPr>
                <w:rFonts w:ascii="Arial" w:hAnsi="Arial" w:cs="Arial"/>
                <w:sz w:val="21"/>
                <w:szCs w:val="21"/>
              </w:rPr>
              <w:t>Often omits civilian impact and broader international</w:t>
            </w:r>
          </w:p>
        </w:tc>
      </w:tr>
    </w:tbl>
    <w:p w14:paraId="375B3954" w14:textId="77777777" w:rsidR="00D214F4" w:rsidRDefault="00D214F4" w:rsidP="00D214F4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29DCF705" w14:textId="77777777" w:rsidR="00D214F4" w:rsidRDefault="00D214F4" w:rsidP="00D214F4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38671F19" w14:textId="77777777" w:rsidR="00D214F4" w:rsidRPr="00D214F4" w:rsidRDefault="00D214F4" w:rsidP="00D214F4">
      <w:pPr>
        <w:spacing w:after="0" w:line="240" w:lineRule="auto"/>
        <w:rPr>
          <w:rFonts w:ascii="Arial" w:hAnsi="Arial" w:cs="Arial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D214F4" w:rsidRPr="00D214F4" w14:paraId="21C4CA8E" w14:textId="77777777" w:rsidTr="00D214F4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4AB05F98" w14:textId="56513665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6B5027A7" w14:textId="0CC75694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7D0E1EE9" w14:textId="54DF1221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D214F4" w:rsidRPr="00D214F4" w14:paraId="182FC411" w14:textId="77777777" w:rsidTr="00D214F4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159B7172" w14:textId="09621678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075BDD50" w14:textId="1FD6AAC5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6A45F0B2" w14:textId="04A0973D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214F4" w:rsidRPr="00D214F4" w14:paraId="6A143A8B" w14:textId="77777777" w:rsidTr="00D214F4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7B818D20" w14:textId="36636507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340FF35F" w14:textId="36FA2B7E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</w:tcPr>
          <w:p w14:paraId="62F848F8" w14:textId="1304B756" w:rsidR="00D214F4" w:rsidRPr="00D214F4" w:rsidRDefault="00D214F4" w:rsidP="00D214F4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AB8CEC8" w14:textId="77777777" w:rsidR="00D214F4" w:rsidRPr="00A16101" w:rsidRDefault="00D214F4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07803743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What is emphasized?</w:t>
      </w:r>
    </w:p>
    <w:p w14:paraId="5CD4C7E0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Example:</w:t>
      </w:r>
    </w:p>
    <w:p w14:paraId="6A04C19A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English:</w:t>
      </w:r>
    </w:p>
    <w:p w14:paraId="538419F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military aid package</w:t>
      </w:r>
    </w:p>
    <w:p w14:paraId="0DE6187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Russian:</w:t>
      </w:r>
    </w:p>
    <w:p w14:paraId="4F44617F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escalation of conflict</w:t>
      </w:r>
    </w:p>
    <w:p w14:paraId="0D5D12B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Ukrainian:</w:t>
      </w:r>
    </w:p>
    <w:p w14:paraId="46A2C3B4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support for national </w:t>
      </w:r>
      <w:proofErr w:type="spellStart"/>
      <w:r w:rsidRPr="00A16101">
        <w:rPr>
          <w:rFonts w:ascii="Arial" w:hAnsi="Arial" w:cs="Arial"/>
          <w:sz w:val="21"/>
          <w:szCs w:val="21"/>
        </w:rPr>
        <w:t>defense</w:t>
      </w:r>
      <w:proofErr w:type="spellEnd"/>
    </w:p>
    <w:p w14:paraId="6D3A9B17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Spanish:</w:t>
      </w:r>
    </w:p>
    <w:p w14:paraId="7C5CC53A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geopolitical implications</w:t>
      </w:r>
    </w:p>
    <w:p w14:paraId="0E07364A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4D991DB1">
          <v:rect id="_x0000_i1029" style="width:0;height:1.5pt" o:hralign="center" o:hrstd="t" o:hr="t" fillcolor="#a0a0a0" stroked="f"/>
        </w:pict>
      </w:r>
    </w:p>
    <w:p w14:paraId="45BA5DD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Who is portrayed as the key actor?</w:t>
      </w:r>
    </w:p>
    <w:p w14:paraId="19AFF534" w14:textId="77777777" w:rsidR="00AC066E" w:rsidRPr="00A16101" w:rsidRDefault="00AC066E" w:rsidP="00A16101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Ukraine? </w:t>
      </w:r>
    </w:p>
    <w:p w14:paraId="0E5E806B" w14:textId="77777777" w:rsidR="00AC066E" w:rsidRPr="00A16101" w:rsidRDefault="00AC066E" w:rsidP="00A16101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Russia? </w:t>
      </w:r>
    </w:p>
    <w:p w14:paraId="5A714902" w14:textId="77777777" w:rsidR="00AC066E" w:rsidRPr="00A16101" w:rsidRDefault="00AC066E" w:rsidP="00A16101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NATO? </w:t>
      </w:r>
    </w:p>
    <w:p w14:paraId="470ABE26" w14:textId="77777777" w:rsidR="00AC066E" w:rsidRPr="00A16101" w:rsidRDefault="00AC066E" w:rsidP="00A16101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United States? </w:t>
      </w:r>
    </w:p>
    <w:p w14:paraId="022D8B47" w14:textId="77777777" w:rsidR="00AC066E" w:rsidRPr="00A16101" w:rsidRDefault="00AC066E" w:rsidP="00A16101">
      <w:pPr>
        <w:numPr>
          <w:ilvl w:val="0"/>
          <w:numId w:val="8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Europe? </w:t>
      </w:r>
    </w:p>
    <w:p w14:paraId="2844E39C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615004C">
          <v:rect id="_x0000_i1030" style="width:0;height:1.5pt" o:hralign="center" o:hrstd="t" o:hr="t" fillcolor="#a0a0a0" stroked="f"/>
        </w:pict>
      </w:r>
    </w:p>
    <w:p w14:paraId="75DC8FB8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What emotional tone appears?</w:t>
      </w:r>
    </w:p>
    <w:p w14:paraId="29827198" w14:textId="77777777" w:rsidR="00AC066E" w:rsidRPr="00A16101" w:rsidRDefault="00AC066E" w:rsidP="00A16101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optimistic </w:t>
      </w:r>
    </w:p>
    <w:p w14:paraId="0C4C8F7E" w14:textId="77777777" w:rsidR="00AC066E" w:rsidRPr="00A16101" w:rsidRDefault="00AC066E" w:rsidP="00A16101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defensive </w:t>
      </w:r>
    </w:p>
    <w:p w14:paraId="70297BE2" w14:textId="77777777" w:rsidR="00AC066E" w:rsidRPr="00A16101" w:rsidRDefault="00AC066E" w:rsidP="00A16101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critical </w:t>
      </w:r>
    </w:p>
    <w:p w14:paraId="02828644" w14:textId="77777777" w:rsidR="00AC066E" w:rsidRPr="00A16101" w:rsidRDefault="00AC066E" w:rsidP="00A16101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alarmist </w:t>
      </w:r>
    </w:p>
    <w:p w14:paraId="6465873D" w14:textId="77777777" w:rsidR="00AC066E" w:rsidRPr="00A16101" w:rsidRDefault="00AC066E" w:rsidP="00A16101">
      <w:pPr>
        <w:numPr>
          <w:ilvl w:val="0"/>
          <w:numId w:val="9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neutral </w:t>
      </w:r>
    </w:p>
    <w:p w14:paraId="26021345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pict w14:anchorId="6EB913C9">
          <v:rect id="_x0000_i1031" style="width:0;height:1.5pt" o:hralign="center" o:hrstd="t" o:hr="t" fillcolor="#a0a0a0" stroked="f"/>
        </w:pict>
      </w:r>
    </w:p>
    <w:p w14:paraId="38A9FBF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Which themes dominate?</w:t>
      </w:r>
    </w:p>
    <w:p w14:paraId="6C33C130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Possible themes:</w:t>
      </w:r>
    </w:p>
    <w:p w14:paraId="188750D1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security </w:t>
      </w:r>
    </w:p>
    <w:p w14:paraId="1A341781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diplomacy </w:t>
      </w:r>
    </w:p>
    <w:p w14:paraId="5B765E78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escalation </w:t>
      </w:r>
    </w:p>
    <w:p w14:paraId="6712FAAE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sovereignty </w:t>
      </w:r>
    </w:p>
    <w:p w14:paraId="5E27E44A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peace </w:t>
      </w:r>
    </w:p>
    <w:p w14:paraId="3B6DC71F" w14:textId="77777777" w:rsidR="00AC066E" w:rsidRPr="00A16101" w:rsidRDefault="00AC066E" w:rsidP="00A16101">
      <w:pPr>
        <w:numPr>
          <w:ilvl w:val="0"/>
          <w:numId w:val="10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international law </w:t>
      </w:r>
    </w:p>
    <w:p w14:paraId="7D7CBABD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4D38FE5B">
          <v:rect id="_x0000_i1032" style="width:0;height:1.5pt" o:hralign="center" o:hrstd="t" o:hr="t" fillcolor="#a0a0a0" stroked="f"/>
        </w:pict>
      </w:r>
    </w:p>
    <w:p w14:paraId="3514D3A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6: Extract entities</w:t>
      </w:r>
    </w:p>
    <w:p w14:paraId="7B07A1C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This is where NLP comes in.</w:t>
      </w:r>
    </w:p>
    <w:p w14:paraId="6ED62469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You can use </w:t>
      </w:r>
      <w:proofErr w:type="spellStart"/>
      <w:r w:rsidRPr="00A16101">
        <w:rPr>
          <w:rFonts w:ascii="Arial" w:hAnsi="Arial" w:cs="Arial"/>
          <w:sz w:val="21"/>
          <w:szCs w:val="21"/>
        </w:rPr>
        <w:t>spaCy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to identify:</w:t>
      </w:r>
    </w:p>
    <w:p w14:paraId="283FB72C" w14:textId="77777777" w:rsidR="00AC066E" w:rsidRPr="00A16101" w:rsidRDefault="00AC066E" w:rsidP="00A16101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people </w:t>
      </w:r>
    </w:p>
    <w:p w14:paraId="2F62E389" w14:textId="77777777" w:rsidR="00AC066E" w:rsidRPr="00A16101" w:rsidRDefault="00AC066E" w:rsidP="00A16101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organizations </w:t>
      </w:r>
    </w:p>
    <w:p w14:paraId="7FBFBC5B" w14:textId="77777777" w:rsidR="00AC066E" w:rsidRPr="00A16101" w:rsidRDefault="00AC066E" w:rsidP="00A16101">
      <w:pPr>
        <w:numPr>
          <w:ilvl w:val="0"/>
          <w:numId w:val="11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countries </w:t>
      </w:r>
    </w:p>
    <w:p w14:paraId="79A9FB19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001"/>
      </w:tblGrid>
      <w:tr w:rsidR="00AC066E" w:rsidRPr="00A16101" w14:paraId="49070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DAA8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35B1A27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Most Mentioned Entities</w:t>
            </w:r>
          </w:p>
        </w:tc>
      </w:tr>
      <w:tr w:rsidR="00AC066E" w:rsidRPr="00A16101" w14:paraId="17768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3FCB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6F81CD3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>NATO, Ukraine, White House</w:t>
            </w:r>
          </w:p>
        </w:tc>
      </w:tr>
      <w:tr w:rsidR="00AC066E" w:rsidRPr="00A16101" w14:paraId="265D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7D0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6E9006B1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 xml:space="preserve">OTAN, </w:t>
            </w:r>
            <w:proofErr w:type="spellStart"/>
            <w:r w:rsidRPr="00A16101">
              <w:rPr>
                <w:rFonts w:ascii="Arial" w:hAnsi="Arial" w:cs="Arial"/>
                <w:sz w:val="21"/>
                <w:szCs w:val="21"/>
              </w:rPr>
              <w:t>Ucrania</w:t>
            </w:r>
            <w:proofErr w:type="spellEnd"/>
            <w:r w:rsidRPr="00A16101">
              <w:rPr>
                <w:rFonts w:ascii="Arial" w:hAnsi="Arial" w:cs="Arial"/>
                <w:sz w:val="21"/>
                <w:szCs w:val="21"/>
              </w:rPr>
              <w:t>, Unión Europea</w:t>
            </w:r>
          </w:p>
        </w:tc>
      </w:tr>
      <w:tr w:rsidR="00AC066E" w:rsidRPr="00A16101" w14:paraId="45C1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A7B5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>Russian</w:t>
            </w:r>
          </w:p>
        </w:tc>
        <w:tc>
          <w:tcPr>
            <w:tcW w:w="0" w:type="auto"/>
            <w:vAlign w:val="center"/>
            <w:hideMark/>
          </w:tcPr>
          <w:p w14:paraId="3D42C663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 xml:space="preserve">НАТО, </w:t>
            </w:r>
            <w:proofErr w:type="spellStart"/>
            <w:r w:rsidRPr="00A16101">
              <w:rPr>
                <w:rFonts w:ascii="Arial" w:hAnsi="Arial" w:cs="Arial"/>
                <w:sz w:val="21"/>
                <w:szCs w:val="21"/>
              </w:rPr>
              <w:t>Киев</w:t>
            </w:r>
            <w:proofErr w:type="spellEnd"/>
            <w:r w:rsidRPr="00A16101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A16101">
              <w:rPr>
                <w:rFonts w:ascii="Arial" w:hAnsi="Arial" w:cs="Arial"/>
                <w:sz w:val="21"/>
                <w:szCs w:val="21"/>
              </w:rPr>
              <w:t>Запад</w:t>
            </w:r>
            <w:proofErr w:type="spellEnd"/>
          </w:p>
        </w:tc>
      </w:tr>
      <w:tr w:rsidR="00AC066E" w:rsidRPr="00A16101" w14:paraId="46E9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4CA6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>Ukrainian</w:t>
            </w:r>
          </w:p>
        </w:tc>
        <w:tc>
          <w:tcPr>
            <w:tcW w:w="0" w:type="auto"/>
            <w:vAlign w:val="center"/>
            <w:hideMark/>
          </w:tcPr>
          <w:p w14:paraId="0E5751CD" w14:textId="77777777" w:rsidR="00AC066E" w:rsidRPr="00A16101" w:rsidRDefault="00AC066E" w:rsidP="00A16101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  <w:r w:rsidRPr="00A16101">
              <w:rPr>
                <w:rFonts w:ascii="Arial" w:hAnsi="Arial" w:cs="Arial"/>
                <w:sz w:val="21"/>
                <w:szCs w:val="21"/>
              </w:rPr>
              <w:t xml:space="preserve">НАТО, </w:t>
            </w:r>
            <w:proofErr w:type="spellStart"/>
            <w:r w:rsidRPr="00A16101">
              <w:rPr>
                <w:rFonts w:ascii="Arial" w:hAnsi="Arial" w:cs="Arial"/>
                <w:sz w:val="21"/>
                <w:szCs w:val="21"/>
              </w:rPr>
              <w:t>Україна</w:t>
            </w:r>
            <w:proofErr w:type="spellEnd"/>
            <w:r w:rsidRPr="00A16101">
              <w:rPr>
                <w:rFonts w:ascii="Arial" w:hAnsi="Arial" w:cs="Arial"/>
                <w:sz w:val="21"/>
                <w:szCs w:val="21"/>
              </w:rPr>
              <w:t>, ЄС</w:t>
            </w:r>
          </w:p>
        </w:tc>
      </w:tr>
    </w:tbl>
    <w:p w14:paraId="15A7834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Now you're doing something more interesting than simple keyword counting.</w:t>
      </w:r>
    </w:p>
    <w:p w14:paraId="5663A690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1E82B81C">
          <v:rect id="_x0000_i1033" style="width:0;height:1.5pt" o:hralign="center" o:hrstd="t" o:hr="t" fillcolor="#a0a0a0" stroked="f"/>
        </w:pict>
      </w:r>
    </w:p>
    <w:p w14:paraId="47F9BA8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7: Compare narratives</w:t>
      </w:r>
    </w:p>
    <w:p w14:paraId="5274B8AF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This becomes your core finding.</w:t>
      </w:r>
    </w:p>
    <w:p w14:paraId="62DDF8E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Example:</w:t>
      </w:r>
    </w:p>
    <w:p w14:paraId="78A27BE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English-language coverage focused primarily on strategic and military implications.</w:t>
      </w:r>
    </w:p>
    <w:p w14:paraId="0C78196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Ukrainian-language coverage emphasized sovereignty, resilience, and international support.</w:t>
      </w:r>
    </w:p>
    <w:p w14:paraId="7674093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Russian-language coverage framed the event as evidence of Western escalation.</w:t>
      </w:r>
    </w:p>
    <w:p w14:paraId="5C93748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Spanish-language coverage concentrated on diplomatic and geopolitical consequences.</w:t>
      </w:r>
    </w:p>
    <w:p w14:paraId="1FEA333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Now you're producing intelligence-style insights.</w:t>
      </w:r>
    </w:p>
    <w:p w14:paraId="76BA9199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17DDD5DA">
          <v:rect id="_x0000_i1034" style="width:0;height:1.5pt" o:hralign="center" o:hrstd="t" o:hr="t" fillcolor="#a0a0a0" stroked="f"/>
        </w:pict>
      </w:r>
    </w:p>
    <w:p w14:paraId="6E70A0A0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8: Visualizations</w:t>
      </w:r>
    </w:p>
    <w:p w14:paraId="71CF18AD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Simple charts:</w:t>
      </w:r>
    </w:p>
    <w:p w14:paraId="30F29D1C" w14:textId="77777777" w:rsidR="00AC066E" w:rsidRPr="00A16101" w:rsidRDefault="00AC066E" w:rsidP="00A16101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Most frequent themes </w:t>
      </w:r>
    </w:p>
    <w:p w14:paraId="6682032D" w14:textId="77777777" w:rsidR="00AC066E" w:rsidRPr="00A16101" w:rsidRDefault="00AC066E" w:rsidP="00A16101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Most frequent entities </w:t>
      </w:r>
    </w:p>
    <w:p w14:paraId="24C0C48B" w14:textId="77777777" w:rsidR="00AC066E" w:rsidRPr="00A16101" w:rsidRDefault="00AC066E" w:rsidP="00A16101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Sentiment comparison </w:t>
      </w:r>
    </w:p>
    <w:p w14:paraId="1240D141" w14:textId="77777777" w:rsidR="00AC066E" w:rsidRPr="00A16101" w:rsidRDefault="00AC066E" w:rsidP="00A16101">
      <w:pPr>
        <w:numPr>
          <w:ilvl w:val="0"/>
          <w:numId w:val="12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Narrative emphasis by language </w:t>
      </w:r>
    </w:p>
    <w:p w14:paraId="5BA86C6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No advanced data science required.</w:t>
      </w:r>
    </w:p>
    <w:p w14:paraId="67537153" w14:textId="77777777" w:rsidR="00AC066E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3461D135">
          <v:rect id="_x0000_i1035" style="width:0;height:1.5pt" o:hralign="center" o:hrstd="t" o:hr="t" fillcolor="#a0a0a0" stroked="f"/>
        </w:pict>
      </w:r>
    </w:p>
    <w:p w14:paraId="072F690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What I would do if I were you</w:t>
      </w:r>
    </w:p>
    <w:p w14:paraId="40DDE0C7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a first portfolio project:</w:t>
      </w:r>
    </w:p>
    <w:p w14:paraId="1B050FF5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Title</w:t>
      </w:r>
    </w:p>
    <w:p w14:paraId="2C41DF6E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Multilingual Narrative Divergence Analysis: Comparing Coverage of [Specific Event] Across English, Spanish, Russian, and Ukrainian Media</w:t>
      </w:r>
    </w:p>
    <w:p w14:paraId="762545FD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Dataset</w:t>
      </w:r>
    </w:p>
    <w:p w14:paraId="0EFB029C" w14:textId="77777777" w:rsidR="00AC066E" w:rsidRPr="00A16101" w:rsidRDefault="00AC066E" w:rsidP="00A16101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20–40 articles </w:t>
      </w:r>
    </w:p>
    <w:p w14:paraId="4E9FCC59" w14:textId="77777777" w:rsidR="00AC066E" w:rsidRPr="00A16101" w:rsidRDefault="00AC066E" w:rsidP="00A16101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4 languages </w:t>
      </w:r>
    </w:p>
    <w:p w14:paraId="636F5C94" w14:textId="77777777" w:rsidR="00AC066E" w:rsidRPr="00A16101" w:rsidRDefault="00AC066E" w:rsidP="00A16101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1 week period </w:t>
      </w:r>
    </w:p>
    <w:p w14:paraId="423F895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Methods</w:t>
      </w:r>
    </w:p>
    <w:p w14:paraId="1A846D7B" w14:textId="77777777" w:rsidR="00AC066E" w:rsidRPr="00A16101" w:rsidRDefault="00AC066E" w:rsidP="00A16101">
      <w:pPr>
        <w:numPr>
          <w:ilvl w:val="0"/>
          <w:numId w:val="1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Manual narrative analysis </w:t>
      </w:r>
    </w:p>
    <w:p w14:paraId="6568B4DD" w14:textId="77777777" w:rsidR="00AC066E" w:rsidRPr="00A16101" w:rsidRDefault="00AC066E" w:rsidP="00A16101">
      <w:pPr>
        <w:numPr>
          <w:ilvl w:val="0"/>
          <w:numId w:val="1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Entity extraction (</w:t>
      </w:r>
      <w:proofErr w:type="spellStart"/>
      <w:r w:rsidRPr="00A16101">
        <w:rPr>
          <w:rFonts w:ascii="Arial" w:hAnsi="Arial" w:cs="Arial"/>
          <w:sz w:val="21"/>
          <w:szCs w:val="21"/>
        </w:rPr>
        <w:t>spaCy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) </w:t>
      </w:r>
    </w:p>
    <w:p w14:paraId="7CEF706D" w14:textId="77777777" w:rsidR="00AC066E" w:rsidRPr="00A16101" w:rsidRDefault="00AC066E" w:rsidP="00A16101">
      <w:pPr>
        <w:numPr>
          <w:ilvl w:val="0"/>
          <w:numId w:val="1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Theme coding </w:t>
      </w:r>
    </w:p>
    <w:p w14:paraId="08B90641" w14:textId="77777777" w:rsidR="00AC066E" w:rsidRPr="00A16101" w:rsidRDefault="00AC066E" w:rsidP="00A16101">
      <w:pPr>
        <w:numPr>
          <w:ilvl w:val="0"/>
          <w:numId w:val="1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Sentiment comparison </w:t>
      </w:r>
    </w:p>
    <w:p w14:paraId="3D319A72" w14:textId="77777777" w:rsidR="00AC066E" w:rsidRPr="00A16101" w:rsidRDefault="00AC066E" w:rsidP="00A16101">
      <w:pPr>
        <w:numPr>
          <w:ilvl w:val="0"/>
          <w:numId w:val="14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Source comparison </w:t>
      </w:r>
    </w:p>
    <w:p w14:paraId="32FECF0C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lastRenderedPageBreak/>
        <w:t>Deliverables</w:t>
      </w:r>
    </w:p>
    <w:p w14:paraId="7459CBB5" w14:textId="77777777" w:rsidR="00AC066E" w:rsidRPr="00A16101" w:rsidRDefault="00AC066E" w:rsidP="00A16101">
      <w:pPr>
        <w:numPr>
          <w:ilvl w:val="0"/>
          <w:numId w:val="1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GitHub repository </w:t>
      </w:r>
    </w:p>
    <w:p w14:paraId="33E8E27B" w14:textId="77777777" w:rsidR="00AC066E" w:rsidRPr="00A16101" w:rsidRDefault="00AC066E" w:rsidP="00A16101">
      <w:pPr>
        <w:numPr>
          <w:ilvl w:val="0"/>
          <w:numId w:val="1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8–</w:t>
      </w:r>
      <w:proofErr w:type="gramStart"/>
      <w:r w:rsidRPr="00A16101">
        <w:rPr>
          <w:rFonts w:ascii="Arial" w:hAnsi="Arial" w:cs="Arial"/>
          <w:sz w:val="21"/>
          <w:szCs w:val="21"/>
        </w:rPr>
        <w:t>12 page</w:t>
      </w:r>
      <w:proofErr w:type="gramEnd"/>
      <w:r w:rsidRPr="00A16101">
        <w:rPr>
          <w:rFonts w:ascii="Arial" w:hAnsi="Arial" w:cs="Arial"/>
          <w:sz w:val="21"/>
          <w:szCs w:val="21"/>
        </w:rPr>
        <w:t xml:space="preserve"> PDF report </w:t>
      </w:r>
    </w:p>
    <w:p w14:paraId="084548C0" w14:textId="77777777" w:rsidR="00AC066E" w:rsidRPr="00A16101" w:rsidRDefault="00AC066E" w:rsidP="00A16101">
      <w:pPr>
        <w:numPr>
          <w:ilvl w:val="0"/>
          <w:numId w:val="15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LinkedIn article summarizing findings </w:t>
      </w:r>
    </w:p>
    <w:p w14:paraId="6504ACD6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This is realistic for someone who is still learning Python and NLP, but it already demonstrates skills that companies like Blackbird.AI, Recorded Future, Babel Street, </w:t>
      </w:r>
      <w:proofErr w:type="spellStart"/>
      <w:r w:rsidRPr="00A16101">
        <w:rPr>
          <w:rFonts w:ascii="Arial" w:hAnsi="Arial" w:cs="Arial"/>
          <w:sz w:val="21"/>
          <w:szCs w:val="21"/>
        </w:rPr>
        <w:t>Dataminr</w:t>
      </w:r>
      <w:proofErr w:type="spellEnd"/>
      <w:r w:rsidRPr="00A16101">
        <w:rPr>
          <w:rFonts w:ascii="Arial" w:hAnsi="Arial" w:cs="Arial"/>
          <w:sz w:val="21"/>
          <w:szCs w:val="21"/>
        </w:rPr>
        <w:t>, and intelligence consultancies would recognize as relevant to narrative and information analysis.</w:t>
      </w:r>
    </w:p>
    <w:p w14:paraId="7F678BB1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The key is that the project is not really about Python. Python is just a tool. The project is about showing that you can identify and explain </w:t>
      </w:r>
      <w:r w:rsidRPr="00A16101">
        <w:rPr>
          <w:rFonts w:ascii="Arial" w:hAnsi="Arial" w:cs="Arial"/>
          <w:b/>
          <w:bCs/>
          <w:sz w:val="21"/>
          <w:szCs w:val="21"/>
        </w:rPr>
        <w:t>how narratives differ across languages and information environments</w:t>
      </w:r>
      <w:r w:rsidRPr="00A16101">
        <w:rPr>
          <w:rFonts w:ascii="Arial" w:hAnsi="Arial" w:cs="Arial"/>
          <w:sz w:val="21"/>
          <w:szCs w:val="21"/>
        </w:rPr>
        <w:t>. That's the part that makes it stand out.</w:t>
      </w:r>
    </w:p>
    <w:p w14:paraId="5AC4CB9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3FB425E3" w14:textId="77777777" w:rsidR="00751BAC" w:rsidRPr="00A16101" w:rsidRDefault="00751BAC" w:rsidP="00A1610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1"/>
          <w:szCs w:val="21"/>
        </w:rPr>
      </w:pPr>
    </w:p>
    <w:p w14:paraId="7AF65BAA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Version 1 (Recommended)</w:t>
      </w:r>
    </w:p>
    <w:p w14:paraId="58277EB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One event</w:t>
      </w:r>
      <w:r w:rsidRPr="00A16101">
        <w:rPr>
          <w:rFonts w:ascii="Arial" w:hAnsi="Arial" w:cs="Arial"/>
          <w:sz w:val="21"/>
          <w:szCs w:val="21"/>
        </w:rPr>
        <w:br/>
        <w:t>+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hAnsi="Arial" w:cs="Arial"/>
          <w:b/>
          <w:bCs/>
          <w:sz w:val="21"/>
          <w:szCs w:val="21"/>
        </w:rPr>
        <w:t>4 languages</w:t>
      </w:r>
      <w:r w:rsidRPr="00A16101">
        <w:rPr>
          <w:rFonts w:ascii="Arial" w:hAnsi="Arial" w:cs="Arial"/>
          <w:sz w:val="21"/>
          <w:szCs w:val="21"/>
        </w:rPr>
        <w:br/>
        <w:t>+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hAnsi="Arial" w:cs="Arial"/>
          <w:b/>
          <w:bCs/>
          <w:sz w:val="21"/>
          <w:szCs w:val="21"/>
        </w:rPr>
        <w:t>5 articles per language</w:t>
      </w:r>
      <w:r w:rsidRPr="00A16101">
        <w:rPr>
          <w:rFonts w:ascii="Arial" w:hAnsi="Arial" w:cs="Arial"/>
          <w:sz w:val="21"/>
          <w:szCs w:val="21"/>
        </w:rPr>
        <w:br/>
        <w:t>+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hAnsi="Arial" w:cs="Arial"/>
          <w:b/>
          <w:bCs/>
          <w:sz w:val="21"/>
          <w:szCs w:val="21"/>
        </w:rPr>
        <w:t>Mostly manual analysis</w:t>
      </w:r>
      <w:r w:rsidRPr="00A16101">
        <w:rPr>
          <w:rFonts w:ascii="Arial" w:hAnsi="Arial" w:cs="Arial"/>
          <w:sz w:val="21"/>
          <w:szCs w:val="21"/>
        </w:rPr>
        <w:br/>
        <w:t>+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hAnsi="Arial" w:cs="Arial"/>
          <w:b/>
          <w:bCs/>
          <w:sz w:val="21"/>
          <w:szCs w:val="21"/>
        </w:rPr>
        <w:t>Very basic NLP</w:t>
      </w:r>
    </w:p>
    <w:p w14:paraId="7E3448E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Total: </w:t>
      </w:r>
      <w:r w:rsidRPr="00A16101">
        <w:rPr>
          <w:rFonts w:ascii="Arial" w:hAnsi="Arial" w:cs="Arial"/>
          <w:b/>
          <w:bCs/>
          <w:sz w:val="21"/>
          <w:szCs w:val="21"/>
        </w:rPr>
        <w:t>20 articles</w:t>
      </w:r>
    </w:p>
    <w:p w14:paraId="36DDC8BE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That's realistic.</w:t>
      </w:r>
    </w:p>
    <w:p w14:paraId="756B008E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1B8A6F70">
          <v:rect id="_x0000_i1036" style="width:0;height:1.5pt" o:hralign="center" o:hrstd="t" o:hr="t" fillcolor="#a0a0a0" stroked="f"/>
        </w:pict>
      </w:r>
    </w:p>
    <w:p w14:paraId="2501382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Timeline</w:t>
      </w:r>
    </w:p>
    <w:p w14:paraId="3AD31D3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Week 1: Collection (2–4 hours)</w:t>
      </w:r>
    </w:p>
    <w:p w14:paraId="5015591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Choose the event.</w:t>
      </w:r>
    </w:p>
    <w:p w14:paraId="5E06CBF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Example:</w:t>
      </w:r>
    </w:p>
    <w:p w14:paraId="45CAFCE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NATO summit statement</w:t>
      </w:r>
    </w:p>
    <w:p w14:paraId="1754D24F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or</w:t>
      </w:r>
    </w:p>
    <w:p w14:paraId="2C14D08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New military aid package</w:t>
      </w:r>
    </w:p>
    <w:p w14:paraId="358FBA5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or</w:t>
      </w:r>
    </w:p>
    <w:p w14:paraId="65ED189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Peace negotiations announcement</w:t>
      </w:r>
    </w:p>
    <w:p w14:paraId="53D42E8B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Collect:</w:t>
      </w:r>
    </w:p>
    <w:p w14:paraId="0E0A695C" w14:textId="77777777" w:rsidR="00751BAC" w:rsidRPr="00A16101" w:rsidRDefault="00751BAC" w:rsidP="00A16101">
      <w:pPr>
        <w:numPr>
          <w:ilvl w:val="0"/>
          <w:numId w:val="1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5 English articles </w:t>
      </w:r>
    </w:p>
    <w:p w14:paraId="4078A040" w14:textId="77777777" w:rsidR="00751BAC" w:rsidRPr="00A16101" w:rsidRDefault="00751BAC" w:rsidP="00A16101">
      <w:pPr>
        <w:numPr>
          <w:ilvl w:val="0"/>
          <w:numId w:val="1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5 Spanish articles </w:t>
      </w:r>
    </w:p>
    <w:p w14:paraId="6EA88912" w14:textId="77777777" w:rsidR="00751BAC" w:rsidRPr="00A16101" w:rsidRDefault="00751BAC" w:rsidP="00A16101">
      <w:pPr>
        <w:numPr>
          <w:ilvl w:val="0"/>
          <w:numId w:val="1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5 Russian articles </w:t>
      </w:r>
    </w:p>
    <w:p w14:paraId="529F5EDD" w14:textId="77777777" w:rsidR="00751BAC" w:rsidRPr="00A16101" w:rsidRDefault="00751BAC" w:rsidP="00A16101">
      <w:pPr>
        <w:numPr>
          <w:ilvl w:val="0"/>
          <w:numId w:val="16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5 Ukrainian articles </w:t>
      </w:r>
    </w:p>
    <w:p w14:paraId="470730B5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Save links and texts.</w:t>
      </w:r>
    </w:p>
    <w:p w14:paraId="79E46339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Create a spreadsheet.</w:t>
      </w:r>
    </w:p>
    <w:p w14:paraId="49BF68E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052"/>
        <w:gridCol w:w="516"/>
        <w:gridCol w:w="936"/>
        <w:gridCol w:w="507"/>
      </w:tblGrid>
      <w:tr w:rsidR="00751BAC" w:rsidRPr="00A16101" w14:paraId="56749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78496" w14:textId="77777777" w:rsidR="00751BAC" w:rsidRPr="00A1610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A164A35" w14:textId="77777777" w:rsidR="00751BAC" w:rsidRPr="00A1610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4299352" w14:textId="77777777" w:rsidR="00751BAC" w:rsidRPr="00A1610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056FE1" w14:textId="77777777" w:rsidR="00751BAC" w:rsidRPr="00A1610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Headline</w:t>
            </w:r>
          </w:p>
        </w:tc>
        <w:tc>
          <w:tcPr>
            <w:tcW w:w="0" w:type="auto"/>
            <w:vAlign w:val="center"/>
            <w:hideMark/>
          </w:tcPr>
          <w:p w14:paraId="4DA1E254" w14:textId="77777777" w:rsidR="00751BAC" w:rsidRPr="00A1610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16101">
              <w:rPr>
                <w:rFonts w:ascii="Arial" w:hAnsi="Arial" w:cs="Arial"/>
                <w:b/>
                <w:bCs/>
                <w:sz w:val="21"/>
                <w:szCs w:val="21"/>
              </w:rPr>
              <w:t>URL</w:t>
            </w:r>
          </w:p>
        </w:tc>
      </w:tr>
    </w:tbl>
    <w:p w14:paraId="51DDE05B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28E1E56B">
          <v:rect id="_x0000_i1037" style="width:0;height:1.5pt" o:hralign="center" o:hrstd="t" o:hr="t" fillcolor="#a0a0a0" stroked="f"/>
        </w:pict>
      </w:r>
    </w:p>
    <w:p w14:paraId="47F4EC68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Week 2: Analysis (4–6 hours)</w:t>
      </w:r>
    </w:p>
    <w:p w14:paraId="1A1E3A75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Read everything.</w:t>
      </w:r>
    </w:p>
    <w:p w14:paraId="14B56AD4" w14:textId="77777777" w:rsidR="00751BAC" w:rsidRPr="000C43A1" w:rsidRDefault="00751BAC" w:rsidP="00A16101">
      <w:pPr>
        <w:spacing w:after="0" w:line="240" w:lineRule="auto"/>
        <w:rPr>
          <w:rFonts w:ascii="Arial" w:hAnsi="Arial" w:cs="Arial"/>
          <w:color w:val="EE0000"/>
          <w:sz w:val="21"/>
          <w:szCs w:val="21"/>
        </w:rPr>
      </w:pPr>
      <w:r w:rsidRPr="000C43A1">
        <w:rPr>
          <w:rFonts w:ascii="Arial" w:hAnsi="Arial" w:cs="Arial"/>
          <w:color w:val="EE0000"/>
          <w:sz w:val="21"/>
          <w:szCs w:val="21"/>
        </w:rPr>
        <w:t>Create a simple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819"/>
        <w:gridCol w:w="877"/>
        <w:gridCol w:w="877"/>
        <w:gridCol w:w="1032"/>
      </w:tblGrid>
      <w:tr w:rsidR="00751BAC" w:rsidRPr="000C43A1" w14:paraId="227F9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01611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FEB55DA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2497791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377CDAAE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  <w:t>Russian</w:t>
            </w:r>
          </w:p>
        </w:tc>
        <w:tc>
          <w:tcPr>
            <w:tcW w:w="0" w:type="auto"/>
            <w:vAlign w:val="center"/>
            <w:hideMark/>
          </w:tcPr>
          <w:p w14:paraId="4BDE195B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b/>
                <w:bCs/>
                <w:color w:val="EE0000"/>
                <w:sz w:val="21"/>
                <w:szCs w:val="21"/>
              </w:rPr>
              <w:t>Ukrainian</w:t>
            </w:r>
          </w:p>
        </w:tc>
      </w:tr>
      <w:tr w:rsidR="00751BAC" w:rsidRPr="000C43A1" w14:paraId="71966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765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color w:val="EE0000"/>
                <w:sz w:val="21"/>
                <w:szCs w:val="21"/>
              </w:rPr>
              <w:t>Main actor</w:t>
            </w:r>
          </w:p>
        </w:tc>
        <w:tc>
          <w:tcPr>
            <w:tcW w:w="0" w:type="auto"/>
            <w:vAlign w:val="center"/>
            <w:hideMark/>
          </w:tcPr>
          <w:p w14:paraId="12D52F72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789F345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2466327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15694C8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</w:tr>
      <w:tr w:rsidR="00751BAC" w:rsidRPr="000C43A1" w14:paraId="60108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0AF8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color w:val="EE0000"/>
                <w:sz w:val="21"/>
                <w:szCs w:val="21"/>
              </w:rPr>
              <w:t>Main threat</w:t>
            </w:r>
          </w:p>
        </w:tc>
        <w:tc>
          <w:tcPr>
            <w:tcW w:w="0" w:type="auto"/>
            <w:vAlign w:val="center"/>
            <w:hideMark/>
          </w:tcPr>
          <w:p w14:paraId="7B118D81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6B6E7DA7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8D7702C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BF70F3E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</w:tr>
      <w:tr w:rsidR="00751BAC" w:rsidRPr="000C43A1" w14:paraId="443C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4DA8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color w:val="EE0000"/>
                <w:sz w:val="21"/>
                <w:szCs w:val="21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77690A6F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3C22D74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B5668A0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CF87F6A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</w:tr>
      <w:tr w:rsidR="00751BAC" w:rsidRPr="000C43A1" w14:paraId="09EE2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C476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color w:val="EE0000"/>
                <w:sz w:val="21"/>
                <w:szCs w:val="21"/>
              </w:rPr>
              <w:t>Key themes</w:t>
            </w:r>
          </w:p>
        </w:tc>
        <w:tc>
          <w:tcPr>
            <w:tcW w:w="0" w:type="auto"/>
            <w:vAlign w:val="center"/>
            <w:hideMark/>
          </w:tcPr>
          <w:p w14:paraId="18E2E22C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30B7CD6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AC10930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A8A6268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</w:tr>
      <w:tr w:rsidR="00751BAC" w:rsidRPr="000C43A1" w14:paraId="6874E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F909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  <w:r w:rsidRPr="000C43A1">
              <w:rPr>
                <w:rFonts w:ascii="Arial" w:hAnsi="Arial" w:cs="Arial"/>
                <w:color w:val="EE0000"/>
                <w:sz w:val="21"/>
                <w:szCs w:val="21"/>
              </w:rPr>
              <w:t>Narrative framing</w:t>
            </w:r>
          </w:p>
        </w:tc>
        <w:tc>
          <w:tcPr>
            <w:tcW w:w="0" w:type="auto"/>
            <w:vAlign w:val="center"/>
            <w:hideMark/>
          </w:tcPr>
          <w:p w14:paraId="34877FF3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D445129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0EA8176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F757777" w14:textId="77777777" w:rsidR="00751BAC" w:rsidRPr="000C43A1" w:rsidRDefault="00751BAC" w:rsidP="00A16101">
            <w:pPr>
              <w:spacing w:after="0" w:line="240" w:lineRule="auto"/>
              <w:rPr>
                <w:rFonts w:ascii="Arial" w:hAnsi="Arial" w:cs="Arial"/>
                <w:color w:val="EE0000"/>
                <w:sz w:val="21"/>
                <w:szCs w:val="21"/>
              </w:rPr>
            </w:pPr>
          </w:p>
        </w:tc>
      </w:tr>
    </w:tbl>
    <w:p w14:paraId="67531112" w14:textId="77777777" w:rsidR="00751BAC" w:rsidRPr="000C43A1" w:rsidRDefault="00751BAC" w:rsidP="00A16101">
      <w:pPr>
        <w:spacing w:after="0" w:line="240" w:lineRule="auto"/>
        <w:rPr>
          <w:rFonts w:ascii="Arial" w:hAnsi="Arial" w:cs="Arial"/>
          <w:color w:val="EE0000"/>
          <w:sz w:val="21"/>
          <w:szCs w:val="21"/>
        </w:rPr>
      </w:pPr>
      <w:r w:rsidRPr="000C43A1">
        <w:rPr>
          <w:rFonts w:ascii="Arial" w:hAnsi="Arial" w:cs="Arial"/>
          <w:color w:val="EE0000"/>
          <w:sz w:val="21"/>
          <w:szCs w:val="21"/>
        </w:rPr>
        <w:t xml:space="preserve">This is </w:t>
      </w:r>
      <w:proofErr w:type="gramStart"/>
      <w:r w:rsidRPr="000C43A1">
        <w:rPr>
          <w:rFonts w:ascii="Arial" w:hAnsi="Arial" w:cs="Arial"/>
          <w:color w:val="EE0000"/>
          <w:sz w:val="21"/>
          <w:szCs w:val="21"/>
        </w:rPr>
        <w:t>actually the</w:t>
      </w:r>
      <w:proofErr w:type="gramEnd"/>
      <w:r w:rsidRPr="000C43A1">
        <w:rPr>
          <w:rFonts w:ascii="Arial" w:hAnsi="Arial" w:cs="Arial"/>
          <w:color w:val="EE0000"/>
          <w:sz w:val="21"/>
          <w:szCs w:val="21"/>
        </w:rPr>
        <w:t xml:space="preserve"> most valuable part of the project.</w:t>
      </w:r>
    </w:p>
    <w:p w14:paraId="78C2E030" w14:textId="77777777" w:rsidR="00751BAC" w:rsidRPr="000C43A1" w:rsidRDefault="00751BAC" w:rsidP="00A16101">
      <w:pPr>
        <w:spacing w:after="0" w:line="240" w:lineRule="auto"/>
        <w:rPr>
          <w:rFonts w:ascii="Arial" w:hAnsi="Arial" w:cs="Arial"/>
          <w:color w:val="EE0000"/>
          <w:sz w:val="21"/>
          <w:szCs w:val="21"/>
        </w:rPr>
      </w:pPr>
      <w:r w:rsidRPr="000C43A1">
        <w:rPr>
          <w:rFonts w:ascii="Arial" w:hAnsi="Arial" w:cs="Arial"/>
          <w:color w:val="EE0000"/>
          <w:sz w:val="21"/>
          <w:szCs w:val="21"/>
        </w:rPr>
        <w:t>Not Python.</w:t>
      </w:r>
    </w:p>
    <w:p w14:paraId="671F8CEB" w14:textId="77777777" w:rsidR="00751BAC" w:rsidRPr="000C43A1" w:rsidRDefault="00751BAC" w:rsidP="00A16101">
      <w:pPr>
        <w:spacing w:after="0" w:line="240" w:lineRule="auto"/>
        <w:rPr>
          <w:rFonts w:ascii="Arial" w:hAnsi="Arial" w:cs="Arial"/>
          <w:color w:val="EE0000"/>
          <w:sz w:val="21"/>
          <w:szCs w:val="21"/>
        </w:rPr>
      </w:pPr>
      <w:r w:rsidRPr="000C43A1">
        <w:rPr>
          <w:rFonts w:ascii="Arial" w:hAnsi="Arial" w:cs="Arial"/>
          <w:color w:val="EE0000"/>
          <w:sz w:val="21"/>
          <w:szCs w:val="21"/>
        </w:rPr>
        <w:lastRenderedPageBreak/>
        <w:t>Your multilingual analytical skills.</w:t>
      </w:r>
    </w:p>
    <w:p w14:paraId="406DFA66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EE0000"/>
          <w:sz w:val="21"/>
          <w:szCs w:val="21"/>
        </w:rPr>
        <w:pict w14:anchorId="7D2B0984">
          <v:rect id="_x0000_i1038" style="width:0;height:1.5pt" o:hralign="center" o:hrstd="t" o:hr="t" fillcolor="#a0a0a0" stroked="f"/>
        </w:pict>
      </w:r>
    </w:p>
    <w:p w14:paraId="562BEB8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Week 3: NLP (3–5 hours)</w:t>
      </w:r>
    </w:p>
    <w:p w14:paraId="6DF7770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Use </w:t>
      </w:r>
      <w:proofErr w:type="spellStart"/>
      <w:r w:rsidRPr="00A16101">
        <w:rPr>
          <w:rFonts w:ascii="Arial" w:hAnsi="Arial" w:cs="Arial"/>
          <w:sz w:val="21"/>
          <w:szCs w:val="21"/>
        </w:rPr>
        <w:t>spaCy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for:</w:t>
      </w:r>
    </w:p>
    <w:p w14:paraId="499E3157" w14:textId="77777777" w:rsidR="00751BAC" w:rsidRPr="00A16101" w:rsidRDefault="00751BAC" w:rsidP="00A16101">
      <w:pPr>
        <w:numPr>
          <w:ilvl w:val="0"/>
          <w:numId w:val="1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Entity extraction </w:t>
      </w:r>
    </w:p>
    <w:p w14:paraId="54D7C2BA" w14:textId="77777777" w:rsidR="00751BAC" w:rsidRPr="00A16101" w:rsidRDefault="00751BAC" w:rsidP="00A16101">
      <w:pPr>
        <w:numPr>
          <w:ilvl w:val="0"/>
          <w:numId w:val="1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Frequency counts </w:t>
      </w:r>
    </w:p>
    <w:p w14:paraId="74563787" w14:textId="77777777" w:rsidR="00751BAC" w:rsidRPr="00A16101" w:rsidRDefault="00751BAC" w:rsidP="00A16101">
      <w:pPr>
        <w:numPr>
          <w:ilvl w:val="0"/>
          <w:numId w:val="1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Most mentioned organizations </w:t>
      </w:r>
    </w:p>
    <w:p w14:paraId="2A9D2DB5" w14:textId="77777777" w:rsidR="00751BAC" w:rsidRPr="00A16101" w:rsidRDefault="00751BAC" w:rsidP="00A16101">
      <w:pPr>
        <w:numPr>
          <w:ilvl w:val="0"/>
          <w:numId w:val="17"/>
        </w:numPr>
        <w:spacing w:after="0" w:line="240" w:lineRule="auto"/>
        <w:ind w:left="0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Most mentioned people </w:t>
      </w:r>
    </w:p>
    <w:p w14:paraId="6AEF2F6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Nothing more.</w:t>
      </w:r>
    </w:p>
    <w:p w14:paraId="74F95FA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 do not need machine learning.</w:t>
      </w:r>
    </w:p>
    <w:p w14:paraId="1DD8359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 do not need sentiment models.</w:t>
      </w:r>
    </w:p>
    <w:p w14:paraId="0A8D5959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You do not need topic </w:t>
      </w:r>
      <w:proofErr w:type="spellStart"/>
      <w:r w:rsidRPr="00A16101">
        <w:rPr>
          <w:rFonts w:ascii="Arial" w:hAnsi="Arial" w:cs="Arial"/>
          <w:sz w:val="21"/>
          <w:szCs w:val="21"/>
        </w:rPr>
        <w:t>modeling</w:t>
      </w:r>
      <w:proofErr w:type="spellEnd"/>
      <w:r w:rsidRPr="00A16101">
        <w:rPr>
          <w:rFonts w:ascii="Arial" w:hAnsi="Arial" w:cs="Arial"/>
          <w:sz w:val="21"/>
          <w:szCs w:val="21"/>
        </w:rPr>
        <w:t>.</w:t>
      </w:r>
    </w:p>
    <w:p w14:paraId="6BA95D3B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7191060">
          <v:rect id="_x0000_i1039" style="width:0;height:1.5pt" o:hralign="center" o:hrstd="t" o:hr="t" fillcolor="#a0a0a0" stroked="f"/>
        </w:pict>
      </w:r>
    </w:p>
    <w:p w14:paraId="5B6A9F9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Week 4: Report (4–6 hours)</w:t>
      </w:r>
    </w:p>
    <w:p w14:paraId="247920C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Write:</w:t>
      </w:r>
    </w:p>
    <w:p w14:paraId="55EB194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Executive Summary</w:t>
      </w:r>
    </w:p>
    <w:p w14:paraId="3734BDD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1 page</w:t>
      </w:r>
    </w:p>
    <w:p w14:paraId="7D6391CE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Methodology</w:t>
      </w:r>
    </w:p>
    <w:p w14:paraId="6FDD8E95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1 page</w:t>
      </w:r>
    </w:p>
    <w:p w14:paraId="21B3E8F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Findings</w:t>
      </w:r>
    </w:p>
    <w:p w14:paraId="0DFDD2F5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3–4 pages</w:t>
      </w:r>
    </w:p>
    <w:p w14:paraId="5D92B873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Conclusions</w:t>
      </w:r>
    </w:p>
    <w:p w14:paraId="60BAFD8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1 page</w:t>
      </w:r>
    </w:p>
    <w:p w14:paraId="009BFCA8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Total:</w:t>
      </w:r>
    </w:p>
    <w:p w14:paraId="7B3874BF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6–8 pages</w:t>
      </w:r>
    </w:p>
    <w:p w14:paraId="3FE3BAAD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Perfect.</w:t>
      </w:r>
    </w:p>
    <w:p w14:paraId="1E7D4475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179623CB">
          <v:rect id="_x0000_i1040" style="width:0;height:1.5pt" o:hralign="center" o:hrstd="t" o:hr="t" fillcolor="#a0a0a0" stroked="f"/>
        </w:pict>
      </w:r>
    </w:p>
    <w:p w14:paraId="46B80C8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What if the event happens next week?</w:t>
      </w:r>
    </w:p>
    <w:p w14:paraId="1DC5709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That's </w:t>
      </w:r>
      <w:proofErr w:type="gramStart"/>
      <w:r w:rsidRPr="00A16101">
        <w:rPr>
          <w:rFonts w:ascii="Arial" w:hAnsi="Arial" w:cs="Arial"/>
          <w:sz w:val="21"/>
          <w:szCs w:val="21"/>
        </w:rPr>
        <w:t>actually ideal</w:t>
      </w:r>
      <w:proofErr w:type="gramEnd"/>
      <w:r w:rsidRPr="00A16101">
        <w:rPr>
          <w:rFonts w:ascii="Arial" w:hAnsi="Arial" w:cs="Arial"/>
          <w:sz w:val="21"/>
          <w:szCs w:val="21"/>
        </w:rPr>
        <w:t>.</w:t>
      </w:r>
    </w:p>
    <w:p w14:paraId="3A7CE04B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Intelligence projects often </w:t>
      </w:r>
      <w:proofErr w:type="spellStart"/>
      <w:r w:rsidRPr="00A16101">
        <w:rPr>
          <w:rFonts w:ascii="Arial" w:hAnsi="Arial" w:cs="Arial"/>
          <w:sz w:val="21"/>
          <w:szCs w:val="21"/>
        </w:rPr>
        <w:t>analyze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events immediately after they happen.</w:t>
      </w:r>
    </w:p>
    <w:p w14:paraId="63B560C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example:</w:t>
      </w:r>
    </w:p>
    <w:p w14:paraId="404DBF34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Event occurs</w:t>
      </w:r>
    </w:p>
    <w:p w14:paraId="01AD07B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June 10</w:t>
      </w:r>
    </w:p>
    <w:p w14:paraId="660E629A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Collection period</w:t>
      </w:r>
    </w:p>
    <w:p w14:paraId="50E9ADB3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June 10–17</w:t>
      </w:r>
    </w:p>
    <w:p w14:paraId="2FB9914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Analysis</w:t>
      </w:r>
    </w:p>
    <w:p w14:paraId="7D0653A9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June 18–24</w:t>
      </w:r>
    </w:p>
    <w:p w14:paraId="76C46D8E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Report</w:t>
      </w:r>
    </w:p>
    <w:p w14:paraId="68ABE7D4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June 25–28</w:t>
      </w:r>
    </w:p>
    <w:p w14:paraId="25E9AAFA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 publish:</w:t>
      </w:r>
    </w:p>
    <w:p w14:paraId="1050EF1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"Multilingual Narrative Divergence Analysis of X Event"</w:t>
      </w:r>
    </w:p>
    <w:p w14:paraId="0BF04C8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while the topic is still relatively fresh.</w:t>
      </w:r>
    </w:p>
    <w:p w14:paraId="1CB37E81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5E7F264">
          <v:rect id="_x0000_i1041" style="width:0;height:1.5pt" o:hralign="center" o:hrstd="t" o:hr="t" fillcolor="#a0a0a0" stroked="f"/>
        </w:pict>
      </w:r>
    </w:p>
    <w:p w14:paraId="2D08D09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My advice</w:t>
      </w:r>
    </w:p>
    <w:p w14:paraId="4636ED6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your first project, don't wait for the "perfect" event.</w:t>
      </w:r>
    </w:p>
    <w:p w14:paraId="443E32E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Your objective is not:</w:t>
      </w:r>
    </w:p>
    <w:p w14:paraId="2133A16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Produce groundbreaking geopolitical research.</w:t>
      </w:r>
    </w:p>
    <w:p w14:paraId="54C301CB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Your objective is:</w:t>
      </w:r>
    </w:p>
    <w:p w14:paraId="5828B6BD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Demonstrate that you can systematically compare narratives across languages and information environments.</w:t>
      </w:r>
    </w:p>
    <w:p w14:paraId="2CF7636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Recruiters care much more about the methodology than whether you predicted world events.</w:t>
      </w:r>
    </w:p>
    <w:p w14:paraId="29AC373D" w14:textId="77777777" w:rsidR="00751BAC" w:rsidRPr="00A16101" w:rsidRDefault="0052382D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5E4AE9C0">
          <v:rect id="_x0000_i1042" style="width:0;height:1.5pt" o:hralign="center" o:hrstd="t" o:hr="t" fillcolor="#a0a0a0" stroked="f"/>
        </w:pict>
      </w:r>
    </w:p>
    <w:p w14:paraId="4ECFDF13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What I would do if I were you</w:t>
      </w:r>
    </w:p>
    <w:p w14:paraId="17ADB36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Before choosing an event, define the project framework now.</w:t>
      </w:r>
    </w:p>
    <w:p w14:paraId="7DC8EFB3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Create folders:</w:t>
      </w:r>
    </w:p>
    <w:p w14:paraId="20A0B27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Narrative-Divergence-Analysis</w:t>
      </w:r>
      <w:r w:rsidRPr="00A16101">
        <w:rPr>
          <w:rFonts w:ascii="Arial" w:hAnsi="Arial" w:cs="Arial"/>
          <w:sz w:val="21"/>
          <w:szCs w:val="21"/>
        </w:rPr>
        <w:br/>
        <w:t>│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eastAsia="MS Gothic" w:hAnsi="Arial" w:cs="Arial"/>
          <w:sz w:val="21"/>
          <w:szCs w:val="21"/>
        </w:rPr>
        <w:lastRenderedPageBreak/>
        <w:t>├</w:t>
      </w:r>
      <w:r w:rsidRPr="00A16101">
        <w:rPr>
          <w:rFonts w:ascii="Arial" w:hAnsi="Arial" w:cs="Arial"/>
          <w:sz w:val="21"/>
          <w:szCs w:val="21"/>
        </w:rPr>
        <w:t>── data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eastAsia="MS Gothic" w:hAnsi="Arial" w:cs="Arial"/>
          <w:sz w:val="21"/>
          <w:szCs w:val="21"/>
        </w:rPr>
        <w:t>├</w:t>
      </w:r>
      <w:r w:rsidRPr="00A16101">
        <w:rPr>
          <w:rFonts w:ascii="Arial" w:hAnsi="Arial" w:cs="Arial"/>
          <w:sz w:val="21"/>
          <w:szCs w:val="21"/>
        </w:rPr>
        <w:t>── articles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eastAsia="MS Gothic" w:hAnsi="Arial" w:cs="Arial"/>
          <w:sz w:val="21"/>
          <w:szCs w:val="21"/>
        </w:rPr>
        <w:t>├</w:t>
      </w:r>
      <w:r w:rsidRPr="00A16101">
        <w:rPr>
          <w:rFonts w:ascii="Arial" w:hAnsi="Arial" w:cs="Arial"/>
          <w:sz w:val="21"/>
          <w:szCs w:val="21"/>
        </w:rPr>
        <w:t>── notebooks</w:t>
      </w:r>
      <w:r w:rsidRPr="00A16101">
        <w:rPr>
          <w:rFonts w:ascii="Arial" w:hAnsi="Arial" w:cs="Arial"/>
          <w:sz w:val="21"/>
          <w:szCs w:val="21"/>
        </w:rPr>
        <w:br/>
      </w:r>
      <w:r w:rsidRPr="00A16101">
        <w:rPr>
          <w:rFonts w:ascii="Arial" w:eastAsia="MS Gothic" w:hAnsi="Arial" w:cs="Arial"/>
          <w:sz w:val="21"/>
          <w:szCs w:val="21"/>
        </w:rPr>
        <w:t>├</w:t>
      </w:r>
      <w:r w:rsidRPr="00A16101">
        <w:rPr>
          <w:rFonts w:ascii="Arial" w:hAnsi="Arial" w:cs="Arial"/>
          <w:sz w:val="21"/>
          <w:szCs w:val="21"/>
        </w:rPr>
        <w:t>── report</w:t>
      </w:r>
      <w:r w:rsidRPr="00A16101">
        <w:rPr>
          <w:rFonts w:ascii="Arial" w:hAnsi="Arial" w:cs="Arial"/>
          <w:sz w:val="21"/>
          <w:szCs w:val="21"/>
        </w:rPr>
        <w:br/>
        <w:t>└── README.md</w:t>
      </w:r>
    </w:p>
    <w:p w14:paraId="4FEA822D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Create the comparison template.</w:t>
      </w:r>
    </w:p>
    <w:p w14:paraId="7290CC1D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Prepare the methodology.</w:t>
      </w:r>
    </w:p>
    <w:p w14:paraId="37F37796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Then when the event occurs next week, you're ready to collect articles immediately.</w:t>
      </w:r>
    </w:p>
    <w:p w14:paraId="123F837F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That approach will probably cut your total project time in half.</w:t>
      </w:r>
    </w:p>
    <w:p w14:paraId="29A455F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And importantly, for your CV, you can already honestly write:</w:t>
      </w:r>
    </w:p>
    <w:p w14:paraId="20837CE4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Independent Research Project (In Progress): Multilingual Narrative Divergence Analysis</w:t>
      </w:r>
    </w:p>
    <w:p w14:paraId="6F5AF038" w14:textId="77777777" w:rsidR="00751BAC" w:rsidRPr="00A16101" w:rsidRDefault="00751BAC" w:rsidP="00A1610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Developing a comparative framework for </w:t>
      </w:r>
      <w:proofErr w:type="spellStart"/>
      <w:r w:rsidRPr="00A16101">
        <w:rPr>
          <w:rFonts w:ascii="Arial" w:hAnsi="Arial" w:cs="Arial"/>
          <w:sz w:val="21"/>
          <w:szCs w:val="21"/>
        </w:rPr>
        <w:t>analyzing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narrative framing across English, Spanish, Russian, and Ukrainian information environments.</w:t>
      </w:r>
    </w:p>
    <w:p w14:paraId="41B8681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767F257F" w14:textId="259F79B6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My recommendation</w:t>
      </w:r>
    </w:p>
    <w:p w14:paraId="06CE73B9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For the next month:</w:t>
      </w:r>
    </w:p>
    <w:p w14:paraId="393A39FA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1</w:t>
      </w:r>
    </w:p>
    <w:p w14:paraId="09CF0763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Finish your Python course.</w:t>
      </w:r>
    </w:p>
    <w:p w14:paraId="665B1317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2</w:t>
      </w:r>
    </w:p>
    <w:p w14:paraId="4EF8470D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Choose the event.</w:t>
      </w:r>
    </w:p>
    <w:p w14:paraId="25CA9491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3</w:t>
      </w:r>
    </w:p>
    <w:p w14:paraId="67B24628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Collect articles.</w:t>
      </w:r>
    </w:p>
    <w:p w14:paraId="3D3A514F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4</w:t>
      </w:r>
    </w:p>
    <w:p w14:paraId="014E294E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Perform manual narrative analysis.</w:t>
      </w:r>
    </w:p>
    <w:p w14:paraId="2E935480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5</w:t>
      </w:r>
    </w:p>
    <w:p w14:paraId="651D910F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 xml:space="preserve">Learn basic </w:t>
      </w:r>
      <w:proofErr w:type="spellStart"/>
      <w:r w:rsidRPr="00A16101">
        <w:rPr>
          <w:rFonts w:ascii="Arial" w:hAnsi="Arial" w:cs="Arial"/>
          <w:sz w:val="21"/>
          <w:szCs w:val="21"/>
        </w:rPr>
        <w:t>spaCy</w:t>
      </w:r>
      <w:proofErr w:type="spellEnd"/>
      <w:r w:rsidRPr="00A16101">
        <w:rPr>
          <w:rFonts w:ascii="Arial" w:hAnsi="Arial" w:cs="Arial"/>
          <w:sz w:val="21"/>
          <w:szCs w:val="21"/>
        </w:rPr>
        <w:t xml:space="preserve"> entity extraction.</w:t>
      </w:r>
    </w:p>
    <w:p w14:paraId="3A52DAA2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6</w:t>
      </w:r>
    </w:p>
    <w:p w14:paraId="179A437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Add one simple chart.</w:t>
      </w:r>
    </w:p>
    <w:p w14:paraId="141B9C3B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A16101">
        <w:rPr>
          <w:rFonts w:ascii="Arial" w:hAnsi="Arial" w:cs="Arial"/>
          <w:b/>
          <w:bCs/>
          <w:sz w:val="21"/>
          <w:szCs w:val="21"/>
        </w:rPr>
        <w:t>Step 7</w:t>
      </w:r>
    </w:p>
    <w:p w14:paraId="02452F0C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16101">
        <w:rPr>
          <w:rFonts w:ascii="Arial" w:hAnsi="Arial" w:cs="Arial"/>
          <w:sz w:val="21"/>
          <w:szCs w:val="21"/>
        </w:rPr>
        <w:t>Publish the report</w:t>
      </w:r>
    </w:p>
    <w:p w14:paraId="2EC03788" w14:textId="77777777" w:rsidR="00751BAC" w:rsidRPr="00A16101" w:rsidRDefault="00751BAC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2671277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vanish/>
          <w:sz w:val="21"/>
          <w:szCs w:val="21"/>
        </w:rPr>
      </w:pPr>
      <w:r w:rsidRPr="00A16101">
        <w:rPr>
          <w:rFonts w:ascii="Arial" w:hAnsi="Arial" w:cs="Arial"/>
          <w:vanish/>
          <w:sz w:val="21"/>
          <w:szCs w:val="21"/>
        </w:rPr>
        <w:t>Top of Form</w:t>
      </w:r>
    </w:p>
    <w:p w14:paraId="073C412A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2D9CAB3F" w14:textId="77777777" w:rsidR="00AC066E" w:rsidRPr="00A16101" w:rsidRDefault="00AC066E" w:rsidP="00A16101">
      <w:pPr>
        <w:spacing w:after="0" w:line="240" w:lineRule="auto"/>
        <w:rPr>
          <w:rFonts w:ascii="Arial" w:hAnsi="Arial" w:cs="Arial"/>
          <w:vanish/>
          <w:sz w:val="21"/>
          <w:szCs w:val="21"/>
        </w:rPr>
      </w:pPr>
      <w:r w:rsidRPr="00A16101">
        <w:rPr>
          <w:rFonts w:ascii="Arial" w:hAnsi="Arial" w:cs="Arial"/>
          <w:vanish/>
          <w:sz w:val="21"/>
          <w:szCs w:val="21"/>
        </w:rPr>
        <w:t>Bottom of Form</w:t>
      </w:r>
    </w:p>
    <w:p w14:paraId="6E58F08A" w14:textId="77777777" w:rsidR="0007495F" w:rsidRPr="00A16101" w:rsidRDefault="0007495F" w:rsidP="00A16101">
      <w:pPr>
        <w:spacing w:after="0" w:line="240" w:lineRule="auto"/>
        <w:rPr>
          <w:rFonts w:ascii="Arial" w:hAnsi="Arial" w:cs="Arial"/>
          <w:sz w:val="21"/>
          <w:szCs w:val="21"/>
        </w:rPr>
      </w:pPr>
    </w:p>
    <w:sectPr w:rsidR="0007495F" w:rsidRPr="00A1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4D9D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30E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642F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B4C7B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7876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D2CF7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341E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0F16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95C20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03BD2"/>
    <w:multiLevelType w:val="multilevel"/>
    <w:tmpl w:val="71B8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56563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0711B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11723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83644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756F2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254FA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C50FF"/>
    <w:multiLevelType w:val="multilevel"/>
    <w:tmpl w:val="1AB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7464">
    <w:abstractNumId w:val="4"/>
  </w:num>
  <w:num w:numId="2" w16cid:durableId="1026830064">
    <w:abstractNumId w:val="14"/>
  </w:num>
  <w:num w:numId="3" w16cid:durableId="466314421">
    <w:abstractNumId w:val="16"/>
  </w:num>
  <w:num w:numId="4" w16cid:durableId="1670018530">
    <w:abstractNumId w:val="11"/>
  </w:num>
  <w:num w:numId="5" w16cid:durableId="1064452051">
    <w:abstractNumId w:val="5"/>
  </w:num>
  <w:num w:numId="6" w16cid:durableId="291012015">
    <w:abstractNumId w:val="6"/>
  </w:num>
  <w:num w:numId="7" w16cid:durableId="1127504014">
    <w:abstractNumId w:val="15"/>
  </w:num>
  <w:num w:numId="8" w16cid:durableId="1300070083">
    <w:abstractNumId w:val="1"/>
  </w:num>
  <w:num w:numId="9" w16cid:durableId="1215316519">
    <w:abstractNumId w:val="12"/>
  </w:num>
  <w:num w:numId="10" w16cid:durableId="1262952014">
    <w:abstractNumId w:val="0"/>
  </w:num>
  <w:num w:numId="11" w16cid:durableId="1526484265">
    <w:abstractNumId w:val="10"/>
  </w:num>
  <w:num w:numId="12" w16cid:durableId="1853570339">
    <w:abstractNumId w:val="7"/>
  </w:num>
  <w:num w:numId="13" w16cid:durableId="1454984120">
    <w:abstractNumId w:val="3"/>
  </w:num>
  <w:num w:numId="14" w16cid:durableId="779109211">
    <w:abstractNumId w:val="2"/>
  </w:num>
  <w:num w:numId="15" w16cid:durableId="1451314260">
    <w:abstractNumId w:val="9"/>
  </w:num>
  <w:num w:numId="16" w16cid:durableId="457996935">
    <w:abstractNumId w:val="13"/>
  </w:num>
  <w:num w:numId="17" w16cid:durableId="2012640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6E"/>
    <w:rsid w:val="0007495F"/>
    <w:rsid w:val="000C43A1"/>
    <w:rsid w:val="00151B95"/>
    <w:rsid w:val="001C1F4A"/>
    <w:rsid w:val="004E57B0"/>
    <w:rsid w:val="00597ED3"/>
    <w:rsid w:val="00751BAC"/>
    <w:rsid w:val="00A16101"/>
    <w:rsid w:val="00AC066E"/>
    <w:rsid w:val="00C72956"/>
    <w:rsid w:val="00D214F4"/>
    <w:rsid w:val="00EE340A"/>
    <w:rsid w:val="00FD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E28D"/>
  <w15:chartTrackingRefBased/>
  <w15:docId w15:val="{59295A9D-6827-4C27-AC7B-C95B7BA92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601.1216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4</cp:revision>
  <dcterms:created xsi:type="dcterms:W3CDTF">2026-05-31T16:36:00Z</dcterms:created>
  <dcterms:modified xsi:type="dcterms:W3CDTF">2026-06-06T09:22:00Z</dcterms:modified>
</cp:coreProperties>
</file>