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09855" w14:textId="77777777" w:rsidR="00FC30F2" w:rsidRDefault="00CE01AC" w:rsidP="006D7ECF">
      <w:pPr>
        <w:rPr>
          <w:lang w:val="es-ES"/>
        </w:rPr>
      </w:pPr>
      <w:proofErr w:type="spellStart"/>
      <w:r w:rsidRPr="006D7ECF">
        <w:rPr>
          <w:lang w:val="es-ES"/>
        </w:rPr>
        <w:t>Source</w:t>
      </w:r>
      <w:proofErr w:type="spellEnd"/>
      <w:r w:rsidRPr="006D7ECF">
        <w:rPr>
          <w:lang w:val="es-ES"/>
        </w:rPr>
        <w:t xml:space="preserve">: </w:t>
      </w:r>
      <w:r w:rsidR="006D7ECF" w:rsidRPr="006D7ECF">
        <w:rPr>
          <w:lang w:val="es-ES"/>
        </w:rPr>
        <w:t>ABC</w:t>
      </w:r>
    </w:p>
    <w:p w14:paraId="426A8ED3" w14:textId="2A4B1864" w:rsidR="006D7ECF" w:rsidRPr="003E6270" w:rsidRDefault="00FC30F2" w:rsidP="006D7ECF">
      <w:pPr>
        <w:rPr>
          <w:b/>
          <w:bCs/>
          <w:lang w:val="es-ES"/>
        </w:rPr>
      </w:pPr>
      <w:proofErr w:type="spellStart"/>
      <w:r w:rsidRPr="00FC30F2">
        <w:rPr>
          <w:lang w:val="es-ES"/>
        </w:rPr>
        <w:t>Language</w:t>
      </w:r>
      <w:proofErr w:type="spellEnd"/>
      <w:r w:rsidRPr="00FC30F2">
        <w:rPr>
          <w:lang w:val="es-ES"/>
        </w:rPr>
        <w:t xml:space="preserve">: </w:t>
      </w:r>
      <w:r>
        <w:rPr>
          <w:lang w:val="es-ES"/>
        </w:rPr>
        <w:t>Spanish</w:t>
      </w:r>
      <w:r w:rsidR="00CE01AC" w:rsidRPr="006D7ECF">
        <w:rPr>
          <w:lang w:val="es-ES"/>
        </w:rPr>
        <w:br/>
        <w:t>Date: 15 June 2026</w:t>
      </w:r>
      <w:r w:rsidR="00CE01AC" w:rsidRPr="006D7ECF">
        <w:rPr>
          <w:lang w:val="es-ES"/>
        </w:rPr>
        <w:br/>
        <w:t xml:space="preserve">Title: </w:t>
      </w:r>
      <w:r w:rsidR="006D7ECF" w:rsidRPr="003E6270">
        <w:rPr>
          <w:b/>
          <w:bCs/>
          <w:lang w:val="es-ES"/>
        </w:rPr>
        <w:t>El Monasterio de las Cuevas de Kiev, en llamas durante el último bombardeo ruso contra Ucrania</w:t>
      </w:r>
    </w:p>
    <w:p w14:paraId="0563717F" w14:textId="5734E255" w:rsidR="006D7ECF" w:rsidRDefault="00CE01AC" w:rsidP="006D7ECF">
      <w:r w:rsidRPr="00E75E3F">
        <w:t xml:space="preserve">URL: </w:t>
      </w:r>
      <w:hyperlink r:id="rId5" w:anchor="goog_rewarded" w:history="1">
        <w:r w:rsidR="006D7ECF" w:rsidRPr="00A302CA">
          <w:rPr>
            <w:rStyle w:val="Hyperlink"/>
          </w:rPr>
          <w:t>https://www.abc.es/internacional/zelenski-afirma-ataque-catedral-dormicion-supone-crimenes-20260615100346-nt.html?ref=https%3A%2F%2Fwww.abc.es%2Finternacional%2Fzelenski-afirma-ataque-catedral-dormicion-supone-crimenes-20260615100346-nt.html#goog_rewarded</w:t>
        </w:r>
      </w:hyperlink>
    </w:p>
    <w:p w14:paraId="6D253E73" w14:textId="32993433" w:rsidR="00CE01AC" w:rsidRDefault="00CE01AC" w:rsidP="00CE01AC"/>
    <w:p w14:paraId="570D6CF5" w14:textId="77777777" w:rsidR="00CE01AC" w:rsidRPr="00CE01AC" w:rsidRDefault="00CE01AC" w:rsidP="003E6270">
      <w:pPr>
        <w:rPr>
          <w:b/>
          <w:bCs/>
        </w:rPr>
      </w:pPr>
    </w:p>
    <w:p w14:paraId="7263879E" w14:textId="3919E844" w:rsidR="003E6270" w:rsidRPr="003E6270" w:rsidRDefault="003E6270" w:rsidP="003E6270">
      <w:pPr>
        <w:rPr>
          <w:b/>
          <w:bCs/>
          <w:lang w:val="es-ES"/>
        </w:rPr>
      </w:pPr>
      <w:r w:rsidRPr="003E6270">
        <w:rPr>
          <w:b/>
          <w:bCs/>
          <w:lang w:val="es-ES"/>
        </w:rPr>
        <w:t>El Monasterio de las Cuevas de Kiev, en llamas durante el último bombardeo ruso contra Ucrania</w:t>
      </w:r>
    </w:p>
    <w:p w14:paraId="6F56A6FD" w14:textId="77777777" w:rsidR="003E6270" w:rsidRPr="006D7ECF" w:rsidRDefault="003E6270" w:rsidP="003E6270">
      <w:pPr>
        <w:rPr>
          <w:lang w:val="es-ES"/>
        </w:rPr>
      </w:pPr>
      <w:r w:rsidRPr="006D7ECF">
        <w:rPr>
          <w:lang w:val="es-ES"/>
        </w:rPr>
        <w:t>El complejo, en la Lista de Patrimonio Mundial en Peligro desde 2023, data del siglo XI y es un símbolo de la religiosidad y la identidad del país invadido</w:t>
      </w:r>
    </w:p>
    <w:p w14:paraId="6E543089" w14:textId="77777777" w:rsidR="003E6270" w:rsidRPr="003E6270" w:rsidRDefault="003E6270" w:rsidP="003E6270">
      <w:pPr>
        <w:rPr>
          <w:lang w:val="es-ES"/>
        </w:rPr>
      </w:pPr>
      <w:r w:rsidRPr="003E6270">
        <w:rPr>
          <w:lang w:val="es-ES"/>
        </w:rPr>
        <w:t>El jefe de la Iglesia Ortodoxa de </w:t>
      </w:r>
      <w:hyperlink r:id="rId6" w:tgtFrame="_self" w:tooltip="Ucrania" w:history="1">
        <w:r w:rsidRPr="003E6270">
          <w:rPr>
            <w:rStyle w:val="Hyperlink"/>
            <w:lang w:val="es-ES"/>
          </w:rPr>
          <w:t>Ucrania</w:t>
        </w:r>
      </w:hyperlink>
      <w:r w:rsidRPr="003E6270">
        <w:rPr>
          <w:lang w:val="es-ES"/>
        </w:rPr>
        <w:t> pedía una oración mientras las llamas alumbraban el histórico monasterio. Pasadas las dos de la mañana, hora local, el metropolitano Epifanio lanzó un mensaje: «El techo de uno de los lugares más sagrados del mundo cristiano —la Catedral de la Dormición del Monasterio de las Cuevas de Kiev— está ardiendo». La principal autoridad religiosa del país sentenció que se trataba de «otro crimen ruso contra la humanidad, contra la historia, contra el cristianismo».</w:t>
      </w:r>
    </w:p>
    <w:p w14:paraId="2ED6FB92" w14:textId="77777777" w:rsidR="003E6270" w:rsidRPr="003E6270" w:rsidRDefault="003E6270" w:rsidP="003E6270">
      <w:pPr>
        <w:rPr>
          <w:lang w:val="es-ES"/>
        </w:rPr>
      </w:pPr>
      <w:r w:rsidRPr="003E6270">
        <w:rPr>
          <w:lang w:val="es-ES"/>
        </w:rPr>
        <w:t xml:space="preserve">Los proyectiles rusos todavía hacían crujir el cielo de la ciudad cuando las primeras fotografías del incendio en el principal sitio religioso de Ucrania desfilaron en redes sociales. El gobernador la región capitalina, Tymur Tkachenko, manifestó en su cuenta de </w:t>
      </w:r>
      <w:proofErr w:type="spellStart"/>
      <w:r w:rsidRPr="003E6270">
        <w:rPr>
          <w:lang w:val="es-ES"/>
        </w:rPr>
        <w:t>Telegram</w:t>
      </w:r>
      <w:proofErr w:type="spellEnd"/>
      <w:r w:rsidRPr="003E6270">
        <w:rPr>
          <w:lang w:val="es-ES"/>
        </w:rPr>
        <w:t xml:space="preserve"> que «los rusos atacaron deliberadamente el corazón de uno de los mayores santuarios cristianos».</w:t>
      </w:r>
    </w:p>
    <w:p w14:paraId="087DD700" w14:textId="77777777" w:rsidR="003E6270" w:rsidRPr="003E6270" w:rsidRDefault="003E6270" w:rsidP="003E6270">
      <w:pPr>
        <w:rPr>
          <w:lang w:val="es-ES"/>
        </w:rPr>
      </w:pPr>
      <w:r w:rsidRPr="003E6270">
        <w:rPr>
          <w:lang w:val="es-ES"/>
        </w:rPr>
        <w:t>El recinto sobrevivió a las invasiones mongolas y sufrió daños también durante la Segunda Guerra Mundial. </w:t>
      </w:r>
      <w:r w:rsidRPr="003E6270">
        <w:rPr>
          <w:b/>
          <w:bCs/>
          <w:lang w:val="es-ES"/>
        </w:rPr>
        <w:t>Esta es la segunda vez que resulta dañado en lo que va de 2026</w:t>
      </w:r>
      <w:r w:rsidRPr="003E6270">
        <w:rPr>
          <w:lang w:val="es-ES"/>
        </w:rPr>
        <w:t xml:space="preserve">, en ambas ocasiones por el impacto de un Shahed, según las autoridades ucranianas. La </w:t>
      </w:r>
      <w:proofErr w:type="spellStart"/>
      <w:r w:rsidRPr="003E6270">
        <w:rPr>
          <w:lang w:val="es-ES"/>
        </w:rPr>
        <w:t>Pechersk</w:t>
      </w:r>
      <w:proofErr w:type="spellEnd"/>
      <w:r w:rsidRPr="003E6270">
        <w:rPr>
          <w:lang w:val="es-ES"/>
        </w:rPr>
        <w:t xml:space="preserve"> Lavra (por su denominación en ucraniano) forma parte del Patrimonio de la Humanidad de la UNESCO desde 1990. El monasterio data de 1051 y la Catedral de la Dormición, que resultó gravemente afectada, comenzó a construirse en 1073.</w:t>
      </w:r>
    </w:p>
    <w:p w14:paraId="04F2D9F6" w14:textId="77777777" w:rsidR="003E6270" w:rsidRPr="003E6270" w:rsidRDefault="003E6270" w:rsidP="003E6270">
      <w:pPr>
        <w:rPr>
          <w:lang w:val="es-ES"/>
        </w:rPr>
      </w:pPr>
      <w:r w:rsidRPr="003E6270">
        <w:rPr>
          <w:lang w:val="es-ES"/>
        </w:rPr>
        <w:t xml:space="preserve">Observar estas cúpulas doradas entre llamaradas es un duro golpe moral para los ucranianos. Sería algo similar a ver la catedral de Santiago de Compostela, con toda la </w:t>
      </w:r>
      <w:r w:rsidRPr="003E6270">
        <w:rPr>
          <w:lang w:val="es-ES"/>
        </w:rPr>
        <w:lastRenderedPageBreak/>
        <w:t xml:space="preserve">carga simbólica que alberga, pasto de un incendio tras el ataque de un estado invasor. Según el Ministerio de Defensa de Rusia, el culpable del incendio fue un misil Patriot de la defensa aérea ucraniana. El Complejo del Museo Nacional de Arte y Cultura </w:t>
      </w:r>
      <w:proofErr w:type="spellStart"/>
      <w:r w:rsidRPr="003E6270">
        <w:rPr>
          <w:lang w:val="es-ES"/>
        </w:rPr>
        <w:t>Mystetskyi</w:t>
      </w:r>
      <w:proofErr w:type="spellEnd"/>
      <w:r w:rsidRPr="003E6270">
        <w:rPr>
          <w:lang w:val="es-ES"/>
        </w:rPr>
        <w:t xml:space="preserve"> Arsenal, también fue pasto de las llamas poco tiempo después de los impactos contra complejo religioso.</w:t>
      </w:r>
    </w:p>
    <w:p w14:paraId="73A0683D" w14:textId="77777777" w:rsidR="003E6270" w:rsidRPr="003E6270" w:rsidRDefault="003E6270" w:rsidP="003E6270">
      <w:pPr>
        <w:rPr>
          <w:lang w:val="es-ES"/>
        </w:rPr>
      </w:pPr>
      <w:r w:rsidRPr="003E6270">
        <w:rPr>
          <w:lang w:val="es-ES"/>
        </w:rPr>
        <w:t xml:space="preserve">El presidente de Ucrania, </w:t>
      </w:r>
      <w:proofErr w:type="spellStart"/>
      <w:r w:rsidRPr="003E6270">
        <w:rPr>
          <w:lang w:val="es-ES"/>
        </w:rPr>
        <w:t>Volodímir</w:t>
      </w:r>
      <w:proofErr w:type="spellEnd"/>
      <w:r w:rsidRPr="003E6270">
        <w:rPr>
          <w:lang w:val="es-ES"/>
        </w:rPr>
        <w:t xml:space="preserve"> Zelenski, ha prometido que los trabajos de restauración se iniciarán de inmediato. «Haremos todo lo posible. Luego se realizará una investigación. El </w:t>
      </w:r>
      <w:proofErr w:type="gramStart"/>
      <w:r w:rsidRPr="003E6270">
        <w:rPr>
          <w:lang w:val="es-ES"/>
        </w:rPr>
        <w:t>Ministro</w:t>
      </w:r>
      <w:proofErr w:type="gramEnd"/>
      <w:r w:rsidRPr="003E6270">
        <w:rPr>
          <w:lang w:val="es-ES"/>
        </w:rPr>
        <w:t xml:space="preserve"> de Cultura está aquí. Se tomarán las medidas pertinentes, se llevarán a cabo las investigaciones y lo restableceremos todo», manifestó el mandatario durante su visita al lugar de culto.</w:t>
      </w:r>
    </w:p>
    <w:p w14:paraId="6BCBDD00" w14:textId="77777777" w:rsidR="003E6270" w:rsidRPr="003E6270" w:rsidRDefault="003E6270" w:rsidP="003E6270">
      <w:pPr>
        <w:rPr>
          <w:lang w:val="es-ES"/>
        </w:rPr>
      </w:pPr>
      <w:r w:rsidRPr="003E6270">
        <w:rPr>
          <w:lang w:val="es-ES"/>
        </w:rPr>
        <w:t xml:space="preserve">El mandatario ucraniano destacó que «este ataque a la Lavra es un atentado contra la comunidad cristiana y contra el patrimonio cultural de la humanidad. No puede haber justificación para esto ni para ningún otro ataque ruso similar». A mediodía el mandatario informó que «los equipos de emergencia han apagado los incendios en Kiev, tanto en la Lavra como en el </w:t>
      </w:r>
      <w:proofErr w:type="spellStart"/>
      <w:r w:rsidRPr="003E6270">
        <w:rPr>
          <w:lang w:val="es-ES"/>
        </w:rPr>
        <w:t>Mystetskyi</w:t>
      </w:r>
      <w:proofErr w:type="spellEnd"/>
      <w:r w:rsidRPr="003E6270">
        <w:rPr>
          <w:lang w:val="es-ES"/>
        </w:rPr>
        <w:t xml:space="preserve"> Arsenal. Agradezco a todos los servicios que están trabajando en los lugares de los impactos, y a todos los que están ayudando».</w:t>
      </w:r>
    </w:p>
    <w:p w14:paraId="46DDF85C" w14:textId="77777777" w:rsidR="003E6270" w:rsidRPr="003E6270" w:rsidRDefault="003E6270" w:rsidP="003E6270">
      <w:pPr>
        <w:rPr>
          <w:lang w:val="es-ES"/>
        </w:rPr>
      </w:pPr>
      <w:r w:rsidRPr="003E6270">
        <w:rPr>
          <w:lang w:val="es-ES"/>
        </w:rPr>
        <w:t xml:space="preserve">Por su parte, el ministro de Exteriores de Ucrania, </w:t>
      </w:r>
      <w:proofErr w:type="spellStart"/>
      <w:r w:rsidRPr="003E6270">
        <w:rPr>
          <w:lang w:val="es-ES"/>
        </w:rPr>
        <w:t>Andrii</w:t>
      </w:r>
      <w:proofErr w:type="spellEnd"/>
      <w:r w:rsidRPr="003E6270">
        <w:rPr>
          <w:lang w:val="es-ES"/>
        </w:rPr>
        <w:t xml:space="preserve"> </w:t>
      </w:r>
      <w:proofErr w:type="spellStart"/>
      <w:r w:rsidRPr="003E6270">
        <w:rPr>
          <w:lang w:val="es-ES"/>
        </w:rPr>
        <w:t>Sybiha</w:t>
      </w:r>
      <w:proofErr w:type="spellEnd"/>
      <w:r w:rsidRPr="003E6270">
        <w:rPr>
          <w:lang w:val="es-ES"/>
        </w:rPr>
        <w:t xml:space="preserve">, insta a la UNESCO y a la comunidad internacional a exigir una respuesta ante el bombardeo de la Lavra. En un duro mensaje contra Moscú, </w:t>
      </w:r>
      <w:proofErr w:type="spellStart"/>
      <w:r w:rsidRPr="003E6270">
        <w:rPr>
          <w:lang w:val="es-ES"/>
        </w:rPr>
        <w:t>Sybiha</w:t>
      </w:r>
      <w:proofErr w:type="spellEnd"/>
      <w:r w:rsidRPr="003E6270">
        <w:rPr>
          <w:lang w:val="es-ES"/>
        </w:rPr>
        <w:t xml:space="preserve"> afirma que con este golpe contra «uno de los mayores santuarios de la cristiandad, Putin ha grabado su nombre para siempre en la lista de los peores bárbaros de la historia». Los primeros mensajes de condena llegaron desde los países bálticos, Francia y Reino Unido.</w:t>
      </w:r>
    </w:p>
    <w:p w14:paraId="4C8DB125" w14:textId="77777777" w:rsidR="003E6270" w:rsidRDefault="003E6270" w:rsidP="003E6270">
      <w:pPr>
        <w:pBdr>
          <w:bottom w:val="single" w:sz="6" w:space="1" w:color="auto"/>
        </w:pBdr>
        <w:rPr>
          <w:lang w:val="es-ES"/>
        </w:rPr>
      </w:pPr>
      <w:r w:rsidRPr="003E6270">
        <w:rPr>
          <w:lang w:val="es-ES"/>
        </w:rPr>
        <w:t xml:space="preserve">Rusia lanzó un total de 70 misiles y más de 600 drones contra Ucrania en la madrugada de este lunes. Los principales objetivos fueron Kiev y la segunda ciudad más grande del país, Járkov. Según el presidente ucraniano, más de 60 misiles se dirigieron contra la capital de Ucrania. Una de las mayores terminales del servicio de correo Nova </w:t>
      </w:r>
      <w:proofErr w:type="spellStart"/>
      <w:r w:rsidRPr="003E6270">
        <w:rPr>
          <w:lang w:val="es-ES"/>
        </w:rPr>
        <w:t>Poshta</w:t>
      </w:r>
      <w:proofErr w:type="spellEnd"/>
      <w:r w:rsidRPr="003E6270">
        <w:rPr>
          <w:lang w:val="es-ES"/>
        </w:rPr>
        <w:t xml:space="preserve"> fue alcanzada; también se registraron daños en edificios residenciales y comerciales, y una treintena de coches se incendiaron.</w:t>
      </w:r>
    </w:p>
    <w:p w14:paraId="471FBB9C" w14:textId="77777777" w:rsidR="007271D2" w:rsidRPr="003E6270" w:rsidRDefault="007271D2" w:rsidP="003E6270">
      <w:pPr>
        <w:rPr>
          <w:lang w:val="es-ES"/>
        </w:rPr>
      </w:pPr>
    </w:p>
    <w:sectPr w:rsidR="007271D2" w:rsidRPr="003E6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466"/>
    <w:multiLevelType w:val="multilevel"/>
    <w:tmpl w:val="883C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54662"/>
    <w:multiLevelType w:val="multilevel"/>
    <w:tmpl w:val="BE24E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63F68"/>
    <w:multiLevelType w:val="multilevel"/>
    <w:tmpl w:val="97F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76662"/>
    <w:multiLevelType w:val="multilevel"/>
    <w:tmpl w:val="FEE6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A33D1"/>
    <w:multiLevelType w:val="multilevel"/>
    <w:tmpl w:val="41A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F747E"/>
    <w:multiLevelType w:val="multilevel"/>
    <w:tmpl w:val="C74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345841">
    <w:abstractNumId w:val="2"/>
  </w:num>
  <w:num w:numId="2" w16cid:durableId="793015939">
    <w:abstractNumId w:val="1"/>
  </w:num>
  <w:num w:numId="3" w16cid:durableId="1299645901">
    <w:abstractNumId w:val="5"/>
  </w:num>
  <w:num w:numId="4" w16cid:durableId="539516211">
    <w:abstractNumId w:val="4"/>
  </w:num>
  <w:num w:numId="5" w16cid:durableId="346717489">
    <w:abstractNumId w:val="3"/>
  </w:num>
  <w:num w:numId="6" w16cid:durableId="1775439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270"/>
    <w:rsid w:val="0007495F"/>
    <w:rsid w:val="00151B95"/>
    <w:rsid w:val="00300225"/>
    <w:rsid w:val="00314DE7"/>
    <w:rsid w:val="003830B0"/>
    <w:rsid w:val="003E6270"/>
    <w:rsid w:val="00597ED3"/>
    <w:rsid w:val="006D7ECF"/>
    <w:rsid w:val="007271D2"/>
    <w:rsid w:val="00B3466F"/>
    <w:rsid w:val="00CE01AC"/>
    <w:rsid w:val="00FC30F2"/>
    <w:rsid w:val="00FF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510C"/>
  <w15:chartTrackingRefBased/>
  <w15:docId w15:val="{AAB785FE-D285-4B11-90B9-B8F82466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270"/>
    <w:rPr>
      <w:rFonts w:eastAsiaTheme="majorEastAsia" w:cstheme="majorBidi"/>
      <w:color w:val="272727" w:themeColor="text1" w:themeTint="D8"/>
    </w:rPr>
  </w:style>
  <w:style w:type="paragraph" w:styleId="Title">
    <w:name w:val="Title"/>
    <w:basedOn w:val="Normal"/>
    <w:next w:val="Normal"/>
    <w:link w:val="TitleChar"/>
    <w:uiPriority w:val="10"/>
    <w:qFormat/>
    <w:rsid w:val="003E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270"/>
    <w:pPr>
      <w:spacing w:before="160"/>
      <w:jc w:val="center"/>
    </w:pPr>
    <w:rPr>
      <w:i/>
      <w:iCs/>
      <w:color w:val="404040" w:themeColor="text1" w:themeTint="BF"/>
    </w:rPr>
  </w:style>
  <w:style w:type="character" w:customStyle="1" w:styleId="QuoteChar">
    <w:name w:val="Quote Char"/>
    <w:basedOn w:val="DefaultParagraphFont"/>
    <w:link w:val="Quote"/>
    <w:uiPriority w:val="29"/>
    <w:rsid w:val="003E6270"/>
    <w:rPr>
      <w:i/>
      <w:iCs/>
      <w:color w:val="404040" w:themeColor="text1" w:themeTint="BF"/>
    </w:rPr>
  </w:style>
  <w:style w:type="paragraph" w:styleId="ListParagraph">
    <w:name w:val="List Paragraph"/>
    <w:basedOn w:val="Normal"/>
    <w:uiPriority w:val="34"/>
    <w:qFormat/>
    <w:rsid w:val="003E6270"/>
    <w:pPr>
      <w:ind w:left="720"/>
      <w:contextualSpacing/>
    </w:pPr>
  </w:style>
  <w:style w:type="character" w:styleId="IntenseEmphasis">
    <w:name w:val="Intense Emphasis"/>
    <w:basedOn w:val="DefaultParagraphFont"/>
    <w:uiPriority w:val="21"/>
    <w:qFormat/>
    <w:rsid w:val="003E6270"/>
    <w:rPr>
      <w:i/>
      <w:iCs/>
      <w:color w:val="0F4761" w:themeColor="accent1" w:themeShade="BF"/>
    </w:rPr>
  </w:style>
  <w:style w:type="paragraph" w:styleId="IntenseQuote">
    <w:name w:val="Intense Quote"/>
    <w:basedOn w:val="Normal"/>
    <w:next w:val="Normal"/>
    <w:link w:val="IntenseQuoteChar"/>
    <w:uiPriority w:val="30"/>
    <w:qFormat/>
    <w:rsid w:val="003E6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270"/>
    <w:rPr>
      <w:i/>
      <w:iCs/>
      <w:color w:val="0F4761" w:themeColor="accent1" w:themeShade="BF"/>
    </w:rPr>
  </w:style>
  <w:style w:type="character" w:styleId="IntenseReference">
    <w:name w:val="Intense Reference"/>
    <w:basedOn w:val="DefaultParagraphFont"/>
    <w:uiPriority w:val="32"/>
    <w:qFormat/>
    <w:rsid w:val="003E6270"/>
    <w:rPr>
      <w:b/>
      <w:bCs/>
      <w:smallCaps/>
      <w:color w:val="0F4761" w:themeColor="accent1" w:themeShade="BF"/>
      <w:spacing w:val="5"/>
    </w:rPr>
  </w:style>
  <w:style w:type="character" w:styleId="Hyperlink">
    <w:name w:val="Hyperlink"/>
    <w:basedOn w:val="DefaultParagraphFont"/>
    <w:uiPriority w:val="99"/>
    <w:unhideWhenUsed/>
    <w:rsid w:val="003E6270"/>
    <w:rPr>
      <w:color w:val="467886" w:themeColor="hyperlink"/>
      <w:u w:val="single"/>
    </w:rPr>
  </w:style>
  <w:style w:type="character" w:styleId="UnresolvedMention">
    <w:name w:val="Unresolved Mention"/>
    <w:basedOn w:val="DefaultParagraphFont"/>
    <w:uiPriority w:val="99"/>
    <w:semiHidden/>
    <w:unhideWhenUsed/>
    <w:rsid w:val="003E6270"/>
    <w:rPr>
      <w:color w:val="605E5C"/>
      <w:shd w:val="clear" w:color="auto" w:fill="E1DFDD"/>
    </w:rPr>
  </w:style>
  <w:style w:type="table" w:styleId="TableGrid">
    <w:name w:val="Table Grid"/>
    <w:basedOn w:val="TableNormal"/>
    <w:uiPriority w:val="39"/>
    <w:rsid w:val="006D7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c.es/internacional/cartografia-intima-blanco-negro-ucrania-20260531015357-nt.html" TargetMode="External"/><Relationship Id="rId5" Type="http://schemas.openxmlformats.org/officeDocument/2006/relationships/hyperlink" Target="https://www.abc.es/internacional/zelenski-afirma-ataque-catedral-dormicion-supone-crimenes-20260615100346-nt.html?ref=https%3A%2F%2Fwww.abc.es%2Finternacional%2Fzelenski-afirma-ataque-catedral-dormicion-supone-crimenes-20260615100346-n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681</Words>
  <Characters>3722</Characters>
  <Application>Microsoft Office Word</Application>
  <DocSecurity>0</DocSecurity>
  <Lines>65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Trofimova</dc:creator>
  <cp:keywords/>
  <dc:description/>
  <cp:lastModifiedBy>Olga Trofimova</cp:lastModifiedBy>
  <cp:revision>6</cp:revision>
  <dcterms:created xsi:type="dcterms:W3CDTF">2026-06-15T18:43:00Z</dcterms:created>
  <dcterms:modified xsi:type="dcterms:W3CDTF">2026-06-19T19:16:00Z</dcterms:modified>
</cp:coreProperties>
</file>