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AD" w:rsidRPr="00D7196D" w:rsidRDefault="00A377AD" w:rsidP="00D7196D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ДИПЛОМ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Рекомендательный сервис для выбора активностей </w:t>
      </w:r>
      <w:r w:rsidRPr="00D7196D">
        <w:rPr>
          <w:rFonts w:ascii="Times New Roman" w:hAnsi="Times New Roman" w:cs="Times New Roman"/>
          <w:sz w:val="24"/>
          <w:szCs w:val="24"/>
        </w:rPr>
        <w:br w:type="page"/>
      </w:r>
    </w:p>
    <w:p w:rsidR="00A377A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часть:</w:t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Архитектура</w:t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Парсинг</w:t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Загрузка данных в базу</w:t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1AB" w:rsidRP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SDLC</w:t>
      </w:r>
      <w:r>
        <w:rPr>
          <w:rFonts w:ascii="Times New Roman" w:hAnsi="Times New Roman" w:cs="Times New Roman"/>
          <w:sz w:val="24"/>
          <w:szCs w:val="24"/>
        </w:rPr>
        <w:t>: анализ, планирование, проектирование, разработка</w:t>
      </w:r>
      <w:bookmarkStart w:id="0" w:name="_GoBack"/>
      <w:bookmarkEnd w:id="0"/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Приложения:</w:t>
      </w:r>
    </w:p>
    <w:p w:rsidR="00C811AB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БПМН</w:t>
      </w:r>
    </w:p>
    <w:p w:rsidR="00C811AB" w:rsidRPr="00D7196D" w:rsidRDefault="00C811AB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названия столбцов в начальных таблицах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br w:type="page"/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br w:type="page"/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lastRenderedPageBreak/>
        <w:t>ОСНОВНАЯ ЧАСТЬ</w:t>
      </w:r>
    </w:p>
    <w:p w:rsidR="00A377AD" w:rsidRPr="00D7196D" w:rsidRDefault="00A377AD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ТЕХНИЧЕСКОЕ ЗАДАНИЕ: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196D">
        <w:rPr>
          <w:rFonts w:ascii="Times New Roman" w:hAnsi="Times New Roman" w:cs="Times New Roman"/>
          <w:b/>
          <w:bCs/>
          <w:sz w:val="24"/>
          <w:szCs w:val="24"/>
        </w:rPr>
        <w:t>Описание проекта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В Москве работает проект «Еще не бабушка» для граждан старшего возраста (55+ для женщин и 60+ для мужчин), который </w:t>
      </w:r>
      <w:r w:rsidRPr="00D7196D">
        <w:rPr>
          <w:rFonts w:ascii="Times New Roman" w:hAnsi="Times New Roman" w:cs="Times New Roman"/>
          <w:sz w:val="24"/>
          <w:szCs w:val="24"/>
        </w:rPr>
        <w:t>предоставляет им возможность принимать участие в широком диапазоне активностей.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196D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Создание рекомендательной </w:t>
      </w:r>
      <w:r w:rsidRPr="00D7196D">
        <w:rPr>
          <w:rFonts w:ascii="Times New Roman" w:hAnsi="Times New Roman" w:cs="Times New Roman"/>
          <w:sz w:val="24"/>
          <w:szCs w:val="24"/>
        </w:rPr>
        <w:t xml:space="preserve">системы на основании имеющихся данных о пользователях и их активности в проекте. 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</w:t>
      </w:r>
      <w:r w:rsidRPr="00D7196D">
        <w:rPr>
          <w:rFonts w:ascii="Times New Roman" w:hAnsi="Times New Roman" w:cs="Times New Roman"/>
          <w:sz w:val="24"/>
          <w:szCs w:val="24"/>
        </w:rPr>
        <w:t xml:space="preserve">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Предусмотрены следующие пути пользователя: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а) поиск группы через поисковую строку;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б) поис</w:t>
      </w:r>
      <w:r w:rsidRPr="00D7196D">
        <w:rPr>
          <w:rFonts w:ascii="Times New Roman" w:hAnsi="Times New Roman" w:cs="Times New Roman"/>
          <w:sz w:val="24"/>
          <w:szCs w:val="24"/>
        </w:rPr>
        <w:t>к через каталог групп;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в) поиск через прохождение тестирования, которое определяет предпочтение пользователя.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Приоритет при подборе активности - офлайн занятия в районе проживания пользователя. 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Основная задача сервиса - максимальное сокращение пути пользо</w:t>
      </w:r>
      <w:r w:rsidRPr="00D7196D">
        <w:rPr>
          <w:rFonts w:ascii="Times New Roman" w:hAnsi="Times New Roman" w:cs="Times New Roman"/>
          <w:sz w:val="24"/>
          <w:szCs w:val="24"/>
        </w:rPr>
        <w:t>вателя до кнопки “Записаться” (в группу).</w:t>
      </w:r>
    </w:p>
    <w:p w:rsidR="00A377AD" w:rsidRPr="00D7196D" w:rsidRDefault="00A377AD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АРХИТЕКТУРА ПРОЕКТА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196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В практической </w:t>
      </w:r>
      <w:r w:rsidRPr="00D7196D">
        <w:rPr>
          <w:rFonts w:ascii="Times New Roman" w:hAnsi="Times New Roman" w:cs="Times New Roman"/>
          <w:sz w:val="24"/>
          <w:szCs w:val="24"/>
        </w:rPr>
        <w:t>части необходимо реализовать сервис на Python.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196D">
        <w:rPr>
          <w:rFonts w:ascii="Times New Roman" w:hAnsi="Times New Roman" w:cs="Times New Roman"/>
          <w:b/>
          <w:bCs/>
          <w:sz w:val="24"/>
          <w:szCs w:val="24"/>
        </w:rPr>
        <w:t>Описание данных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ИД содержат информацию о пользователях проекта «Еще не бабушка» и их активностях в 2023 году. ИД представлены 3 файлами в формате csv и одним файлом в формате excel. В каждом файле находится од</w:t>
      </w:r>
      <w:r w:rsidRPr="00D7196D">
        <w:rPr>
          <w:rFonts w:ascii="Times New Roman" w:hAnsi="Times New Roman" w:cs="Times New Roman"/>
          <w:sz w:val="24"/>
          <w:szCs w:val="24"/>
        </w:rPr>
        <w:t>на таблица.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В ИД содержится информация: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groups.csv - “Группы”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users.csv - “Пользователи”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attend.csv - “Посещаемость”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dict.xlsx - “Справочник направлений”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Наименования столбцов перечислены в Приложении 1.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196D">
        <w:rPr>
          <w:rFonts w:ascii="Times New Roman" w:hAnsi="Times New Roman" w:cs="Times New Roman"/>
          <w:b/>
          <w:bCs/>
          <w:sz w:val="24"/>
          <w:szCs w:val="24"/>
        </w:rPr>
        <w:t>ERD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Выделим следующие сущности: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пользователь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вопрос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ответ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тип активности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уровень 1 активности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уровень 2 активности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уровень 3 активности</w:t>
      </w:r>
    </w:p>
    <w:p w:rsidR="00A377AD" w:rsidRPr="00D7196D" w:rsidRDefault="00A377AD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lastRenderedPageBreak/>
        <w:t>Для пользовтелей понадобится парсинг!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 таблице юзерс представлены только адреса пользовтаелей.</w:t>
      </w: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В таблице групс есть привязка адресов к районам и округам.</w:t>
      </w:r>
    </w:p>
    <w:p w:rsidR="00A377AD" w:rsidRPr="00D7196D" w:rsidRDefault="00A377AD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Для удобства </w:t>
      </w:r>
      <w:r w:rsidRPr="00D7196D">
        <w:rPr>
          <w:rFonts w:ascii="Times New Roman" w:hAnsi="Times New Roman" w:cs="Times New Roman"/>
          <w:sz w:val="24"/>
          <w:szCs w:val="24"/>
        </w:rPr>
        <w:t>работы по местоположению пользователя добавлены район и округ проживания.</w:t>
      </w:r>
    </w:p>
    <w:p w:rsidR="00A377AD" w:rsidRPr="00D7196D" w:rsidRDefault="00A377AD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Для парсинга взят сайт </w:t>
      </w:r>
      <w:hyperlink r:id="rId7" w:history="1">
        <w:r w:rsidR="009A12B9" w:rsidRPr="00803DC9">
          <w:rPr>
            <w:rStyle w:val="ad"/>
            <w:rFonts w:ascii="Times New Roman" w:hAnsi="Times New Roman" w:cs="Times New Roman"/>
            <w:sz w:val="24"/>
            <w:szCs w:val="24"/>
          </w:rPr>
          <w:t>http://округа-рай</w:t>
        </w:r>
        <w:r w:rsidR="009A12B9" w:rsidRPr="00803DC9">
          <w:rPr>
            <w:rStyle w:val="ad"/>
            <w:rFonts w:ascii="Times New Roman" w:hAnsi="Times New Roman" w:cs="Times New Roman"/>
            <w:sz w:val="24"/>
            <w:szCs w:val="24"/>
          </w:rPr>
          <w:t>о</w:t>
        </w:r>
        <w:r w:rsidR="009A12B9" w:rsidRPr="00803DC9">
          <w:rPr>
            <w:rStyle w:val="ad"/>
            <w:rFonts w:ascii="Times New Roman" w:hAnsi="Times New Roman" w:cs="Times New Roman"/>
            <w:sz w:val="24"/>
            <w:szCs w:val="24"/>
          </w:rPr>
          <w:t>ны.москва/все_улицы_москвы</w:t>
        </w:r>
      </w:hyperlink>
      <w:r w:rsidRPr="00D7196D">
        <w:rPr>
          <w:rFonts w:ascii="Times New Roman" w:hAnsi="Times New Roman" w:cs="Times New Roman"/>
          <w:sz w:val="24"/>
          <w:szCs w:val="24"/>
        </w:rPr>
        <w:t>.</w:t>
      </w:r>
    </w:p>
    <w:p w:rsidR="009A12B9" w:rsidRDefault="009A12B9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0062" cy="1796830"/>
            <wp:effectExtent l="0" t="0" r="0" b="0"/>
            <wp:docPr id="1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76" cy="179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B9" w:rsidRPr="00D7196D" w:rsidRDefault="009A12B9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1AB" w:rsidRPr="00C811AB" w:rsidRDefault="00B20C50" w:rsidP="00C811AB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Использовались библиотеки: BeautifulSoup и pandas.</w:t>
      </w:r>
      <w:r w:rsidR="00C811AB" w:rsidRPr="00C811AB">
        <w:rPr>
          <w:rFonts w:ascii="Times New Roman" w:hAnsi="Times New Roman" w:cs="Times New Roman"/>
          <w:sz w:val="24"/>
          <w:szCs w:val="24"/>
        </w:rPr>
        <w:t xml:space="preserve"> </w:t>
      </w:r>
      <w:r w:rsidR="00C811AB">
        <w:rPr>
          <w:rFonts w:ascii="Times New Roman" w:hAnsi="Times New Roman" w:cs="Times New Roman"/>
          <w:sz w:val="24"/>
          <w:szCs w:val="24"/>
        </w:rPr>
        <w:t xml:space="preserve">С помощью инструментов разрабочика на сайте получено название таблицы </w:t>
      </w:r>
      <w:r w:rsidR="00C811AB" w:rsidRPr="00C811AB">
        <w:rPr>
          <w:rFonts w:ascii="Times New Roman" w:hAnsi="Times New Roman" w:cs="Times New Roman"/>
          <w:sz w:val="24"/>
          <w:szCs w:val="24"/>
        </w:rPr>
        <w:t>&lt;table class="table table-striped table-bordered</w:t>
      </w:r>
      <w:r w:rsidR="00C811AB" w:rsidRPr="00C811AB">
        <w:rPr>
          <w:rFonts w:ascii="Times New Roman" w:hAnsi="Times New Roman" w:cs="Times New Roman"/>
          <w:sz w:val="24"/>
          <w:szCs w:val="24"/>
        </w:rPr>
        <w:t>”&gt;</w:t>
      </w:r>
      <w:r w:rsidR="00C811AB">
        <w:rPr>
          <w:rFonts w:ascii="Times New Roman" w:hAnsi="Times New Roman" w:cs="Times New Roman"/>
          <w:sz w:val="24"/>
          <w:szCs w:val="24"/>
        </w:rPr>
        <w:t>, и из нее в цикле выгружена информация из каждой строки.</w:t>
      </w:r>
    </w:p>
    <w:p w:rsidR="00A377AD" w:rsidRPr="00D7196D" w:rsidRDefault="00CC0BB6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20C50" w:rsidRPr="00D7196D">
        <w:rPr>
          <w:rFonts w:ascii="Times New Roman" w:hAnsi="Times New Roman" w:cs="Times New Roman"/>
          <w:sz w:val="24"/>
          <w:szCs w:val="24"/>
        </w:rPr>
        <w:t>бработка данных</w:t>
      </w:r>
      <w:r>
        <w:rPr>
          <w:rFonts w:ascii="Times New Roman" w:hAnsi="Times New Roman" w:cs="Times New Roman"/>
          <w:sz w:val="24"/>
          <w:szCs w:val="24"/>
        </w:rPr>
        <w:t xml:space="preserve"> не использовалась</w:t>
      </w:r>
      <w:r w:rsidR="00B20C50" w:rsidRPr="00D719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C50" w:rsidRPr="00D7196D">
        <w:rPr>
          <w:rFonts w:ascii="Times New Roman" w:hAnsi="Times New Roman" w:cs="Times New Roman"/>
          <w:sz w:val="24"/>
          <w:szCs w:val="24"/>
        </w:rPr>
        <w:t>Заголовки созданы вручную, так как таблица одна</w:t>
      </w:r>
      <w:r w:rsidR="00B20C50" w:rsidRPr="00D7196D">
        <w:rPr>
          <w:rFonts w:ascii="Times New Roman" w:hAnsi="Times New Roman" w:cs="Times New Roman"/>
          <w:sz w:val="24"/>
          <w:szCs w:val="24"/>
        </w:rPr>
        <w:t>.</w:t>
      </w: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Результат загружен в таблицу "</w:t>
      </w:r>
      <w:r w:rsidR="00CC0BB6">
        <w:rPr>
          <w:rFonts w:ascii="Times New Roman" w:hAnsi="Times New Roman" w:cs="Times New Roman"/>
          <w:sz w:val="24"/>
          <w:szCs w:val="24"/>
          <w:lang w:val="en-US"/>
        </w:rPr>
        <w:t>moscow</w:t>
      </w:r>
      <w:r w:rsidR="00CC0BB6" w:rsidRPr="00C811AB">
        <w:rPr>
          <w:rFonts w:ascii="Times New Roman" w:hAnsi="Times New Roman" w:cs="Times New Roman"/>
          <w:sz w:val="24"/>
          <w:szCs w:val="24"/>
        </w:rPr>
        <w:t>_</w:t>
      </w:r>
      <w:r w:rsidR="00CC0BB6">
        <w:rPr>
          <w:rFonts w:ascii="Times New Roman" w:hAnsi="Times New Roman" w:cs="Times New Roman"/>
          <w:sz w:val="24"/>
          <w:szCs w:val="24"/>
          <w:lang w:val="en-US"/>
        </w:rPr>
        <w:t>streets</w:t>
      </w:r>
      <w:r w:rsidRPr="00D7196D">
        <w:rPr>
          <w:rFonts w:ascii="Times New Roman" w:hAnsi="Times New Roman" w:cs="Times New Roman"/>
          <w:sz w:val="24"/>
          <w:szCs w:val="24"/>
        </w:rPr>
        <w:t>".</w:t>
      </w:r>
    </w:p>
    <w:p w:rsidR="00A377AD" w:rsidRPr="00D7196D" w:rsidRDefault="00A377AD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Итого получена сущность "москоу стритс".</w:t>
      </w: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КАРТИНКА</w:t>
      </w:r>
    </w:p>
    <w:p w:rsidR="00A377AD" w:rsidRPr="00D7196D" w:rsidRDefault="00A377AD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СДЕЛАТЬ ТАК ЧТОБ парсер останавлився не от нолмера страницы</w:t>
      </w:r>
    </w:p>
    <w:p w:rsidR="00A377AD" w:rsidRPr="00D7196D" w:rsidRDefault="00A377AD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КАРТИНКИ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=</w:t>
      </w:r>
    </w:p>
    <w:p w:rsidR="00A377AD" w:rsidRPr="00D7196D" w:rsidRDefault="00A377AD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4. Описание </w:t>
      </w:r>
      <w:r w:rsidRPr="00D7196D">
        <w:rPr>
          <w:rFonts w:ascii="Times New Roman" w:hAnsi="Times New Roman" w:cs="Times New Roman"/>
          <w:sz w:val="24"/>
          <w:szCs w:val="24"/>
        </w:rPr>
        <w:t>архитектуры</w:t>
      </w:r>
    </w:p>
    <w:p w:rsidR="00A377AD" w:rsidRPr="00CE6CEE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lastRenderedPageBreak/>
        <w:t>База данных, пос</w:t>
      </w:r>
      <w:r w:rsidR="00CE6CEE">
        <w:rPr>
          <w:rFonts w:ascii="Times New Roman" w:hAnsi="Times New Roman" w:cs="Times New Roman"/>
          <w:sz w:val="24"/>
          <w:szCs w:val="24"/>
        </w:rPr>
        <w:t xml:space="preserve">троенная с использованием </w:t>
      </w:r>
      <w:r w:rsidR="00CE6CEE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Компоненты: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 Python, включая библиотеки: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-os,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96D">
        <w:rPr>
          <w:rFonts w:ascii="Times New Roman" w:hAnsi="Times New Roman" w:cs="Times New Roman"/>
          <w:sz w:val="24"/>
          <w:szCs w:val="24"/>
          <w:lang w:val="en-US"/>
        </w:rPr>
        <w:t>-shutil,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96D">
        <w:rPr>
          <w:rFonts w:ascii="Times New Roman" w:hAnsi="Times New Roman" w:cs="Times New Roman"/>
          <w:sz w:val="24"/>
          <w:szCs w:val="24"/>
          <w:lang w:val="en-US"/>
        </w:rPr>
        <w:t>-logging,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96D">
        <w:rPr>
          <w:rFonts w:ascii="Times New Roman" w:hAnsi="Times New Roman" w:cs="Times New Roman"/>
          <w:sz w:val="24"/>
          <w:szCs w:val="24"/>
          <w:lang w:val="en-US"/>
        </w:rPr>
        <w:t>-pandas, numpy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96D">
        <w:rPr>
          <w:rFonts w:ascii="Times New Roman" w:hAnsi="Times New Roman" w:cs="Times New Roman"/>
          <w:sz w:val="24"/>
          <w:szCs w:val="24"/>
          <w:lang w:val="en-US"/>
        </w:rPr>
        <w:t>-sklearn,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-Beautifulsoup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Архитектура проекта заключается в: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 последовательной обработке поступающего файла в ф</w:t>
      </w:r>
      <w:r w:rsidRPr="00D7196D">
        <w:rPr>
          <w:rFonts w:ascii="Times New Roman" w:hAnsi="Times New Roman" w:cs="Times New Roman"/>
          <w:sz w:val="24"/>
          <w:szCs w:val="24"/>
        </w:rPr>
        <w:t>ормате excel;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 парсинге данных с интернет-ресурса;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 последующей записи полученных данных в базу данных (SQLite) с префиксом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dwh;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 подготовке данных для витрины;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 визуализации данных из витрины;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 создании модели классификации на основе ИД.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- </w:t>
      </w:r>
      <w:r w:rsidRPr="00D7196D">
        <w:rPr>
          <w:rFonts w:ascii="Times New Roman" w:hAnsi="Times New Roman" w:cs="Times New Roman"/>
          <w:sz w:val="24"/>
          <w:szCs w:val="24"/>
        </w:rPr>
        <w:t>последующей записи полученных результатов в базу данных (SQLite);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Весь код обработки данных написан на Python и SQL. В ИД не указано, как часто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поступают данные для обработки. Для целей данной работы предположим, что файл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поступает раз в сутки, также раз в</w:t>
      </w:r>
      <w:r w:rsidRPr="00D7196D">
        <w:rPr>
          <w:rFonts w:ascii="Times New Roman" w:hAnsi="Times New Roman" w:cs="Times New Roman"/>
          <w:sz w:val="24"/>
          <w:szCs w:val="24"/>
        </w:rPr>
        <w:t xml:space="preserve"> сутки запускается скрипт. Задача скрипта -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добавление в базу новых данных из полученного нового файла и его последующая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lastRenderedPageBreak/>
        <w:t>архивация.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База данных состоит из двух уровней: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 стейджинг, на который подгружаются приходящие данные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- основной, где хранятся данные</w:t>
      </w:r>
    </w:p>
    <w:p w:rsidR="00A377A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196D">
        <w:rPr>
          <w:rFonts w:ascii="Times New Roman" w:hAnsi="Times New Roman" w:cs="Times New Roman"/>
          <w:sz w:val="24"/>
          <w:szCs w:val="24"/>
        </w:rPr>
        <w:t>5. Выбор СУБД</w:t>
      </w:r>
    </w:p>
    <w:p w:rsidR="00CE6CEE" w:rsidRDefault="00CE6CEE" w:rsidP="00CE6CEE">
      <w:pPr>
        <w:pStyle w:val="2"/>
        <w:spacing w:before="840" w:after="240" w:line="630" w:lineRule="atLeast"/>
        <w:rPr>
          <w:color w:val="050C26"/>
          <w:sz w:val="48"/>
          <w:szCs w:val="48"/>
        </w:rPr>
      </w:pPr>
      <w:r>
        <w:rPr>
          <w:color w:val="050C26"/>
          <w:sz w:val="48"/>
          <w:szCs w:val="48"/>
        </w:rPr>
        <w:t>Преимущества MySQL</w:t>
      </w:r>
    </w:p>
    <w:p w:rsidR="00CE6CEE" w:rsidRDefault="00CE6CEE" w:rsidP="00CE6CEE">
      <w:pPr>
        <w:pStyle w:val="3"/>
        <w:spacing w:before="0" w:line="510" w:lineRule="atLeast"/>
        <w:rPr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Производительность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Для веб-приложений важна скорость работы. Пользователь не будет ждать загрузки страницы — он просто уйдет с неё, если приложение не будет работать достаточно быстро. В плане производительности приложения «болезненным» местом является база данных, и MySQL не подведет вас.</w:t>
      </w:r>
    </w:p>
    <w:p w:rsidR="00CE6CEE" w:rsidRDefault="00CE6CEE" w:rsidP="00CE6CEE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Кроссплатформенность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MySQL предоставляет кроссплатформенную базу данных: она работает на Linux, FreeBSD и конечно на Windows. Этот критерий нужно учитывать при выборе СУБД для проектов, нацеленных на несколько платформ, в частности веб-приложений. К слову, MySQL входит в состав популярных стеков для разработки веб-приложений — LAMP (Linux, Apache, MySQL, PHP) и WAMP (Windows, Apache, MySQL, PHP).</w:t>
      </w:r>
    </w:p>
    <w:p w:rsidR="00CE6CEE" w:rsidRDefault="00CE6CEE" w:rsidP="00CE6CEE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Бесплатная СУБД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Oracle развивает MySQL как проект с открытым исходным кодом, что позволяет сообществу вносить в него свой вклад и, при необходимости, адаптировать его под свои задачи. СУБД предоставляется для конечных пользователей бесплатно. Многие компании выбирают в качестве СУБД MySQL из-за того, что она бесплатна. 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Oracle предлагает клиентам некоторые проприетарные модули с закрытым кодом, для использования которых потребуется денежное вложение. Но эти модули нужны не всем и не всегда.</w:t>
      </w:r>
    </w:p>
    <w:p w:rsidR="00CE6CEE" w:rsidRDefault="00CE6CEE" w:rsidP="00CE6CEE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Выбор движков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Движок базы данных (database engine) — это программный модуль, с помощью которого СУБД создает, читает и обновляет данные в базе. В MySQL есть два типа движков: транзакционные и нетранзакционные. Транзакционные движки хранения данных подразумевают, что операции в этих БД могут быть отменены, если они не завершены.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Всего MySQL поддерживает 8 движков: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Style w:val="ac"/>
          <w:rFonts w:ascii="Arial" w:hAnsi="Arial" w:cs="Arial"/>
          <w:color w:val="050C26"/>
        </w:rPr>
        <w:t>InnoDB </w:t>
      </w:r>
      <w:r>
        <w:rPr>
          <w:rFonts w:ascii="Arial" w:hAnsi="Arial" w:cs="Arial"/>
          <w:color w:val="050C26"/>
        </w:rPr>
        <w:t xml:space="preserve">— это распространенный движок, который используется в MySQL по умолчанию.  Он поддерживает ACID, блокировку на уровне строк, восстановление после сбоев и многопоточность. Также это единственный движок, который </w:t>
      </w:r>
      <w:r>
        <w:rPr>
          <w:rFonts w:ascii="Arial" w:hAnsi="Arial" w:cs="Arial"/>
          <w:color w:val="050C26"/>
        </w:rPr>
        <w:lastRenderedPageBreak/>
        <w:t>обеспечивает ограничение ссылочной целостности внешнего ключа. Oracle советует использовать именно InnoDB, за исключением ряда случаев.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Style w:val="ac"/>
          <w:rFonts w:ascii="Arial" w:hAnsi="Arial" w:cs="Arial"/>
          <w:color w:val="050C26"/>
        </w:rPr>
        <w:t>MyISAM </w:t>
      </w:r>
      <w:r>
        <w:rPr>
          <w:rFonts w:ascii="Arial" w:hAnsi="Arial" w:cs="Arial"/>
          <w:color w:val="050C26"/>
        </w:rPr>
        <w:t>— этот движок использовался по умолчанию до появления InnoDB. И в отличие от него, MyISAM не поддерживает ACID. В этом движке реализована блокировка только на уровне таблиц, поэтому он небезопасен для транзакций. В тоже время MyISAM оптимизирован для чтения. Сфера применения MyISAM — это системы хранения с минимальными транзакционными данными.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Style w:val="ac"/>
          <w:rFonts w:ascii="Arial" w:hAnsi="Arial" w:cs="Arial"/>
          <w:color w:val="050C26"/>
        </w:rPr>
        <w:t>Memory </w:t>
      </w:r>
      <w:r>
        <w:rPr>
          <w:rFonts w:ascii="Arial" w:hAnsi="Arial" w:cs="Arial"/>
          <w:color w:val="050C26"/>
        </w:rPr>
        <w:t>— этот движок реализуется хранение данных в памяти в виде кучи. Такая система обеспечивает очень быстрый доступ к данным. Memory поддерживает блокировку на уровне таблиц и хранит данные в оперативной памяти — при перезагрузке сервера они теряются. Этот движок подходит для временных таблиц. 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Style w:val="ac"/>
          <w:rFonts w:ascii="Arial" w:hAnsi="Arial" w:cs="Arial"/>
          <w:color w:val="050C26"/>
        </w:rPr>
        <w:t>CSV </w:t>
      </w:r>
      <w:r>
        <w:rPr>
          <w:rFonts w:ascii="Arial" w:hAnsi="Arial" w:cs="Arial"/>
          <w:color w:val="050C26"/>
        </w:rPr>
        <w:t>— этот движок хранит данные в файлах формата .csv. Не поддерживает индексирование и разделение. CSV используется для обмена данными между различными программами или приложениями.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Style w:val="ac"/>
          <w:rFonts w:ascii="Arial" w:hAnsi="Arial" w:cs="Arial"/>
          <w:color w:val="050C26"/>
        </w:rPr>
        <w:t>Merge </w:t>
      </w:r>
      <w:r>
        <w:rPr>
          <w:rFonts w:ascii="Arial" w:hAnsi="Arial" w:cs="Arial"/>
          <w:color w:val="050C26"/>
        </w:rPr>
        <w:t>— движок работает с таблицами MyISAM. Он логически группирует ряд идентичных таблиц MyISAM и ссылается на них, как на один объект. Merge упрощает управление большими объемами данных и используется в системах хранения данных.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Style w:val="ac"/>
          <w:rFonts w:ascii="Arial" w:hAnsi="Arial" w:cs="Arial"/>
          <w:color w:val="050C26"/>
        </w:rPr>
        <w:t>Archive </w:t>
      </w:r>
      <w:r>
        <w:rPr>
          <w:rFonts w:ascii="Arial" w:hAnsi="Arial" w:cs="Arial"/>
          <w:color w:val="050C26"/>
        </w:rPr>
        <w:t>— этот движок оптимизирован для высокоскоростной вставки. При вставке он сжимает данные. Archive не поддерживает транзакции, операции DELELE и UPDATE, но зато поддерживает блокировку на уровне строк. Отлично подходит для хранения больших объемов архивных данных, на которые редко ссылаются.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Style w:val="ac"/>
          <w:rFonts w:ascii="Arial" w:hAnsi="Arial" w:cs="Arial"/>
          <w:color w:val="050C26"/>
        </w:rPr>
        <w:t>Federated </w:t>
      </w:r>
      <w:r>
        <w:rPr>
          <w:rFonts w:ascii="Arial" w:hAnsi="Arial" w:cs="Arial"/>
          <w:color w:val="050C26"/>
        </w:rPr>
        <w:t>используется создания одной БД на нескольких физических серверах.  Подходит для распределенных систем.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Движок </w:t>
      </w:r>
      <w:r>
        <w:rPr>
          <w:rStyle w:val="ac"/>
          <w:rFonts w:ascii="Arial" w:hAnsi="Arial" w:cs="Arial"/>
          <w:color w:val="050C26"/>
        </w:rPr>
        <w:t>Blackhole </w:t>
      </w:r>
      <w:r>
        <w:rPr>
          <w:rFonts w:ascii="Arial" w:hAnsi="Arial" w:cs="Arial"/>
          <w:color w:val="050C26"/>
        </w:rPr>
        <w:t>принимает данные, но не сохраняет их. На первый взгляд этот движок бесполезен, но на самом деле он находит применение при репликации данных и тестировании. Blackhole можно использовать в качестве фильтра между серверами.</w:t>
      </w:r>
    </w:p>
    <w:p w:rsidR="00CE6CEE" w:rsidRDefault="00CE6CEE" w:rsidP="00CE6CEE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Безопасность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MySQL предлагает пользователям высокий уровень безопасности. В MySQL есть встроенные инструменты безопасности, которые поддерживают управление пользователями и их привилегиями. При недостатке стандартных инструментов пользователь всегда может установить дополнительные плагины.</w:t>
      </w:r>
    </w:p>
    <w:p w:rsidR="00CE6CEE" w:rsidRDefault="00CE6CEE" w:rsidP="00CE6CEE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Сообщество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Большое и развитое сообщество MySQL не оставит пользователя одного с проблемой. Кроме того, благодаря сообществу на базе MySQL появились новые системы управления базами данных — Drizzle, OurDelta, Percona Server и, самый популярный, MariaDB.</w:t>
      </w:r>
    </w:p>
    <w:p w:rsidR="00CE6CEE" w:rsidRDefault="00CE6CEE" w:rsidP="00CE6CEE">
      <w:pPr>
        <w:pStyle w:val="2"/>
        <w:spacing w:before="0" w:line="630" w:lineRule="atLeast"/>
        <w:rPr>
          <w:rFonts w:ascii="Times New Roman" w:hAnsi="Times New Roman" w:cs="Times New Roman"/>
          <w:color w:val="050C26"/>
          <w:sz w:val="48"/>
          <w:szCs w:val="48"/>
        </w:rPr>
      </w:pPr>
      <w:r>
        <w:rPr>
          <w:color w:val="050C26"/>
          <w:sz w:val="48"/>
          <w:szCs w:val="48"/>
        </w:rPr>
        <w:t>Минусы MySQL</w:t>
      </w:r>
    </w:p>
    <w:p w:rsidR="00CE6CEE" w:rsidRDefault="00CE6CEE" w:rsidP="00CE6CEE">
      <w:pPr>
        <w:pStyle w:val="3"/>
        <w:spacing w:before="0" w:line="510" w:lineRule="atLeast"/>
        <w:rPr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Работа с большими базами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При работе с малыми и средними приложениями MySQL радует пользователей, но при увеличении объемов информации у MySQL возникают проблемы. Речь идет о базах данных с миллионами строк. Такие БД тяжело масштабировать, а сложные запросы к ним начинают буксовать и иногда не успевают выполняться в допустимое время ожидания. Для решения проблемы с запросами придется прилагать усилия для их оптимизации.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lastRenderedPageBreak/>
        <w:t>Большие объемы информации— это сфера применения для Oracle Database или SQL Server, а не MySQL.</w:t>
      </w:r>
    </w:p>
    <w:p w:rsidR="00CE6CEE" w:rsidRDefault="00CE6CEE" w:rsidP="00CE6CEE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SQL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MySQL не соответствует стандарту SQL: СУБД не поддерживает некоторые функции и имеет расширения, не относящиеся к стандартному SQL. Для большинства проектов это не станет серьезной проблемой, но при миграции на другие СУБД этот момент может всплыть.</w:t>
      </w:r>
    </w:p>
    <w:p w:rsidR="00CE6CEE" w:rsidRDefault="00CE6CEE" w:rsidP="00CE6CEE">
      <w:pPr>
        <w:pStyle w:val="3"/>
        <w:spacing w:before="0" w:line="510" w:lineRule="atLeast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Развитие</w:t>
      </w:r>
    </w:p>
    <w:p w:rsidR="00CE6CEE" w:rsidRDefault="00CE6CEE" w:rsidP="00CE6CEE">
      <w:pPr>
        <w:pStyle w:val="ab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MySQL — это проект с открытым исходным кодом, что негативно сказывается на скорости его развития. Сообщество разработчиков сосредоточено в первую очередь на поддержку уже существующих функций, а Oracle, с учетом наличия проприетарных модулей для MySQL с закрытым кодом, не сильно заинтересованы в развитии проекта.</w:t>
      </w:r>
    </w:p>
    <w:p w:rsidR="00CE6CEE" w:rsidRDefault="00CE6CEE" w:rsidP="00CE6CEE">
      <w:pPr>
        <w:pStyle w:val="2"/>
        <w:spacing w:before="0" w:line="630" w:lineRule="atLeast"/>
        <w:rPr>
          <w:rFonts w:ascii="Times New Roman" w:hAnsi="Times New Roman" w:cs="Times New Roman"/>
          <w:color w:val="050C26"/>
          <w:sz w:val="48"/>
          <w:szCs w:val="48"/>
        </w:rPr>
      </w:pPr>
      <w:r>
        <w:rPr>
          <w:color w:val="050C26"/>
          <w:sz w:val="48"/>
          <w:szCs w:val="48"/>
        </w:rPr>
        <w:t>Сфера применения</w:t>
      </w:r>
    </w:p>
    <w:p w:rsidR="00CE6CEE" w:rsidRPr="00CE6CEE" w:rsidRDefault="00CE6CEE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Для хранения табличной структуры выбрана реляционная база данных SQLite.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SQLite обладает рядом параметров, которые являются достаточными для нашего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проекта. Работает без сервера, при необходимости легко встраивается в приложение,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 xml:space="preserve">есть </w:t>
      </w:r>
      <w:r w:rsidRPr="00D7196D">
        <w:rPr>
          <w:rFonts w:ascii="Times New Roman" w:hAnsi="Times New Roman" w:cs="Times New Roman"/>
          <w:sz w:val="24"/>
          <w:szCs w:val="24"/>
        </w:rPr>
        <w:t>дополнительные библиотеки с открытым кодом, довольно высокая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производительность до 200 запросов на страницу.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6. Решение по используемой СХД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СХД - устройство для хранения и управления данными и их резервного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копирования. ИД приходят в файлах. За год всего 2</w:t>
      </w:r>
      <w:r w:rsidRPr="00D7196D">
        <w:rPr>
          <w:rFonts w:ascii="Times New Roman" w:hAnsi="Times New Roman" w:cs="Times New Roman"/>
          <w:sz w:val="24"/>
          <w:szCs w:val="24"/>
        </w:rPr>
        <w:t>0000 транзакций, следовательно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промежуточные файлы удобно хранить в файловой СХД. Преобразованные данные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хранятся в базе данных, размещенной на блочной СХД.7. Перечисление алгоритмов и методов анализа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предлагаемых к использованию в решении кейса.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и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обработ</w:t>
      </w:r>
      <w:r w:rsidRPr="00D7196D">
        <w:rPr>
          <w:rFonts w:ascii="Times New Roman" w:hAnsi="Times New Roman" w:cs="Times New Roman"/>
          <w:sz w:val="24"/>
          <w:szCs w:val="24"/>
        </w:rPr>
        <w:t>ки,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Парсинг, обработка поступающих данных, запись и обновление данных в БД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lastRenderedPageBreak/>
        <w:t>происходит с помощью DAG в Airflow. Модель классификации и метрики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сохраняются в Model Registry в MLFlow. Результат записывается в базу данных.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Airflow и MLFlow разворачиваются из к</w:t>
      </w:r>
      <w:r w:rsidRPr="00D7196D">
        <w:rPr>
          <w:rFonts w:ascii="Times New Roman" w:hAnsi="Times New Roman" w:cs="Times New Roman"/>
          <w:sz w:val="24"/>
          <w:szCs w:val="24"/>
        </w:rPr>
        <w:t>онтейнера Docker.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8. Описание модели угроз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Перечень возможных угроз: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1. Неограниченные привилегии доступа у сотрудников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2. Внедрение SQL – кода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3. Непрофессионализм сотрудников при работе с информацией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4. Открытие копии БД</w:t>
      </w:r>
    </w:p>
    <w:p w:rsidR="00A377AD" w:rsidRPr="00D7196D" w:rsidRDefault="00A377AD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D7196D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Список параметров фильтрации </w:t>
      </w:r>
      <w:r w:rsidRPr="00D7196D">
        <w:rPr>
          <w:rFonts w:ascii="Times New Roman" w:hAnsi="Times New Roman" w:cs="Times New Roman"/>
          <w:sz w:val="24"/>
          <w:szCs w:val="24"/>
          <w:shd w:val="clear" w:color="auto" w:fill="FFFF00"/>
        </w:rPr>
        <w:t>групп в сервисе записи:</w:t>
      </w: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D7196D">
        <w:rPr>
          <w:rFonts w:ascii="Times New Roman" w:hAnsi="Times New Roman" w:cs="Times New Roman"/>
          <w:sz w:val="24"/>
          <w:szCs w:val="24"/>
          <w:shd w:val="clear" w:color="auto" w:fill="FFFF00"/>
        </w:rPr>
        <w:t>●направления занятий (1,2,3 уровней)</w:t>
      </w: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D7196D">
        <w:rPr>
          <w:rFonts w:ascii="Times New Roman" w:hAnsi="Times New Roman" w:cs="Times New Roman"/>
          <w:sz w:val="24"/>
          <w:szCs w:val="24"/>
          <w:shd w:val="clear" w:color="auto" w:fill="FFFF00"/>
        </w:rPr>
        <w:t>●формат занятий (очно / онлайн)</w:t>
      </w: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D7196D">
        <w:rPr>
          <w:rFonts w:ascii="Times New Roman" w:hAnsi="Times New Roman" w:cs="Times New Roman"/>
          <w:sz w:val="24"/>
          <w:szCs w:val="24"/>
          <w:shd w:val="clear" w:color="auto" w:fill="FFFF00"/>
        </w:rPr>
        <w:t>●район занятий (для очных занятий)</w:t>
      </w: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D7196D">
        <w:rPr>
          <w:rFonts w:ascii="Times New Roman" w:hAnsi="Times New Roman" w:cs="Times New Roman"/>
          <w:sz w:val="24"/>
          <w:szCs w:val="24"/>
          <w:shd w:val="clear" w:color="auto" w:fill="FFFF00"/>
        </w:rPr>
        <w:t>●расписание (дни недели / время)</w:t>
      </w: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D7196D">
        <w:rPr>
          <w:rFonts w:ascii="Times New Roman" w:hAnsi="Times New Roman" w:cs="Times New Roman"/>
          <w:sz w:val="24"/>
          <w:szCs w:val="24"/>
          <w:shd w:val="clear" w:color="auto" w:fill="FFFF00"/>
        </w:rPr>
        <w:t>Список данных, содержащихся в датасете</w:t>
      </w:r>
    </w:p>
    <w:p w:rsidR="00A377AD" w:rsidRPr="00D7196D" w:rsidRDefault="00A377AD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В</w:t>
      </w:r>
    </w:p>
    <w:p w:rsidR="00A377AD" w:rsidRPr="00D7196D" w:rsidRDefault="00A377AD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CEE" w:rsidRDefault="00CE6CEE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CE6CEE" w:rsidRDefault="00CE6CEE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03DC9">
          <w:rPr>
            <w:rStyle w:val="ad"/>
            <w:rFonts w:ascii="Times New Roman" w:hAnsi="Times New Roman" w:cs="Times New Roman"/>
            <w:sz w:val="24"/>
            <w:szCs w:val="24"/>
          </w:rPr>
          <w:t>https://timeweb.cloud/blog/mysql-preimushchestva-i-nedostatki</w:t>
        </w:r>
      </w:hyperlink>
    </w:p>
    <w:p w:rsidR="00CE6CEE" w:rsidRDefault="00CE6CEE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CEE" w:rsidRPr="00CE6CEE" w:rsidRDefault="00CE6CEE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br w:type="page"/>
      </w:r>
    </w:p>
    <w:p w:rsidR="00CE6CEE" w:rsidRPr="00CE6CEE" w:rsidRDefault="00CE6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CE6CEE" w:rsidRPr="00CE6CEE" w:rsidRDefault="00CE6C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t>ЗАКЛЮЧЕНИЕ</w:t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br w:type="page"/>
      </w:r>
    </w:p>
    <w:p w:rsidR="00A377AD" w:rsidRPr="00D7196D" w:rsidRDefault="00B20C50" w:rsidP="00D7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196D">
        <w:rPr>
          <w:rFonts w:ascii="Times New Roman" w:hAnsi="Times New Roman" w:cs="Times New Roman"/>
          <w:sz w:val="24"/>
          <w:szCs w:val="24"/>
        </w:rPr>
        <w:lastRenderedPageBreak/>
        <w:t>СПИСОК ЛИТЕРАТУРЫ</w:t>
      </w:r>
    </w:p>
    <w:sectPr w:rsidR="00A377AD" w:rsidRPr="00D7196D" w:rsidSect="00D7196D">
      <w:footerReference w:type="default" r:id="rId10"/>
      <w:pgSz w:w="11906" w:h="16838"/>
      <w:pgMar w:top="1134" w:right="567" w:bottom="1134" w:left="1701" w:header="0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C50" w:rsidRDefault="00B20C50">
      <w:pPr>
        <w:spacing w:after="0" w:line="240" w:lineRule="auto"/>
      </w:pPr>
      <w:r>
        <w:separator/>
      </w:r>
    </w:p>
  </w:endnote>
  <w:endnote w:type="continuationSeparator" w:id="0">
    <w:p w:rsidR="00B20C50" w:rsidRDefault="00B2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7AD" w:rsidRDefault="00A377A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C50" w:rsidRDefault="00B20C50">
      <w:pPr>
        <w:spacing w:after="0" w:line="240" w:lineRule="auto"/>
      </w:pPr>
      <w:r>
        <w:separator/>
      </w:r>
    </w:p>
  </w:footnote>
  <w:footnote w:type="continuationSeparator" w:id="0">
    <w:p w:rsidR="00B20C50" w:rsidRDefault="00B20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77AD"/>
    <w:rsid w:val="006D48F9"/>
    <w:rsid w:val="00843C7E"/>
    <w:rsid w:val="009A12B9"/>
    <w:rsid w:val="00A377AD"/>
    <w:rsid w:val="00B20C50"/>
    <w:rsid w:val="00C811AB"/>
    <w:rsid w:val="00CC0BB6"/>
    <w:rsid w:val="00CE6CEE"/>
    <w:rsid w:val="00D7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C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task-dates">
    <w:name w:val="task-dates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t-10">
    <w:name w:val="m-t-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9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footer"/>
    <w:basedOn w:val="a9"/>
  </w:style>
  <w:style w:type="character" w:customStyle="1" w:styleId="20">
    <w:name w:val="Заголовок 2 Знак"/>
    <w:basedOn w:val="a0"/>
    <w:link w:val="2"/>
    <w:uiPriority w:val="9"/>
    <w:semiHidden/>
    <w:rsid w:val="00CE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6C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Normal (Web)"/>
    <w:basedOn w:val="a"/>
    <w:uiPriority w:val="99"/>
    <w:semiHidden/>
    <w:unhideWhenUsed/>
    <w:rsid w:val="00CE6CE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CE6CEE"/>
    <w:rPr>
      <w:b/>
      <w:bCs/>
    </w:rPr>
  </w:style>
  <w:style w:type="character" w:styleId="ad">
    <w:name w:val="Hyperlink"/>
    <w:basedOn w:val="a0"/>
    <w:uiPriority w:val="99"/>
    <w:unhideWhenUsed/>
    <w:rsid w:val="00CE6CEE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12B9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A1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A1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C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task-dates">
    <w:name w:val="task-dates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t-10">
    <w:name w:val="m-t-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9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footer"/>
    <w:basedOn w:val="a9"/>
  </w:style>
  <w:style w:type="character" w:customStyle="1" w:styleId="20">
    <w:name w:val="Заголовок 2 Знак"/>
    <w:basedOn w:val="a0"/>
    <w:link w:val="2"/>
    <w:uiPriority w:val="9"/>
    <w:semiHidden/>
    <w:rsid w:val="00CE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6C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Normal (Web)"/>
    <w:basedOn w:val="a"/>
    <w:uiPriority w:val="99"/>
    <w:semiHidden/>
    <w:unhideWhenUsed/>
    <w:rsid w:val="00CE6CE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CE6CEE"/>
    <w:rPr>
      <w:b/>
      <w:bCs/>
    </w:rPr>
  </w:style>
  <w:style w:type="character" w:styleId="ad">
    <w:name w:val="Hyperlink"/>
    <w:basedOn w:val="a0"/>
    <w:uiPriority w:val="99"/>
    <w:unhideWhenUsed/>
    <w:rsid w:val="00CE6CEE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12B9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A1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A1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imeweb.cloud/blog/mysql-preimushchestva-i-nedostat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вяаы</dc:creator>
  <dc:description/>
  <cp:lastModifiedBy>вяаы</cp:lastModifiedBy>
  <cp:revision>22</cp:revision>
  <dcterms:created xsi:type="dcterms:W3CDTF">2023-04-12T07:59:00Z</dcterms:created>
  <dcterms:modified xsi:type="dcterms:W3CDTF">2023-11-26T18:13:00Z</dcterms:modified>
  <dc:language>ru-RU</dc:language>
</cp:coreProperties>
</file>