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ВВЕДЕНИЕ................................................................................................................6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1. </w:t>
      </w:r>
      <w:r>
        <w:rPr>
          <w:rFonts w:cs="Times New Roman" w:ascii="Times New Roman" w:hAnsi="Times New Roman"/>
          <w:b/>
          <w:bCs/>
          <w:sz w:val="24"/>
          <w:szCs w:val="24"/>
        </w:rPr>
        <w:t>ТЗ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.................................................................................... 4 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 Теоретические аспекты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веб-приложений и </w:t>
      </w:r>
      <w:r>
        <w:rPr>
          <w:rFonts w:cs="Times New Roman" w:ascii="Times New Roman" w:hAnsi="Times New Roman"/>
          <w:b/>
          <w:bCs/>
          <w:sz w:val="24"/>
          <w:szCs w:val="24"/>
        </w:rPr>
        <w:t>рекомендательных систем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Общие понятие по веб-приложению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Обзор существующих методов рекомендательных систем.........................7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 Обзор существующих платформ разработки сайтов..................................16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 Обоснование выбора среды разработки и алгоритма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рекомендательной системы......................................................................................22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 Выводы по разделу........................................................................................23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РАЗРАБОТКА БАЗЫ ДАННЫХ.........................................................................24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альбомов»............................................................29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3.1.4 Use-case: «Фильтрация альбомов»........................................................29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3.1.5 Use-case: «Выбор альбома»....................................................................30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3.1.8 Use-case: «Оценка альбома»..................................................................30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последние годы интернет стал неотъемлемой частью жизни человека</w:t>
      </w:r>
      <w:r>
        <w:rPr>
          <w:rFonts w:cs="Times New Roman" w:ascii="Times New Roman" w:hAnsi="Times New Roman"/>
          <w:sz w:val="24"/>
          <w:szCs w:val="24"/>
        </w:rPr>
        <w:t xml:space="preserve">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</w:t>
      </w:r>
      <w:r>
        <w:rPr>
          <w:rFonts w:cs="Times New Roman" w:ascii="Times New Roman" w:hAnsi="Times New Roman"/>
          <w:sz w:val="24"/>
          <w:szCs w:val="24"/>
        </w:rPr>
        <w:t>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Целью данной дипломной работы является разработка веб-приложения,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включающего в себя </w:t>
      </w:r>
      <w:r>
        <w:rPr>
          <w:rFonts w:cs="Times New Roman" w:ascii="Times New Roman" w:hAnsi="Times New Roman"/>
          <w:sz w:val="24"/>
          <w:szCs w:val="24"/>
        </w:rPr>
        <w:t>рекоменда</w:t>
      </w:r>
      <w:r>
        <w:rPr>
          <w:rFonts w:cs="Times New Roman" w:ascii="Times New Roman" w:hAnsi="Times New Roman"/>
          <w:sz w:val="24"/>
          <w:szCs w:val="24"/>
        </w:rPr>
        <w:t>тельную систему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Разработка приложения разделилась на две части: серверную и клиентскую. Серверная часть реализована с использованием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СПИСОК,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клиентская часть – с помощью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СПИСОК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В результате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разработки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 реализ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овано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 веб - приложени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е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, функциями которо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го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 являются: 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регистрация новых пользователей;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тестирование пользователей с записью результатов в БД;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рекомендации для новых пользователей на основе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тестирования и локации;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рекомендации для активных пользователей на основе их прошлого опыта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отом когда в сервисе будет инфо по баллам,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hd w:fill="FFFF00" w:val="clear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ТЕХНИЧЕСКОЕ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Москве работает проект «</w:t>
      </w:r>
      <w:bookmarkStart w:id="0" w:name="__DdeLink__4460_1209675935"/>
      <w:r>
        <w:rPr>
          <w:rFonts w:cs="Times New Roman" w:ascii="Times New Roman" w:hAnsi="Times New Roman"/>
          <w:sz w:val="24"/>
          <w:szCs w:val="24"/>
        </w:rPr>
        <w:t>Еще не бабушка</w:t>
      </w:r>
      <w:bookmarkEnd w:id="0"/>
      <w:r>
        <w:rPr>
          <w:rFonts w:cs="Times New Roman" w:ascii="Times New Roman" w:hAnsi="Times New Roman"/>
          <w:sz w:val="24"/>
          <w:szCs w:val="24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Приоритет при подборе активности - офлайн занятия в районе проживания пользователя.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задача сервиса - максимальное сокращение пути пользователя до кнопки “Записаться” (в группу).</w:t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 </w:t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ЕОРЕТИЧЕСКИЕ АСПЕКТЫ ВЕБ-ПРИЛОЖЕНИЙ И РЕКОМЕНДАТЕЛЬНЫХ СИСТЕМ</w:t>
      </w:r>
    </w:p>
    <w:p>
      <w:pPr>
        <w:pStyle w:val="1"/>
        <w:numPr>
          <w:ilvl w:val="0"/>
          <w:numId w:val="0"/>
        </w:numPr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Интернет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 глобальная система взаимосвязанных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компьютерных сетей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, котор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ые связываются между собой с помощью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интернет-протоколов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д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ля связи между сетями и устройствами.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16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телям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интернета,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хранится на серверах – специализированных компьютерах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с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больш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ой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памят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ью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Сервера находятся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в специализированных зданиях - дата-центрах.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Веб-сервера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 хранят ресурсы сайта и отдают их на устройство пользователя.</w:t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Гипертекстовые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документы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размещаемые в </w:t>
      </w:r>
      <w:r>
        <w:rPr>
          <w:rFonts w:cs="Times New Roman" w:ascii="Times New Roman" w:hAnsi="Times New Roman"/>
          <w:color w:val="000000"/>
          <w:sz w:val="28"/>
          <w:szCs w:val="28"/>
        </w:rPr>
        <w:t>интернете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называются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веб-страницами</w:t>
      </w:r>
      <w:r>
        <w:rPr>
          <w:rFonts w:cs="Times New Roman" w:ascii="Times New Roman" w:hAnsi="Times New Roman"/>
          <w:color w:val="000000"/>
          <w:sz w:val="28"/>
          <w:szCs w:val="28"/>
        </w:rPr>
        <w:t>. Н</w:t>
      </w:r>
      <w:r>
        <w:rPr>
          <w:rFonts w:cs="Times New Roman" w:ascii="Times New Roman" w:hAnsi="Times New Roman"/>
          <w:color w:val="000000"/>
          <w:sz w:val="28"/>
          <w:szCs w:val="28"/>
        </w:rPr>
        <w:t>абор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-страниц 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общей темой </w:t>
      </w:r>
      <w:r>
        <w:rPr>
          <w:rFonts w:cs="Times New Roman" w:ascii="Times New Roman" w:hAnsi="Times New Roman"/>
          <w:color w:val="000000"/>
          <w:sz w:val="28"/>
          <w:szCs w:val="28"/>
        </w:rPr>
        <w:t>и оформлением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а также связанных между собой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ссылками</w:t>
      </w:r>
      <w:r>
        <w:rPr>
          <w:rFonts w:cs="Times New Roman" w:ascii="Times New Roman" w:hAnsi="Times New Roman"/>
          <w:color w:val="000000"/>
          <w:sz w:val="28"/>
          <w:szCs w:val="28"/>
        </w:rPr>
        <w:t>, называ</w:t>
      </w: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веб-сайтом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="280" w:after="280"/>
        <w:ind w:firstLine="709"/>
        <w:jc w:val="both"/>
        <w:rPr>
          <w:highlight w:val="none"/>
          <w:shd w:fill="FFFF00" w:val="clear"/>
        </w:rPr>
      </w:pPr>
      <w:r>
        <w:rPr>
          <w:strike w:val="false"/>
          <w:dstrike w:val="false"/>
          <w:sz w:val="28"/>
          <w:szCs w:val="28"/>
          <w:u w:val="none"/>
          <w:effect w:val="none"/>
          <w:shd w:fill="FFFF00" w:val="clear"/>
        </w:rPr>
        <w:t>Веб-сервер</w:t>
      </w:r>
      <w:r>
        <w:rPr>
          <w:sz w:val="28"/>
          <w:szCs w:val="28"/>
          <w:shd w:fill="FFFF00" w:val="clear"/>
        </w:rPr>
        <w:t xml:space="preserve"> — это программа, которая принимает запросы по протоколу HTTP (или HTTPS) и отвечает на них — возвращает веб-страницы и дополнительные данные (рисунки, звуковые файлы, видеофайлы). </w:t>
      </w:r>
    </w:p>
    <w:p>
      <w:pPr>
        <w:pStyle w:val="NormalWeb"/>
        <w:spacing w:lineRule="auto" w:line="360" w:before="280" w:after="280"/>
        <w:ind w:firstLine="709"/>
        <w:jc w:val="both"/>
        <w:rPr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Современные </w:t>
      </w:r>
      <w:r>
        <w:rPr>
          <w:rFonts w:eastAsia="Calibri" w:cs="Times New Roman"/>
          <w:color w:val="000000"/>
          <w:kern w:val="0"/>
          <w:sz w:val="28"/>
          <w:szCs w:val="28"/>
          <w:shd w:fill="FFFF00" w:val="clear"/>
          <w:lang w:val="ru-RU" w:eastAsia="en-US" w:bidi="ar-SA"/>
        </w:rPr>
        <w:t>веб</w:t>
      </w:r>
      <w:r>
        <w:rPr>
          <w:sz w:val="28"/>
          <w:szCs w:val="28"/>
          <w:shd w:fill="FFFF00" w:val="clear"/>
        </w:rPr>
        <w:t>-приложения — это …..</w:t>
      </w:r>
    </w:p>
    <w:p>
      <w:pPr>
        <w:pStyle w:val="2"/>
        <w:spacing w:lineRule="auto" w:line="360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ab/>
      </w:r>
      <w:bookmarkStart w:id="1" w:name="__RefHeading___Toc533423201"/>
    </w:p>
    <w:p>
      <w:pPr>
        <w:pStyle w:val="2"/>
        <w:spacing w:lineRule="auto" w:line="360"/>
        <w:ind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bookmarkStart w:id="2" w:name="__RefHeading___Toc533423201"/>
      <w:r>
        <w:rPr>
          <w:rFonts w:cs="Times New Roman" w:ascii="Times New Roman" w:hAnsi="Times New Roman"/>
          <w:color w:val="000000"/>
          <w:sz w:val="28"/>
          <w:szCs w:val="28"/>
        </w:rPr>
        <w:t>еб-приложен</w:t>
      </w:r>
      <w:bookmarkEnd w:id="2"/>
      <w:r>
        <w:rPr>
          <w:rFonts w:cs="Times New Roman" w:ascii="Times New Roman" w:hAnsi="Times New Roman"/>
          <w:color w:val="000000"/>
          <w:sz w:val="28"/>
          <w:szCs w:val="28"/>
        </w:rPr>
        <w:t>ие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Первые веб-сайты были статическими, и соответственно обладали небольшой функциональностью. Веб-приложения появились как что-то среднее между статичными сайтами и программным обеспечением. По своему функционалу они не уступали программному обеспечению, а доступ к ним осуществлялся с помощью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ввода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URL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веб-браузер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е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_RefHeading___Toc533423202"/>
      <w:r>
        <w:rPr>
          <w:rFonts w:cs="Times New Roman" w:ascii="Times New Roman" w:hAnsi="Times New Roman"/>
          <w:color w:val="000000"/>
          <w:sz w:val="28"/>
          <w:szCs w:val="28"/>
        </w:rPr>
        <w:t>Преимущества веб-приложений</w:t>
      </w:r>
      <w:bookmarkEnd w:id="3"/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Эффективная разработка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</w:t>
      </w:r>
      <w:r>
        <w:rPr>
          <w:rFonts w:cs="Times New Roman" w:ascii="Times New Roman" w:hAnsi="Times New Roman"/>
          <w:color w:val="000000"/>
          <w:sz w:val="28"/>
          <w:szCs w:val="28"/>
        </w:rPr>
        <w:t>отчик</w:t>
      </w:r>
      <w:r>
        <w:rPr>
          <w:rFonts w:cs="Times New Roman" w:ascii="Times New Roman" w:hAnsi="Times New Roman"/>
          <w:color w:val="000000"/>
          <w:sz w:val="28"/>
          <w:szCs w:val="28"/>
        </w:rPr>
        <w:t>ам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Доступность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Доступ к веб-приложениям возможен из всех веб-браузеров и с различных личных и рабочих устройств.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Е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динственная версия приложения расположена на сервере, а все пользователи имеют доступ к пользовательскому интерфейсу из любого места в мире.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Сотрудники компании, находясь в разных местах,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могут получить доступ к общим документам и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сервисам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через веб-приложени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е.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Простота для пользователя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Для работы с приложением от пользователя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нужен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не нужно содержать огромные команды специалистов технической поддержки. В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любой момент можно добавить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spacing w:lineRule="auto" w:line="360"/>
        <w:ind w:left="0" w:right="0" w:firstLine="709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Таким образом, что веб-приложения имеют большое количество плюсов при отсутствии видимых минусов, самым большим и очевидным из которых является невозможность использования приложений при отсутствии доступа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в интернет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.</w:t>
      </w:r>
    </w:p>
    <w:p>
      <w:pPr>
        <w:pStyle w:val="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Как работают веб-приложения?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Веб-приложения имеют архитектуру клиент-сервер. Их код разделен на два компонента: скрипты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стороне клиента и скрипты на стороне сервера.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клиента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клиента отвечает за функциональность пользовательского интерфейса, например,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кнопки и выпадающие поля. Когда конечный пользователь нажимает на ссылку веб-приложения, веб-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браузер загружает скрипт на стороне клиента и отображает графические элементы и текст для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взаимодействия с пользователем. Например, пользователь может читать контент, смотреть видео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заполнять данные в форме контакта. Такие действия, как нажатие кнопки отправки, передаются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сервер в виде клиентского запроса.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сервера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сервера обрабатывает данные. Сервер веб-приложений обрабатывает запросы клиентов и отправляет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Обычно запросы касаются получения дополнительных данных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работуответ.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изменения или сохранения новых данных. Например, если пользователь нажимает на кнопку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Подробнее, сервер веб-приложений отправляет контент обратно пользователю. Если пользователь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нажмет кнопку Отправить, сервер приложений сохранит данные пользователя в базе данных. В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некоторых случаях сервер завершает запрос данных и отправляет полную HTML-страницу обратно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клиенту. Это называется рендерингом на стороне сервера.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/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Рекомендательный</w:t>
      </w:r>
      <w:r>
        <w:rPr>
          <w:rFonts w:cs="Times New Roman" w:ascii="Times New Roman" w:hAnsi="Times New Roman"/>
          <w:color w:val="000000"/>
        </w:rPr>
        <w:t xml:space="preserve"> сервис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Рекомендательная система 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(РС)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нужна для того, чтобы предложить пользователю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продукты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 о которых он ранее не знал, но которые могут оказаться полезными или интересными для нег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Существует четыре основных типа систем выдачи рекомендаций: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по популярности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popularity-based recommender systems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4"/>
        <w:spacing w:lineRule="auto" w:line="36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основании контента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content-based filtering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Такая система будет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Коллаборативная фильтрация (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collab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orative filtering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) 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Такая система будет рекомендовать пользователю продук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ты в категориях, близких к уже выбранным данным пользователем и пользователями с похожим поведением. Суть алгоритм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- нахождение ближайших соседей. Близость двух пользователей или предметов определяется метриками схожести.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основе знаний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bookmarkStart w:id="4" w:name="__RefHeading___Toc533423203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Гибридные системы</w:t>
      </w:r>
    </w:p>
    <w:p>
      <w:pPr>
        <w:pStyle w:val="Normal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У меня взята на основе знаний за счет полученного теста!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2.1 Выбор среды разработки рекомендательных систем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Существуют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различные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варианты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написания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рекомендательной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системы: на Python, Matlab, Java, C++ и другие. Наиболее популярным из них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является Python, далее разберём почему.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Python – это высокоуровневый язык программирования, имеет много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различных способов применений, в том числе внутреннюю веб-разработку и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науку о данных. Он является отличным инструментом для анализа данных,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широко используется в обработке больших данных и имеет более короткую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запись кода по сравнению с некоторыми языками программирования. Также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его использует множество разработчиков машинного обучения.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Благодаря активному сообществу для Python появилось множество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готовых библиотек машинного обучения, поэтому он номер один для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написания кода в этой области. Язык платформенно независимый, поэтому его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можно адаптировать практически к любой операционной системе. Еще одно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преимущество Python связано с его открытостью – он построен на базе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технологий Open Source, поэтому разработчики могут получить доступ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к любому стеку языка.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По поводу минусов Python. Одной из проблем является сложность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отслеживания ошибок в коде, это связано с увеличением кодовой базы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программы и с ее сложностью. Иногда отслеживание кода может привести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к значительным финансовым затратам, отнимать много времени и сказаться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на продуктивности проекта.</w:t>
      </w:r>
    </w:p>
    <w:p>
      <w:pPr>
        <w:pStyle w:val="1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color w:val="000000"/>
        </w:rPr>
        <w:t xml:space="preserve">2. СРЕДСТВА РАЗРАБОТКИ </w:t>
      </w:r>
      <w:r>
        <w:rPr>
          <w:rFonts w:cs="Times New Roman" w:ascii="Times New Roman" w:hAnsi="Times New Roman"/>
          <w:color w:val="000000"/>
          <w:lang w:val="en-US"/>
        </w:rPr>
        <w:t>WEB</w:t>
      </w:r>
      <w:r>
        <w:rPr>
          <w:rFonts w:cs="Times New Roman" w:ascii="Times New Roman" w:hAnsi="Times New Roman"/>
          <w:color w:val="000000"/>
        </w:rPr>
        <w:t>-ПРИЛОЖЕНИЙ</w:t>
      </w:r>
      <w:bookmarkEnd w:id="4"/>
    </w:p>
    <w:p>
      <w:pPr>
        <w:pStyle w:val="2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5" w:name="__RefHeading___Toc533423204"/>
      <w:r>
        <w:rPr>
          <w:rFonts w:cs="Times New Roman" w:ascii="Times New Roman" w:hAnsi="Times New Roman"/>
          <w:color w:val="000000"/>
          <w:sz w:val="28"/>
          <w:szCs w:val="28"/>
        </w:rPr>
        <w:t>2.1 HTML</w:t>
      </w:r>
      <w:bookmarkEnd w:id="5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разметки гипертекста (Hypertext Markup Language), или, как его чаще называют, HTML, — это компьютерный язык, лежащий в основе World Wide Web (Всемирной Паутины). Благодаря языку HTML любой текст можно разметить, преобразовав его в гипертекст с последующей публикацией в Web.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Язык HTML имеет собственный набор символов, с помощью которых Web-браузеры отображают страницу. Эти символы, называемые дескрипторами, включают в себя элементы, необходимые для создания гиперссылок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Одной из отличительных особенностей HTML-документов является то, что сам документ содержит только текст, а все остальные объекты встраиваются в документ в момент его отображения Браузером с помощью специальных тэгов и хранятся отдельно. При сохранении HTML-файла в месте размещения документа создается папка, в которую помещаются сопутствующие ему графические элементы оформления 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6" w:name="__RefHeading___Toc533423205"/>
      <w:r>
        <w:rPr>
          <w:rFonts w:cs="Times New Roman" w:ascii="Times New Roman" w:hAnsi="Times New Roman"/>
          <w:color w:val="000000"/>
          <w:sz w:val="28"/>
          <w:szCs w:val="28"/>
        </w:rPr>
        <w:t xml:space="preserve">2.2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bookmarkEnd w:id="6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Каскадные таблицы стилей или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(от английского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довольно позднее нововведение. Если сам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появился в 1989 году, то таблицы стилей - только в 1997. Мало того, таблицы стилей не считаются частью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. Связано это с тем,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WWW</w:t>
      </w:r>
      <w:r>
        <w:rPr>
          <w:rFonts w:cs="Times New Roman" w:ascii="Times New Roman" w:hAnsi="Times New Roman"/>
          <w:sz w:val="28"/>
          <w:szCs w:val="28"/>
        </w:rPr>
        <w:t xml:space="preserve"> была создана учеными как средство для обмена текстовыми документами, 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был языком, с помощью которого создавали эти документы. Для ученых главным было содержимое документа, а не его оформление. Поэтому первые версии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не включали даже средств для размещения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-страницах графических изображений, не то, что для сложного форматирования текста. Но время шло, и в Интернет пришел обыватель, тотчас потребовавший от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-дизайнеров «сделать ему красиво». 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-дизайнеры, в свою очередь, потребовали от разработчиков стандарта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средств, облегчающих им работу. 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Каскадные таблицы стилей или просто таблицы стилей (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набор правил, описывающих форматирование разных фрагментов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-кода и хранящихся отдельно от него. Одно такое правило, отображающее форматирование какого-то одного фрагмента или однотипной группы фрагментов кода, называется стилем. Таблицы стилей описываются на особом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и хранятся в особых файлах с расширением с</w:t>
      </w:r>
      <w:r>
        <w:rPr>
          <w:rFonts w:cs="Times New Roman" w:ascii="Times New Roman" w:hAnsi="Times New Roman"/>
          <w:sz w:val="28"/>
          <w:szCs w:val="28"/>
          <w:lang w:val="en-US"/>
        </w:rPr>
        <w:t>ss</w:t>
      </w:r>
      <w:r>
        <w:rPr>
          <w:rFonts w:cs="Times New Roman" w:ascii="Times New Roman" w:hAnsi="Times New Roman"/>
          <w:sz w:val="28"/>
          <w:szCs w:val="28"/>
        </w:rPr>
        <w:t xml:space="preserve">, хотя могут быть внедрены в саму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-страницу.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7" w:name="__RefHeading___Toc533423206"/>
      <w:r>
        <w:rPr>
          <w:rFonts w:cs="Times New Roman" w:ascii="Times New Roman" w:hAnsi="Times New Roman"/>
          <w:color w:val="000000"/>
          <w:sz w:val="28"/>
          <w:szCs w:val="28"/>
        </w:rPr>
        <w:t>2.3 Ajax</w:t>
      </w:r>
      <w:bookmarkEnd w:id="7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Поведение сервера тоже изменилось. Если раньше на каждый запрос сервер выдавал новую страницу, то теперь он отсылает лишь те данные, которые нужны клиенту, а HTML из них прямо в браузере формирует движок Ajax.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Асинхронность проявляется в том, что далеко не каждый клик пользователя доходит до сервера, причем обратное тоже справедливо - далеко не каждая реакция сервера обусловлена запросом пользователя. Большую часть запросов формирует движок Ajax, причем его можно написать так, что он будет загружать информацию, предугадывая действия пользователя.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стоит использовать Ajax: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Формы.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Навигация в виде "дерева".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Поиск по файлам и папкам. 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8" w:name="__RefHeading___Toc533423207"/>
      <w:r>
        <w:rPr>
          <w:rFonts w:cs="Times New Roman" w:ascii="Times New Roman" w:hAnsi="Times New Roman"/>
          <w:color w:val="000000"/>
          <w:sz w:val="28"/>
          <w:szCs w:val="28"/>
        </w:rPr>
        <w:t>2.4 JavaScript</w:t>
      </w:r>
      <w:bookmarkEnd w:id="8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области применения JavaScript делятся на следующие категории: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динамическое создание документа с помощью сценария;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оперативная проверка достоверности заполняемых пользователем полей форм HTML до передачи их на сервер;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создание динамических HTML-страниц совместно с каскадными таблицами стилей и объектной моделью документа;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9" w:name="__RefHeading___Toc533423208"/>
      <w:r>
        <w:rPr>
          <w:rFonts w:cs="Times New Roman" w:ascii="Times New Roman" w:hAnsi="Times New Roman"/>
          <w:color w:val="000000"/>
          <w:sz w:val="28"/>
          <w:szCs w:val="28"/>
        </w:rPr>
        <w:t xml:space="preserve">2.5 </w:t>
      </w:r>
      <w:bookmarkEnd w:id="9"/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ДЖАНГО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Архитектурный шаблон MVC делит приложение на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три отдельные модульные части: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Модель является движущей силой приложения. Это, как правило,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данные приложения, обычно полученные с сервера. Любой пользовательский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интерфейс с данными, которые видит пользователь, получен из модели или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подмножества модели.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Представление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–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это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пользовательский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интерфейс,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который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пользователь видит и взаимодействует. Он динамический и генерируется на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основе текущей модели приложения.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29 Контроллер – это уровень бизнес-логики и представления, который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выполняет такие действия, как выборка данных, и принимает решения,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например, как представить модель, какие части ее отображать и т. д. [14]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10" w:name="__RefHeading___Toc533423209"/>
      <w:r>
        <w:rPr>
          <w:rFonts w:cs="Times New Roman" w:ascii="Times New Roman" w:hAnsi="Times New Roman"/>
          <w:color w:val="000000"/>
          <w:sz w:val="28"/>
          <w:szCs w:val="28"/>
        </w:rPr>
        <w:t>2.5 JetBrains WebStorm</w:t>
      </w:r>
      <w:bookmarkEnd w:id="10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</w:rPr>
        <w:t>3. ПРОГРАММНАЯ РЕАЛИЗАЦИЯ</w:t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3.1 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412115</wp:posOffset>
            </wp:positionH>
            <wp:positionV relativeFrom="paragraph">
              <wp:posOffset>276225</wp:posOffset>
            </wp:positionV>
            <wp:extent cx="4346575" cy="25038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6"/>
        <w:rPr/>
      </w:pPr>
      <w:r>
        <w:rPr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eastAsia="Times New Roman" w:cs="Times New Roman" w:ascii="Times New Roman" w:hAnsi="Times New Roman"/>
          <w:color w:val="000000"/>
          <w:lang w:eastAsia="en-US"/>
        </w:rPr>
        <w:t>ПРИЛОЖЕНИЕ А</w:t>
      </w:r>
    </w:p>
    <w:p>
      <w:pPr>
        <w:pStyle w:val="1"/>
        <w:numPr>
          <w:ilvl w:val="0"/>
          <w:numId w:val="1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>ПРОЦЕДУРЫ ПОИСКА И ДОБАВЛЕНИЯ ЭЛЕМЕНТОВ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Style16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Django описывают как «веб-фреймворк для перфекционистов с дедлайнами». Его создали, чтобы переходить от прототипов к готовым сервисам как можно быстрее.</w:t>
      </w:r>
    </w:p>
    <w:p>
      <w:pPr>
        <w:sectPr>
          <w:footerReference w:type="default" r:id="rId6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Фреймворк поможет разработать CRUD приложение под ключ. С Django не придется изобретать велосипед. Он работает из коробки и позволит сосредоточиться на бизнес-логике и продуктах для обычных людей.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Плюсы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Принцип «Всё включено» («Batteries included»)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содержит огромное количество функциональности для решения большинства задач веб-разработки. Вот некоторые из высокоуровневых возможностей Django, которые вам придётся искать отдельно, если вы предпочтёте микро-фреймворк: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ORM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Миграции базы данных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Аутентификация пользователя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Панель администратора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Формы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1" w:name="habracut"/>
      <w:bookmarkStart w:id="12" w:name="habracut"/>
      <w:bookmarkEnd w:id="12"/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Стандартизированная структура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как фреймворк задаёт структуру проекта. Она помогает разработчикам понимать, где и как добавлять новую функциональность.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Приложения Django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Приложения в Django позволяют разделить проект на несколько частей. Приложения устанавливаются путём добавления в </w:t>
      </w:r>
      <w:r>
        <w:rPr>
          <w:rStyle w:val="Style14"/>
          <w:lang w:val="ru-RU"/>
        </w:rPr>
        <w:t>settings.INSTALLED_APPS</w:t>
      </w:r>
      <w:r>
        <w:rPr>
          <w:lang w:val="ru-RU"/>
        </w:rPr>
        <w:t>. Этот подход позволяет легко интегрировать готовые решения.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Сотни универсальных модулей и приложений очень сильно ускорят разработку. Взгляните на их список на сайте </w:t>
      </w:r>
      <w:hyperlink r:id="rId7">
        <w:r>
          <w:rPr>
            <w:lang w:val="ru-RU"/>
          </w:rPr>
          <w:t>djangopackages.org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Безопасный по умолчанию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безопасен из коробки и включает механизмы предотвращения распространенных атак вроде SQL-инъекций (XSS) и подделки межсайтовых запросов (CSRF). Подробнее об этом можно почитать в </w:t>
      </w:r>
      <w:hyperlink r:id="rId8">
        <w:r>
          <w:rPr>
            <w:lang w:val="ru-RU"/>
          </w:rPr>
          <w:t>официальном руководстве по безопасности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REST Framework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REST Framework, который часто сокращают до «DRF», является библиотекой для построения API. Он имеет модульную и настраиваемую архитектуру, которая хорошо работает для создания как простых, так и сложных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DRF политики аутентификации и разрешений доступны из коробки. Он поставляется с базовыми классами для CRUD операций и встроенной утилитой для тестирования разрабатываемого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GraphQL фреймворк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Большие REST API часто требуют большого количества запросов для получения всех необходимых данных. GraphQL — это язык запросов, который позволяет обмениваться связанными данными гораздо проще. Подробнее почитать про основные концепции GraphQL можно в </w:t>
      </w:r>
      <w:hyperlink r:id="rId9">
        <w:r>
          <w:rPr>
            <w:lang w:val="ru-RU"/>
          </w:rPr>
          <w:t>официальной документации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lang w:val="ru-RU"/>
          </w:rPr>
          <w:t>Graphene-Django</w:t>
        </w:r>
      </w:hyperlink>
      <w:r>
        <w:rPr>
          <w:lang w:val="ru-RU"/>
        </w:rPr>
        <w:t xml:space="preserve"> позволит легко добавить соответствующую функциональность в ваш проект. Модели, формы, аутентификация, политики разрешений и другие функциональные возможности Django можно использовать для создания GraphQL API. Библиотека так же поставляется с утилитой для тестирования результата.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Недостатки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 сегодня значительно уступает последней SQLAlchemy.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ORM основан на шаблоне Active Record, который хуже, чем шаблон Unit of Work, используемый в SQLAlchemy. На практике это выражается в том, что в Django модели могут «сохранять» себя по желанию, а транзакции отключены по умолчанию. Подробнее об этом можно почитать в статье </w:t>
      </w:r>
      <w:hyperlink r:id="rId11">
        <w:r>
          <w:rPr>
            <w:lang w:val="ru-RU"/>
          </w:rPr>
          <w:t>«Вещи, которые мне не нравятся в Django»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развивается медленно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Django. Кроме того, фреймворк должен поддерживать обратную совместимость, поэтому он развивается относительно медленно.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итоге: должен ли я выбрать Django?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Хотя Django ORM не так гибок, как SQLAlchemy, а большая экосистема многократно используемых модулей и приложений замедляет развитие инфраструктуры, очевидно, Django должен быть первым кандидатом на роль фреймворка для питониста.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Альтернативные легкие фреймворки типа Flask, хотя и позволяют быть свободнее Django в экосистеме и конфигурации, могут потребовать лишнего времени на поиск/создание дополнительных библиотек и функциональных возможностей в долгосрочной перспективе.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Стабильность Django и сообщество вокруг него выросли до невообразимых размеров с момента первого релиза. Официальная документация и учебные пособия по фреймворку являются одними из лучших в своём роде. А с каждой новой версией Django продолжает обрастать возможностями.</w:t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Т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pochemu-django-otlichnyy-freymvork-dlya-"/>
      <w:bookmarkEnd w:id="13"/>
      <w:r>
        <w:rPr/>
        <w:t>Почему Django — отличный фреймворк для веб-разработки: экосистема, SEO, 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Если вы спросите у нескольких разработчиков, почему они выбрали Django, ответы будут преимущественно одинаковыми. Ниже описаны основные преимущества фреймворка, благодаря которым он стал популярным.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4" w:name="razvitaya-ekosistema"/>
      <w:bookmarkEnd w:id="14"/>
      <w:r>
        <w:rPr/>
        <w:t>Развитая экосистема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Опытные разработчики рекомендуют воспринимать Django как систему. Это значит, что фреймворк обычно используется с большим количеством сторонних приложений. Их можно выбирать в зависимости от потребностей конкретного проекта.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Чтобы лучше понять этот принцип, представьте конструктор Lego. В нём есть много типовых блоков. В Django тоже есть типовые блоки. Например, блок авторизации или блок подписки на рассылку применяется практически в каждом проекте. Созданные с помощью фреймворка веб-приложения состоят из таких независимых блоков.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5" w:name="zrelost"/>
      <w:bookmarkEnd w:id="15"/>
      <w:r>
        <w:rPr/>
        <w:t>Зрелость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Django был представлен в 2005 году. За 14 лет существования он сильно изменился и усовершенствовался. В фреймворке постоянно появляются новые возможности, а старые совершенствуются.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Важный момент: когда вы разбираетесь с Django и ищете ответ на конкретный вопрос, чаще всего это не вызывает затруднений. Тысячи специалистов уже решали такие же проблемы до вас и делились своим опытом в интернете. Так работает сообщество Django.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6" w:name="administrativnaya-panel"/>
      <w:bookmarkEnd w:id="16"/>
      <w:r>
        <w:rPr/>
        <w:t>Административная панель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Административная панель Django автоматически генерируется при создании приложения. Это избавляет разработчика от необходимости создавать админку вручную.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С помощью сторонних приложений дефолтную консоль управления Django можно усовершенствовать и адаптировать под нужды своего проекта. Кроме того, фреймворк позволяет настраивать интерфейс дефолтной административной панели.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7" w:name="seo-druzhestvennost"/>
      <w:bookmarkEnd w:id="17"/>
      <w:r>
        <w:rPr/>
        <w:t>SEO-дружественность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Написанный на Python код получается читабельным и понятным даже неподготовленным людям. Это один из факторов, благодаря которым веб-приложения на Python считаются SEO-дружественными. Django генерирует семантические URL. Их также называют человеко-понятными URL или ЧПУ. В приложениях на Django легко реализуются другие функции, необходимые для поисковой оптимизации.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8" w:name="rasshiryaemost"/>
      <w:bookmarkEnd w:id="18"/>
      <w:r>
        <w:rPr/>
        <w:t>Расширяемость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Функциональность Django расширяется с помощью плагинов. Это программные модули, которые позволяют быстро добавить на сайт нужную функцию. В официальном каталоге есть сотни плагинов, которые позволяют легко реализовать на сайте sitemap.xml, управлять доступами, подключить платёжную систему Stripe и так далее. При необходимости вы можете отключать или заменять плагины, чтобы адаптировать приложение к текущим нуждам проекта.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9" w:name="biblioteki"/>
      <w:bookmarkEnd w:id="19"/>
      <w:r>
        <w:rPr/>
        <w:t>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популярных языках программирования есть библиотеки, с помощью которых удобно решать специальные задачи. В библиотеках можно найти готовые решения: функции, классы, конфигурации и так далее. Благодаря таким решениям расширяются возможности языка, а также упрощается создание приложений.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Django поддерживает использование библиотек при разработке веб-приложений. В число популярных библиотек входят: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REST Framework, который упрощает работу с API.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CMS — удобный инструмент для управления контентом.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Django-allauth — с его помощью реализуются функции регистрации, авторизации, управления учётными записями.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0" w:name="orm"/>
      <w:bookmarkEnd w:id="20"/>
      <w:r>
        <w:rPr/>
        <w:t>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Django реализовано объектно-реляционное отображение (ORM), которое обеспечивает взаимодействие приложения с базами данных (БД). ORM автоматически передаёт данные из БД, например, PostgreeSQL или MySQL, в объекты, которые используются в коде приложения.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Разработчики выбирают Django благодаря таким характеристикам: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Разделение бизнес-логики и визуальной части на уровне архитектуры.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SEO-дружественность.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Расширяемость.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Развитая инфраструктура: большое количество библиотек и плагинов.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Многочисленное и дружественное сообщество, благодаря которому легко искать ответы на сложные вопросы.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1" w:name="hs_cos_wrapper_module_1531468860685408_"/>
      <w:bookmarkEnd w:id="21"/>
      <w:r>
        <w:rPr/>
        <w:t>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 содержат информацию о пользователях проекта «Еще не бабушка» и их активностях в 2023 году. ИД представлены 3 файлами в формате csv и одним файлом в формате excel. В каждом файле находится одна таблица.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ИД содержится информация: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groups.csv - “Группы”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users.csv - “Пользователи”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attend.csv - “Посещаемость”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dict.xlsx - “Справочник направлений”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Наименования столбцов перечислены в Приложении 1.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пользовтелей понадобится парсинг!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таблице юзерс представлены только адреса пользовтаелей.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таблице групс есть привязка адресов к районам и округам.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удобства работы по местоположению пользователя добавлены район и округ проживания.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парсинга взят сайт </w:t>
      </w:r>
      <w:hyperlink r:id="rId12">
        <w:r>
          <w:rPr>
            <w:rFonts w:cs="Times New Roman" w:ascii="Times New Roman" w:hAnsi="Times New Roman"/>
            <w:sz w:val="24"/>
            <w:szCs w:val="24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09745" cy="1797050"/>
            <wp:effectExtent l="0" t="0" r="0" b="0"/>
            <wp:docPr id="5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Использовались библиотеки: BeautifulSoup и pandas. С помощью инструментов разрабочика на сайте получено название таблицы &lt;table class="table table-striped table-bordered”&gt;, и из нее в цикле выгружена информация из каждой строки.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данных не использовалась. Заголовки созданы вручную, так как таблица одна.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 загружен в таблицу "</w:t>
      </w:r>
      <w:r>
        <w:rPr>
          <w:rFonts w:cs="Times New Roman" w:ascii="Times New Roman" w:hAnsi="Times New Roman"/>
          <w:sz w:val="24"/>
          <w:szCs w:val="24"/>
          <w:lang w:val="en-US"/>
        </w:rPr>
        <w:t>moscow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streets</w:t>
      </w:r>
      <w:r>
        <w:rPr>
          <w:rFonts w:cs="Times New Roman" w:ascii="Times New Roman" w:hAnsi="Times New Roman"/>
          <w:sz w:val="24"/>
          <w:szCs w:val="24"/>
        </w:rPr>
        <w:t>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 получена сущность "москоу стритс".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КАРТИНКА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СДЕЛАТЬ ТАК ЧТОБ парсер останавлився не от нолмера страницы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5. Выбор СУБД</w:t>
      </w:r>
    </w:p>
    <w:p>
      <w:pPr>
        <w:pStyle w:val="2"/>
        <w:spacing w:lineRule="atLeast" w:line="630" w:before="840" w:after="240"/>
        <w:rPr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Преимущества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Производительность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Кроссплатформенность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Бесплатная СУБД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Выбор движков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Всего MySQL поддерживает 8 движков: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InnoDB </w:t>
      </w:r>
      <w:r>
        <w:rPr>
          <w:rFonts w:cs="Arial" w:ascii="Arial" w:hAnsi="Arial"/>
          <w:color w:val="050C26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MyISAM </w:t>
      </w:r>
      <w:r>
        <w:rPr>
          <w:rFonts w:cs="Arial" w:ascii="Arial" w:hAnsi="Arial"/>
          <w:color w:val="050C26"/>
        </w:rPr>
        <w:t>— этот движок использовался по умолчанию до появления InnoDB. И в отличие от него, MyISAM не поддерживает ACID. В этом движке реализована блокировка только на уровне таблиц, поэтому он небезопасен для транзакций. В тоже время MyISAM оптимизирован для чтения. Сфера применения MyISAM — это системы хранения с минимальными транзакционными данными.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Memory </w:t>
      </w:r>
      <w:r>
        <w:rPr>
          <w:rFonts w:cs="Arial" w:ascii="Arial" w:hAnsi="Arial"/>
          <w:color w:val="050C26"/>
        </w:rPr>
        <w:t>— этот движок реализуется хранение данных в памяти в виде кучи. Такая система обеспечивает очень быстрый доступ к данным. Memory поддерживает блокировку на уровне таблиц и хранит данные в оперативной памяти — при перезагрузке сервера они теряются. Этот движок подходит для временных таблиц.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CSV </w:t>
      </w:r>
      <w:r>
        <w:rPr>
          <w:rFonts w:cs="Arial" w:ascii="Arial" w:hAnsi="Arial"/>
          <w:color w:val="050C26"/>
        </w:rPr>
        <w:t>— этот движок хранит данные в файлах формата .csv. Не поддерживает индексирование и разделение. CSV используется для обмена данными между различными программами или приложениями.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Merge </w:t>
      </w:r>
      <w:r>
        <w:rPr>
          <w:rFonts w:cs="Arial" w:ascii="Arial" w:hAnsi="Arial"/>
          <w:color w:val="050C26"/>
        </w:rPr>
        <w:t>— движок работает с таблицами MyISAM. Он логически группирует ряд идентичных таблиц MyISAM и ссылается на них, как на один объект. Merge упрощает управление большими объемами данных и используется в системах хранения данных.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Archive </w:t>
      </w:r>
      <w:r>
        <w:rPr>
          <w:rFonts w:cs="Arial" w:ascii="Arial" w:hAnsi="Arial"/>
          <w:color w:val="050C26"/>
        </w:rPr>
        <w:t>— этот движок оптимизирован для высокоскоростной вставки. При вставке он сжимает данные. Archive не поддерживает транзакции, операции DELELE и UPDATE, но зато поддерживает блокировку на уровне строк. Отлично подходит для хранения больших объемов архивных данных, на которые редко ссылаются.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Federated </w:t>
      </w:r>
      <w:r>
        <w:rPr>
          <w:rFonts w:cs="Arial" w:ascii="Arial" w:hAnsi="Arial"/>
          <w:color w:val="050C26"/>
        </w:rPr>
        <w:t>используется создания одной БД на нескольких физических серверах.  Подходит для распределенных систем.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 </w:t>
      </w:r>
      <w:r>
        <w:rPr>
          <w:rStyle w:val="Strong"/>
          <w:rFonts w:cs="Arial" w:ascii="Arial" w:hAnsi="Arial"/>
          <w:color w:val="050C26"/>
        </w:rPr>
        <w:t>Blackhole </w:t>
      </w:r>
      <w:r>
        <w:rPr>
          <w:rFonts w:cs="Arial" w:ascii="Arial" w:hAnsi="Arial"/>
          <w:color w:val="050C26"/>
        </w:rPr>
        <w:t>принимает данные, но не сохраняет их. На первый взгляд этот движок бесполезен, но на самом деле он находит применение при репликации данных и тестировании. Blackhole можно использовать в качестве фильтра между серверами.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Безопасность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Сообщество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Минусы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Работа с большими базами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Большие объемы информации— это сфера применения для Oracle Database или SQL Server, а не MySQL.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SQL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Развитие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SQLite.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  <w:r>
        <w:br w:type="page"/>
      </w:r>
    </w:p>
    <w:p>
      <w:pPr>
        <w:pStyle w:val="Style20"/>
        <w:spacing w:lineRule="auto" w:line="360"/>
        <w:rPr/>
      </w:pPr>
      <w:r>
        <w:rPr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4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https://habr.com/ru/articles/473042/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5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hyperlink r:id="rId17">
        <w:r>
          <w:rPr/>
          <w:t>https://www.web-canape.ru/business/statistika-interneta-i-socsetej-na-2023-god-cifry-i-trendy-v-mire-i-v-rossii/</w:t>
        </w:r>
      </w:hyperlink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hyperlink r:id="rId19">
        <w:r>
          <w:rPr/>
          <w:t>https://habr.com/ru/articles/176549/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0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jc w:val="right"/>
      <w:rPr>
        <w:b w:val="false"/>
        <w:b w:val="false"/>
        <w:bCs w:val="false"/>
        <w:highlight w:val="none"/>
        <w:shd w:fill="auto" w:val="clear"/>
      </w:rPr>
    </w:pP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 xml:space="preserve"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33</w:t>
    </w:r>
    <w:r>
      <w:rPr>
        <w:b w:val="false"/>
        <w:shd w:fill="auto" w:val="clear"/>
        <w:bCs w:val="false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;Calibri" w:cs=";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e6ce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e6ce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1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cee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ce6cee"/>
    <w:rPr>
      <w:color w:val="0000FF" w:themeColor="hyperlink"/>
      <w:u w:val="single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9a12b9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 w:customStyle="1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 w:customStyle="1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/>
    <w:rPr/>
  </w:style>
  <w:style w:type="paragraph" w:styleId="NormalWeb">
    <w:name w:val="Normal (Web)"/>
    <w:basedOn w:val="Normal"/>
    <w:uiPriority w:val="99"/>
    <w:semiHidden/>
    <w:unhideWhenUsed/>
    <w:qFormat/>
    <w:rsid w:val="00ce6ce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a1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Header"/>
    <w:basedOn w:val="Style21"/>
    <w:pPr>
      <w:suppressLineNumbers/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hyperlink" Target="https://djangopackages.org/" TargetMode="External"/><Relationship Id="rId8" Type="http://schemas.openxmlformats.org/officeDocument/2006/relationships/hyperlink" Target="https://docs.djangoproject.com/en/2.2/topics/security/" TargetMode="External"/><Relationship Id="rId9" Type="http://schemas.openxmlformats.org/officeDocument/2006/relationships/hyperlink" Target="https://graphql.org/learn/" TargetMode="External"/><Relationship Id="rId10" Type="http://schemas.openxmlformats.org/officeDocument/2006/relationships/hyperlink" Target="https://docs.graphene-python.org/projects/django/en/latest/" TargetMode="External"/><Relationship Id="rId11" Type="http://schemas.openxmlformats.org/officeDocument/2006/relationships/hyperlink" Target="http://dev.nando.audio/2014/04/04/why_i_sort_of_dislike_django.html" TargetMode="External"/><Relationship Id="rId12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timeweb.cloud/blog/mysql-preimushchestva-i-nedostatki" TargetMode="External"/><Relationship Id="rId15" Type="http://schemas.openxmlformats.org/officeDocument/2006/relationships/hyperlink" Target="https://ru.hexlet.io/blog/posts/pochemu-django-luchshiy-freymvork-dlya-razrabotki-saytov" TargetMode="External"/><Relationship Id="rId16" Type="http://schemas.openxmlformats.org/officeDocument/2006/relationships/hyperlink" Target="https://www.web-canape.ru/business/statistika-interneta-i-socsetej-na-2023-god-cifry-i-trendy-v-mire-i-v-rossii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habr.com/ru/articles/176549/" TargetMode="External"/><Relationship Id="rId19" Type="http://schemas.openxmlformats.org/officeDocument/2006/relationships/hyperlink" Target="" TargetMode="Externa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LibreOffice/7.3.7.2$Linux_X86_64 LibreOffice_project/30$Build-2</Application>
  <AppVersion>15.0000</AppVersion>
  <Pages>36</Pages>
  <Words>5152</Words>
  <Characters>37603</Characters>
  <CharactersWithSpaces>42434</CharactersWithSpaces>
  <Paragraphs>438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2023-11-30T15:39:45Z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