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B8FE" w14:textId="71CFEC88" w:rsidR="00D62A3F" w:rsidRPr="00FB2581" w:rsidRDefault="00D62A3F" w:rsidP="00A55771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B25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Домашнее задание</w:t>
      </w:r>
    </w:p>
    <w:p w14:paraId="410C6670" w14:textId="6EB6AF4B" w:rsidR="00D62A3F" w:rsidRPr="00D62A3F" w:rsidRDefault="00D62A3F" w:rsidP="00A55771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62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Теория (вопросы)</w:t>
      </w:r>
    </w:p>
    <w:p w14:paraId="7FEDA048" w14:textId="77777777" w:rsidR="00E10759" w:rsidRPr="00E10759" w:rsidRDefault="00D62A3F" w:rsidP="00A55771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Когда и кем был разработан язык </w:t>
      </w:r>
      <w:proofErr w:type="spellStart"/>
      <w:r w:rsidRPr="00FB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FB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r w:rsidR="00D761E7" w:rsidRPr="00FB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51BB9FF" w14:textId="19B2EAFD" w:rsidR="00D761E7" w:rsidRPr="00FB2581" w:rsidRDefault="00D761E7" w:rsidP="00E10759">
      <w:pPr>
        <w:pStyle w:val="a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J</w:t>
      </w:r>
      <w:proofErr w:type="spellStart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ava</w:t>
      </w:r>
      <w:proofErr w:type="spellEnd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 разработала компания </w:t>
      </w:r>
      <w:proofErr w:type="spellStart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Sun</w:t>
      </w:r>
      <w:proofErr w:type="spellEnd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Microsystems</w:t>
      </w:r>
      <w:proofErr w:type="spellEnd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 начале 90-х годов XX века.</w:t>
      </w:r>
    </w:p>
    <w:p w14:paraId="09D7175B" w14:textId="77777777" w:rsidR="009241FD" w:rsidRPr="00FB2581" w:rsidRDefault="00D62A3F" w:rsidP="00A55771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FB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Перечислите основные особенности </w:t>
      </w:r>
      <w:proofErr w:type="spellStart"/>
      <w:r w:rsidRPr="00FB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FB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761E7" w:rsidRPr="00FB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14:paraId="22730932" w14:textId="0FD56D84" w:rsidR="00D761E7" w:rsidRPr="00FB2581" w:rsidRDefault="00D761E7" w:rsidP="00A55771">
      <w:pPr>
        <w:pStyle w:val="a3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 О</w:t>
      </w: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бъектно-ориентированный — всё построено на взаимодействии объектов (классов) между собой;</w:t>
      </w:r>
    </w:p>
    <w:p w14:paraId="2ACBFF0E" w14:textId="77777777" w:rsidR="00D761E7" w:rsidRPr="00FB2581" w:rsidRDefault="00D761E7" w:rsidP="00A55771">
      <w:pPr>
        <w:pStyle w:val="a3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</w:t>
      </w: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Т</w:t>
      </w: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ипизированный — необходимо самостоятельно указывать тип каждой переменной;</w:t>
      </w:r>
    </w:p>
    <w:p w14:paraId="7944E857" w14:textId="38CA3CDE" w:rsidR="00D761E7" w:rsidRPr="00FB2581" w:rsidRDefault="00D761E7" w:rsidP="00A55771">
      <w:pPr>
        <w:pStyle w:val="a3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</w:t>
      </w: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Т</w:t>
      </w: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ранслируется в специальный байт-код, благодаря чему может работать на любой компьютерной архитектуре. Создатели реализовали принцип WORA: </w:t>
      </w:r>
      <w:proofErr w:type="spellStart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</w:t>
      </w:r>
      <w:proofErr w:type="spellEnd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once</w:t>
      </w:r>
      <w:proofErr w:type="spellEnd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run</w:t>
      </w:r>
      <w:proofErr w:type="spellEnd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anywhere</w:t>
      </w:r>
      <w:proofErr w:type="spellEnd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или «пиши один раз, запускай везде». Это значит, что написанное на </w:t>
      </w:r>
      <w:proofErr w:type="spellStart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Java</w:t>
      </w:r>
      <w:proofErr w:type="spellEnd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приложение можно запустить на любой платформе, если на ней установлена среда исполнения </w:t>
      </w:r>
      <w:proofErr w:type="spellStart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Java</w:t>
      </w:r>
      <w:proofErr w:type="spellEnd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(JRE, </w:t>
      </w:r>
      <w:proofErr w:type="spellStart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Java</w:t>
      </w:r>
      <w:proofErr w:type="spellEnd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Runtime</w:t>
      </w:r>
      <w:proofErr w:type="spellEnd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Environment</w:t>
      </w:r>
      <w:proofErr w:type="spellEnd"/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).</w:t>
      </w:r>
    </w:p>
    <w:p w14:paraId="3112FAF1" w14:textId="77777777" w:rsidR="00E10759" w:rsidRPr="00E10759" w:rsidRDefault="00D62A3F" w:rsidP="00A55771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D62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D62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D62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2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Development</w:t>
      </w:r>
      <w:proofErr w:type="spellEnd"/>
      <w:r w:rsidRPr="00D62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2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Kit</w:t>
      </w:r>
      <w:proofErr w:type="spellEnd"/>
      <w:r w:rsidRPr="00D62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7847F304" w14:textId="3E6B2FBB" w:rsidR="00A55771" w:rsidRPr="00FB2581" w:rsidRDefault="00D761E7" w:rsidP="00E10759">
      <w:pPr>
        <w:pStyle w:val="a3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</w:t>
      </w:r>
      <w:r w:rsidR="00D62A3F" w:rsidRPr="00D62A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сновной программный пакет для разработки </w:t>
      </w:r>
      <w:proofErr w:type="spellStart"/>
      <w:r w:rsidR="00D62A3F" w:rsidRPr="00D62A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Java</w:t>
      </w:r>
      <w:proofErr w:type="spellEnd"/>
      <w:r w:rsidR="00D62A3F" w:rsidRPr="00D62A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приложений.</w:t>
      </w:r>
    </w:p>
    <w:p w14:paraId="60E88D16" w14:textId="77777777" w:rsidR="00E10759" w:rsidRDefault="00D62A3F" w:rsidP="00A55771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FB25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объекты и классы</w:t>
      </w: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?</w:t>
      </w:r>
    </w:p>
    <w:p w14:paraId="4CF175FD" w14:textId="1E5A84EB" w:rsidR="00A55771" w:rsidRPr="00E10759" w:rsidRDefault="00A55771" w:rsidP="00E10759">
      <w:pPr>
        <w:ind w:left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E107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</w:t>
      </w:r>
      <w:r w:rsidRPr="00E107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бъект</w:t>
      </w:r>
      <w:r w:rsidRPr="00E107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ы</w:t>
      </w:r>
      <w:r w:rsidR="00593F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107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</w:t>
      </w:r>
      <w:r w:rsidR="00593F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107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это основные составляющие програ</w:t>
      </w:r>
      <w:r w:rsidRPr="00E10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ммы</w:t>
      </w:r>
      <w:r w:rsidRPr="00E107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="00593F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107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взаимодействующие </w:t>
      </w:r>
      <w:r w:rsidRPr="00E107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между собой.</w:t>
      </w:r>
    </w:p>
    <w:p w14:paraId="77C707D0" w14:textId="77777777" w:rsidR="000E46FE" w:rsidRDefault="00A55771" w:rsidP="000E46FE">
      <w:pPr>
        <w:pStyle w:val="a3"/>
        <w:jc w:val="both"/>
        <w:rPr>
          <w:rFonts w:eastAsia="Times New Roman"/>
          <w:b/>
          <w:bCs/>
          <w:lang w:eastAsia="ru-RU"/>
        </w:rPr>
      </w:pP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 </w:t>
      </w: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— это</w:t>
      </w: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шаблон для объекта. Он определяет, как объект будет выглядеть и какими функциями обладать. Каждый объект является объектом какого-то класса.</w:t>
      </w:r>
      <w:r w:rsidR="00FB2581"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FB258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 определяется с помощью ключевого слова </w:t>
      </w:r>
      <w:proofErr w:type="spellStart"/>
      <w:r w:rsidRPr="00593F9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сlass.</w:t>
      </w:r>
      <w:proofErr w:type="spellEnd"/>
    </w:p>
    <w:p w14:paraId="5DE6EA65" w14:textId="67F14B7F" w:rsidR="00E10759" w:rsidRPr="00E10759" w:rsidRDefault="00D62A3F" w:rsidP="00E1075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0E4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Какие правила наименования классов используются в </w:t>
      </w:r>
      <w:proofErr w:type="spellStart"/>
      <w:r w:rsidRPr="000E4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0E4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r w:rsidR="000E46FE" w:rsidRPr="000E4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E46FE" w:rsidRPr="00E1075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</w:t>
      </w:r>
      <w:r w:rsidR="000E46FE" w:rsidRPr="00E1075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аименование классов производится латинскими буквами без пробелов. Первое слово пишется с большой буквы и каждое последующее тоже</w:t>
      </w:r>
      <w:r w:rsidR="000E46FE" w:rsidRPr="00E1075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6B16396A" w14:textId="77777777" w:rsidR="00E10759" w:rsidRPr="00E10759" w:rsidRDefault="00D62A3F" w:rsidP="00E1075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E10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метод?</w:t>
      </w:r>
      <w:r w:rsidR="00E10759" w:rsidRPr="00E107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1CF37BA" w14:textId="77777777" w:rsidR="00B80DC5" w:rsidRDefault="00E10759" w:rsidP="00B80DC5">
      <w:pPr>
        <w:pStyle w:val="a3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E1075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Метод </w:t>
      </w:r>
      <w:r w:rsidRPr="00E107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— это именованный блок кода, объявляемый внутри класса. Он содержит законченную последовательность инструкций для решения отдельной задачи.</w:t>
      </w:r>
      <w:r w:rsidR="003A0C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A0C9A" w:rsidRPr="003A0C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</w:t>
      </w:r>
      <w:r w:rsidRPr="003A0C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етод — это некоторая функция: что-то, что умеет делать класс.</w:t>
      </w:r>
    </w:p>
    <w:p w14:paraId="1E00F11B" w14:textId="6E24E76F" w:rsidR="00D62A3F" w:rsidRPr="00414CED" w:rsidRDefault="00D62A3F" w:rsidP="00B80DC5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D62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Какой метод является точкой входа в программу?</w:t>
      </w:r>
    </w:p>
    <w:p w14:paraId="65A791B4" w14:textId="77777777" w:rsidR="0059210D" w:rsidRDefault="00414CED" w:rsidP="0059210D">
      <w:pPr>
        <w:ind w:left="709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414C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Точкой входа в программу является метод </w:t>
      </w:r>
      <w:r w:rsidRPr="00414C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main</w:t>
      </w:r>
      <w:r w:rsidRPr="00414C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</w:t>
      </w:r>
      <w:r w:rsidRPr="00414C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14CED">
        <w:rPr>
          <w:rFonts w:ascii="-webkit-standard" w:eastAsia="Times New Roman" w:hAnsi="-webkit-standard" w:cs="Times New Roman"/>
          <w:i/>
          <w:iCs/>
          <w:color w:val="000000"/>
          <w:sz w:val="27"/>
          <w:szCs w:val="27"/>
          <w:lang w:eastAsia="ru-RU"/>
        </w:rPr>
        <w:t>это основной метод, с которого начинается работа программы. </w:t>
      </w:r>
    </w:p>
    <w:p w14:paraId="252E5188" w14:textId="2D2ABB8D" w:rsidR="00D62A3F" w:rsidRPr="00C71808" w:rsidRDefault="00D62A3F" w:rsidP="0059210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5921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какой папке проекта лежит основной код?</w:t>
      </w:r>
    </w:p>
    <w:p w14:paraId="637DC64B" w14:textId="77777777" w:rsidR="00C71808" w:rsidRDefault="00C71808" w:rsidP="00C71808">
      <w:pPr>
        <w:pStyle w:val="a3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C718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Основной код лежит в папке </w:t>
      </w:r>
      <w:proofErr w:type="spellStart"/>
      <w:r w:rsidRPr="00C718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src</w:t>
      </w:r>
      <w:proofErr w:type="spellEnd"/>
      <w:r w:rsidRPr="00C718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14:paraId="7CFA9523" w14:textId="694BF62D" w:rsidR="00D62A3F" w:rsidRPr="00C71808" w:rsidRDefault="00D62A3F" w:rsidP="00C7180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D62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D62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D62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5D1D5787" w14:textId="77777777" w:rsidR="00DF5DB7" w:rsidRDefault="00C67A15" w:rsidP="00DF5DB7">
      <w:pPr>
        <w:ind w:left="709" w:firstLine="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proofErr w:type="spellStart"/>
      <w:r w:rsidRPr="002F78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</w:t>
      </w:r>
      <w:proofErr w:type="spellEnd"/>
      <w:r w:rsidRPr="002F78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C67A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— система управления версиями кода. Простыми словами — функционал, позволяющий хранить и просматривать историю кода.</w:t>
      </w:r>
    </w:p>
    <w:p w14:paraId="443DFCE0" w14:textId="392B4A7D" w:rsidR="00AB7339" w:rsidRPr="00DF5DB7" w:rsidRDefault="00DF5DB7" w:rsidP="00DF5DB7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2A3F" w:rsidRPr="00DF5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Чем </w:t>
      </w:r>
      <w:proofErr w:type="spellStart"/>
      <w:r w:rsidR="00D62A3F" w:rsidRPr="00DF5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="00D62A3F" w:rsidRPr="00DF5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отличается от </w:t>
      </w:r>
      <w:proofErr w:type="spellStart"/>
      <w:r w:rsidR="00D62A3F" w:rsidRPr="00DF5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="00D62A3F" w:rsidRPr="00DF5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r w:rsidR="00B80566" w:rsidRPr="00DF5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B80566" w:rsidRPr="00DF5D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Репозиторий</w:t>
      </w:r>
      <w:proofErr w:type="spellEnd"/>
      <w:r w:rsidR="00B80566" w:rsidRPr="00DF5D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— папка с кодом в структуре GIT.</w:t>
      </w:r>
      <w:r w:rsidR="00B80566" w:rsidRPr="00DF5D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proofErr w:type="spellStart"/>
      <w:r w:rsidR="00B80566" w:rsidRPr="00DF5DB7">
        <w:rPr>
          <w:rFonts w:ascii="Times New Roman" w:hAnsi="Times New Roman" w:cs="Times New Roman"/>
          <w:i/>
          <w:iCs/>
          <w:color w:val="000000"/>
          <w:sz w:val="28"/>
          <w:szCs w:val="28"/>
        </w:rPr>
        <w:t>Git-коммит</w:t>
      </w:r>
      <w:proofErr w:type="spellEnd"/>
      <w:r w:rsidR="00B80566" w:rsidRPr="00DF5DB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это операция, которая берет все подготовленные изменения и отправляет их в </w:t>
      </w:r>
      <w:proofErr w:type="spellStart"/>
      <w:r w:rsidR="00B80566" w:rsidRPr="00DF5DB7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репозиторий</w:t>
      </w:r>
      <w:proofErr w:type="spellEnd"/>
      <w:r w:rsidR="00B80566" w:rsidRPr="00DF5DB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как единое целое.</w:t>
      </w:r>
      <w:r w:rsidR="00B80566" w:rsidRPr="00DF5DB7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proofErr w:type="spellStart"/>
      <w:r w:rsidR="00B80566" w:rsidRPr="00DF5DB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Коммиты</w:t>
      </w:r>
      <w:proofErr w:type="spellEnd"/>
      <w:r w:rsidR="00B80566" w:rsidRPr="00DF5DB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разбивают процесс разработки, состоящий из большого количества правок, на отдельные шаги. То есть </w:t>
      </w:r>
      <w:proofErr w:type="spellStart"/>
      <w:r w:rsidR="00B80566" w:rsidRPr="00DF5DB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коммит</w:t>
      </w:r>
      <w:proofErr w:type="spellEnd"/>
      <w:r w:rsidR="00B80566" w:rsidRPr="00DF5DB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это некое логически завершенное изменение внутри проекта и понятная (в том числе и другим разработчикам) точка, к которой можно вернуться, если возникнут какие-то проблемы.</w:t>
      </w:r>
      <w:r w:rsidR="008A59BF" w:rsidRPr="00DF5DB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="008A59BF" w:rsidRPr="00DF5DB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proofErr w:type="spellStart"/>
      <w:r w:rsidR="008A59BF" w:rsidRPr="00DF5DB7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репозиторий</w:t>
      </w:r>
      <w:proofErr w:type="spellEnd"/>
      <w:r w:rsidR="008A59BF" w:rsidRPr="00DF5DB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– это папка хранения кода.</w:t>
      </w:r>
    </w:p>
    <w:p w14:paraId="0D439894" w14:textId="1424B918" w:rsidR="00C35B08" w:rsidRPr="00D62A3F" w:rsidRDefault="00C35B08">
      <w:pPr>
        <w:rPr>
          <w:rFonts w:ascii="Times New Roman" w:hAnsi="Times New Roman" w:cs="Times New Roman"/>
          <w:sz w:val="28"/>
          <w:szCs w:val="28"/>
        </w:rPr>
      </w:pPr>
    </w:p>
    <w:sectPr w:rsidR="00C35B08" w:rsidRPr="00D62A3F" w:rsidSect="00DF5DB7">
      <w:pgSz w:w="11906" w:h="16838"/>
      <w:pgMar w:top="406" w:right="850" w:bottom="653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06F"/>
    <w:multiLevelType w:val="multilevel"/>
    <w:tmpl w:val="3ADC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64643"/>
    <w:multiLevelType w:val="multilevel"/>
    <w:tmpl w:val="5DB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08"/>
    <w:rsid w:val="000E46FE"/>
    <w:rsid w:val="001763E1"/>
    <w:rsid w:val="001B3D5F"/>
    <w:rsid w:val="002F78B9"/>
    <w:rsid w:val="003531D0"/>
    <w:rsid w:val="003A0C9A"/>
    <w:rsid w:val="00414CED"/>
    <w:rsid w:val="0059210D"/>
    <w:rsid w:val="00593F9F"/>
    <w:rsid w:val="008A59BF"/>
    <w:rsid w:val="009241FD"/>
    <w:rsid w:val="00A04964"/>
    <w:rsid w:val="00A55771"/>
    <w:rsid w:val="00AB7339"/>
    <w:rsid w:val="00B80566"/>
    <w:rsid w:val="00B80DC5"/>
    <w:rsid w:val="00C35B08"/>
    <w:rsid w:val="00C67A15"/>
    <w:rsid w:val="00C71808"/>
    <w:rsid w:val="00D62A3F"/>
    <w:rsid w:val="00D761E7"/>
    <w:rsid w:val="00DF5DB7"/>
    <w:rsid w:val="00E10759"/>
    <w:rsid w:val="00FB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2A02"/>
  <w15:chartTrackingRefBased/>
  <w15:docId w15:val="{E5B3DF77-AC38-1948-8FE3-79294F64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2A3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2A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otion-enable-hover">
    <w:name w:val="notion-enable-hover"/>
    <w:basedOn w:val="a0"/>
    <w:rsid w:val="00D761E7"/>
  </w:style>
  <w:style w:type="character" w:customStyle="1" w:styleId="apple-converted-space">
    <w:name w:val="apple-converted-space"/>
    <w:basedOn w:val="a0"/>
    <w:rsid w:val="00D761E7"/>
  </w:style>
  <w:style w:type="paragraph" w:styleId="a3">
    <w:name w:val="List Paragraph"/>
    <w:basedOn w:val="a"/>
    <w:uiPriority w:val="34"/>
    <w:qFormat/>
    <w:rsid w:val="00D761E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557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A55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Trofimova Olga</dc:creator>
  <cp:keywords/>
  <dc:description/>
  <cp:lastModifiedBy>Trofimova Olga</cp:lastModifiedBy>
  <cp:revision>35</cp:revision>
  <dcterms:created xsi:type="dcterms:W3CDTF">2023-10-26T15:44:00Z</dcterms:created>
  <dcterms:modified xsi:type="dcterms:W3CDTF">2023-10-27T19:01:00Z</dcterms:modified>
</cp:coreProperties>
</file>