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4E564" w14:textId="77777777" w:rsidR="00912B15" w:rsidRPr="00912B15" w:rsidRDefault="00912B15" w:rsidP="00912B15">
      <w:pPr>
        <w:pStyle w:val="2"/>
        <w:rPr>
          <w:color w:val="auto"/>
          <w:lang w:val="en-US"/>
        </w:rPr>
      </w:pPr>
      <w:r w:rsidRPr="00912B15">
        <w:rPr>
          <w:color w:val="auto"/>
          <w:lang w:val="en-US"/>
        </w:rPr>
        <w:t>Scope</w:t>
      </w:r>
    </w:p>
    <w:p w14:paraId="1FC0EEAB" w14:textId="7A627A49" w:rsidR="00912B15" w:rsidRPr="008E3093" w:rsidRDefault="00912B15" w:rsidP="00912B15">
      <w:pPr>
        <w:spacing w:before="120" w:after="120" w:line="240" w:lineRule="auto"/>
      </w:pPr>
      <w:r w:rsidRPr="00912B15">
        <w:t>Manual testing of the Shopping Cart functionality on knihobot.cz.</w:t>
      </w:r>
    </w:p>
    <w:p w14:paraId="4790D895" w14:textId="77777777" w:rsidR="00912B15" w:rsidRPr="00912B15" w:rsidRDefault="00912B15" w:rsidP="00912B15">
      <w:pPr>
        <w:pStyle w:val="2"/>
        <w:rPr>
          <w:color w:val="auto"/>
          <w:lang w:val="en-US"/>
        </w:rPr>
      </w:pPr>
      <w:r w:rsidRPr="00912B15">
        <w:rPr>
          <w:color w:val="auto"/>
          <w:lang w:val="en-US"/>
        </w:rPr>
        <w:t>Test Environment</w:t>
      </w:r>
    </w:p>
    <w:p w14:paraId="1AD1AA64" w14:textId="77777777" w:rsidR="00912B15" w:rsidRPr="00C87835" w:rsidRDefault="00912B15" w:rsidP="00912B15">
      <w:r w:rsidRPr="00C87835">
        <w:t>Application: knihobot.cz</w:t>
      </w:r>
      <w:r w:rsidRPr="00C87835">
        <w:br/>
        <w:t>Testing Type: Manual Testing</w:t>
      </w:r>
      <w:r w:rsidRPr="00C87835">
        <w:br/>
        <w:t>Operating System: Windows 11</w:t>
      </w:r>
      <w:r w:rsidRPr="00C87835">
        <w:br/>
        <w:t>Browser: Google Chrome 137</w:t>
      </w:r>
    </w:p>
    <w:p w14:paraId="78828522" w14:textId="77777777" w:rsidR="00912B15" w:rsidRPr="00912B15" w:rsidRDefault="00912B15" w:rsidP="00912B15">
      <w:pPr>
        <w:pStyle w:val="2"/>
        <w:rPr>
          <w:color w:val="auto"/>
          <w:lang w:val="en-US"/>
        </w:rPr>
      </w:pPr>
      <w:r w:rsidRPr="00912B15">
        <w:rPr>
          <w:color w:val="auto"/>
          <w:lang w:val="en-US"/>
        </w:rPr>
        <w:t>Test Execution Summary</w:t>
      </w:r>
    </w:p>
    <w:p w14:paraId="423A5C24" w14:textId="77777777" w:rsidR="00912B15" w:rsidRDefault="00912B15" w:rsidP="00912B15">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53EDB568" w14:textId="19CE5010" w:rsidR="00912B15" w:rsidRPr="008E3093" w:rsidRDefault="00912B15" w:rsidP="00912B15">
      <w:pPr>
        <w:spacing w:before="120" w:after="120" w:line="240" w:lineRule="auto"/>
      </w:pPr>
      <w:r w:rsidRPr="00C87835">
        <w:t>Total Test Cases</w:t>
      </w:r>
      <w:r>
        <w:tab/>
      </w:r>
      <w:r>
        <w:t>13</w:t>
      </w:r>
    </w:p>
    <w:p w14:paraId="615538F0" w14:textId="7D622CD9" w:rsidR="00912B15" w:rsidRPr="008E3093" w:rsidRDefault="00912B15" w:rsidP="00912B15">
      <w:pPr>
        <w:spacing w:before="120" w:after="120" w:line="240" w:lineRule="auto"/>
      </w:pPr>
      <w:r w:rsidRPr="008E3093">
        <w:t>Passed</w:t>
      </w:r>
      <w:r>
        <w:tab/>
      </w:r>
      <w:r>
        <w:tab/>
      </w:r>
      <w:r>
        <w:tab/>
      </w:r>
      <w:r>
        <w:t>13</w:t>
      </w:r>
    </w:p>
    <w:p w14:paraId="1D762715" w14:textId="77777777" w:rsidR="00912B15" w:rsidRDefault="00912B15" w:rsidP="00912B15">
      <w:pPr>
        <w:spacing w:before="120" w:after="120" w:line="240" w:lineRule="auto"/>
      </w:pPr>
      <w:r w:rsidRPr="008E3093">
        <w:t>Failed</w:t>
      </w:r>
      <w:r>
        <w:tab/>
      </w:r>
      <w:r>
        <w:tab/>
      </w:r>
      <w:r>
        <w:tab/>
      </w:r>
      <w:r w:rsidRPr="008E3093">
        <w:t>2</w:t>
      </w:r>
    </w:p>
    <w:p w14:paraId="58C60693" w14:textId="77777777" w:rsidR="00912B15" w:rsidRPr="00183202" w:rsidRDefault="00912B15" w:rsidP="00912B15">
      <w:pPr>
        <w:spacing w:before="120" w:after="120" w:line="240" w:lineRule="auto"/>
      </w:pPr>
      <w:r w:rsidRPr="00183202">
        <w:t>Blocked</w:t>
      </w:r>
      <w:r>
        <w:tab/>
      </w:r>
      <w:r>
        <w:tab/>
      </w:r>
      <w:r w:rsidRPr="00183202">
        <w:t>0</w:t>
      </w:r>
    </w:p>
    <w:p w14:paraId="3FF72D37" w14:textId="77777777" w:rsidR="00912B15" w:rsidRPr="00C87835" w:rsidRDefault="00912B15" w:rsidP="00912B15">
      <w:pPr>
        <w:spacing w:before="120" w:after="120" w:line="240" w:lineRule="auto"/>
      </w:pPr>
      <w:r w:rsidRPr="00C87835">
        <w:t>Not Executed</w:t>
      </w:r>
      <w:r w:rsidRPr="00C87835">
        <w:tab/>
      </w:r>
      <w:r w:rsidRPr="00C87835">
        <w:tab/>
        <w:t>0</w:t>
      </w:r>
    </w:p>
    <w:p w14:paraId="088E5B78" w14:textId="77777777" w:rsidR="00912B15" w:rsidRPr="002810B0" w:rsidRDefault="00912B15" w:rsidP="00912B15">
      <w:pPr>
        <w:pStyle w:val="2"/>
        <w:rPr>
          <w:color w:val="auto"/>
        </w:rPr>
      </w:pPr>
      <w:proofErr w:type="spellStart"/>
      <w:r w:rsidRPr="002810B0">
        <w:rPr>
          <w:color w:val="auto"/>
        </w:rPr>
        <w:t>Tested</w:t>
      </w:r>
      <w:proofErr w:type="spellEnd"/>
      <w:r w:rsidRPr="002810B0">
        <w:rPr>
          <w:color w:val="auto"/>
        </w:rPr>
        <w:t xml:space="preserve"> </w:t>
      </w:r>
      <w:proofErr w:type="spellStart"/>
      <w:r w:rsidRPr="002810B0">
        <w:rPr>
          <w:color w:val="auto"/>
        </w:rPr>
        <w:t>Features</w:t>
      </w:r>
      <w:proofErr w:type="spellEnd"/>
    </w:p>
    <w:p w14:paraId="7E43FC90" w14:textId="77777777" w:rsidR="00912B15" w:rsidRDefault="00912B15" w:rsidP="00912B15">
      <w:pPr>
        <w:pStyle w:val="a9"/>
        <w:numPr>
          <w:ilvl w:val="0"/>
          <w:numId w:val="3"/>
        </w:numPr>
        <w:tabs>
          <w:tab w:val="left" w:pos="426"/>
        </w:tabs>
        <w:ind w:left="0" w:firstLine="0"/>
      </w:pPr>
      <w:r w:rsidRPr="00912B15">
        <w:t>Add product to cart from the product page</w:t>
      </w:r>
    </w:p>
    <w:p w14:paraId="785C150E" w14:textId="77777777" w:rsidR="00912B15" w:rsidRDefault="00912B15" w:rsidP="00912B15">
      <w:pPr>
        <w:pStyle w:val="a9"/>
        <w:numPr>
          <w:ilvl w:val="0"/>
          <w:numId w:val="3"/>
        </w:numPr>
        <w:tabs>
          <w:tab w:val="left" w:pos="426"/>
        </w:tabs>
        <w:ind w:left="0" w:firstLine="0"/>
      </w:pPr>
      <w:r w:rsidRPr="00912B15">
        <w:t>Add product to cart from product cards</w:t>
      </w:r>
    </w:p>
    <w:p w14:paraId="69FF0C0A" w14:textId="77777777" w:rsidR="00912B15" w:rsidRDefault="00912B15" w:rsidP="00912B15">
      <w:pPr>
        <w:pStyle w:val="a9"/>
        <w:numPr>
          <w:ilvl w:val="0"/>
          <w:numId w:val="3"/>
        </w:numPr>
        <w:tabs>
          <w:tab w:val="left" w:pos="426"/>
        </w:tabs>
        <w:ind w:left="0" w:firstLine="0"/>
      </w:pPr>
      <w:r w:rsidRPr="00912B15">
        <w:t>Cart badge update behavior</w:t>
      </w:r>
    </w:p>
    <w:p w14:paraId="0EB57040" w14:textId="77777777" w:rsidR="00912B15" w:rsidRDefault="00912B15" w:rsidP="00912B15">
      <w:pPr>
        <w:pStyle w:val="a9"/>
        <w:numPr>
          <w:ilvl w:val="0"/>
          <w:numId w:val="3"/>
        </w:numPr>
        <w:tabs>
          <w:tab w:val="left" w:pos="426"/>
        </w:tabs>
        <w:ind w:left="0" w:firstLine="0"/>
      </w:pPr>
      <w:r w:rsidRPr="00912B15">
        <w:t>Display of added products in the shopping cart</w:t>
      </w:r>
    </w:p>
    <w:p w14:paraId="03484D1A" w14:textId="77777777" w:rsidR="00912B15" w:rsidRDefault="00912B15" w:rsidP="00912B15">
      <w:pPr>
        <w:pStyle w:val="a9"/>
        <w:numPr>
          <w:ilvl w:val="0"/>
          <w:numId w:val="3"/>
        </w:numPr>
        <w:tabs>
          <w:tab w:val="left" w:pos="426"/>
        </w:tabs>
        <w:ind w:left="0" w:firstLine="0"/>
      </w:pPr>
      <w:r w:rsidRPr="00912B15">
        <w:t>Add/remove product toggle behavior</w:t>
      </w:r>
    </w:p>
    <w:p w14:paraId="3D981582" w14:textId="77777777" w:rsidR="00912B15" w:rsidRDefault="00912B15" w:rsidP="00912B15">
      <w:pPr>
        <w:pStyle w:val="a9"/>
        <w:numPr>
          <w:ilvl w:val="0"/>
          <w:numId w:val="3"/>
        </w:numPr>
        <w:tabs>
          <w:tab w:val="left" w:pos="426"/>
        </w:tabs>
        <w:ind w:left="0" w:firstLine="0"/>
      </w:pPr>
      <w:r w:rsidRPr="00912B15">
        <w:t>Remove products from the shopping cart</w:t>
      </w:r>
    </w:p>
    <w:p w14:paraId="18CBF8F5" w14:textId="77777777" w:rsidR="00912B15" w:rsidRDefault="00912B15" w:rsidP="00912B15">
      <w:pPr>
        <w:pStyle w:val="a9"/>
        <w:numPr>
          <w:ilvl w:val="0"/>
          <w:numId w:val="3"/>
        </w:numPr>
        <w:tabs>
          <w:tab w:val="left" w:pos="426"/>
        </w:tabs>
        <w:ind w:left="0" w:firstLine="0"/>
      </w:pPr>
      <w:r w:rsidRPr="00912B15">
        <w:t>Empty cart behavior</w:t>
      </w:r>
    </w:p>
    <w:p w14:paraId="68959429" w14:textId="77777777" w:rsidR="00912B15" w:rsidRDefault="00912B15" w:rsidP="00912B15">
      <w:pPr>
        <w:pStyle w:val="a9"/>
        <w:numPr>
          <w:ilvl w:val="0"/>
          <w:numId w:val="3"/>
        </w:numPr>
        <w:tabs>
          <w:tab w:val="left" w:pos="426"/>
        </w:tabs>
        <w:ind w:left="0" w:firstLine="0"/>
      </w:pPr>
      <w:r w:rsidRPr="00912B15">
        <w:t>Cart persistence after page refresh</w:t>
      </w:r>
    </w:p>
    <w:p w14:paraId="7DE123C4" w14:textId="77777777" w:rsidR="00912B15" w:rsidRDefault="00912B15" w:rsidP="00912B15">
      <w:pPr>
        <w:pStyle w:val="a9"/>
        <w:numPr>
          <w:ilvl w:val="0"/>
          <w:numId w:val="3"/>
        </w:numPr>
        <w:tabs>
          <w:tab w:val="left" w:pos="426"/>
        </w:tabs>
        <w:ind w:left="0" w:firstLine="0"/>
      </w:pPr>
      <w:r w:rsidRPr="00912B15">
        <w:t>Cart persistence during website navigation</w:t>
      </w:r>
    </w:p>
    <w:p w14:paraId="761EFEB3" w14:textId="77777777" w:rsidR="00912B15" w:rsidRDefault="00912B15" w:rsidP="00912B15">
      <w:pPr>
        <w:pStyle w:val="a9"/>
        <w:numPr>
          <w:ilvl w:val="0"/>
          <w:numId w:val="3"/>
        </w:numPr>
        <w:tabs>
          <w:tab w:val="left" w:pos="426"/>
        </w:tabs>
        <w:ind w:left="0" w:firstLine="0"/>
      </w:pPr>
      <w:r w:rsidRPr="00912B15">
        <w:t>Visual indication of added products across the website</w:t>
      </w:r>
    </w:p>
    <w:p w14:paraId="48970E44" w14:textId="77777777" w:rsidR="00912B15" w:rsidRDefault="00912B15" w:rsidP="00912B15">
      <w:pPr>
        <w:pStyle w:val="a9"/>
        <w:numPr>
          <w:ilvl w:val="0"/>
          <w:numId w:val="3"/>
        </w:numPr>
        <w:tabs>
          <w:tab w:val="left" w:pos="426"/>
        </w:tabs>
        <w:ind w:left="0" w:firstLine="0"/>
      </w:pPr>
      <w:r w:rsidRPr="00912B15">
        <w:t>Shopping cart icon visibility and accessibility</w:t>
      </w:r>
    </w:p>
    <w:p w14:paraId="4FE43B5A" w14:textId="77777777" w:rsidR="00912B15" w:rsidRDefault="00912B15" w:rsidP="00912B15">
      <w:pPr>
        <w:pStyle w:val="a9"/>
        <w:numPr>
          <w:ilvl w:val="0"/>
          <w:numId w:val="3"/>
        </w:numPr>
        <w:tabs>
          <w:tab w:val="left" w:pos="426"/>
        </w:tabs>
        <w:ind w:left="0" w:firstLine="0"/>
      </w:pPr>
      <w:r w:rsidRPr="00912B15">
        <w:t>Shopping cart UI consistency during interactions</w:t>
      </w:r>
    </w:p>
    <w:p w14:paraId="48BD2676" w14:textId="5E431E0A" w:rsidR="00912B15" w:rsidRDefault="00912B15" w:rsidP="00912B15">
      <w:pPr>
        <w:pStyle w:val="a9"/>
        <w:numPr>
          <w:ilvl w:val="0"/>
          <w:numId w:val="3"/>
        </w:numPr>
        <w:tabs>
          <w:tab w:val="left" w:pos="426"/>
        </w:tabs>
        <w:ind w:left="0" w:firstLine="0"/>
      </w:pPr>
      <w:r w:rsidRPr="00912B15">
        <w:t>Cart persistence after user authentication and logout</w:t>
      </w:r>
    </w:p>
    <w:p w14:paraId="4647A131" w14:textId="44FFAC8B" w:rsidR="00912B15" w:rsidRDefault="00912B15">
      <w:r>
        <w:br w:type="page"/>
      </w:r>
    </w:p>
    <w:p w14:paraId="1B795609" w14:textId="77777777" w:rsidR="00912B15" w:rsidRPr="00912B15" w:rsidRDefault="00912B15" w:rsidP="00912B15">
      <w:pPr>
        <w:pStyle w:val="2"/>
        <w:rPr>
          <w:color w:val="auto"/>
          <w:lang w:val="en-US"/>
        </w:rPr>
      </w:pPr>
      <w:r w:rsidRPr="00912B15">
        <w:rPr>
          <w:color w:val="auto"/>
          <w:lang w:val="en-US"/>
        </w:rPr>
        <w:lastRenderedPageBreak/>
        <w:t>Defects Summary</w:t>
      </w:r>
    </w:p>
    <w:p w14:paraId="18E65098" w14:textId="77777777" w:rsidR="00912B15" w:rsidRPr="008E3093" w:rsidRDefault="00912B15" w:rsidP="00912B15">
      <w:pPr>
        <w:spacing w:before="120" w:after="120" w:line="240" w:lineRule="auto"/>
        <w:rPr>
          <w:b/>
          <w:bCs/>
        </w:rPr>
      </w:pPr>
      <w:r w:rsidRPr="008E3093">
        <w:rPr>
          <w:b/>
          <w:bCs/>
        </w:rPr>
        <w:t>Severity</w:t>
      </w:r>
      <w:r w:rsidRPr="008E3093">
        <w:rPr>
          <w:b/>
          <w:bCs/>
        </w:rPr>
        <w:tab/>
      </w:r>
      <w:r w:rsidRPr="008E3093">
        <w:rPr>
          <w:b/>
          <w:bCs/>
        </w:rPr>
        <w:tab/>
        <w:t>Count</w:t>
      </w:r>
    </w:p>
    <w:p w14:paraId="56AE88F8" w14:textId="77777777" w:rsidR="00912B15" w:rsidRPr="008E3093" w:rsidRDefault="00912B15" w:rsidP="00912B15">
      <w:pPr>
        <w:spacing w:before="120" w:after="120" w:line="240" w:lineRule="auto"/>
      </w:pPr>
      <w:r w:rsidRPr="008E3093">
        <w:t>Critical</w:t>
      </w:r>
      <w:r w:rsidRPr="008E3093">
        <w:tab/>
      </w:r>
      <w:r w:rsidRPr="008E3093">
        <w:tab/>
      </w:r>
      <w:r w:rsidRPr="008E3093">
        <w:tab/>
        <w:t>0</w:t>
      </w:r>
    </w:p>
    <w:p w14:paraId="00C98351" w14:textId="77777777" w:rsidR="00912B15" w:rsidRPr="002810B0" w:rsidRDefault="00912B15" w:rsidP="00912B15">
      <w:pPr>
        <w:spacing w:before="120" w:after="120" w:line="240" w:lineRule="auto"/>
      </w:pPr>
      <w:r w:rsidRPr="002810B0">
        <w:t>High</w:t>
      </w:r>
      <w:r w:rsidRPr="002810B0">
        <w:tab/>
      </w:r>
      <w:r w:rsidRPr="002810B0">
        <w:tab/>
      </w:r>
      <w:r w:rsidRPr="002810B0">
        <w:tab/>
        <w:t>0</w:t>
      </w:r>
    </w:p>
    <w:p w14:paraId="4DBF5925" w14:textId="77777777" w:rsidR="00912B15" w:rsidRPr="002810B0" w:rsidRDefault="00912B15" w:rsidP="00912B15">
      <w:pPr>
        <w:spacing w:before="120" w:after="120" w:line="240" w:lineRule="auto"/>
      </w:pPr>
      <w:r w:rsidRPr="002810B0">
        <w:t>Medium</w:t>
      </w:r>
      <w:r w:rsidRPr="002810B0">
        <w:tab/>
      </w:r>
      <w:r w:rsidRPr="002810B0">
        <w:tab/>
        <w:t>0</w:t>
      </w:r>
    </w:p>
    <w:p w14:paraId="40CBCC6A" w14:textId="6E99C173" w:rsidR="00912B15" w:rsidRPr="00183202" w:rsidRDefault="00912B15" w:rsidP="00912B15">
      <w:pPr>
        <w:spacing w:before="120" w:after="120" w:line="240" w:lineRule="auto"/>
      </w:pPr>
      <w:r w:rsidRPr="002810B0">
        <w:t>Low</w:t>
      </w:r>
      <w:r w:rsidRPr="002810B0">
        <w:tab/>
      </w:r>
      <w:r w:rsidRPr="002810B0">
        <w:tab/>
      </w:r>
      <w:r w:rsidRPr="002810B0">
        <w:tab/>
      </w:r>
      <w:r>
        <w:t>0</w:t>
      </w:r>
    </w:p>
    <w:p w14:paraId="656DD9FE" w14:textId="346EFF20" w:rsidR="00912B15" w:rsidRPr="00FB59FE" w:rsidRDefault="00912B15" w:rsidP="00912B15">
      <w:pPr>
        <w:spacing w:before="120" w:after="120" w:line="240" w:lineRule="auto"/>
      </w:pPr>
      <w:r w:rsidRPr="002810B0">
        <w:t>Total</w:t>
      </w:r>
      <w:r w:rsidRPr="002810B0">
        <w:tab/>
      </w:r>
      <w:r w:rsidRPr="002810B0">
        <w:tab/>
      </w:r>
      <w:r w:rsidRPr="002810B0">
        <w:tab/>
      </w:r>
      <w:r>
        <w:t>0</w:t>
      </w:r>
    </w:p>
    <w:p w14:paraId="4D365B57" w14:textId="77777777" w:rsidR="00912B15" w:rsidRPr="00912B15" w:rsidRDefault="00912B15" w:rsidP="00912B15">
      <w:pPr>
        <w:pStyle w:val="2"/>
        <w:rPr>
          <w:color w:val="auto"/>
          <w:lang w:val="en-US"/>
        </w:rPr>
      </w:pPr>
      <w:r w:rsidRPr="00912B15">
        <w:rPr>
          <w:color w:val="auto"/>
          <w:lang w:val="en-US"/>
        </w:rPr>
        <w:t>Conclusion</w:t>
      </w:r>
    </w:p>
    <w:p w14:paraId="151B5C75" w14:textId="02C0402A" w:rsidR="005B4E86" w:rsidRPr="00912B15" w:rsidRDefault="00912B15" w:rsidP="00912B15">
      <w:r w:rsidRPr="00912B15">
        <w:t>All planned test cases were executed successfully. No defects were identified during testing. The Shopping Cart functionality correctly supports adding and removing products, maintaining cart state during navigation, page refreshes, and user authentication, while providing consistent visual feedback throughout the application. Based on the executed test scenarios, the Shopping Cart functionality is considered functionally stable.</w:t>
      </w:r>
    </w:p>
    <w:sectPr w:rsidR="005B4E86" w:rsidRPr="00912B15"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6082DD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80F8D"/>
    <w:rsid w:val="000A09C7"/>
    <w:rsid w:val="00197588"/>
    <w:rsid w:val="0020520F"/>
    <w:rsid w:val="00234AFA"/>
    <w:rsid w:val="00244CB7"/>
    <w:rsid w:val="003A6A88"/>
    <w:rsid w:val="003C6CE4"/>
    <w:rsid w:val="0043751B"/>
    <w:rsid w:val="0045702C"/>
    <w:rsid w:val="00503F9E"/>
    <w:rsid w:val="0050494D"/>
    <w:rsid w:val="005200A6"/>
    <w:rsid w:val="005B0323"/>
    <w:rsid w:val="005B4E86"/>
    <w:rsid w:val="006044D4"/>
    <w:rsid w:val="00676141"/>
    <w:rsid w:val="007B561D"/>
    <w:rsid w:val="008A6F84"/>
    <w:rsid w:val="008B557D"/>
    <w:rsid w:val="0090036F"/>
    <w:rsid w:val="00912B15"/>
    <w:rsid w:val="00972F22"/>
    <w:rsid w:val="00A102E5"/>
    <w:rsid w:val="00AD740E"/>
    <w:rsid w:val="00B15155"/>
    <w:rsid w:val="00B36DCC"/>
    <w:rsid w:val="00B46DB6"/>
    <w:rsid w:val="00B65C47"/>
    <w:rsid w:val="00C945B8"/>
    <w:rsid w:val="00DF69F7"/>
    <w:rsid w:val="00EE38BA"/>
    <w:rsid w:val="00EE7586"/>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EE7586"/>
    <w:pPr>
      <w:keepNext/>
      <w:keepLines/>
      <w:spacing w:before="240" w:after="60"/>
      <w:outlineLvl w:val="1"/>
    </w:pPr>
    <w:rPr>
      <w:rFonts w:eastAsiaTheme="majorEastAsia" w:cstheme="majorBidi"/>
      <w:b/>
      <w:color w:val="0070C0"/>
      <w:sz w:val="28"/>
      <w:szCs w:val="32"/>
      <w:lang w:val="ru-RU"/>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EE7586"/>
    <w:rPr>
      <w:rFonts w:ascii="Segoe UI Semilight" w:eastAsiaTheme="majorEastAsia" w:hAnsi="Segoe UI Semilight" w:cstheme="majorBidi"/>
      <w:b/>
      <w:color w:val="0070C0"/>
      <w:sz w:val="28"/>
      <w:szCs w:val="32"/>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206</Words>
  <Characters>1180</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7</cp:revision>
  <dcterms:created xsi:type="dcterms:W3CDTF">2026-05-09T11:34:00Z</dcterms:created>
  <dcterms:modified xsi:type="dcterms:W3CDTF">2026-07-01T12:17:00Z</dcterms:modified>
</cp:coreProperties>
</file>