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CDFD" w14:textId="77A0A7AE" w:rsidR="00306182" w:rsidRPr="003946AA" w:rsidRDefault="006345CC" w:rsidP="00C92C2B">
      <w:pPr>
        <w:pStyle w:val="Title"/>
        <w:jc w:val="center"/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Workshop Notes Week 1</w:t>
      </w:r>
    </w:p>
    <w:p w14:paraId="671A7D9D" w14:textId="77777777" w:rsidR="006B1B34" w:rsidRPr="003946AA" w:rsidRDefault="006B1B34">
      <w:pPr>
        <w:rPr>
          <w:sz w:val="28"/>
          <w:szCs w:val="28"/>
          <w:lang w:val="en-US"/>
        </w:rPr>
      </w:pPr>
    </w:p>
    <w:p w14:paraId="694DBC77" w14:textId="548D67FE" w:rsidR="006345CC" w:rsidRPr="003946AA" w:rsidRDefault="006B1B34">
      <w:p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 xml:space="preserve">This </w:t>
      </w:r>
      <w:r w:rsidR="009B34FC" w:rsidRPr="003946AA">
        <w:rPr>
          <w:sz w:val="28"/>
          <w:szCs w:val="28"/>
          <w:lang w:val="en-US"/>
        </w:rPr>
        <w:t xml:space="preserve">session </w:t>
      </w:r>
      <w:r w:rsidRPr="003946AA">
        <w:rPr>
          <w:sz w:val="28"/>
          <w:szCs w:val="28"/>
          <w:lang w:val="en-US"/>
        </w:rPr>
        <w:t xml:space="preserve">will </w:t>
      </w:r>
      <w:r w:rsidR="00751BB5" w:rsidRPr="003946AA">
        <w:rPr>
          <w:sz w:val="28"/>
          <w:szCs w:val="28"/>
          <w:lang w:val="en-US"/>
        </w:rPr>
        <w:t xml:space="preserve">involve </w:t>
      </w:r>
      <w:r w:rsidRPr="003946AA">
        <w:rPr>
          <w:sz w:val="28"/>
          <w:szCs w:val="28"/>
          <w:lang w:val="en-US"/>
        </w:rPr>
        <w:t>a few discussion points</w:t>
      </w:r>
      <w:r w:rsidR="00EC4E5F" w:rsidRPr="003946AA">
        <w:rPr>
          <w:sz w:val="28"/>
          <w:szCs w:val="28"/>
          <w:lang w:val="en-US"/>
        </w:rPr>
        <w:t xml:space="preserve">, completing an online survey (statistical ‘what character are you’ quiz), critiquing feedback and </w:t>
      </w:r>
      <w:r w:rsidR="009B34FC" w:rsidRPr="003946AA">
        <w:rPr>
          <w:sz w:val="28"/>
          <w:szCs w:val="28"/>
          <w:lang w:val="en-US"/>
        </w:rPr>
        <w:t xml:space="preserve">becoming familiar with </w:t>
      </w:r>
      <w:proofErr w:type="spellStart"/>
      <w:r w:rsidR="009B34FC" w:rsidRPr="003946AA">
        <w:rPr>
          <w:sz w:val="28"/>
          <w:szCs w:val="28"/>
          <w:lang w:val="en-US"/>
        </w:rPr>
        <w:t>Jamovi</w:t>
      </w:r>
      <w:proofErr w:type="spellEnd"/>
      <w:r w:rsidR="009B34FC" w:rsidRPr="003946AA">
        <w:rPr>
          <w:sz w:val="28"/>
          <w:szCs w:val="28"/>
          <w:lang w:val="en-US"/>
        </w:rPr>
        <w:t>.</w:t>
      </w:r>
    </w:p>
    <w:p w14:paraId="747FCD27" w14:textId="330252D5" w:rsidR="00434392" w:rsidRPr="003946AA" w:rsidRDefault="00434392" w:rsidP="003050F7">
      <w:pPr>
        <w:pStyle w:val="Heading1"/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Session 1</w:t>
      </w:r>
    </w:p>
    <w:p w14:paraId="411987EB" w14:textId="60BAACB0" w:rsidR="003050F7" w:rsidRPr="003946AA" w:rsidRDefault="00184279" w:rsidP="00434392">
      <w:pPr>
        <w:pStyle w:val="Heading2"/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Opening Padlet:</w:t>
      </w:r>
    </w:p>
    <w:p w14:paraId="32717AD2" w14:textId="5B6DC067" w:rsidR="003050F7" w:rsidRPr="003946AA" w:rsidRDefault="003050F7" w:rsidP="00ED2DE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 xml:space="preserve">What do we </w:t>
      </w:r>
      <w:r w:rsidR="00ED2DEC" w:rsidRPr="003946AA">
        <w:rPr>
          <w:sz w:val="28"/>
          <w:szCs w:val="28"/>
          <w:lang w:val="en-US"/>
        </w:rPr>
        <w:t xml:space="preserve">hope </w:t>
      </w:r>
      <w:r w:rsidRPr="003946AA">
        <w:rPr>
          <w:sz w:val="28"/>
          <w:szCs w:val="28"/>
          <w:lang w:val="en-US"/>
        </w:rPr>
        <w:t>to get from this module?</w:t>
      </w:r>
    </w:p>
    <w:p w14:paraId="23899692" w14:textId="4F9C18D5" w:rsidR="00184279" w:rsidRPr="003946AA" w:rsidRDefault="003050F7" w:rsidP="00ED2DE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Things we’ve learned this week</w:t>
      </w:r>
    </w:p>
    <w:p w14:paraId="4CD813BC" w14:textId="2B94B9D0" w:rsidR="00C92C2B" w:rsidRPr="003946AA" w:rsidRDefault="003050F7" w:rsidP="0043439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Things we’ve found challenging this week</w:t>
      </w:r>
    </w:p>
    <w:p w14:paraId="03A93443" w14:textId="77777777" w:rsidR="00C92C2B" w:rsidRPr="003946AA" w:rsidRDefault="00C92C2B" w:rsidP="00C92C2B">
      <w:pPr>
        <w:pStyle w:val="ListParagraph"/>
        <w:rPr>
          <w:sz w:val="28"/>
          <w:szCs w:val="28"/>
          <w:lang w:val="en-US"/>
        </w:rPr>
      </w:pPr>
    </w:p>
    <w:p w14:paraId="30531AEA" w14:textId="1254734D" w:rsidR="00BE310C" w:rsidRPr="003946AA" w:rsidRDefault="009B34FC" w:rsidP="00434392">
      <w:pPr>
        <w:pStyle w:val="Heading2"/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First discussion:</w:t>
      </w:r>
      <w:r w:rsidR="00BE310C" w:rsidRPr="003946AA">
        <w:rPr>
          <w:sz w:val="28"/>
          <w:szCs w:val="28"/>
          <w:lang w:val="en-US"/>
        </w:rPr>
        <w:t xml:space="preserve"> What is behaviour, and how do we measure it?</w:t>
      </w:r>
    </w:p>
    <w:p w14:paraId="32484638" w14:textId="31EEA3EA" w:rsidR="00BE310C" w:rsidRPr="003946AA" w:rsidRDefault="002D65E5">
      <w:pPr>
        <w:rPr>
          <w:sz w:val="28"/>
          <w:szCs w:val="28"/>
        </w:rPr>
      </w:pPr>
      <w:hyperlink r:id="rId5" w:history="1">
        <w:r w:rsidR="00BE310C" w:rsidRPr="003946AA">
          <w:rPr>
            <w:rStyle w:val="Hyperlink"/>
            <w:sz w:val="28"/>
            <w:szCs w:val="28"/>
          </w:rPr>
          <w:t xml:space="preserve">What is Behaviour? And </w:t>
        </w:r>
        <w:proofErr w:type="gramStart"/>
        <w:r w:rsidR="00BE310C" w:rsidRPr="003946AA">
          <w:rPr>
            <w:rStyle w:val="Hyperlink"/>
            <w:sz w:val="28"/>
            <w:szCs w:val="28"/>
          </w:rPr>
          <w:t>How</w:t>
        </w:r>
        <w:proofErr w:type="gramEnd"/>
        <w:r w:rsidR="00BE310C" w:rsidRPr="003946AA">
          <w:rPr>
            <w:rStyle w:val="Hyperlink"/>
            <w:sz w:val="28"/>
            <w:szCs w:val="28"/>
          </w:rPr>
          <w:t xml:space="preserve"> do you measure it? (padlet.org)</w:t>
        </w:r>
      </w:hyperlink>
    </w:p>
    <w:p w14:paraId="2B132405" w14:textId="07471E01" w:rsidR="00BE310C" w:rsidRPr="003946AA" w:rsidRDefault="00BE310C">
      <w:p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 xml:space="preserve">Students will use </w:t>
      </w:r>
      <w:proofErr w:type="spellStart"/>
      <w:r w:rsidRPr="003946AA">
        <w:rPr>
          <w:sz w:val="28"/>
          <w:szCs w:val="28"/>
          <w:lang w:val="en-US"/>
        </w:rPr>
        <w:t>padlet</w:t>
      </w:r>
      <w:proofErr w:type="spellEnd"/>
      <w:r w:rsidRPr="003946AA">
        <w:rPr>
          <w:sz w:val="28"/>
          <w:szCs w:val="28"/>
          <w:lang w:val="en-US"/>
        </w:rPr>
        <w:t xml:space="preserve"> to list behaviours</w:t>
      </w:r>
      <w:r w:rsidR="005F45A9" w:rsidRPr="003946AA">
        <w:rPr>
          <w:sz w:val="28"/>
          <w:szCs w:val="28"/>
          <w:lang w:val="en-US"/>
        </w:rPr>
        <w:t xml:space="preserve"> and match types of measurement to these.  The do not need to be specific (</w:t>
      </w:r>
      <w:proofErr w:type="gramStart"/>
      <w:r w:rsidR="005F45A9" w:rsidRPr="003946AA">
        <w:rPr>
          <w:sz w:val="28"/>
          <w:szCs w:val="28"/>
          <w:lang w:val="en-US"/>
        </w:rPr>
        <w:t>e.g.</w:t>
      </w:r>
      <w:proofErr w:type="gramEnd"/>
      <w:r w:rsidR="005F45A9" w:rsidRPr="003946AA">
        <w:rPr>
          <w:sz w:val="28"/>
          <w:szCs w:val="28"/>
          <w:lang w:val="en-US"/>
        </w:rPr>
        <w:t xml:space="preserve"> WAIS IV), but could be ‘</w:t>
      </w:r>
      <w:r w:rsidR="000C4DB0" w:rsidRPr="003946AA">
        <w:rPr>
          <w:sz w:val="28"/>
          <w:szCs w:val="28"/>
          <w:lang w:val="en-US"/>
        </w:rPr>
        <w:t xml:space="preserve">counting </w:t>
      </w:r>
      <w:r w:rsidR="009B20BD" w:rsidRPr="003946AA">
        <w:rPr>
          <w:sz w:val="28"/>
          <w:szCs w:val="28"/>
          <w:lang w:val="en-US"/>
        </w:rPr>
        <w:t>gestures</w:t>
      </w:r>
      <w:r w:rsidR="000C4DB0" w:rsidRPr="003946AA">
        <w:rPr>
          <w:sz w:val="28"/>
          <w:szCs w:val="28"/>
          <w:lang w:val="en-US"/>
        </w:rPr>
        <w:t>’, ‘questionnaires’, ‘peer report’ etc.</w:t>
      </w:r>
    </w:p>
    <w:p w14:paraId="553D912B" w14:textId="18FAC54A" w:rsidR="00964BEE" w:rsidRPr="003946AA" w:rsidRDefault="00964BEE">
      <w:p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They might also distinguish between conscious and unconscious behaviours.</w:t>
      </w:r>
    </w:p>
    <w:p w14:paraId="4DF1C202" w14:textId="241F0633" w:rsidR="000C4DB0" w:rsidRPr="003946AA" w:rsidRDefault="000C4DB0">
      <w:p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Here are some examples:</w:t>
      </w:r>
    </w:p>
    <w:p w14:paraId="56CCDAF1" w14:textId="249404C2" w:rsidR="00BF0410" w:rsidRPr="003946AA" w:rsidRDefault="00247FD3" w:rsidP="001116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Walking speed &lt;- measure distance and time to work out speed</w:t>
      </w:r>
    </w:p>
    <w:p w14:paraId="5D874A83" w14:textId="3036236B" w:rsidR="00247FD3" w:rsidRPr="003946AA" w:rsidRDefault="00AB36BA" w:rsidP="001116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Yawning &lt;- observe and count</w:t>
      </w:r>
      <w:r w:rsidR="004C1609" w:rsidRPr="003946AA">
        <w:rPr>
          <w:sz w:val="28"/>
          <w:szCs w:val="28"/>
          <w:lang w:val="en-US"/>
        </w:rPr>
        <w:t xml:space="preserve">; </w:t>
      </w:r>
      <w:proofErr w:type="spellStart"/>
      <w:r w:rsidR="004C1609" w:rsidRPr="003946AA">
        <w:rPr>
          <w:sz w:val="28"/>
          <w:szCs w:val="28"/>
          <w:lang w:val="en-US"/>
        </w:rPr>
        <w:t>self reported</w:t>
      </w:r>
      <w:proofErr w:type="spellEnd"/>
      <w:r w:rsidR="004C1609" w:rsidRPr="003946AA">
        <w:rPr>
          <w:sz w:val="28"/>
          <w:szCs w:val="28"/>
          <w:lang w:val="en-US"/>
        </w:rPr>
        <w:t xml:space="preserve"> </w:t>
      </w:r>
      <w:r w:rsidR="00F342EE" w:rsidRPr="003946AA">
        <w:rPr>
          <w:sz w:val="28"/>
          <w:szCs w:val="28"/>
          <w:lang w:val="en-US"/>
        </w:rPr>
        <w:t>average number of times…</w:t>
      </w:r>
    </w:p>
    <w:p w14:paraId="73760669" w14:textId="77777777" w:rsidR="00773EF5" w:rsidRPr="003946AA" w:rsidRDefault="00773EF5" w:rsidP="001116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Swearing &lt;- count instances in a conversation</w:t>
      </w:r>
    </w:p>
    <w:p w14:paraId="203064FC" w14:textId="7B177009" w:rsidR="00AB36BA" w:rsidRPr="003946AA" w:rsidRDefault="00773EF5">
      <w:p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Note here that language use is a behaviour</w:t>
      </w:r>
      <w:r w:rsidR="0011168B" w:rsidRPr="003946AA">
        <w:rPr>
          <w:sz w:val="28"/>
          <w:szCs w:val="28"/>
          <w:lang w:val="en-US"/>
        </w:rPr>
        <w:t>!</w:t>
      </w:r>
    </w:p>
    <w:p w14:paraId="45481268" w14:textId="4BD09DC3" w:rsidR="00F37868" w:rsidRPr="003946AA" w:rsidRDefault="00F37868" w:rsidP="00434392">
      <w:pPr>
        <w:pStyle w:val="Heading2"/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Second Discussion: What is the difference between measuring behaviours and the mind?</w:t>
      </w:r>
    </w:p>
    <w:p w14:paraId="3E388F77" w14:textId="1A8EDF91" w:rsidR="0054240B" w:rsidRPr="003946AA" w:rsidRDefault="0011168B">
      <w:p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 xml:space="preserve">Here we want to </w:t>
      </w:r>
      <w:r w:rsidR="00E66F64" w:rsidRPr="003946AA">
        <w:rPr>
          <w:sz w:val="28"/>
          <w:szCs w:val="28"/>
          <w:lang w:val="en-US"/>
        </w:rPr>
        <w:t>distinguish between measuring behaviour and measuring psychological constructs</w:t>
      </w:r>
      <w:r w:rsidR="00F37868" w:rsidRPr="003946AA">
        <w:rPr>
          <w:sz w:val="28"/>
          <w:szCs w:val="28"/>
          <w:lang w:val="en-US"/>
        </w:rPr>
        <w:t xml:space="preserve">.  </w:t>
      </w:r>
      <w:r w:rsidR="0054240B" w:rsidRPr="003946AA">
        <w:rPr>
          <w:sz w:val="28"/>
          <w:szCs w:val="28"/>
          <w:lang w:val="en-US"/>
        </w:rPr>
        <w:t>Hopefully they’ll come up with</w:t>
      </w:r>
      <w:r w:rsidR="00F37868" w:rsidRPr="003946AA">
        <w:rPr>
          <w:sz w:val="28"/>
          <w:szCs w:val="28"/>
          <w:lang w:val="en-US"/>
        </w:rPr>
        <w:t xml:space="preserve"> something along the lines </w:t>
      </w:r>
      <w:proofErr w:type="gramStart"/>
      <w:r w:rsidR="00F37868" w:rsidRPr="003946AA">
        <w:rPr>
          <w:sz w:val="28"/>
          <w:szCs w:val="28"/>
          <w:lang w:val="en-US"/>
        </w:rPr>
        <w:t>of</w:t>
      </w:r>
      <w:r w:rsidR="0054240B" w:rsidRPr="003946AA">
        <w:rPr>
          <w:sz w:val="28"/>
          <w:szCs w:val="28"/>
          <w:lang w:val="en-US"/>
        </w:rPr>
        <w:t>:</w:t>
      </w:r>
      <w:proofErr w:type="gramEnd"/>
      <w:r w:rsidR="0054240B" w:rsidRPr="003946AA">
        <w:rPr>
          <w:sz w:val="28"/>
          <w:szCs w:val="28"/>
          <w:lang w:val="en-US"/>
        </w:rPr>
        <w:t xml:space="preserve"> </w:t>
      </w:r>
      <w:r w:rsidR="00F37868" w:rsidRPr="003946AA">
        <w:rPr>
          <w:sz w:val="28"/>
          <w:szCs w:val="28"/>
          <w:lang w:val="en-US"/>
        </w:rPr>
        <w:t>t</w:t>
      </w:r>
      <w:r w:rsidR="0054240B" w:rsidRPr="003946AA">
        <w:rPr>
          <w:sz w:val="28"/>
          <w:szCs w:val="28"/>
          <w:lang w:val="en-US"/>
        </w:rPr>
        <w:t>he mind can’t be seen and so can’t be measured directly</w:t>
      </w:r>
      <w:r w:rsidR="00F37868" w:rsidRPr="003946AA">
        <w:rPr>
          <w:sz w:val="28"/>
          <w:szCs w:val="28"/>
          <w:lang w:val="en-US"/>
        </w:rPr>
        <w:t xml:space="preserve"> – if it doesn’t come willingly try and guide them to that point (but also note any objections!)</w:t>
      </w:r>
      <w:r w:rsidR="008D0687" w:rsidRPr="003946AA">
        <w:rPr>
          <w:sz w:val="28"/>
          <w:szCs w:val="28"/>
          <w:lang w:val="en-US"/>
        </w:rPr>
        <w:t>.</w:t>
      </w:r>
    </w:p>
    <w:p w14:paraId="1AF9C17C" w14:textId="77777777" w:rsidR="00F86227" w:rsidRPr="003946AA" w:rsidRDefault="00F86227">
      <w:p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br w:type="page"/>
      </w:r>
    </w:p>
    <w:p w14:paraId="3F20DD38" w14:textId="6E6B0708" w:rsidR="0054240B" w:rsidRPr="003946AA" w:rsidRDefault="008D0687">
      <w:p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lastRenderedPageBreak/>
        <w:t xml:space="preserve">Returning to the </w:t>
      </w:r>
      <w:proofErr w:type="spellStart"/>
      <w:r w:rsidRPr="003946AA">
        <w:rPr>
          <w:sz w:val="28"/>
          <w:szCs w:val="28"/>
          <w:lang w:val="en-US"/>
        </w:rPr>
        <w:t>pad</w:t>
      </w:r>
      <w:r w:rsidR="004951FD" w:rsidRPr="003946AA">
        <w:rPr>
          <w:sz w:val="28"/>
          <w:szCs w:val="28"/>
          <w:lang w:val="en-US"/>
        </w:rPr>
        <w:t>l</w:t>
      </w:r>
      <w:r w:rsidRPr="003946AA">
        <w:rPr>
          <w:sz w:val="28"/>
          <w:szCs w:val="28"/>
          <w:lang w:val="en-US"/>
        </w:rPr>
        <w:t>et</w:t>
      </w:r>
      <w:proofErr w:type="spellEnd"/>
      <w:r w:rsidRPr="003946AA">
        <w:rPr>
          <w:sz w:val="28"/>
          <w:szCs w:val="28"/>
          <w:lang w:val="en-US"/>
        </w:rPr>
        <w:t>, ask students to add additional connections to the behaviour that represent psychological states – e.g.</w:t>
      </w:r>
    </w:p>
    <w:p w14:paraId="57462D61" w14:textId="2CAE0DC0" w:rsidR="00701C0C" w:rsidRPr="003946AA" w:rsidRDefault="008374E1">
      <w:p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Observed # of Yawns &lt;- Yawn &lt;- Fatigue</w:t>
      </w:r>
    </w:p>
    <w:p w14:paraId="2C617E9F" w14:textId="20FD6851" w:rsidR="00701C0C" w:rsidRPr="003946AA" w:rsidRDefault="00701C0C" w:rsidP="00701C0C">
      <w:p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 xml:space="preserve">Reported #yawn on average &lt;- Yawn &lt;- </w:t>
      </w:r>
      <w:r w:rsidR="00C92C2B" w:rsidRPr="003946AA">
        <w:rPr>
          <w:sz w:val="28"/>
          <w:szCs w:val="28"/>
          <w:lang w:val="en-US"/>
        </w:rPr>
        <w:t xml:space="preserve">Perceived </w:t>
      </w:r>
      <w:r w:rsidRPr="003946AA">
        <w:rPr>
          <w:sz w:val="28"/>
          <w:szCs w:val="28"/>
          <w:lang w:val="en-US"/>
        </w:rPr>
        <w:t>Fatigue</w:t>
      </w:r>
      <w:r w:rsidR="00C92C2B" w:rsidRPr="003946AA">
        <w:rPr>
          <w:sz w:val="28"/>
          <w:szCs w:val="28"/>
          <w:lang w:val="en-US"/>
        </w:rPr>
        <w:t xml:space="preserve"> frequency?</w:t>
      </w:r>
    </w:p>
    <w:p w14:paraId="59E1BE5C" w14:textId="77777777" w:rsidR="00CA02AA" w:rsidRPr="003946AA" w:rsidRDefault="00CA02AA" w:rsidP="00CA02AA">
      <w:p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Higher number of profanities &lt;- Swearing &lt;- Frustration?</w:t>
      </w:r>
    </w:p>
    <w:p w14:paraId="672F2D5A" w14:textId="77777777" w:rsidR="00CA02AA" w:rsidRPr="003946AA" w:rsidRDefault="00CA02AA" w:rsidP="00CA02AA">
      <w:pPr>
        <w:rPr>
          <w:sz w:val="28"/>
          <w:szCs w:val="28"/>
          <w:lang w:val="en-US"/>
        </w:rPr>
      </w:pPr>
    </w:p>
    <w:p w14:paraId="4B2A405D" w14:textId="69FDCF10" w:rsidR="008D0687" w:rsidRPr="003946AA" w:rsidRDefault="00CA02AA" w:rsidP="00CA02AA">
      <w:pPr>
        <w:pStyle w:val="Heading2"/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Third Discussion</w:t>
      </w:r>
      <w:r w:rsidR="00A34182" w:rsidRPr="003946AA">
        <w:rPr>
          <w:sz w:val="28"/>
          <w:szCs w:val="28"/>
          <w:lang w:val="en-US"/>
        </w:rPr>
        <w:t xml:space="preserve"> </w:t>
      </w:r>
    </w:p>
    <w:p w14:paraId="48FD8037" w14:textId="4DD7B129" w:rsidR="00CA02AA" w:rsidRPr="003946AA" w:rsidRDefault="00CA02AA" w:rsidP="00CA02AA">
      <w:p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 xml:space="preserve">What </w:t>
      </w:r>
      <w:r w:rsidR="003946AA">
        <w:rPr>
          <w:sz w:val="28"/>
          <w:szCs w:val="28"/>
          <w:lang w:val="en-US"/>
        </w:rPr>
        <w:t xml:space="preserve">would these measures need </w:t>
      </w:r>
      <w:r w:rsidR="005358CC">
        <w:rPr>
          <w:sz w:val="28"/>
          <w:szCs w:val="28"/>
          <w:lang w:val="en-US"/>
        </w:rPr>
        <w:t>for you to believe them?</w:t>
      </w:r>
      <w:r w:rsidR="003946AA" w:rsidRPr="003946AA">
        <w:rPr>
          <w:sz w:val="28"/>
          <w:szCs w:val="28"/>
          <w:lang w:val="en-US"/>
        </w:rPr>
        <w:t xml:space="preserve"> </w:t>
      </w:r>
    </w:p>
    <w:p w14:paraId="5DE48C4C" w14:textId="269A3EE6" w:rsidR="00A34182" w:rsidRPr="003946AA" w:rsidRDefault="00A34182">
      <w:pPr>
        <w:rPr>
          <w:sz w:val="28"/>
          <w:szCs w:val="28"/>
          <w:lang w:val="en-US"/>
        </w:rPr>
      </w:pPr>
    </w:p>
    <w:p w14:paraId="286025D3" w14:textId="4D7F942E" w:rsidR="00666E7E" w:rsidRPr="003946AA" w:rsidRDefault="00434392" w:rsidP="001E0779">
      <w:pPr>
        <w:pStyle w:val="Heading1"/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Second Session</w:t>
      </w:r>
    </w:p>
    <w:p w14:paraId="6B3DD434" w14:textId="63339500" w:rsidR="00A34182" w:rsidRPr="003946AA" w:rsidRDefault="00D31BDC" w:rsidP="00D31BD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>Completing an online survey</w:t>
      </w:r>
      <w:r w:rsidR="006660D5" w:rsidRPr="003946AA">
        <w:rPr>
          <w:sz w:val="28"/>
          <w:szCs w:val="28"/>
          <w:lang w:val="en-US"/>
        </w:rPr>
        <w:t xml:space="preserve"> and answer worksheet</w:t>
      </w:r>
    </w:p>
    <w:p w14:paraId="1776E739" w14:textId="5D03BB48" w:rsidR="00D31BDC" w:rsidRPr="003946AA" w:rsidRDefault="00D31BDC" w:rsidP="00D31BD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946AA">
        <w:rPr>
          <w:sz w:val="28"/>
          <w:szCs w:val="28"/>
          <w:lang w:val="en-US"/>
        </w:rPr>
        <w:t xml:space="preserve">Opening </w:t>
      </w:r>
      <w:proofErr w:type="spellStart"/>
      <w:r w:rsidR="002B1FA8">
        <w:rPr>
          <w:sz w:val="28"/>
          <w:szCs w:val="28"/>
          <w:lang w:val="en-US"/>
        </w:rPr>
        <w:t>Usche</w:t>
      </w:r>
      <w:proofErr w:type="spellEnd"/>
      <w:r w:rsidRPr="003946AA">
        <w:rPr>
          <w:sz w:val="28"/>
          <w:szCs w:val="28"/>
          <w:lang w:val="en-US"/>
        </w:rPr>
        <w:t xml:space="preserve"> dataset in </w:t>
      </w:r>
      <w:proofErr w:type="spellStart"/>
      <w:r w:rsidRPr="003946AA">
        <w:rPr>
          <w:sz w:val="28"/>
          <w:szCs w:val="28"/>
          <w:lang w:val="en-US"/>
        </w:rPr>
        <w:t>Jamovi</w:t>
      </w:r>
      <w:proofErr w:type="spellEnd"/>
      <w:r w:rsidR="005B433B">
        <w:rPr>
          <w:sz w:val="28"/>
          <w:szCs w:val="28"/>
          <w:lang w:val="en-US"/>
        </w:rPr>
        <w:t xml:space="preserve"> and running some basic processes.</w:t>
      </w:r>
    </w:p>
    <w:p w14:paraId="7BE4359C" w14:textId="77777777" w:rsidR="00D31BDC" w:rsidRPr="003946AA" w:rsidRDefault="00D31BDC">
      <w:pPr>
        <w:rPr>
          <w:sz w:val="28"/>
          <w:szCs w:val="28"/>
          <w:lang w:val="en-US"/>
        </w:rPr>
      </w:pPr>
    </w:p>
    <w:sectPr w:rsidR="00D31BDC" w:rsidRPr="00394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1FF"/>
    <w:multiLevelType w:val="hybridMultilevel"/>
    <w:tmpl w:val="89563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666C1"/>
    <w:multiLevelType w:val="hybridMultilevel"/>
    <w:tmpl w:val="D48CA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65277"/>
    <w:multiLevelType w:val="hybridMultilevel"/>
    <w:tmpl w:val="B8E0E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E794D"/>
    <w:multiLevelType w:val="hybridMultilevel"/>
    <w:tmpl w:val="904AC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190948">
    <w:abstractNumId w:val="0"/>
  </w:num>
  <w:num w:numId="2" w16cid:durableId="2090887160">
    <w:abstractNumId w:val="3"/>
  </w:num>
  <w:num w:numId="3" w16cid:durableId="66808207">
    <w:abstractNumId w:val="2"/>
  </w:num>
  <w:num w:numId="4" w16cid:durableId="810362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CC"/>
    <w:rsid w:val="000A3AAE"/>
    <w:rsid w:val="000C4DB0"/>
    <w:rsid w:val="000E1710"/>
    <w:rsid w:val="0011168B"/>
    <w:rsid w:val="00184279"/>
    <w:rsid w:val="001E0779"/>
    <w:rsid w:val="001E34FF"/>
    <w:rsid w:val="0020755F"/>
    <w:rsid w:val="00247FD3"/>
    <w:rsid w:val="002B1FA8"/>
    <w:rsid w:val="002D65E5"/>
    <w:rsid w:val="0030293B"/>
    <w:rsid w:val="003050F7"/>
    <w:rsid w:val="00306182"/>
    <w:rsid w:val="003946AA"/>
    <w:rsid w:val="00401858"/>
    <w:rsid w:val="004336D9"/>
    <w:rsid w:val="00434392"/>
    <w:rsid w:val="004951FD"/>
    <w:rsid w:val="004A0E4E"/>
    <w:rsid w:val="004B34D2"/>
    <w:rsid w:val="004C1609"/>
    <w:rsid w:val="005358CC"/>
    <w:rsid w:val="0054240B"/>
    <w:rsid w:val="005B433B"/>
    <w:rsid w:val="005F45A9"/>
    <w:rsid w:val="006345CC"/>
    <w:rsid w:val="006660D5"/>
    <w:rsid w:val="00666E7E"/>
    <w:rsid w:val="006B1B34"/>
    <w:rsid w:val="006C3F66"/>
    <w:rsid w:val="00701C0C"/>
    <w:rsid w:val="00751BB5"/>
    <w:rsid w:val="00773EF5"/>
    <w:rsid w:val="007C27D4"/>
    <w:rsid w:val="008374E1"/>
    <w:rsid w:val="00857570"/>
    <w:rsid w:val="008D0687"/>
    <w:rsid w:val="008F05C4"/>
    <w:rsid w:val="00964BEE"/>
    <w:rsid w:val="009B20BD"/>
    <w:rsid w:val="009B34FC"/>
    <w:rsid w:val="009F1ED9"/>
    <w:rsid w:val="00A34182"/>
    <w:rsid w:val="00A84241"/>
    <w:rsid w:val="00AB36BA"/>
    <w:rsid w:val="00B0199B"/>
    <w:rsid w:val="00BE310C"/>
    <w:rsid w:val="00BF0410"/>
    <w:rsid w:val="00C92C2B"/>
    <w:rsid w:val="00CA02AA"/>
    <w:rsid w:val="00CB53BB"/>
    <w:rsid w:val="00D13F97"/>
    <w:rsid w:val="00D23C74"/>
    <w:rsid w:val="00D31BDC"/>
    <w:rsid w:val="00DF0A3E"/>
    <w:rsid w:val="00E66F64"/>
    <w:rsid w:val="00EC4E5F"/>
    <w:rsid w:val="00ED2DEC"/>
    <w:rsid w:val="00F342EE"/>
    <w:rsid w:val="00F37868"/>
    <w:rsid w:val="00F457C5"/>
    <w:rsid w:val="00F75387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FAD0"/>
  <w15:chartTrackingRefBased/>
  <w15:docId w15:val="{8558D70D-C256-4969-AE1F-80E89DD1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31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16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1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4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43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2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metuni.padlet.org/oclark16/4tgp17udlhex0us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2</cp:revision>
  <dcterms:created xsi:type="dcterms:W3CDTF">2023-01-17T17:20:00Z</dcterms:created>
  <dcterms:modified xsi:type="dcterms:W3CDTF">2023-01-17T17:20:00Z</dcterms:modified>
</cp:coreProperties>
</file>