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3066"/>
        <w:gridCol w:w="3568"/>
        <w:gridCol w:w="327"/>
        <w:gridCol w:w="2613"/>
        <w:gridCol w:w="4461"/>
        <w:gridCol w:w="277"/>
      </w:tblGrid>
      <w:tr w:rsidR="00EA0D14" w14:paraId="7D275577" w14:textId="77777777" w:rsidTr="00F5698D">
        <w:tc>
          <w:tcPr>
            <w:tcW w:w="6634" w:type="dxa"/>
            <w:gridSpan w:val="2"/>
          </w:tcPr>
          <w:p w14:paraId="1789E04D" w14:textId="3D0C44B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Big Five - Neuroticism</w:t>
            </w:r>
          </w:p>
        </w:tc>
        <w:tc>
          <w:tcPr>
            <w:tcW w:w="327" w:type="dxa"/>
          </w:tcPr>
          <w:p w14:paraId="1F6EA578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351" w:type="dxa"/>
            <w:gridSpan w:val="3"/>
          </w:tcPr>
          <w:p w14:paraId="72CEA89C" w14:textId="3487361A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Big Five - Extraversion</w:t>
            </w:r>
          </w:p>
        </w:tc>
      </w:tr>
      <w:tr w:rsidR="00EA0D14" w14:paraId="17F32BD1" w14:textId="77777777" w:rsidTr="00F5698D">
        <w:tc>
          <w:tcPr>
            <w:tcW w:w="6634" w:type="dxa"/>
            <w:gridSpan w:val="2"/>
          </w:tcPr>
          <w:p w14:paraId="6906AC8A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Norm group used and N</w:t>
            </w:r>
          </w:p>
        </w:tc>
        <w:tc>
          <w:tcPr>
            <w:tcW w:w="327" w:type="dxa"/>
          </w:tcPr>
          <w:p w14:paraId="4016232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2C4F035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Norm group used and N</w:t>
            </w:r>
          </w:p>
        </w:tc>
        <w:tc>
          <w:tcPr>
            <w:tcW w:w="277" w:type="dxa"/>
          </w:tcPr>
          <w:p w14:paraId="6E3F92E4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1D0539CD" w14:textId="77777777" w:rsidTr="00F5698D">
        <w:tc>
          <w:tcPr>
            <w:tcW w:w="3066" w:type="dxa"/>
          </w:tcPr>
          <w:p w14:paraId="66E4B57C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Unidimensional =</w:t>
            </w:r>
          </w:p>
        </w:tc>
        <w:tc>
          <w:tcPr>
            <w:tcW w:w="3568" w:type="dxa"/>
          </w:tcPr>
          <w:p w14:paraId="6F13379A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Tau Equivalent =</w:t>
            </w:r>
          </w:p>
        </w:tc>
        <w:tc>
          <w:tcPr>
            <w:tcW w:w="327" w:type="dxa"/>
          </w:tcPr>
          <w:p w14:paraId="4F48FBD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3DF157E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Unidimensional =</w:t>
            </w:r>
          </w:p>
        </w:tc>
        <w:tc>
          <w:tcPr>
            <w:tcW w:w="4461" w:type="dxa"/>
          </w:tcPr>
          <w:p w14:paraId="6EC6A7C9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Tau Equivalent =</w:t>
            </w:r>
          </w:p>
        </w:tc>
        <w:tc>
          <w:tcPr>
            <w:tcW w:w="277" w:type="dxa"/>
          </w:tcPr>
          <w:p w14:paraId="561FCCEB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5E3ADF49" w14:textId="77777777" w:rsidTr="00F5698D">
        <w:tc>
          <w:tcPr>
            <w:tcW w:w="3066" w:type="dxa"/>
          </w:tcPr>
          <w:p w14:paraId="6C872C8F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mean = </w:t>
            </w:r>
          </w:p>
        </w:tc>
        <w:tc>
          <w:tcPr>
            <w:tcW w:w="3568" w:type="dxa"/>
          </w:tcPr>
          <w:p w14:paraId="18C567E8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SD = </w:t>
            </w:r>
          </w:p>
        </w:tc>
        <w:tc>
          <w:tcPr>
            <w:tcW w:w="327" w:type="dxa"/>
          </w:tcPr>
          <w:p w14:paraId="682FEFC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120F27A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mean = </w:t>
            </w:r>
          </w:p>
        </w:tc>
        <w:tc>
          <w:tcPr>
            <w:tcW w:w="4461" w:type="dxa"/>
          </w:tcPr>
          <w:p w14:paraId="6A70CA2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SD = </w:t>
            </w:r>
          </w:p>
        </w:tc>
        <w:tc>
          <w:tcPr>
            <w:tcW w:w="277" w:type="dxa"/>
          </w:tcPr>
          <w:p w14:paraId="0408BCAD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38BA498" w14:textId="77777777" w:rsidTr="00F5698D">
        <w:tc>
          <w:tcPr>
            <w:tcW w:w="3066" w:type="dxa"/>
          </w:tcPr>
          <w:p w14:paraId="1394D45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Alpha reliability = </w:t>
            </w:r>
          </w:p>
        </w:tc>
        <w:tc>
          <w:tcPr>
            <w:tcW w:w="3568" w:type="dxa"/>
          </w:tcPr>
          <w:p w14:paraId="4FA2681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Omega Reliability  = </w:t>
            </w:r>
          </w:p>
        </w:tc>
        <w:tc>
          <w:tcPr>
            <w:tcW w:w="327" w:type="dxa"/>
          </w:tcPr>
          <w:p w14:paraId="247F2DF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3E12414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Alpha reliability = </w:t>
            </w:r>
          </w:p>
        </w:tc>
        <w:tc>
          <w:tcPr>
            <w:tcW w:w="4461" w:type="dxa"/>
          </w:tcPr>
          <w:p w14:paraId="5D5E381F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Omega Reliability  =</w:t>
            </w:r>
          </w:p>
        </w:tc>
        <w:tc>
          <w:tcPr>
            <w:tcW w:w="277" w:type="dxa"/>
          </w:tcPr>
          <w:p w14:paraId="029BF17B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55E8E7B" w14:textId="77777777" w:rsidTr="00F5698D">
        <w:tc>
          <w:tcPr>
            <w:tcW w:w="6634" w:type="dxa"/>
            <w:gridSpan w:val="2"/>
          </w:tcPr>
          <w:p w14:paraId="0F363BCF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SEM</w:t>
            </w:r>
          </w:p>
        </w:tc>
        <w:tc>
          <w:tcPr>
            <w:tcW w:w="327" w:type="dxa"/>
          </w:tcPr>
          <w:p w14:paraId="2EA11D7C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75F4FB1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SEM</w:t>
            </w:r>
          </w:p>
        </w:tc>
        <w:tc>
          <w:tcPr>
            <w:tcW w:w="277" w:type="dxa"/>
          </w:tcPr>
          <w:p w14:paraId="52522B93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26E62BE2" w14:textId="77777777" w:rsidTr="00F5698D">
        <w:tc>
          <w:tcPr>
            <w:tcW w:w="3066" w:type="dxa"/>
          </w:tcPr>
          <w:p w14:paraId="078CC3A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Raw score = </w:t>
            </w:r>
          </w:p>
        </w:tc>
        <w:tc>
          <w:tcPr>
            <w:tcW w:w="3568" w:type="dxa"/>
          </w:tcPr>
          <w:p w14:paraId="3E399AC8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Number of items = </w:t>
            </w:r>
          </w:p>
        </w:tc>
        <w:tc>
          <w:tcPr>
            <w:tcW w:w="327" w:type="dxa"/>
          </w:tcPr>
          <w:p w14:paraId="42F3B35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1A33CB6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Raw score = </w:t>
            </w:r>
          </w:p>
        </w:tc>
        <w:tc>
          <w:tcPr>
            <w:tcW w:w="4461" w:type="dxa"/>
          </w:tcPr>
          <w:p w14:paraId="500FDEA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Number of items = </w:t>
            </w:r>
          </w:p>
        </w:tc>
        <w:tc>
          <w:tcPr>
            <w:tcW w:w="277" w:type="dxa"/>
          </w:tcPr>
          <w:p w14:paraId="0BDC8BA7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1FEAA5B2" w14:textId="77777777" w:rsidTr="00F5698D">
        <w:tc>
          <w:tcPr>
            <w:tcW w:w="6634" w:type="dxa"/>
            <w:gridSpan w:val="2"/>
          </w:tcPr>
          <w:p w14:paraId="672E490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from norm group</w:t>
            </w:r>
          </w:p>
        </w:tc>
        <w:tc>
          <w:tcPr>
            <w:tcW w:w="327" w:type="dxa"/>
          </w:tcPr>
          <w:p w14:paraId="75B3854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030CCD7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from norm group</w:t>
            </w:r>
          </w:p>
        </w:tc>
        <w:tc>
          <w:tcPr>
            <w:tcW w:w="277" w:type="dxa"/>
          </w:tcPr>
          <w:p w14:paraId="1D31F0AC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2707F764" w14:textId="77777777" w:rsidTr="00F5698D">
        <w:tc>
          <w:tcPr>
            <w:tcW w:w="6634" w:type="dxa"/>
            <w:gridSpan w:val="2"/>
          </w:tcPr>
          <w:p w14:paraId="07E3526B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68% confidence interval</w:t>
            </w:r>
          </w:p>
          <w:p w14:paraId="36DD818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327" w:type="dxa"/>
          </w:tcPr>
          <w:p w14:paraId="6ABFDE47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5DBF44C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68% confidence interval</w:t>
            </w:r>
          </w:p>
          <w:p w14:paraId="0DBD565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277" w:type="dxa"/>
          </w:tcPr>
          <w:p w14:paraId="33A6F4BE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E8424BC" w14:textId="77777777" w:rsidTr="00F5698D">
        <w:tc>
          <w:tcPr>
            <w:tcW w:w="6634" w:type="dxa"/>
            <w:gridSpan w:val="2"/>
          </w:tcPr>
          <w:p w14:paraId="72B6C5FF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equivalents from norm group for Raw score 68% CI</w:t>
            </w:r>
          </w:p>
          <w:p w14:paraId="68D6ADE9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[      ,     ]</w:t>
            </w:r>
          </w:p>
        </w:tc>
        <w:tc>
          <w:tcPr>
            <w:tcW w:w="327" w:type="dxa"/>
          </w:tcPr>
          <w:p w14:paraId="0EDAC19A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7941F161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equivalents from norm group for Raw score 68% CI</w:t>
            </w:r>
          </w:p>
          <w:p w14:paraId="71D61E88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[      ,     ]</w:t>
            </w:r>
          </w:p>
        </w:tc>
        <w:tc>
          <w:tcPr>
            <w:tcW w:w="277" w:type="dxa"/>
          </w:tcPr>
          <w:p w14:paraId="3E5E30D5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422916DC" w14:textId="77777777" w:rsidTr="00F5698D">
        <w:tc>
          <w:tcPr>
            <w:tcW w:w="6634" w:type="dxa"/>
            <w:gridSpan w:val="2"/>
          </w:tcPr>
          <w:p w14:paraId="3588E8F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</w:t>
            </w:r>
          </w:p>
        </w:tc>
        <w:tc>
          <w:tcPr>
            <w:tcW w:w="327" w:type="dxa"/>
          </w:tcPr>
          <w:p w14:paraId="605D0F6F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6D2603C4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</w:t>
            </w:r>
          </w:p>
        </w:tc>
        <w:tc>
          <w:tcPr>
            <w:tcW w:w="277" w:type="dxa"/>
          </w:tcPr>
          <w:p w14:paraId="666B6C5D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3C1D865A" w14:textId="77777777" w:rsidTr="00F5698D">
        <w:tc>
          <w:tcPr>
            <w:tcW w:w="6634" w:type="dxa"/>
            <w:gridSpan w:val="2"/>
          </w:tcPr>
          <w:p w14:paraId="3D5EBF0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SEM</w:t>
            </w:r>
          </w:p>
        </w:tc>
        <w:tc>
          <w:tcPr>
            <w:tcW w:w="327" w:type="dxa"/>
          </w:tcPr>
          <w:p w14:paraId="76D43A59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46CF665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SEM</w:t>
            </w:r>
          </w:p>
        </w:tc>
        <w:tc>
          <w:tcPr>
            <w:tcW w:w="277" w:type="dxa"/>
          </w:tcPr>
          <w:p w14:paraId="1D96C558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A0D14" w14:paraId="4A792D29" w14:textId="77777777" w:rsidTr="00F5698D">
        <w:tc>
          <w:tcPr>
            <w:tcW w:w="6634" w:type="dxa"/>
            <w:gridSpan w:val="2"/>
          </w:tcPr>
          <w:p w14:paraId="53B80C2D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68% CI</w:t>
            </w:r>
          </w:p>
          <w:p w14:paraId="56B80040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327" w:type="dxa"/>
          </w:tcPr>
          <w:p w14:paraId="6BEE7249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35A34EF6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68% CI</w:t>
            </w:r>
          </w:p>
          <w:p w14:paraId="5518F155" w14:textId="77777777" w:rsidR="00EA0D14" w:rsidRDefault="00EA0D14" w:rsidP="00F5698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68% CI = [       ,      ]</w:t>
            </w:r>
          </w:p>
        </w:tc>
        <w:tc>
          <w:tcPr>
            <w:tcW w:w="277" w:type="dxa"/>
          </w:tcPr>
          <w:p w14:paraId="38EF2C09" w14:textId="77777777" w:rsidR="00EA0D14" w:rsidRDefault="00EA0D14" w:rsidP="00F5698D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6168E60C" w14:textId="77777777" w:rsidR="00EA0D14" w:rsidRDefault="00EA0D14" w:rsidP="00EA0D14">
      <w:pPr>
        <w:jc w:val="center"/>
        <w:rPr>
          <w:rFonts w:ascii="Calibri" w:hAnsi="Calibri" w:cs="Calibri"/>
          <w:b/>
          <w:bCs/>
        </w:rPr>
      </w:pPr>
    </w:p>
    <w:p w14:paraId="104E328E" w14:textId="77777777" w:rsidR="00EA0D14" w:rsidRDefault="00EA0D14" w:rsidP="00EA0D14">
      <w:pPr>
        <w:jc w:val="center"/>
        <w:rPr>
          <w:rFonts w:ascii="Calibri" w:hAnsi="Calibri" w:cs="Calibri"/>
          <w:b/>
          <w:bCs/>
        </w:rPr>
      </w:pPr>
    </w:p>
    <w:p w14:paraId="3B8BBA3C" w14:textId="77777777" w:rsidR="00DB7CA8" w:rsidRDefault="00EA0D14" w:rsidP="00EA0D1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3066"/>
        <w:gridCol w:w="3568"/>
        <w:gridCol w:w="327"/>
        <w:gridCol w:w="2613"/>
        <w:gridCol w:w="4461"/>
        <w:gridCol w:w="277"/>
      </w:tblGrid>
      <w:tr w:rsidR="00DB7CA8" w14:paraId="36A82094" w14:textId="77777777" w:rsidTr="00035231">
        <w:tc>
          <w:tcPr>
            <w:tcW w:w="6634" w:type="dxa"/>
            <w:gridSpan w:val="2"/>
          </w:tcPr>
          <w:p w14:paraId="7A747446" w14:textId="4696FC45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Measure 1</w:t>
            </w:r>
          </w:p>
        </w:tc>
        <w:tc>
          <w:tcPr>
            <w:tcW w:w="327" w:type="dxa"/>
          </w:tcPr>
          <w:p w14:paraId="609D9185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351" w:type="dxa"/>
            <w:gridSpan w:val="3"/>
          </w:tcPr>
          <w:p w14:paraId="17E49155" w14:textId="01CE9653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Measure 2</w:t>
            </w:r>
          </w:p>
        </w:tc>
      </w:tr>
      <w:tr w:rsidR="00DB7CA8" w14:paraId="2495333B" w14:textId="77777777" w:rsidTr="00035231">
        <w:tc>
          <w:tcPr>
            <w:tcW w:w="6634" w:type="dxa"/>
            <w:gridSpan w:val="2"/>
          </w:tcPr>
          <w:p w14:paraId="6AF6982B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Norm group used and N</w:t>
            </w:r>
          </w:p>
        </w:tc>
        <w:tc>
          <w:tcPr>
            <w:tcW w:w="327" w:type="dxa"/>
          </w:tcPr>
          <w:p w14:paraId="113891A0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42375F19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Norm group used and N</w:t>
            </w:r>
          </w:p>
        </w:tc>
        <w:tc>
          <w:tcPr>
            <w:tcW w:w="277" w:type="dxa"/>
          </w:tcPr>
          <w:p w14:paraId="61480FDB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7CA8" w14:paraId="58D95849" w14:textId="77777777" w:rsidTr="00035231">
        <w:tc>
          <w:tcPr>
            <w:tcW w:w="3066" w:type="dxa"/>
          </w:tcPr>
          <w:p w14:paraId="0ADB1CC7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Unidimensional =</w:t>
            </w:r>
          </w:p>
        </w:tc>
        <w:tc>
          <w:tcPr>
            <w:tcW w:w="3568" w:type="dxa"/>
          </w:tcPr>
          <w:p w14:paraId="12EBB691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Tau Equivalent =</w:t>
            </w:r>
          </w:p>
        </w:tc>
        <w:tc>
          <w:tcPr>
            <w:tcW w:w="327" w:type="dxa"/>
          </w:tcPr>
          <w:p w14:paraId="77C79BF5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3FB70A8D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Unidimensional =</w:t>
            </w:r>
          </w:p>
        </w:tc>
        <w:tc>
          <w:tcPr>
            <w:tcW w:w="4461" w:type="dxa"/>
          </w:tcPr>
          <w:p w14:paraId="6C1CA97F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Tau Equivalent =</w:t>
            </w:r>
          </w:p>
        </w:tc>
        <w:tc>
          <w:tcPr>
            <w:tcW w:w="277" w:type="dxa"/>
          </w:tcPr>
          <w:p w14:paraId="229F6B05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7CA8" w14:paraId="518F1C68" w14:textId="77777777" w:rsidTr="00035231">
        <w:tc>
          <w:tcPr>
            <w:tcW w:w="3066" w:type="dxa"/>
          </w:tcPr>
          <w:p w14:paraId="251CCE93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mean = </w:t>
            </w:r>
          </w:p>
        </w:tc>
        <w:tc>
          <w:tcPr>
            <w:tcW w:w="3568" w:type="dxa"/>
          </w:tcPr>
          <w:p w14:paraId="5D2DA003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SD = </w:t>
            </w:r>
          </w:p>
        </w:tc>
        <w:tc>
          <w:tcPr>
            <w:tcW w:w="327" w:type="dxa"/>
          </w:tcPr>
          <w:p w14:paraId="3A607F49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22FFF873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mean = </w:t>
            </w:r>
          </w:p>
        </w:tc>
        <w:tc>
          <w:tcPr>
            <w:tcW w:w="4461" w:type="dxa"/>
          </w:tcPr>
          <w:p w14:paraId="50EB20F4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Norm SD = </w:t>
            </w:r>
          </w:p>
        </w:tc>
        <w:tc>
          <w:tcPr>
            <w:tcW w:w="277" w:type="dxa"/>
          </w:tcPr>
          <w:p w14:paraId="675C0DED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7CA8" w14:paraId="0F7B344D" w14:textId="77777777" w:rsidTr="00035231">
        <w:tc>
          <w:tcPr>
            <w:tcW w:w="3066" w:type="dxa"/>
          </w:tcPr>
          <w:p w14:paraId="7A419D6A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Alpha reliability = </w:t>
            </w:r>
          </w:p>
        </w:tc>
        <w:tc>
          <w:tcPr>
            <w:tcW w:w="3568" w:type="dxa"/>
          </w:tcPr>
          <w:p w14:paraId="4240F154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Omega </w:t>
            </w:r>
            <w:proofErr w:type="gramStart"/>
            <w:r>
              <w:rPr>
                <w:rFonts w:ascii="Calibri" w:hAnsi="Calibri" w:cs="Calibri"/>
                <w:b/>
                <w:bCs/>
              </w:rPr>
              <w:t>Reliability  =</w:t>
            </w:r>
            <w:proofErr w:type="gramEnd"/>
            <w:r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  <w:tc>
          <w:tcPr>
            <w:tcW w:w="327" w:type="dxa"/>
          </w:tcPr>
          <w:p w14:paraId="50770D3D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0243C251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Alpha reliability = </w:t>
            </w:r>
          </w:p>
        </w:tc>
        <w:tc>
          <w:tcPr>
            <w:tcW w:w="4461" w:type="dxa"/>
          </w:tcPr>
          <w:p w14:paraId="7C825924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Omega </w:t>
            </w:r>
            <w:proofErr w:type="gramStart"/>
            <w:r>
              <w:rPr>
                <w:rFonts w:ascii="Calibri" w:hAnsi="Calibri" w:cs="Calibri"/>
                <w:b/>
                <w:bCs/>
              </w:rPr>
              <w:t>Reliability  =</w:t>
            </w:r>
            <w:proofErr w:type="gramEnd"/>
          </w:p>
        </w:tc>
        <w:tc>
          <w:tcPr>
            <w:tcW w:w="277" w:type="dxa"/>
          </w:tcPr>
          <w:p w14:paraId="2FA2B15E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7CA8" w14:paraId="15DCE615" w14:textId="77777777" w:rsidTr="00035231">
        <w:tc>
          <w:tcPr>
            <w:tcW w:w="6634" w:type="dxa"/>
            <w:gridSpan w:val="2"/>
          </w:tcPr>
          <w:p w14:paraId="04921696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SEM</w:t>
            </w:r>
          </w:p>
        </w:tc>
        <w:tc>
          <w:tcPr>
            <w:tcW w:w="327" w:type="dxa"/>
          </w:tcPr>
          <w:p w14:paraId="73793D33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0D2DBD06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SEM</w:t>
            </w:r>
          </w:p>
        </w:tc>
        <w:tc>
          <w:tcPr>
            <w:tcW w:w="277" w:type="dxa"/>
          </w:tcPr>
          <w:p w14:paraId="2EB94D72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7CA8" w14:paraId="360186E6" w14:textId="77777777" w:rsidTr="00035231">
        <w:tc>
          <w:tcPr>
            <w:tcW w:w="3066" w:type="dxa"/>
          </w:tcPr>
          <w:p w14:paraId="56737B09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Raw score = </w:t>
            </w:r>
          </w:p>
        </w:tc>
        <w:tc>
          <w:tcPr>
            <w:tcW w:w="3568" w:type="dxa"/>
          </w:tcPr>
          <w:p w14:paraId="2743E615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Number of items = </w:t>
            </w:r>
          </w:p>
        </w:tc>
        <w:tc>
          <w:tcPr>
            <w:tcW w:w="327" w:type="dxa"/>
          </w:tcPr>
          <w:p w14:paraId="72DE76FD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13" w:type="dxa"/>
          </w:tcPr>
          <w:p w14:paraId="5B87AD10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Raw score = </w:t>
            </w:r>
          </w:p>
        </w:tc>
        <w:tc>
          <w:tcPr>
            <w:tcW w:w="4461" w:type="dxa"/>
          </w:tcPr>
          <w:p w14:paraId="7F07210A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Number of items = </w:t>
            </w:r>
          </w:p>
        </w:tc>
        <w:tc>
          <w:tcPr>
            <w:tcW w:w="277" w:type="dxa"/>
          </w:tcPr>
          <w:p w14:paraId="4F8B81DB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7CA8" w14:paraId="5E8F5332" w14:textId="77777777" w:rsidTr="00035231">
        <w:tc>
          <w:tcPr>
            <w:tcW w:w="6634" w:type="dxa"/>
            <w:gridSpan w:val="2"/>
          </w:tcPr>
          <w:p w14:paraId="73A1054F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from norm group</w:t>
            </w:r>
          </w:p>
        </w:tc>
        <w:tc>
          <w:tcPr>
            <w:tcW w:w="327" w:type="dxa"/>
          </w:tcPr>
          <w:p w14:paraId="0355AD27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08E0519E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from norm group</w:t>
            </w:r>
          </w:p>
        </w:tc>
        <w:tc>
          <w:tcPr>
            <w:tcW w:w="277" w:type="dxa"/>
          </w:tcPr>
          <w:p w14:paraId="20A7C077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7CA8" w14:paraId="3733A77E" w14:textId="77777777" w:rsidTr="00035231">
        <w:tc>
          <w:tcPr>
            <w:tcW w:w="6634" w:type="dxa"/>
            <w:gridSpan w:val="2"/>
          </w:tcPr>
          <w:p w14:paraId="3B778752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68% confidence interval</w:t>
            </w:r>
          </w:p>
          <w:p w14:paraId="738F2CAD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68% CI = [     </w:t>
            </w:r>
            <w:proofErr w:type="gramStart"/>
            <w:r>
              <w:rPr>
                <w:rFonts w:ascii="Calibri" w:hAnsi="Calibri" w:cs="Calibri"/>
                <w:b/>
                <w:bCs/>
              </w:rPr>
              <w:t xml:space="preserve">  ,</w:t>
            </w:r>
            <w:proofErr w:type="gramEnd"/>
            <w:r>
              <w:rPr>
                <w:rFonts w:ascii="Calibri" w:hAnsi="Calibri" w:cs="Calibri"/>
                <w:b/>
                <w:bCs/>
              </w:rPr>
              <w:t xml:space="preserve">      ]</w:t>
            </w:r>
          </w:p>
        </w:tc>
        <w:tc>
          <w:tcPr>
            <w:tcW w:w="327" w:type="dxa"/>
          </w:tcPr>
          <w:p w14:paraId="56B1EB86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02A54521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Raw score 68% confidence interval</w:t>
            </w:r>
          </w:p>
          <w:p w14:paraId="1959C77A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68% CI = [     </w:t>
            </w:r>
            <w:proofErr w:type="gramStart"/>
            <w:r>
              <w:rPr>
                <w:rFonts w:ascii="Calibri" w:hAnsi="Calibri" w:cs="Calibri"/>
                <w:b/>
                <w:bCs/>
              </w:rPr>
              <w:t xml:space="preserve">  ,</w:t>
            </w:r>
            <w:proofErr w:type="gramEnd"/>
            <w:r>
              <w:rPr>
                <w:rFonts w:ascii="Calibri" w:hAnsi="Calibri" w:cs="Calibri"/>
                <w:b/>
                <w:bCs/>
              </w:rPr>
              <w:t xml:space="preserve">      ]</w:t>
            </w:r>
          </w:p>
        </w:tc>
        <w:tc>
          <w:tcPr>
            <w:tcW w:w="277" w:type="dxa"/>
          </w:tcPr>
          <w:p w14:paraId="2446478D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7CA8" w14:paraId="5252C417" w14:textId="77777777" w:rsidTr="00035231">
        <w:tc>
          <w:tcPr>
            <w:tcW w:w="6634" w:type="dxa"/>
            <w:gridSpan w:val="2"/>
          </w:tcPr>
          <w:p w14:paraId="53AD5A40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equivalents from norm group for Raw score 68% CI</w:t>
            </w:r>
          </w:p>
          <w:p w14:paraId="3C6C1C0C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[      ,     ]</w:t>
            </w:r>
          </w:p>
        </w:tc>
        <w:tc>
          <w:tcPr>
            <w:tcW w:w="327" w:type="dxa"/>
          </w:tcPr>
          <w:p w14:paraId="1A7CC730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3FF23336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Percentile equivalents from norm group for Raw score 68% CI</w:t>
            </w:r>
          </w:p>
          <w:p w14:paraId="49A36FFD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[      ,     ]</w:t>
            </w:r>
          </w:p>
        </w:tc>
        <w:tc>
          <w:tcPr>
            <w:tcW w:w="277" w:type="dxa"/>
          </w:tcPr>
          <w:p w14:paraId="1E0C20CB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7CA8" w14:paraId="2C19D5B2" w14:textId="77777777" w:rsidTr="00035231">
        <w:tc>
          <w:tcPr>
            <w:tcW w:w="6634" w:type="dxa"/>
            <w:gridSpan w:val="2"/>
          </w:tcPr>
          <w:p w14:paraId="4C3996F9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</w:t>
            </w:r>
          </w:p>
        </w:tc>
        <w:tc>
          <w:tcPr>
            <w:tcW w:w="327" w:type="dxa"/>
          </w:tcPr>
          <w:p w14:paraId="5861A885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358ADCE5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</w:t>
            </w:r>
          </w:p>
        </w:tc>
        <w:tc>
          <w:tcPr>
            <w:tcW w:w="277" w:type="dxa"/>
          </w:tcPr>
          <w:p w14:paraId="2B490A38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7CA8" w14:paraId="5741B760" w14:textId="77777777" w:rsidTr="00035231">
        <w:tc>
          <w:tcPr>
            <w:tcW w:w="6634" w:type="dxa"/>
            <w:gridSpan w:val="2"/>
          </w:tcPr>
          <w:p w14:paraId="7627CED9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SEM</w:t>
            </w:r>
          </w:p>
        </w:tc>
        <w:tc>
          <w:tcPr>
            <w:tcW w:w="327" w:type="dxa"/>
          </w:tcPr>
          <w:p w14:paraId="70375C15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16D47835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SEM</w:t>
            </w:r>
          </w:p>
        </w:tc>
        <w:tc>
          <w:tcPr>
            <w:tcW w:w="277" w:type="dxa"/>
          </w:tcPr>
          <w:p w14:paraId="7014565A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DB7CA8" w14:paraId="4C239CC2" w14:textId="77777777" w:rsidTr="00035231">
        <w:tc>
          <w:tcPr>
            <w:tcW w:w="6634" w:type="dxa"/>
            <w:gridSpan w:val="2"/>
          </w:tcPr>
          <w:p w14:paraId="0F24C14F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68% CI</w:t>
            </w:r>
          </w:p>
          <w:p w14:paraId="1018A89A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68% CI = [     </w:t>
            </w:r>
            <w:proofErr w:type="gramStart"/>
            <w:r>
              <w:rPr>
                <w:rFonts w:ascii="Calibri" w:hAnsi="Calibri" w:cs="Calibri"/>
                <w:b/>
                <w:bCs/>
              </w:rPr>
              <w:t xml:space="preserve">  ,</w:t>
            </w:r>
            <w:proofErr w:type="gramEnd"/>
            <w:r>
              <w:rPr>
                <w:rFonts w:ascii="Calibri" w:hAnsi="Calibri" w:cs="Calibri"/>
                <w:b/>
                <w:bCs/>
              </w:rPr>
              <w:t xml:space="preserve">      ]</w:t>
            </w:r>
          </w:p>
        </w:tc>
        <w:tc>
          <w:tcPr>
            <w:tcW w:w="327" w:type="dxa"/>
          </w:tcPr>
          <w:p w14:paraId="1D08D891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074" w:type="dxa"/>
            <w:gridSpan w:val="2"/>
          </w:tcPr>
          <w:p w14:paraId="7768E420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 score 68% CI</w:t>
            </w:r>
          </w:p>
          <w:p w14:paraId="0E049B56" w14:textId="77777777" w:rsidR="00DB7CA8" w:rsidRDefault="00DB7CA8" w:rsidP="0003523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68% CI = [     </w:t>
            </w:r>
            <w:proofErr w:type="gramStart"/>
            <w:r>
              <w:rPr>
                <w:rFonts w:ascii="Calibri" w:hAnsi="Calibri" w:cs="Calibri"/>
                <w:b/>
                <w:bCs/>
              </w:rPr>
              <w:t xml:space="preserve">  ,</w:t>
            </w:r>
            <w:proofErr w:type="gramEnd"/>
            <w:r>
              <w:rPr>
                <w:rFonts w:ascii="Calibri" w:hAnsi="Calibri" w:cs="Calibri"/>
                <w:b/>
                <w:bCs/>
              </w:rPr>
              <w:t xml:space="preserve">      ]</w:t>
            </w:r>
          </w:p>
        </w:tc>
        <w:tc>
          <w:tcPr>
            <w:tcW w:w="277" w:type="dxa"/>
          </w:tcPr>
          <w:p w14:paraId="61C7E185" w14:textId="77777777" w:rsidR="00DB7CA8" w:rsidRDefault="00DB7CA8" w:rsidP="0003523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22F61D0C" w14:textId="6FDE3B09" w:rsidR="00EA0D14" w:rsidRDefault="00EA0D14" w:rsidP="00EA0D14">
      <w:pPr>
        <w:rPr>
          <w:rFonts w:ascii="Calibri" w:hAnsi="Calibri" w:cs="Calibri"/>
          <w:b/>
          <w:bCs/>
        </w:rPr>
      </w:pPr>
    </w:p>
    <w:p w14:paraId="56C51652" w14:textId="77777777" w:rsidR="00EA0D14" w:rsidRDefault="00EA0D14" w:rsidP="00EA0D14">
      <w:pPr>
        <w:rPr>
          <w:rFonts w:ascii="Calibri" w:hAnsi="Calibri" w:cs="Calibri"/>
          <w:b/>
          <w:bCs/>
        </w:rPr>
      </w:pPr>
    </w:p>
    <w:p w14:paraId="1C06A651" w14:textId="77777777" w:rsidR="00067858" w:rsidRDefault="00000000"/>
    <w:sectPr w:rsidR="00067858" w:rsidSect="00F04D27">
      <w:footerReference w:type="default" r:id="rId10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66490" w14:textId="77777777" w:rsidR="00CD4940" w:rsidRDefault="00CD4940">
      <w:r>
        <w:separator/>
      </w:r>
    </w:p>
  </w:endnote>
  <w:endnote w:type="continuationSeparator" w:id="0">
    <w:p w14:paraId="192C3DA7" w14:textId="77777777" w:rsidR="00CD4940" w:rsidRDefault="00CD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950432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2E874E4F" w14:textId="77777777" w:rsidR="00A904EA" w:rsidRPr="00B27B03" w:rsidRDefault="00F04D27">
        <w:pPr>
          <w:pStyle w:val="Footer"/>
          <w:jc w:val="center"/>
          <w:rPr>
            <w:rFonts w:ascii="Arial" w:hAnsi="Arial" w:cs="Arial"/>
          </w:rPr>
        </w:pPr>
        <w:r w:rsidRPr="00B27B03">
          <w:rPr>
            <w:rFonts w:ascii="Arial" w:hAnsi="Arial" w:cs="Arial"/>
          </w:rPr>
          <w:fldChar w:fldCharType="begin"/>
        </w:r>
        <w:r w:rsidRPr="00B27B03">
          <w:rPr>
            <w:rFonts w:ascii="Arial" w:hAnsi="Arial" w:cs="Arial"/>
          </w:rPr>
          <w:instrText xml:space="preserve"> PAGE   \* MERGEFORMAT </w:instrText>
        </w:r>
        <w:r w:rsidRPr="00B27B03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7</w:t>
        </w:r>
        <w:r w:rsidRPr="00B27B03">
          <w:rPr>
            <w:rFonts w:ascii="Arial" w:hAnsi="Arial" w:cs="Arial"/>
            <w:noProof/>
          </w:rPr>
          <w:fldChar w:fldCharType="end"/>
        </w:r>
      </w:p>
    </w:sdtContent>
  </w:sdt>
  <w:p w14:paraId="17D3E87F" w14:textId="77777777" w:rsidR="00A904E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978D1" w14:textId="77777777" w:rsidR="00CD4940" w:rsidRDefault="00CD4940">
      <w:r>
        <w:separator/>
      </w:r>
    </w:p>
  </w:footnote>
  <w:footnote w:type="continuationSeparator" w:id="0">
    <w:p w14:paraId="6227D752" w14:textId="77777777" w:rsidR="00CD4940" w:rsidRDefault="00CD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700"/>
    <w:multiLevelType w:val="hybridMultilevel"/>
    <w:tmpl w:val="68E0F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6166"/>
    <w:multiLevelType w:val="hybridMultilevel"/>
    <w:tmpl w:val="BCBE713E"/>
    <w:lvl w:ilvl="0" w:tplc="53D0D23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06CAA1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922A1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56490F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2169DC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CCBCF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A66C54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71467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248EA4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4382083"/>
    <w:multiLevelType w:val="hybridMultilevel"/>
    <w:tmpl w:val="5DCCD714"/>
    <w:lvl w:ilvl="0" w:tplc="D04462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587DA1"/>
    <w:multiLevelType w:val="hybridMultilevel"/>
    <w:tmpl w:val="D2BE6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A0BD1"/>
    <w:multiLevelType w:val="hybridMultilevel"/>
    <w:tmpl w:val="BCBE713E"/>
    <w:lvl w:ilvl="0" w:tplc="53D0D23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06CAA1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922A1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56490F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2169DC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CCBCF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A66C54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71467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248EA4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5FF6F4D"/>
    <w:multiLevelType w:val="hybridMultilevel"/>
    <w:tmpl w:val="D010A1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E5A2F"/>
    <w:multiLevelType w:val="singleLevel"/>
    <w:tmpl w:val="A5E83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7" w15:restartNumberingAfterBreak="0">
    <w:nsid w:val="63E87DEE"/>
    <w:multiLevelType w:val="hybridMultilevel"/>
    <w:tmpl w:val="E182D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C3FB8"/>
    <w:multiLevelType w:val="hybridMultilevel"/>
    <w:tmpl w:val="A6A69782"/>
    <w:lvl w:ilvl="0" w:tplc="FCD89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320851">
    <w:abstractNumId w:val="6"/>
  </w:num>
  <w:num w:numId="2" w16cid:durableId="227304323">
    <w:abstractNumId w:val="4"/>
  </w:num>
  <w:num w:numId="3" w16cid:durableId="1472140786">
    <w:abstractNumId w:val="1"/>
  </w:num>
  <w:num w:numId="4" w16cid:durableId="764420505">
    <w:abstractNumId w:val="5"/>
  </w:num>
  <w:num w:numId="5" w16cid:durableId="1623923068">
    <w:abstractNumId w:val="0"/>
  </w:num>
  <w:num w:numId="6" w16cid:durableId="1685856845">
    <w:abstractNumId w:val="7"/>
  </w:num>
  <w:num w:numId="7" w16cid:durableId="2033653873">
    <w:abstractNumId w:val="2"/>
  </w:num>
  <w:num w:numId="8" w16cid:durableId="213321979">
    <w:abstractNumId w:val="3"/>
  </w:num>
  <w:num w:numId="9" w16cid:durableId="1851413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27"/>
    <w:rsid w:val="003D2873"/>
    <w:rsid w:val="00735C7C"/>
    <w:rsid w:val="00783693"/>
    <w:rsid w:val="00A4369E"/>
    <w:rsid w:val="00AA052A"/>
    <w:rsid w:val="00B30EDD"/>
    <w:rsid w:val="00B72ECF"/>
    <w:rsid w:val="00B8379D"/>
    <w:rsid w:val="00CD4940"/>
    <w:rsid w:val="00D44D1B"/>
    <w:rsid w:val="00DB7CA8"/>
    <w:rsid w:val="00E664F5"/>
    <w:rsid w:val="00EA0D14"/>
    <w:rsid w:val="00F0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6FFD"/>
  <w15:chartTrackingRefBased/>
  <w15:docId w15:val="{E6BE85FC-EB32-0C47-AAF6-FDF04442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2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D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D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04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D27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0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D27"/>
    <w:rPr>
      <w:rFonts w:ascii="Times New Roman" w:eastAsia="Times New Roman" w:hAnsi="Times New Roman" w:cs="Times New Roman"/>
      <w:lang w:eastAsia="en-GB"/>
    </w:rPr>
  </w:style>
  <w:style w:type="paragraph" w:styleId="BodyTextIndent2">
    <w:name w:val="Body Text Indent 2"/>
    <w:basedOn w:val="Normal"/>
    <w:link w:val="BodyTextIndent2Char"/>
    <w:rsid w:val="00F04D27"/>
    <w:pPr>
      <w:tabs>
        <w:tab w:val="left" w:pos="1080"/>
      </w:tabs>
      <w:ind w:left="720" w:hanging="360"/>
    </w:pPr>
  </w:style>
  <w:style w:type="character" w:customStyle="1" w:styleId="BodyTextIndent2Char">
    <w:name w:val="Body Text Indent 2 Char"/>
    <w:basedOn w:val="DefaultParagraphFont"/>
    <w:link w:val="BodyTextIndent2"/>
    <w:rsid w:val="00F04D27"/>
    <w:rPr>
      <w:rFonts w:ascii="Times New Roman" w:eastAsia="Times New Roman" w:hAnsi="Times New Roman" w:cs="Times New Roman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F04D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04D27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04D27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39"/>
    <w:rsid w:val="00F04D27"/>
    <w:rPr>
      <w:rFonts w:ascii="Arial" w:hAnsi="Arial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F04D27"/>
    <w:pPr>
      <w:ind w:left="720" w:hanging="720"/>
      <w:jc w:val="center"/>
    </w:pPr>
    <w:rPr>
      <w:b/>
      <w:bCs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F04D27"/>
    <w:rPr>
      <w:rFonts w:ascii="Times New Roman" w:eastAsia="Times New Roman" w:hAnsi="Times New Roman" w:cs="Times New Roman"/>
      <w:b/>
      <w:bCs/>
      <w:sz w:val="28"/>
    </w:rPr>
  </w:style>
  <w:style w:type="character" w:customStyle="1" w:styleId="apple-converted-space">
    <w:name w:val="apple-converted-space"/>
    <w:basedOn w:val="DefaultParagraphFont"/>
    <w:rsid w:val="00F04D27"/>
  </w:style>
  <w:style w:type="paragraph" w:styleId="NoSpacing">
    <w:name w:val="No Spacing"/>
    <w:uiPriority w:val="1"/>
    <w:qFormat/>
    <w:rsid w:val="00F04D27"/>
    <w:rPr>
      <w:rFonts w:ascii="Arial" w:eastAsia="Times New Roman" w:hAnsi="Arial" w:cs="Times New Roman"/>
      <w:b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cYear xmlns="3450dea5-9c92-46d7-80ec-867c4bee00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24CEED2317540A995C301D6CF1D5B" ma:contentTypeVersion="12" ma:contentTypeDescription="Create a new document." ma:contentTypeScope="" ma:versionID="8bc555a23d7961a403ffe09941ec6174">
  <xsd:schema xmlns:xsd="http://www.w3.org/2001/XMLSchema" xmlns:xs="http://www.w3.org/2001/XMLSchema" xmlns:p="http://schemas.microsoft.com/office/2006/metadata/properties" xmlns:ns2="3450dea5-9c92-46d7-80ec-867c4bee000d" xmlns:ns3="a544f5c6-c2b2-44cf-9139-519269434505" targetNamespace="http://schemas.microsoft.com/office/2006/metadata/properties" ma:root="true" ma:fieldsID="f3284d8fa4187eed0b7e9a3acab04707" ns2:_="" ns3:_="">
    <xsd:import namespace="3450dea5-9c92-46d7-80ec-867c4bee000d"/>
    <xsd:import namespace="a544f5c6-c2b2-44cf-9139-5192694345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AcademicYear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0dea5-9c92-46d7-80ec-867c4bee0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AcademicYear" ma:index="15" nillable="true" ma:displayName="Academic Year" ma:format="Dropdown" ma:internalName="AcademicYear">
      <xsd:simpleType>
        <xsd:restriction base="dms:Text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4f5c6-c2b2-44cf-9139-5192694345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868F44-02F1-423E-B34A-FABA8C854A81}">
  <ds:schemaRefs>
    <ds:schemaRef ds:uri="http://schemas.microsoft.com/office/2006/metadata/properties"/>
    <ds:schemaRef ds:uri="http://schemas.microsoft.com/office/infopath/2007/PartnerControls"/>
    <ds:schemaRef ds:uri="3450dea5-9c92-46d7-80ec-867c4bee000d"/>
  </ds:schemaRefs>
</ds:datastoreItem>
</file>

<file path=customXml/itemProps2.xml><?xml version="1.0" encoding="utf-8"?>
<ds:datastoreItem xmlns:ds="http://schemas.openxmlformats.org/officeDocument/2006/customXml" ds:itemID="{FEC527B1-02E7-413E-B89D-DBEC1A1F37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24C0B-620C-4C73-AC33-6F2BEB005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50dea5-9c92-46d7-80ec-867c4bee000d"/>
    <ds:schemaRef ds:uri="a544f5c6-c2b2-44cf-9139-519269434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James Clark</dc:creator>
  <cp:keywords/>
  <dc:description/>
  <cp:lastModifiedBy>Oliver Clark</cp:lastModifiedBy>
  <cp:revision>8</cp:revision>
  <dcterms:created xsi:type="dcterms:W3CDTF">2020-02-19T23:36:00Z</dcterms:created>
  <dcterms:modified xsi:type="dcterms:W3CDTF">2023-03-03T14:30:00Z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0x0101005AF24CEED2317540A995C301D6CF1D5B</vt:lpwstr>
  </property>
</Properties>
</file>