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w:t>
      </w:r>
      <w:proofErr w:type="gramStart"/>
      <w:r>
        <w:t>the majority of</w:t>
      </w:r>
      <w:proofErr w:type="gramEnd"/>
      <w:r>
        <w:t xml:space="preserve"> the code is in the form of </w:t>
      </w:r>
      <w:r w:rsidR="00282CB0">
        <w:t xml:space="preserve">method </w:t>
      </w:r>
      <w:r>
        <w:t xml:space="preserve">like </w:t>
      </w:r>
      <w:r w:rsidR="00282CB0">
        <w:t xml:space="preserve">segments </w:t>
      </w:r>
      <w:r w:rsidR="007A628F">
        <w:t xml:space="preserve">of php code </w:t>
      </w:r>
      <w:r w:rsidR="00282CB0">
        <w:t xml:space="preserve">separated by HTML content. For this reason, I will treat relevant segments </w:t>
      </w:r>
      <w:proofErr w:type="gramStart"/>
      <w:r w:rsidR="00282CB0">
        <w:t>similar to</w:t>
      </w:r>
      <w:proofErr w:type="gramEnd"/>
      <w:r w:rsidR="00282CB0">
        <w:t xml:space="preserve"> anonymous (lambda) functions and include these in my method table along with the function</w:t>
      </w:r>
      <w:r w:rsidR="001668CE">
        <w:t>s</w:t>
      </w:r>
      <w:r w:rsidR="00282CB0">
        <w:t xml:space="preserve"> in the helper classes.</w:t>
      </w:r>
    </w:p>
    <w:p w14:paraId="1A6C9112" w14:textId="12A3F883" w:rsidR="00680793" w:rsidRDefault="00680793">
      <w:r>
        <w:rPr>
          <w:i/>
        </w:rPr>
        <w:t xml:space="preserve">NOTE: The initial design of my project was for a procedural </w:t>
      </w:r>
      <w:r>
        <w:t xml:space="preserve">style of PHP, but about half-way through the coding I swapped to an object-oriented style of programming as described </w:t>
      </w:r>
      <w:proofErr w:type="gramStart"/>
      <w:r>
        <w:t>later on</w:t>
      </w:r>
      <w:proofErr w:type="gramEnd"/>
      <w:r>
        <w:t xml:space="preserve">. These method tables however were written while I was still planning on using the procedural style of PHP, so while the functionality and algorithms are the same, the method names, parameters, returns and overall structure of the </w:t>
      </w:r>
      <w:proofErr w:type="gramStart"/>
      <w:r>
        <w:t>final outcome</w:t>
      </w:r>
      <w:proofErr w:type="gramEnd"/>
      <w:r>
        <w:t xml:space="preserve"> are very different.</w:t>
      </w:r>
    </w:p>
    <w:p w14:paraId="378166C6" w14:textId="5ECE9451" w:rsidR="00533D7D" w:rsidRPr="00533D7D" w:rsidRDefault="00533D7D">
      <w:pPr>
        <w:rPr>
          <w:color w:val="FF0000"/>
        </w:rPr>
      </w:pPr>
      <w:r w:rsidRPr="00533D7D">
        <w:rPr>
          <w:color w:val="FF0000"/>
        </w:rPr>
        <w:t>Might re-do the method tables entirely to show OOP style instead of procedural style</w:t>
      </w:r>
      <w:r>
        <w:rPr>
          <w:color w:val="FF0000"/>
        </w:rPr>
        <w:t xml:space="preserve"> with classes and functions.</w:t>
      </w:r>
      <w:r w:rsidR="000147FA">
        <w:rPr>
          <w:color w:val="FF0000"/>
        </w:rPr>
        <w:t xml:space="preserve"> Same with flowcharts</w:t>
      </w:r>
    </w:p>
    <w:p w14:paraId="3D130C19" w14:textId="1EC3F42D" w:rsidR="00B675A8" w:rsidRDefault="00B675A8"/>
    <w:p w14:paraId="5E7B14B3" w14:textId="094B4583" w:rsidR="00B675A8" w:rsidRDefault="00B675A8">
      <w:r>
        <w:t>Method table</w:t>
      </w:r>
      <w:r w:rsidR="00485C61">
        <w:t>s</w:t>
      </w:r>
    </w:p>
    <w:p w14:paraId="27B67042" w14:textId="31BA13A7" w:rsidR="008C7AF3" w:rsidRPr="008C7AF3" w:rsidRDefault="008C7AF3">
      <w:r>
        <w:rPr>
          <w:i/>
        </w:rPr>
        <w:t>Note: All method tables subject to change</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w:t>
            </w:r>
            <w:r>
              <w:lastRenderedPageBreak/>
              <w:t>current connected database.</w:t>
            </w:r>
          </w:p>
        </w:tc>
        <w:tc>
          <w:tcPr>
            <w:tcW w:w="1701" w:type="dxa"/>
          </w:tcPr>
          <w:p w14:paraId="224108E9" w14:textId="16A4F58B" w:rsidR="00FB3CC1" w:rsidRDefault="00FB3CC1">
            <w:r>
              <w:lastRenderedPageBreak/>
              <w:t xml:space="preserve">Returns the result of the query if there </w:t>
            </w:r>
            <w:r>
              <w:lastRenderedPageBreak/>
              <w:t xml:space="preserve">was a result. No return if nothing returned from the database either due to error or </w:t>
            </w:r>
            <w:r w:rsidR="00676A65">
              <w:t>non-SELECT query.</w:t>
            </w:r>
          </w:p>
        </w:tc>
        <w:tc>
          <w:tcPr>
            <w:tcW w:w="1653" w:type="dxa"/>
          </w:tcPr>
          <w:p w14:paraId="33FF99AD" w14:textId="4B830406" w:rsidR="00FB3CC1" w:rsidRDefault="00676A65">
            <w:r>
              <w:lastRenderedPageBreak/>
              <w:t xml:space="preserve">Custom exception: “Error </w:t>
            </w:r>
            <w:r>
              <w:lastRenderedPageBreak/>
              <w:t>executing query”</w:t>
            </w:r>
          </w:p>
        </w:tc>
        <w:tc>
          <w:tcPr>
            <w:tcW w:w="1083" w:type="dxa"/>
          </w:tcPr>
          <w:p w14:paraId="6FB7632D" w14:textId="3302594F" w:rsidR="00FB3CC1" w:rsidRDefault="00676A65">
            <w:r>
              <w:lastRenderedPageBreak/>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w:t>
            </w:r>
            <w:r>
              <w:lastRenderedPageBreak/>
              <w:t>function on $this-&gt;result to get the number of rows of 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bookmarkStart w:id="0" w:name="_GoBack"/>
            <w:bookmarkEnd w:id="0"/>
            <w:r>
              <w:lastRenderedPageBreak/>
              <w:t>No return value of $this-&gt;result is NULL.</w:t>
            </w:r>
          </w:p>
        </w:tc>
        <w:tc>
          <w:tcPr>
            <w:tcW w:w="1653" w:type="dxa"/>
          </w:tcPr>
          <w:p w14:paraId="21081C9C" w14:textId="77777777" w:rsidR="00835E94" w:rsidRDefault="00835E94"/>
        </w:tc>
        <w:tc>
          <w:tcPr>
            <w:tcW w:w="1083" w:type="dxa"/>
          </w:tcPr>
          <w:p w14:paraId="4F3E5E58" w14:textId="77777777" w:rsidR="00835E94" w:rsidRDefault="00835E94"/>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877"/>
        <w:gridCol w:w="1249"/>
        <w:gridCol w:w="2689"/>
        <w:gridCol w:w="1559"/>
        <w:gridCol w:w="2642"/>
      </w:tblGrid>
      <w:tr w:rsidR="00862FF2" w14:paraId="58B4D11B" w14:textId="256D25A9" w:rsidTr="00334761">
        <w:trPr>
          <w:trHeight w:val="387"/>
        </w:trPr>
        <w:tc>
          <w:tcPr>
            <w:tcW w:w="877" w:type="dxa"/>
          </w:tcPr>
          <w:p w14:paraId="061A3BBA" w14:textId="25E3D196" w:rsidR="00862FF2" w:rsidRPr="00485C61" w:rsidRDefault="00862FF2">
            <w:pPr>
              <w:rPr>
                <w:u w:val="single"/>
              </w:rPr>
            </w:pPr>
            <w:r>
              <w:rPr>
                <w:u w:val="single"/>
              </w:rPr>
              <w:t>Name</w:t>
            </w:r>
          </w:p>
        </w:tc>
        <w:tc>
          <w:tcPr>
            <w:tcW w:w="1249" w:type="dxa"/>
          </w:tcPr>
          <w:p w14:paraId="2A029A9D" w14:textId="2278D6C4" w:rsidR="00862FF2" w:rsidRDefault="00862FF2">
            <w:pPr>
              <w:rPr>
                <w:u w:val="single"/>
              </w:rPr>
            </w:pPr>
            <w:r>
              <w:rPr>
                <w:u w:val="single"/>
              </w:rPr>
              <w:t>Parameters</w:t>
            </w:r>
          </w:p>
        </w:tc>
        <w:tc>
          <w:tcPr>
            <w:tcW w:w="2689" w:type="dxa"/>
          </w:tcPr>
          <w:p w14:paraId="3771FEC0" w14:textId="6A2BB66E" w:rsidR="00862FF2" w:rsidRPr="00485C61" w:rsidRDefault="00862FF2">
            <w:pPr>
              <w:rPr>
                <w:u w:val="single"/>
              </w:rPr>
            </w:pPr>
            <w:r>
              <w:rPr>
                <w:u w:val="single"/>
              </w:rPr>
              <w:t>Purpose</w:t>
            </w:r>
          </w:p>
        </w:tc>
        <w:tc>
          <w:tcPr>
            <w:tcW w:w="1559" w:type="dxa"/>
          </w:tcPr>
          <w:p w14:paraId="2B46DDB9" w14:textId="5BD749BD" w:rsidR="00862FF2" w:rsidRPr="00485C61" w:rsidRDefault="00862FF2">
            <w:pPr>
              <w:rPr>
                <w:u w:val="single"/>
              </w:rPr>
            </w:pPr>
            <w:r>
              <w:rPr>
                <w:u w:val="single"/>
              </w:rPr>
              <w:t>Output/Return</w:t>
            </w:r>
          </w:p>
        </w:tc>
        <w:tc>
          <w:tcPr>
            <w:tcW w:w="2642" w:type="dxa"/>
          </w:tcPr>
          <w:p w14:paraId="674A8295" w14:textId="615A3858" w:rsidR="00862FF2" w:rsidRPr="00265D44" w:rsidRDefault="00862FF2">
            <w:pPr>
              <w:rPr>
                <w:u w:val="single"/>
              </w:rPr>
            </w:pPr>
            <w:r>
              <w:rPr>
                <w:u w:val="single"/>
              </w:rPr>
              <w:t>Possible error output</w:t>
            </w:r>
          </w:p>
        </w:tc>
      </w:tr>
      <w:tr w:rsidR="00862FF2" w14:paraId="663CBE64" w14:textId="30808531" w:rsidTr="00334761">
        <w:trPr>
          <w:trHeight w:val="366"/>
        </w:trPr>
        <w:tc>
          <w:tcPr>
            <w:tcW w:w="877" w:type="dxa"/>
          </w:tcPr>
          <w:p w14:paraId="339537B0" w14:textId="02ABAD8E" w:rsidR="00862FF2" w:rsidRPr="00485C61" w:rsidRDefault="00862FF2">
            <w:r>
              <w:t>anon</w:t>
            </w:r>
          </w:p>
        </w:tc>
        <w:tc>
          <w:tcPr>
            <w:tcW w:w="1249" w:type="dxa"/>
          </w:tcPr>
          <w:p w14:paraId="2AAD1532" w14:textId="3C3E2C74" w:rsidR="00862FF2" w:rsidRDefault="00862FF2">
            <w:r>
              <w:t>None</w:t>
            </w:r>
          </w:p>
        </w:tc>
        <w:tc>
          <w:tcPr>
            <w:tcW w:w="2689" w:type="dxa"/>
          </w:tcPr>
          <w:p w14:paraId="7E863094" w14:textId="40F24E27" w:rsidR="00862FF2" w:rsidRPr="00485C61" w:rsidRDefault="00862FF2">
            <w:r>
              <w:t>Log user’s IP Address, time and date into the database</w:t>
            </w:r>
          </w:p>
        </w:tc>
        <w:tc>
          <w:tcPr>
            <w:tcW w:w="1559" w:type="dxa"/>
          </w:tcPr>
          <w:p w14:paraId="7D028F34" w14:textId="5D8A8F38" w:rsidR="00862FF2" w:rsidRPr="00485C61" w:rsidRDefault="00862FF2">
            <w:r>
              <w:t>None</w:t>
            </w:r>
          </w:p>
        </w:tc>
        <w:tc>
          <w:tcPr>
            <w:tcW w:w="2642" w:type="dxa"/>
          </w:tcPr>
          <w:p w14:paraId="2430935B" w14:textId="77777777" w:rsidR="00862FF2" w:rsidRDefault="00862FF2">
            <w:r>
              <w:t>Connection error message</w:t>
            </w:r>
          </w:p>
          <w:p w14:paraId="53571D74" w14:textId="77777777" w:rsidR="00862FF2" w:rsidRDefault="00862FF2"/>
          <w:p w14:paraId="4D827454" w14:textId="62A420D1" w:rsidR="00862FF2" w:rsidRPr="00485C61" w:rsidRDefault="00862FF2">
            <w:proofErr w:type="spellStart"/>
            <w:r>
              <w:t>MySQLi</w:t>
            </w:r>
            <w:proofErr w:type="spellEnd"/>
            <w:r>
              <w:t xml:space="preserve"> error message</w:t>
            </w:r>
          </w:p>
        </w:tc>
      </w:tr>
    </w:tbl>
    <w:p w14:paraId="7496A416" w14:textId="1A826EAD" w:rsidR="00B675A8" w:rsidRDefault="00B675A8"/>
    <w:p w14:paraId="63EF83C2" w14:textId="572E2810" w:rsidR="00862FF2" w:rsidRDefault="00862FF2" w:rsidP="00862FF2">
      <w:proofErr w:type="spellStart"/>
      <w:r>
        <w:t>connect.php</w:t>
      </w:r>
      <w:proofErr w:type="spellEnd"/>
    </w:p>
    <w:tbl>
      <w:tblPr>
        <w:tblStyle w:val="TableGrid"/>
        <w:tblW w:w="9016" w:type="dxa"/>
        <w:tblLook w:val="04A0" w:firstRow="1" w:lastRow="0" w:firstColumn="1" w:lastColumn="0" w:noHBand="0" w:noVBand="1"/>
      </w:tblPr>
      <w:tblGrid>
        <w:gridCol w:w="933"/>
        <w:gridCol w:w="1249"/>
        <w:gridCol w:w="3185"/>
        <w:gridCol w:w="1819"/>
        <w:gridCol w:w="1830"/>
      </w:tblGrid>
      <w:tr w:rsidR="00862FF2" w14:paraId="0E8203CF" w14:textId="77777777" w:rsidTr="000416FD">
        <w:trPr>
          <w:trHeight w:val="387"/>
        </w:trPr>
        <w:tc>
          <w:tcPr>
            <w:tcW w:w="878" w:type="dxa"/>
          </w:tcPr>
          <w:p w14:paraId="769E9D50" w14:textId="77777777" w:rsidR="00862FF2" w:rsidRPr="00485C61" w:rsidRDefault="00862FF2" w:rsidP="000416FD">
            <w:pPr>
              <w:rPr>
                <w:u w:val="single"/>
              </w:rPr>
            </w:pPr>
            <w:r>
              <w:rPr>
                <w:u w:val="single"/>
              </w:rPr>
              <w:t>Name</w:t>
            </w:r>
          </w:p>
        </w:tc>
        <w:tc>
          <w:tcPr>
            <w:tcW w:w="1244" w:type="dxa"/>
          </w:tcPr>
          <w:p w14:paraId="3E05FF39" w14:textId="77777777" w:rsidR="00862FF2" w:rsidRDefault="00862FF2" w:rsidP="000416FD">
            <w:pPr>
              <w:rPr>
                <w:u w:val="single"/>
              </w:rPr>
            </w:pPr>
            <w:r>
              <w:rPr>
                <w:u w:val="single"/>
              </w:rPr>
              <w:t>Parameters</w:t>
            </w:r>
          </w:p>
        </w:tc>
        <w:tc>
          <w:tcPr>
            <w:tcW w:w="3228" w:type="dxa"/>
          </w:tcPr>
          <w:p w14:paraId="071CFC9C" w14:textId="77777777" w:rsidR="00862FF2" w:rsidRPr="00485C61" w:rsidRDefault="00862FF2" w:rsidP="000416FD">
            <w:pPr>
              <w:rPr>
                <w:u w:val="single"/>
              </w:rPr>
            </w:pPr>
            <w:r>
              <w:rPr>
                <w:u w:val="single"/>
              </w:rPr>
              <w:t>Purpose</w:t>
            </w:r>
          </w:p>
        </w:tc>
        <w:tc>
          <w:tcPr>
            <w:tcW w:w="1824" w:type="dxa"/>
          </w:tcPr>
          <w:p w14:paraId="7E13AA69" w14:textId="77777777" w:rsidR="00862FF2" w:rsidRPr="00485C61" w:rsidRDefault="00862FF2" w:rsidP="000416FD">
            <w:pPr>
              <w:rPr>
                <w:u w:val="single"/>
              </w:rPr>
            </w:pPr>
            <w:r>
              <w:rPr>
                <w:u w:val="single"/>
              </w:rPr>
              <w:t>Output/Return</w:t>
            </w:r>
          </w:p>
        </w:tc>
        <w:tc>
          <w:tcPr>
            <w:tcW w:w="1842" w:type="dxa"/>
          </w:tcPr>
          <w:p w14:paraId="537D71C2" w14:textId="77777777" w:rsidR="00862FF2" w:rsidRPr="00265D44" w:rsidRDefault="00862FF2" w:rsidP="000416FD">
            <w:pPr>
              <w:rPr>
                <w:u w:val="single"/>
              </w:rPr>
            </w:pPr>
            <w:r>
              <w:rPr>
                <w:u w:val="single"/>
              </w:rPr>
              <w:t>Possible error output</w:t>
            </w:r>
          </w:p>
        </w:tc>
      </w:tr>
      <w:tr w:rsidR="00862FF2" w14:paraId="071B9411" w14:textId="77777777" w:rsidTr="000416FD">
        <w:trPr>
          <w:trHeight w:val="366"/>
        </w:trPr>
        <w:tc>
          <w:tcPr>
            <w:tcW w:w="878" w:type="dxa"/>
          </w:tcPr>
          <w:p w14:paraId="2CD8D7FE" w14:textId="25A7A7BF" w:rsidR="00862FF2" w:rsidRPr="00485C61" w:rsidRDefault="00334761" w:rsidP="000416FD">
            <w:r>
              <w:t>connect</w:t>
            </w:r>
          </w:p>
        </w:tc>
        <w:tc>
          <w:tcPr>
            <w:tcW w:w="1244" w:type="dxa"/>
          </w:tcPr>
          <w:p w14:paraId="15E3032B" w14:textId="77777777" w:rsidR="00862FF2" w:rsidRDefault="00862FF2" w:rsidP="000416FD">
            <w:r>
              <w:t>None</w:t>
            </w:r>
          </w:p>
        </w:tc>
        <w:tc>
          <w:tcPr>
            <w:tcW w:w="3228" w:type="dxa"/>
          </w:tcPr>
          <w:p w14:paraId="40FD3E92" w14:textId="2B18008C" w:rsidR="00862FF2" w:rsidRPr="00485C61" w:rsidRDefault="00334761" w:rsidP="000416FD">
            <w:r>
              <w:t>Reads database access tokens from server HDD and connects to the database using said access tokens</w:t>
            </w:r>
          </w:p>
        </w:tc>
        <w:tc>
          <w:tcPr>
            <w:tcW w:w="1824" w:type="dxa"/>
          </w:tcPr>
          <w:p w14:paraId="4E56387C" w14:textId="0C96F8DE" w:rsidR="00862FF2" w:rsidRPr="00485C61" w:rsidRDefault="00334761" w:rsidP="000416FD">
            <w:proofErr w:type="spellStart"/>
            <w:r>
              <w:t>MySQLi</w:t>
            </w:r>
            <w:proofErr w:type="spellEnd"/>
            <w:r>
              <w:t xml:space="preserve"> database connection object</w:t>
            </w:r>
          </w:p>
        </w:tc>
        <w:tc>
          <w:tcPr>
            <w:tcW w:w="1842" w:type="dxa"/>
          </w:tcPr>
          <w:p w14:paraId="5CC1D7E5" w14:textId="77777777" w:rsidR="00862FF2" w:rsidRDefault="00862FF2" w:rsidP="000416FD">
            <w:r>
              <w:t>Connection error message</w:t>
            </w:r>
          </w:p>
          <w:p w14:paraId="138446C8" w14:textId="77777777" w:rsidR="00862FF2" w:rsidRDefault="00862FF2" w:rsidP="000416FD"/>
          <w:p w14:paraId="549C3149" w14:textId="77777777" w:rsidR="00862FF2" w:rsidRPr="00485C61" w:rsidRDefault="00862FF2" w:rsidP="000416FD">
            <w:proofErr w:type="spellStart"/>
            <w:r>
              <w:t>MySQLi</w:t>
            </w:r>
            <w:proofErr w:type="spellEnd"/>
            <w:r>
              <w:t xml:space="preserve"> error message</w:t>
            </w:r>
          </w:p>
        </w:tc>
      </w:tr>
    </w:tbl>
    <w:p w14:paraId="18DCA696" w14:textId="4E49FC1C" w:rsidR="00862FF2" w:rsidRDefault="00862FF2"/>
    <w:p w14:paraId="14C76A24" w14:textId="75320BA0"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lastRenderedPageBreak/>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0] array. If it is, 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 xml:space="preserve">1] array. IF it is, create a variable called line and </w:t>
            </w:r>
            <w:r>
              <w:lastRenderedPageBreak/>
              <w:t>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If neither of these conditions are met, then the current line must be code that needs formatting using the code block markdown. This is handled by simply outputting the line, but first any “special characters” (characters that have significance in</w:t>
            </w:r>
            <w:r w:rsidR="00884744">
              <w:t xml:space="preserve"> HTML) need to be converted to HTML entities, to prevent the browser interpreting the &lt; symbol as the start of an HTML </w:t>
            </w:r>
            <w:r w:rsidR="00884744">
              <w:lastRenderedPageBreak/>
              <w:t xml:space="preserve">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w:t>
            </w:r>
            <w:r w:rsidR="008948D4">
              <w:lastRenderedPageBreak/>
              <w:t xml:space="preserve">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Up(“grey”) and Down(“red”)</w:t>
            </w:r>
            <w:r w:rsidR="005053A5">
              <w:t>, as well as displaying the score of the question in between the arrows.</w:t>
            </w:r>
          </w:p>
        </w:tc>
        <w:tc>
          <w:tcPr>
            <w:tcW w:w="1773" w:type="dxa"/>
          </w:tcPr>
          <w:p w14:paraId="3C6E183B" w14:textId="6EFC45D4" w:rsidR="00C3156F" w:rsidRDefault="00796E2F" w:rsidP="00DB6119">
            <w:r>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w:t>
            </w:r>
            <w:r>
              <w:lastRenderedPageBreak/>
              <w:t xml:space="preserve">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lastRenderedPageBreak/>
              <w:t xml:space="preserve">Outputs clickable grey arrows and the score of the </w:t>
            </w:r>
            <w:r>
              <w:lastRenderedPageBreak/>
              <w:t>question in between.</w:t>
            </w:r>
          </w:p>
        </w:tc>
        <w:tc>
          <w:tcPr>
            <w:tcW w:w="1319" w:type="dxa"/>
          </w:tcPr>
          <w:p w14:paraId="035ABDC5" w14:textId="77777777" w:rsidR="00E7140A" w:rsidRDefault="00E7140A" w:rsidP="00E7140A">
            <w:proofErr w:type="spellStart"/>
            <w:r>
              <w:lastRenderedPageBreak/>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lastRenderedPageBreak/>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xml:space="preserve">. For each iteration, a variable called $line is created and set to the </w:t>
            </w:r>
            <w:r w:rsidR="00451D6C">
              <w:lastRenderedPageBreak/>
              <w:t>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lastRenderedPageBreak/>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w:t>
            </w:r>
            <w:r>
              <w:lastRenderedPageBreak/>
              <w:t xml:space="preserve">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Returns true if a specified comment was written by a specified user. Otherwise returns false.</w:t>
            </w:r>
          </w:p>
        </w:tc>
        <w:tc>
          <w:tcPr>
            <w:tcW w:w="1319" w:type="dxa"/>
          </w:tcPr>
          <w:p w14:paraId="0A309B16" w14:textId="77777777" w:rsidR="006831DA" w:rsidRDefault="006831DA" w:rsidP="006831DA">
            <w:proofErr w:type="spellStart"/>
            <w:r>
              <w:t>MySQLi</w:t>
            </w:r>
            <w:proofErr w:type="spellEnd"/>
            <w:r>
              <w:t xml:space="preserve"> error message</w:t>
            </w:r>
          </w:p>
          <w:p w14:paraId="05BA5810" w14:textId="77777777" w:rsidR="006831DA" w:rsidRDefault="006831DA" w:rsidP="006831DA"/>
          <w:p w14:paraId="0209DC45" w14:textId="58D112B6" w:rsidR="006831DA" w:rsidRDefault="006831DA" w:rsidP="006831DA">
            <w:r>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query works the same way as the “new” query but orders it by the `votes` attribute instead of the `id` attribute. The `hot` query is even simpler, as all the processing is done in a separate function, </w:t>
            </w:r>
            <w:r>
              <w:lastRenderedPageBreak/>
              <w:t>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w:t>
            </w:r>
            <w:r>
              <w:lastRenderedPageBreak/>
              <w:t xml:space="preserve">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lastRenderedPageBreak/>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lastRenderedPageBreak/>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t>Finally</w:t>
            </w:r>
            <w:r w:rsidR="008C6934">
              <w:t>, it closes the connection to the database.</w:t>
            </w:r>
          </w:p>
        </w:tc>
        <w:tc>
          <w:tcPr>
            <w:tcW w:w="1773" w:type="dxa"/>
          </w:tcPr>
          <w:p w14:paraId="6C8D7DCB" w14:textId="522F5918" w:rsidR="008E14D0" w:rsidRPr="00460F25" w:rsidRDefault="008E14D0" w:rsidP="008E14D0">
            <w:r>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 xml:space="preserve">Initiates and populates variables from POST </w:t>
            </w:r>
            <w:r>
              <w:lastRenderedPageBreak/>
              <w:t>($username,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lastRenderedPageBreak/>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Then, it uses this query to check if the user has been banned from creating user accounts, by checking the number of rows returned (&gt;0 equals banned) It then checks if all the fields are filled in by checking if the variables $username, $</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w:t>
            </w:r>
            <w:r w:rsidR="00A8069B">
              <w:lastRenderedPageBreak/>
              <w:t>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w:t>
            </w:r>
            <w:r>
              <w:lastRenderedPageBreak/>
              <w:t>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lastRenderedPageBreak/>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w:t>
            </w:r>
            <w:r>
              <w:lastRenderedPageBreak/>
              <w:t xml:space="preserve">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625EDB1F" w14:textId="186D9EDF" w:rsidR="000A252D" w:rsidRDefault="00A729A8">
      <w:proofErr w:type="spellStart"/>
      <w:r>
        <w:t>processlogin.php</w:t>
      </w:r>
      <w:proofErr w:type="spellEnd"/>
    </w:p>
    <w:p w14:paraId="40749E7D" w14:textId="662484D2" w:rsidR="00F21A8F" w:rsidRDefault="00F21A8F"/>
    <w:p w14:paraId="22086A3F" w14:textId="7C1465DC" w:rsidR="006C6005" w:rsidRPr="000529F2" w:rsidRDefault="006C6005">
      <w:pPr>
        <w:rPr>
          <w:color w:val="FF0000"/>
        </w:rPr>
      </w:pPr>
      <w:r w:rsidRPr="000529F2">
        <w:rPr>
          <w:color w:val="FF0000"/>
        </w:rPr>
        <w:t>Doing these tables is really boring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rPr>
        <w:lastRenderedPageBreak/>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w:t>
      </w:r>
      <w:proofErr w:type="gramStart"/>
      <w:r w:rsidR="00D054DA">
        <w:t>false</w:t>
      </w:r>
      <w:proofErr w:type="gramEnd"/>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w:t>
        </w:r>
        <w:r w:rsidR="00C10E01" w:rsidRPr="00DC3C57">
          <w:rPr>
            <w:rStyle w:val="Hyperlink"/>
          </w:rPr>
          <w:lastRenderedPageBreak/>
          <w:t>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1" w:name="_Hlk519520955"/>
      <w:proofErr w:type="spellStart"/>
      <w:r>
        <w:lastRenderedPageBreak/>
        <w:t>downloadquestion.php</w:t>
      </w:r>
      <w:proofErr w:type="spellEnd"/>
    </w:p>
    <w:bookmarkEnd w:id="1"/>
    <w:p w14:paraId="3CB27681" w14:textId="6B776461" w:rsidR="00451BE6" w:rsidRDefault="00AD4EC9" w:rsidP="00451BE6">
      <w:r>
        <w:rPr>
          <w:noProof/>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45A8B20A" w14:textId="157D2D46" w:rsidR="00DE3B7A" w:rsidRPr="00DE3B7A" w:rsidRDefault="00DE3B7A" w:rsidP="00DE3B7A">
      <w:r>
        <w:t>As with all the other flowcharts, the first four blocks</w:t>
      </w:r>
    </w:p>
    <w:p w14:paraId="26529DD3" w14:textId="1C614F4A" w:rsidR="00060E22" w:rsidRPr="00060E22" w:rsidRDefault="00060E22" w:rsidP="00060E22"/>
    <w:p w14:paraId="7121C28F" w14:textId="35AD68E2"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6EB7DCE7" w14:textId="77777777" w:rsidR="006C6005" w:rsidRDefault="006C6005" w:rsidP="006C6005">
      <w:pPr>
        <w:pStyle w:val="Heading3"/>
      </w:pP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lastRenderedPageBreak/>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1C2F18D3"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proofErr w:type="gramStart"/>
      <w:r w:rsidRPr="00BF1BB4">
        <w:rPr>
          <w:rFonts w:ascii="Calibri" w:eastAsia="Calibri" w:hAnsi="Calibri" w:cs="F"/>
        </w:rPr>
        <w:t>in, and</w:t>
      </w:r>
      <w:proofErr w:type="gramEnd"/>
      <w:r w:rsidRPr="00BF1BB4">
        <w:rPr>
          <w:rFonts w:ascii="Calibri" w:eastAsia="Calibri" w:hAnsi="Calibri" w:cs="F"/>
        </w:rPr>
        <w:t xml:space="preserve"> filter out anything else. For example, a C++ developer working on a GUI project would only see results for C, C++ and Win32 API. This would allow them to filter out anything unrelated to their </w:t>
      </w:r>
      <w:proofErr w:type="gramStart"/>
      <w:r w:rsidRPr="00BF1BB4">
        <w:rPr>
          <w:rFonts w:ascii="Calibri" w:eastAsia="Calibri" w:hAnsi="Calibri" w:cs="F"/>
        </w:rPr>
        <w:t>work, and</w:t>
      </w:r>
      <w:proofErr w:type="gramEnd"/>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w:t>
      </w:r>
      <w:r w:rsidR="00940224">
        <w:rPr>
          <w:rFonts w:ascii="Calibri" w:eastAsia="Calibri" w:hAnsi="Calibri" w:cs="F"/>
        </w:rPr>
        <w:lastRenderedPageBreak/>
        <w:t xml:space="preserve">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lastRenderedPageBreak/>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64D3323D" w14:textId="35481418" w:rsidR="009A7023" w:rsidRDefault="009A7023" w:rsidP="009A7023">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297C7D1" w14:textId="77777777" w:rsidR="00B33898" w:rsidRDefault="00B33898" w:rsidP="00B33898">
      <w:pPr>
        <w:pStyle w:val="Heading3"/>
      </w:pP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lastRenderedPageBreak/>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lastRenderedPageBreak/>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AC7FDC">
      <w:pPr>
        <w:pStyle w:val="Heading5"/>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1D12ED">
      <w:pPr>
        <w:pStyle w:val="Heading5"/>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7A6269">
      <w:pPr>
        <w:pStyle w:val="Heading5"/>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lastRenderedPageBreak/>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284B" w14:textId="77777777" w:rsidR="00E603C1" w:rsidRDefault="00E603C1" w:rsidP="00074B56">
      <w:pPr>
        <w:spacing w:after="0" w:line="240" w:lineRule="auto"/>
      </w:pPr>
      <w:r>
        <w:separator/>
      </w:r>
    </w:p>
  </w:endnote>
  <w:endnote w:type="continuationSeparator" w:id="0">
    <w:p w14:paraId="27A29D3F" w14:textId="77777777" w:rsidR="00E603C1" w:rsidRDefault="00E603C1"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C0B00" w14:textId="77777777" w:rsidR="00E603C1" w:rsidRDefault="00E603C1" w:rsidP="00074B56">
      <w:pPr>
        <w:spacing w:after="0" w:line="240" w:lineRule="auto"/>
      </w:pPr>
      <w:r>
        <w:separator/>
      </w:r>
    </w:p>
  </w:footnote>
  <w:footnote w:type="continuationSeparator" w:id="0">
    <w:p w14:paraId="2392A118" w14:textId="77777777" w:rsidR="00E603C1" w:rsidRDefault="00E603C1"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94417E" w:rsidRDefault="0094417E">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47FA"/>
    <w:rsid w:val="00016A24"/>
    <w:rsid w:val="000220CF"/>
    <w:rsid w:val="00023DA3"/>
    <w:rsid w:val="00027EDD"/>
    <w:rsid w:val="00034601"/>
    <w:rsid w:val="000416FD"/>
    <w:rsid w:val="00042445"/>
    <w:rsid w:val="00043C74"/>
    <w:rsid w:val="000529F2"/>
    <w:rsid w:val="000575BB"/>
    <w:rsid w:val="00060E22"/>
    <w:rsid w:val="000739E9"/>
    <w:rsid w:val="00074B56"/>
    <w:rsid w:val="00080432"/>
    <w:rsid w:val="0008362E"/>
    <w:rsid w:val="0008722A"/>
    <w:rsid w:val="00087DA0"/>
    <w:rsid w:val="000915E4"/>
    <w:rsid w:val="00092355"/>
    <w:rsid w:val="000967DC"/>
    <w:rsid w:val="000A252D"/>
    <w:rsid w:val="000B42B3"/>
    <w:rsid w:val="000B7C13"/>
    <w:rsid w:val="000B7EEB"/>
    <w:rsid w:val="000D02E9"/>
    <w:rsid w:val="000E12FD"/>
    <w:rsid w:val="000E2421"/>
    <w:rsid w:val="000E4DD0"/>
    <w:rsid w:val="000F181F"/>
    <w:rsid w:val="00101E25"/>
    <w:rsid w:val="00103398"/>
    <w:rsid w:val="00105D68"/>
    <w:rsid w:val="0010622E"/>
    <w:rsid w:val="00106D3B"/>
    <w:rsid w:val="00115C60"/>
    <w:rsid w:val="00120D3C"/>
    <w:rsid w:val="00122A07"/>
    <w:rsid w:val="00131B92"/>
    <w:rsid w:val="0014012A"/>
    <w:rsid w:val="001401C2"/>
    <w:rsid w:val="00142E7E"/>
    <w:rsid w:val="001454C6"/>
    <w:rsid w:val="001468CF"/>
    <w:rsid w:val="00147159"/>
    <w:rsid w:val="00155F05"/>
    <w:rsid w:val="00157CFC"/>
    <w:rsid w:val="00161764"/>
    <w:rsid w:val="00164DCB"/>
    <w:rsid w:val="001668CE"/>
    <w:rsid w:val="00175C44"/>
    <w:rsid w:val="0017693A"/>
    <w:rsid w:val="00187686"/>
    <w:rsid w:val="00190912"/>
    <w:rsid w:val="00190A0E"/>
    <w:rsid w:val="001946AB"/>
    <w:rsid w:val="001968EA"/>
    <w:rsid w:val="00197F5B"/>
    <w:rsid w:val="001A0F89"/>
    <w:rsid w:val="001A6929"/>
    <w:rsid w:val="001A7715"/>
    <w:rsid w:val="001B250F"/>
    <w:rsid w:val="001B41A0"/>
    <w:rsid w:val="001B71F8"/>
    <w:rsid w:val="001C1C3C"/>
    <w:rsid w:val="001C5461"/>
    <w:rsid w:val="001C5966"/>
    <w:rsid w:val="001C79D5"/>
    <w:rsid w:val="001C7FE9"/>
    <w:rsid w:val="001D12ED"/>
    <w:rsid w:val="001D31D0"/>
    <w:rsid w:val="001E342A"/>
    <w:rsid w:val="001E5640"/>
    <w:rsid w:val="001F118F"/>
    <w:rsid w:val="002029AE"/>
    <w:rsid w:val="00203D07"/>
    <w:rsid w:val="002172D1"/>
    <w:rsid w:val="00227A58"/>
    <w:rsid w:val="00240637"/>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233"/>
    <w:rsid w:val="002B2D3B"/>
    <w:rsid w:val="002B53B8"/>
    <w:rsid w:val="002B57EC"/>
    <w:rsid w:val="002D27E7"/>
    <w:rsid w:val="002D45FB"/>
    <w:rsid w:val="00300C96"/>
    <w:rsid w:val="00303C63"/>
    <w:rsid w:val="003068D5"/>
    <w:rsid w:val="00307B0F"/>
    <w:rsid w:val="00310956"/>
    <w:rsid w:val="003125F6"/>
    <w:rsid w:val="00312E37"/>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A23CE"/>
    <w:rsid w:val="003A2BC6"/>
    <w:rsid w:val="003B4FD3"/>
    <w:rsid w:val="003C026E"/>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F25"/>
    <w:rsid w:val="0046135E"/>
    <w:rsid w:val="00462C4B"/>
    <w:rsid w:val="00463CDB"/>
    <w:rsid w:val="004640AD"/>
    <w:rsid w:val="00471542"/>
    <w:rsid w:val="0047239B"/>
    <w:rsid w:val="0047313A"/>
    <w:rsid w:val="0047756B"/>
    <w:rsid w:val="004812F5"/>
    <w:rsid w:val="00483592"/>
    <w:rsid w:val="0048437F"/>
    <w:rsid w:val="00485C61"/>
    <w:rsid w:val="004970D2"/>
    <w:rsid w:val="004A5A92"/>
    <w:rsid w:val="004B17B7"/>
    <w:rsid w:val="004C14D7"/>
    <w:rsid w:val="004C1AF9"/>
    <w:rsid w:val="004C3B6B"/>
    <w:rsid w:val="004C50FD"/>
    <w:rsid w:val="004D2204"/>
    <w:rsid w:val="004D5706"/>
    <w:rsid w:val="004E3606"/>
    <w:rsid w:val="004E6EB1"/>
    <w:rsid w:val="004F1704"/>
    <w:rsid w:val="004F7842"/>
    <w:rsid w:val="00500DDD"/>
    <w:rsid w:val="005015BB"/>
    <w:rsid w:val="0050346A"/>
    <w:rsid w:val="005053A5"/>
    <w:rsid w:val="0050554C"/>
    <w:rsid w:val="00506BD4"/>
    <w:rsid w:val="005261F4"/>
    <w:rsid w:val="0053134B"/>
    <w:rsid w:val="00533D7D"/>
    <w:rsid w:val="0053736A"/>
    <w:rsid w:val="00540A66"/>
    <w:rsid w:val="005424FE"/>
    <w:rsid w:val="00543E62"/>
    <w:rsid w:val="00546DF8"/>
    <w:rsid w:val="00550CE8"/>
    <w:rsid w:val="0055279D"/>
    <w:rsid w:val="005570B0"/>
    <w:rsid w:val="00562C3D"/>
    <w:rsid w:val="00565719"/>
    <w:rsid w:val="00570246"/>
    <w:rsid w:val="00575A58"/>
    <w:rsid w:val="00577871"/>
    <w:rsid w:val="00582450"/>
    <w:rsid w:val="00585023"/>
    <w:rsid w:val="0059437C"/>
    <w:rsid w:val="005A19C3"/>
    <w:rsid w:val="005A244B"/>
    <w:rsid w:val="005A2A15"/>
    <w:rsid w:val="005B32E3"/>
    <w:rsid w:val="005D14C7"/>
    <w:rsid w:val="005D1520"/>
    <w:rsid w:val="005D4959"/>
    <w:rsid w:val="005D5302"/>
    <w:rsid w:val="005D6B99"/>
    <w:rsid w:val="005D6BD8"/>
    <w:rsid w:val="005D727F"/>
    <w:rsid w:val="005E497C"/>
    <w:rsid w:val="005E5F76"/>
    <w:rsid w:val="005E6CF0"/>
    <w:rsid w:val="005E75FF"/>
    <w:rsid w:val="005F08AE"/>
    <w:rsid w:val="00601683"/>
    <w:rsid w:val="00606873"/>
    <w:rsid w:val="0061370B"/>
    <w:rsid w:val="00624E33"/>
    <w:rsid w:val="006309E3"/>
    <w:rsid w:val="00632538"/>
    <w:rsid w:val="0063747D"/>
    <w:rsid w:val="00643915"/>
    <w:rsid w:val="00655D56"/>
    <w:rsid w:val="0065612D"/>
    <w:rsid w:val="006571CD"/>
    <w:rsid w:val="00660754"/>
    <w:rsid w:val="00660BF3"/>
    <w:rsid w:val="00666399"/>
    <w:rsid w:val="0067244A"/>
    <w:rsid w:val="00676A65"/>
    <w:rsid w:val="00680793"/>
    <w:rsid w:val="00681D61"/>
    <w:rsid w:val="006831DA"/>
    <w:rsid w:val="0069247D"/>
    <w:rsid w:val="006A0EF6"/>
    <w:rsid w:val="006A16A7"/>
    <w:rsid w:val="006A5C60"/>
    <w:rsid w:val="006A78BC"/>
    <w:rsid w:val="006B3CF9"/>
    <w:rsid w:val="006B4B8A"/>
    <w:rsid w:val="006B4E5A"/>
    <w:rsid w:val="006C6005"/>
    <w:rsid w:val="006D52D0"/>
    <w:rsid w:val="006D77F6"/>
    <w:rsid w:val="006F251B"/>
    <w:rsid w:val="006F3FB7"/>
    <w:rsid w:val="00701488"/>
    <w:rsid w:val="00703648"/>
    <w:rsid w:val="00712BF2"/>
    <w:rsid w:val="007141FE"/>
    <w:rsid w:val="00725187"/>
    <w:rsid w:val="007413D7"/>
    <w:rsid w:val="0075235E"/>
    <w:rsid w:val="007525E1"/>
    <w:rsid w:val="00755A5F"/>
    <w:rsid w:val="007652C0"/>
    <w:rsid w:val="00774F7B"/>
    <w:rsid w:val="0078199B"/>
    <w:rsid w:val="00782876"/>
    <w:rsid w:val="007907D8"/>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21ED0"/>
    <w:rsid w:val="008314E7"/>
    <w:rsid w:val="00835E94"/>
    <w:rsid w:val="00842C3F"/>
    <w:rsid w:val="00843260"/>
    <w:rsid w:val="00847F0E"/>
    <w:rsid w:val="00853199"/>
    <w:rsid w:val="008545ED"/>
    <w:rsid w:val="00856ACB"/>
    <w:rsid w:val="00860AB4"/>
    <w:rsid w:val="00862FF2"/>
    <w:rsid w:val="00864F84"/>
    <w:rsid w:val="008709F6"/>
    <w:rsid w:val="00881BB4"/>
    <w:rsid w:val="00884744"/>
    <w:rsid w:val="00884AF2"/>
    <w:rsid w:val="00886278"/>
    <w:rsid w:val="00890955"/>
    <w:rsid w:val="008948D4"/>
    <w:rsid w:val="008A6439"/>
    <w:rsid w:val="008B20E3"/>
    <w:rsid w:val="008B6DA9"/>
    <w:rsid w:val="008C652D"/>
    <w:rsid w:val="008C6934"/>
    <w:rsid w:val="008C7AF3"/>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40224"/>
    <w:rsid w:val="00942D97"/>
    <w:rsid w:val="0094417E"/>
    <w:rsid w:val="00965DC4"/>
    <w:rsid w:val="00983769"/>
    <w:rsid w:val="009853FE"/>
    <w:rsid w:val="009932DC"/>
    <w:rsid w:val="00994803"/>
    <w:rsid w:val="009A0904"/>
    <w:rsid w:val="009A5685"/>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764F"/>
    <w:rsid w:val="00A430BE"/>
    <w:rsid w:val="00A47CFE"/>
    <w:rsid w:val="00A502EE"/>
    <w:rsid w:val="00A5751F"/>
    <w:rsid w:val="00A64766"/>
    <w:rsid w:val="00A656F7"/>
    <w:rsid w:val="00A729A8"/>
    <w:rsid w:val="00A76279"/>
    <w:rsid w:val="00A8069B"/>
    <w:rsid w:val="00A82535"/>
    <w:rsid w:val="00AA493D"/>
    <w:rsid w:val="00AA4D3E"/>
    <w:rsid w:val="00AA7072"/>
    <w:rsid w:val="00AC1ACE"/>
    <w:rsid w:val="00AC59C8"/>
    <w:rsid w:val="00AC7FDC"/>
    <w:rsid w:val="00AD2087"/>
    <w:rsid w:val="00AD31EE"/>
    <w:rsid w:val="00AD34E6"/>
    <w:rsid w:val="00AD4EC9"/>
    <w:rsid w:val="00AE22E4"/>
    <w:rsid w:val="00AE28A5"/>
    <w:rsid w:val="00AE39C8"/>
    <w:rsid w:val="00AF3665"/>
    <w:rsid w:val="00AF4FEC"/>
    <w:rsid w:val="00B06964"/>
    <w:rsid w:val="00B13C2F"/>
    <w:rsid w:val="00B222E7"/>
    <w:rsid w:val="00B33898"/>
    <w:rsid w:val="00B3679A"/>
    <w:rsid w:val="00B4329E"/>
    <w:rsid w:val="00B447BC"/>
    <w:rsid w:val="00B52869"/>
    <w:rsid w:val="00B54140"/>
    <w:rsid w:val="00B60C1B"/>
    <w:rsid w:val="00B6575D"/>
    <w:rsid w:val="00B65EF9"/>
    <w:rsid w:val="00B675A8"/>
    <w:rsid w:val="00B704D8"/>
    <w:rsid w:val="00B746C8"/>
    <w:rsid w:val="00B90A61"/>
    <w:rsid w:val="00B917B1"/>
    <w:rsid w:val="00B92EB9"/>
    <w:rsid w:val="00B93319"/>
    <w:rsid w:val="00B97A66"/>
    <w:rsid w:val="00BB766A"/>
    <w:rsid w:val="00BB7D59"/>
    <w:rsid w:val="00BD3311"/>
    <w:rsid w:val="00BE173C"/>
    <w:rsid w:val="00BE4062"/>
    <w:rsid w:val="00BF0B74"/>
    <w:rsid w:val="00BF1BB4"/>
    <w:rsid w:val="00BF651B"/>
    <w:rsid w:val="00BF77F9"/>
    <w:rsid w:val="00C03C95"/>
    <w:rsid w:val="00C107A3"/>
    <w:rsid w:val="00C10E01"/>
    <w:rsid w:val="00C11C1A"/>
    <w:rsid w:val="00C1656B"/>
    <w:rsid w:val="00C2609A"/>
    <w:rsid w:val="00C3156F"/>
    <w:rsid w:val="00C32EAA"/>
    <w:rsid w:val="00C506E9"/>
    <w:rsid w:val="00C60204"/>
    <w:rsid w:val="00C604C7"/>
    <w:rsid w:val="00C63297"/>
    <w:rsid w:val="00C6410C"/>
    <w:rsid w:val="00C658DF"/>
    <w:rsid w:val="00C73391"/>
    <w:rsid w:val="00C85B47"/>
    <w:rsid w:val="00C85CFA"/>
    <w:rsid w:val="00C863B7"/>
    <w:rsid w:val="00C97C05"/>
    <w:rsid w:val="00CA0560"/>
    <w:rsid w:val="00CA271C"/>
    <w:rsid w:val="00CA7110"/>
    <w:rsid w:val="00CB5AAF"/>
    <w:rsid w:val="00CC77BF"/>
    <w:rsid w:val="00CD2DDB"/>
    <w:rsid w:val="00CD373F"/>
    <w:rsid w:val="00CE27EF"/>
    <w:rsid w:val="00CF6EA6"/>
    <w:rsid w:val="00D02E1A"/>
    <w:rsid w:val="00D050D7"/>
    <w:rsid w:val="00D054DA"/>
    <w:rsid w:val="00D10B1C"/>
    <w:rsid w:val="00D42879"/>
    <w:rsid w:val="00D6324F"/>
    <w:rsid w:val="00D63939"/>
    <w:rsid w:val="00D72714"/>
    <w:rsid w:val="00D72C7C"/>
    <w:rsid w:val="00D73B19"/>
    <w:rsid w:val="00D76364"/>
    <w:rsid w:val="00D83525"/>
    <w:rsid w:val="00D8399F"/>
    <w:rsid w:val="00D83C7C"/>
    <w:rsid w:val="00D86D79"/>
    <w:rsid w:val="00D926D9"/>
    <w:rsid w:val="00D93794"/>
    <w:rsid w:val="00DA0CDB"/>
    <w:rsid w:val="00DA1914"/>
    <w:rsid w:val="00DA447F"/>
    <w:rsid w:val="00DB6119"/>
    <w:rsid w:val="00DD0636"/>
    <w:rsid w:val="00DD2002"/>
    <w:rsid w:val="00DD2036"/>
    <w:rsid w:val="00DD3D92"/>
    <w:rsid w:val="00DD6D52"/>
    <w:rsid w:val="00DE3B7A"/>
    <w:rsid w:val="00DE7481"/>
    <w:rsid w:val="00DF192F"/>
    <w:rsid w:val="00DF2304"/>
    <w:rsid w:val="00E034C0"/>
    <w:rsid w:val="00E04D82"/>
    <w:rsid w:val="00E16D93"/>
    <w:rsid w:val="00E36669"/>
    <w:rsid w:val="00E46424"/>
    <w:rsid w:val="00E51FEA"/>
    <w:rsid w:val="00E603C1"/>
    <w:rsid w:val="00E64E40"/>
    <w:rsid w:val="00E65111"/>
    <w:rsid w:val="00E7140A"/>
    <w:rsid w:val="00E76112"/>
    <w:rsid w:val="00EA14C3"/>
    <w:rsid w:val="00EA5F6C"/>
    <w:rsid w:val="00EC733D"/>
    <w:rsid w:val="00ED17EB"/>
    <w:rsid w:val="00ED486F"/>
    <w:rsid w:val="00EF1B05"/>
    <w:rsid w:val="00F14B07"/>
    <w:rsid w:val="00F15DD8"/>
    <w:rsid w:val="00F21A8F"/>
    <w:rsid w:val="00F316E7"/>
    <w:rsid w:val="00F362D0"/>
    <w:rsid w:val="00F52C4A"/>
    <w:rsid w:val="00F61A07"/>
    <w:rsid w:val="00F62725"/>
    <w:rsid w:val="00F70093"/>
    <w:rsid w:val="00F7726A"/>
    <w:rsid w:val="00F8011D"/>
    <w:rsid w:val="00F81423"/>
    <w:rsid w:val="00F8148A"/>
    <w:rsid w:val="00F910E0"/>
    <w:rsid w:val="00F934A3"/>
    <w:rsid w:val="00FB3CC1"/>
    <w:rsid w:val="00FB7C22"/>
    <w:rsid w:val="00FC1872"/>
    <w:rsid w:val="00FC2261"/>
    <w:rsid w:val="00FC3374"/>
    <w:rsid w:val="00FD0701"/>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204"/>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styleId="UnresolvedMention">
    <w:name w:val="Unresolved Mention"/>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2762</TotalTime>
  <Pages>30</Pages>
  <Words>7058</Words>
  <Characters>40234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426</cp:revision>
  <dcterms:created xsi:type="dcterms:W3CDTF">2018-05-15T15:46:00Z</dcterms:created>
  <dcterms:modified xsi:type="dcterms:W3CDTF">2018-08-26T15:02:00Z</dcterms:modified>
</cp:coreProperties>
</file>