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500"/>
        <w:jc w:val="center"/>
      </w:pPr>
      <w:r>
        <w:drawing>
          <wp:inline distT="0" distB="0" distL="0" distR="0">
            <wp:extent cx="3048000" cy="116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1C8C7D"/>
          <w:sz w:val="52"/>
          <w:szCs w:val="52"/>
        </w:rPr>
        <w:t xml:space="preserve">Onekof Support Guide</w:t>
      </w:r>
    </w:p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Sprints &amp; Work Cycles</w:t>
      </w:r>
    </w:p>
    <w:p>
      <w:pPr>
        <w:spacing w:after="2000"/>
        <w:jc w:val="center"/>
      </w:pPr>
      <w:r>
        <w:rPr>
          <w:color w:val="666666"/>
          <w:sz w:val="24"/>
          <w:szCs w:val="24"/>
        </w:rPr>
        <w:t xml:space="preserve">Feature Documentation for the Technical Assistance Team</w:t>
      </w:r>
    </w:p>
    <w:p>
      <w:pPr>
        <w:spacing w:after="80"/>
        <w:jc w:val="center"/>
      </w:pPr>
      <w:r>
        <w:rPr>
          <w:color w:val="666666"/>
          <w:sz w:val="21"/>
          <w:szCs w:val="21"/>
        </w:rPr>
        <w:t xml:space="preserve">Version 1.0 · July 25, 2026</w:t>
      </w:r>
    </w:p>
    <w:p>
      <w:pPr>
        <w:jc w:val="center"/>
      </w:pPr>
      <w:r>
        <w:rPr>
          <w:color w:val="666666"/>
          <w:sz w:val="21"/>
          <w:szCs w:val="21"/>
        </w:rPr>
        <w:t xml:space="preserve">Prepared by: Oli Tamrat, CTO — DAPS Analytics PLC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1. What is a Sprint?</w:t>
      </w:r>
    </w:p>
    <w:p>
      <w:pPr>
        <w:spacing w:after="120"/>
      </w:pPr>
      <w:r>
        <w:rPr>
          <w:sz w:val="21"/>
          <w:szCs w:val="21"/>
        </w:rPr>
        <w:t xml:space="preserve">A Sprint is a short, fixed-length work cycle — normally two weeks — in which a project team commits to delivering a specific set of issues and then reviews what was actually delivered. Instead of an endless list of tasks, work is organized into repeatable cycles with a clear start, a clear commitment, and a clear finish. Over time, completed Sprints build a track record that tells managers how much the team reliably delivers per cycle.</w:t>
      </w:r>
    </w:p>
    <w:p>
      <w:pPr>
        <w:spacing w:after="120"/>
      </w:pPr>
      <w:r>
        <w:rPr>
          <w:sz w:val="21"/>
          <w:szCs w:val="21"/>
        </w:rPr>
        <w:t xml:space="preserve">Terminology note: organizations serving government and formal institutions can switch Onekof’s vocabulary from "Sprint" to "Work Cycle" (Organization Settings → terminology scheme). Every screen, message, and exported report follows the chosen term automatically — in all five platform languages (English, Amharic, Afaan Oromo, Tigrinya, Somali). In this guide, "Sprint" means both.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2. Who Can Do What</w:t>
      </w:r>
    </w:p>
    <w:p>
      <w:pPr>
        <w:spacing w:after="120"/>
      </w:pPr>
      <w:r>
        <w:rPr>
          <w:sz w:val="21"/>
          <w:szCs w:val="21"/>
        </w:rPr>
        <w:t xml:space="preserve">Sprint actions follow project roles. Organization Owners and Admins implicitly hold project-admin rights.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Required role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sprints, insights, export the PDF report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project member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 sprint planning for a project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Admin (or Org Owner/Admin)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/ edit / plan a sprint (drag issues)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Member or above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a sprint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Admin (or Org Owner/Admin)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 a sprint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Admin (or Org Owner/Admin)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a sprint (planned only)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Admin (or Org Owner/Admin)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project work configuration (settings)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Admin (or Org Owner/Admin)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3. Key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Backlog — </w:t>
      </w:r>
      <w:r>
        <w:rPr>
          <w:sz w:val="21"/>
          <w:szCs w:val="21"/>
        </w:rPr>
        <w:t xml:space="preserve">the project’s pool of not-yet-scheduled issues. Sprint planning means moving issues from the Backlog into a Sprint.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Committed scope — </w:t>
      </w:r>
      <w:r>
        <w:rPr>
          <w:sz w:val="21"/>
          <w:szCs w:val="21"/>
        </w:rPr>
        <w:t xml:space="preserve">the issues (and their total estimate) inside the Sprint at the moment it is started. Onekof records this once, permanently. It never changes afterwards — this is what makes reports honest.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Delivered — </w:t>
      </w:r>
      <w:r>
        <w:rPr>
          <w:sz w:val="21"/>
          <w:szCs w:val="21"/>
        </w:rPr>
        <w:t xml:space="preserve">the issues marked Done when the Sprint is completed.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Rollover — </w:t>
      </w:r>
      <w:r>
        <w:rPr>
          <w:sz w:val="21"/>
          <w:szCs w:val="21"/>
        </w:rPr>
        <w:t xml:space="preserve">the decision made at completion about unfinished issues: return them to the Backlog, or move them into another planned Sprint. The decision is recorded.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Scope change — </w:t>
      </w:r>
      <w:r>
        <w:rPr>
          <w:sz w:val="21"/>
          <w:szCs w:val="21"/>
        </w:rPr>
        <w:t xml:space="preserve">any issue added to or removed from a Sprint after it started. Counted and shown separately — it is the main signal of planning instability.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Velocity — </w:t>
      </w:r>
      <w:r>
        <w:rPr>
          <w:sz w:val="21"/>
          <w:szCs w:val="21"/>
        </w:rPr>
        <w:t xml:space="preserve">the average number of issues delivered per Sprint (rolling average of the last three completed Sprints). Used for forecasting.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Estimation unit — </w:t>
      </w:r>
      <w:r>
        <w:rPr>
          <w:sz w:val="21"/>
          <w:szCs w:val="21"/>
        </w:rPr>
        <w:t xml:space="preserve">hours or story points, set per project (Work configuration). All Sprint totals follow this setting.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Workflow enforcement — </w:t>
      </w:r>
      <w:r>
        <w:rPr>
          <w:sz w:val="21"/>
          <w:szCs w:val="21"/>
        </w:rPr>
        <w:t xml:space="preserve">an optional per-project rule that status changes must follow the allowed-transitions matrix. Off by default.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4. Step-by-Step Guides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4.1 Enable sprint planning for a project</w:t>
      </w:r>
    </w:p>
    <w:p>
      <w:pPr>
        <w:spacing w:after="120"/>
      </w:pPr>
      <w:r>
        <w:rPr>
          <w:sz w:val="21"/>
          <w:szCs w:val="21"/>
        </w:rPr>
        <w:t xml:space="preserve">Projects created from the SCRUM template have sprints on automatically. For any other project: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Open Issues → Backlog tab.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Pick the project in the project dropdown on the toolbar.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 banner appears: "Sprint planning is off for this project" — tap Enable Sprint planning. (Requires project admin; also available under Issues → Settings → Work configuration.)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4.2 Create and plan a sprint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On the Backlog tab (project selected), tap New Sprint (⚡ icon on phones).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Give it a name, an optional goal, and optionally dates — dates are not required until you start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Drag issues from the Backlog section into the sprint’s section. Create new issues first with the + button if the backlog is empty.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4.3 Start the sprint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Tap Start now on the sprint’s header.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Confirm the dates — they pre-fill to a two-week cycle. A sprint must contain at least one issue to start.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On start, Onekof permanently records the committed scope. Only one sprint per project can be active at a time.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4.4 Work the sprint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Use the Board tab with the "Active sprint only" checkbox to focus on sprint work.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Move issues across statuses as work progresses. Quick-closing To Do → Done is allowed.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To add work mid-sprint: go to the Backlog tab and drag an issue into the active sprint’s section. It will be counted as a scope change — that is intentional, not an error.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4.5 Complete the sprint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Tap Complete Sprint (Sprints tab panel, or the sprint header on the Backlog tab).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Choose where unfinished issues go: Backlog, or another planned sprint.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Onekof records what was delivered, the rollover decision, and the budget totals (if the issues carry budget allocations). A completed sprint is permanent history — it cannot be edited or reopened.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4.6 Read the insights and export the report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Sprints tab → select the project → Completed Sprints 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Tap a completed sprint row to expand its insight panel: completion vs committed, duration, scope changes (with clickable issues), per-person contributions, and the budget line.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Tap Export PDF (top-right of the panel) — a branded, signable report opens, in the organization’s language, ready to print or share.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5. Rules the System Enforces (and Why)</w:t>
      </w:r>
    </w:p>
    <w:p>
      <w:pPr>
        <w:spacing w:after="120"/>
      </w:pPr>
      <w:r>
        <w:rPr>
          <w:sz w:val="21"/>
          <w:szCs w:val="21"/>
        </w:rPr>
        <w:t xml:space="preserve">These are deliberate protections, not bugs. When a user asks "why can’t I…", the answer is usually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Only one active sprint per project. </w:t>
      </w:r>
      <w:r>
        <w:rPr>
          <w:sz w:val="21"/>
          <w:szCs w:val="21"/>
        </w:rPr>
        <w:t xml:space="preserve">Enforced by the database itself — a second start is refused with a clear message. Finish the current cycle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An empty sprint cannot be started. </w:t>
      </w:r>
      <w:r>
        <w:rPr>
          <w:sz w:val="21"/>
          <w:szCs w:val="21"/>
        </w:rPr>
        <w:t xml:space="preserve">The commitment record would be meaningless. Add at least one issue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An active sprint cannot be deleted. </w:t>
      </w:r>
      <w:r>
        <w:rPr>
          <w:sz w:val="21"/>
          <w:szCs w:val="21"/>
        </w:rPr>
        <w:t xml:space="preserve">Once started, a sprint is auditable history in the making. The only exit is Complete Sprint (choose Backlog as rollover to retire a mistaken sprint in two taps). Planned sprints can be deleted — their issues return to the Backlog.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 completed sprint is immutable. </w:t>
      </w:r>
      <w:r>
        <w:rPr>
          <w:sz w:val="21"/>
          <w:szCs w:val="21"/>
        </w:rPr>
        <w:t xml:space="preserve">Its recorded numbers are the permanent report. Corrections happen in the next cycle, never by rewriting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Committed scope is measured at start, not at completion. </w:t>
      </w:r>
      <w:r>
        <w:rPr>
          <w:sz w:val="21"/>
          <w:szCs w:val="21"/>
        </w:rPr>
        <w:t xml:space="preserve">Work added mid-sprint shows as a scope change instead of silently inflating the commitment. This keeps velocity and completion rates honest.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Rollover is not a scope change. </w:t>
      </w:r>
      <w:r>
        <w:rPr>
          <w:sz w:val="21"/>
          <w:szCs w:val="21"/>
        </w:rPr>
        <w:t xml:space="preserve">Moving unfinished work out at completion is the recorded closing decision, not planning instability.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Budget totals are single-currency. </w:t>
      </w:r>
      <w:r>
        <w:rPr>
          <w:sz w:val="21"/>
          <w:szCs w:val="21"/>
        </w:rPr>
        <w:t xml:space="preserve">Sprint budget lines sum only allocations in the organization’s budget currency — mixing currencies would produce a meaningless figure.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Blocked status changes explain themselves. </w:t>
      </w:r>
      <w:r>
        <w:rPr>
          <w:sz w:val="21"/>
          <w:szCs w:val="21"/>
        </w:rPr>
        <w:t xml:space="preserve">If workflow enforcement is on and a move is not allowed, the message lists the allowed transitions. Enforcement can be turned off per project in Work configuration.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6. Troubleshooting &amp; FAQ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Question / symptom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 can’t find the Sprint button."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Sprints are planned on the Issues → Backlog tab, after selecting a specific project in the dropdown. The Sprints tab is for the running sprint and reports — it has no drag-and-drop.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"There is no Enable button on the banner."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Enabling requires project admin rights (or org Owner/Admin). Ask an admin to enable it, or check Issues → Settings → Work configuration.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"Start is greyed out / it says add at least one issue."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sprint is empty. Drag at least one issue in from the Backlog section, then start.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 can’t delete this sprint."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is active. Tap Complete Sprint, keep rollover on Backlog, confirm — the sprint retires immediately. Only planned sprints can be deleted.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"Cannot transition from X to Y…" when changing status.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Workflow enforcement is on for that project. Follow the listed allowed transitions, or a project admin can turn enforcement off (Issues → Settings → Work configuration).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"Totals show 0 h or 0 pts."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issues have no estimates. Set Estimate (hours) or Story points on the issues; the unit used is the project’s Estimation unit setting.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"The budget line is missing from the report."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Budget appears only for sprints completed after budget tracking was introduced, and only when the sprint’s issues carry budget allocations in the org’s currency.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"The report is in the wrong language."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PDF renders in the organization’s language (Organization Settings). Change the org language and export again — reports are regenerated fresh every time.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"Scope changes shows work we planned before starting."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Planning moves made before the start moment are not scope changes. If this appears wrong, confirm when the sprint was actually started versus when issues were dragged in.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7. Why Use Sprints — the Benefits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For teams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clear, short-term focus: everyone knows exactly what this cycle is for.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repeating rhythm of planning → delivery → review that builds discipline without micromanagement.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For project managers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Honest committed-vs-delivered numbers every cycle — the commitment is frozen at start, so results cannot be quietly redefined.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Velocity: a data-based answer to "how much can this team deliver in two weeks?", improving every 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Scope-change visibility: mid-cycle additions are measured, making planning problems discussable with evidence.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For government, NGO, and enterprise leadership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complete audit trail: starts, completions, rollover decisions, settings changes, and report exports are all permanently logged — aligned with INSA audit expectations.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signable, branded PDF report per cycle — in the organization’s language, with formal "Work Cycle" terminology available — ready to submit upward.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Budget accountability: planned vs invested amounts recorded per cycle in ETB (or the org currency), frozen at completion.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Works identically on sovereign on-premise deployments — reports render with no internet access required.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8. Under the Hood (Senior Support Reference)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Lifecycle: PLANNED → ACTIVE → COMPLETED (terminal). One-active-per-project is enforced by a database constraint, not application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Write-once records: committed count/estimate at start; delivered count/estimate, rollover target, and budget planned/invested at completion. Reports never recompute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Every lifecycle action emits an activity event; completion, deletion, settings changes, and report exports additionally write organization audit-log entries.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Scope changes are individual task-level events recorded the moment an issue enters or leaves a sprint; reports count them within the started→completed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Settings follow the hierarchy Organization → Project: a project setting left "inherited" follows the org default; setting it overrides for that project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PDF report is rendered server-side from stored data on every request — historical sprints always produce current-format reports.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9. Where Everything Lives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 want to…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 to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 sprints (create, drag issues, start, delete planned)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Issues → Backlog tab → select project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the active sprint, complete it, read reports, export PDF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Issues → Sprints tab → select project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Focus the board on sprint work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Issues → Board tab → "Active sprint only"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Turn sprints on/off, set estimation unit, workflow enforcement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Issues → Settings → Project Settings → Work configuration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Switch Sprint / Work Cycle terminology, org language, currency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Organization Settings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i/>
          <w:iCs/>
          <w:color w:val="666666"/>
          <w:sz w:val="21"/>
          <w:szCs w:val="21"/>
        </w:rPr>
        <w:t xml:space="preserve">Questions not covered here: support@onekof.com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C8C7D" w:sz="6" w:space="4"/>
      </w:pBdr>
      <w:tabs>
        <w:tab w:val="right" w:pos="9360"/>
      </w:tabs>
    </w:pPr>
    <w:r>
      <w:rPr>
        <w:color w:val="666666"/>
        <w:sz w:val="16"/>
        <w:szCs w:val="16"/>
      </w:rPr>
      <w:t xml:space="preserve">DAPS Analytics PLC · onekof.com · support@onekof.com</w:t>
    </w:r>
    <w:r>
      <w:rPr>
        <w:sz w:val="16"/>
        <w:szCs w:val="16"/>
      </w:rPr>
      <w:t xml:space="preserve">	</w:t>
    </w:r>
    <w:r>
      <w:rPr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C8C7D" w:sz="6" w:space="4"/>
      </w:pBdr>
      <w:tabs>
        <w:tab w:val="right" w:pos="9360"/>
      </w:tabs>
      <w:spacing w:after="200"/>
    </w:pPr>
    <w:r>
      <w:drawing>
        <wp:inline distT="0" distB="0" distL="0" distR="0">
          <wp:extent cx="752475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66666"/>
        <w:sz w:val="17"/>
        <w:szCs w:val="17"/>
      </w:rPr>
      <w:t xml:space="preserve">	Onekof Support Guide — Sprints &amp; Work Cycles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80e835861454731cddec76c828227388670d561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0e835861454731cddec76c828227388670d5616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2026-07-25T21:11:58.466Z</dcterms:created>
  <dcterms:modified xsi:type="dcterms:W3CDTF">2026-07-25T21:11:58.467Z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