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630"/>
        <w:gridCol w:w="1530"/>
        <w:gridCol w:w="540"/>
        <w:gridCol w:w="1170"/>
        <w:gridCol w:w="1710"/>
        <w:gridCol w:w="1435"/>
      </w:tblGrid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Pr="00276DBE" w:rsidRDefault="00276DBE" w:rsidP="00276DB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76DBE">
              <w:rPr>
                <w:rFonts w:ascii="Calibri" w:hAnsi="Calibri" w:cs="Calibri"/>
                <w:b/>
                <w:color w:val="000000"/>
              </w:rPr>
              <w:t>ecoregion</w:t>
            </w:r>
          </w:p>
        </w:tc>
        <w:tc>
          <w:tcPr>
            <w:tcW w:w="1630" w:type="dxa"/>
            <w:vAlign w:val="bottom"/>
          </w:tcPr>
          <w:p w:rsidR="00276DBE" w:rsidRPr="00276DBE" w:rsidRDefault="00276DBE" w:rsidP="00276DB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76DBE">
              <w:rPr>
                <w:rFonts w:ascii="Calibri" w:hAnsi="Calibri" w:cs="Calibri"/>
                <w:b/>
                <w:color w:val="000000"/>
              </w:rPr>
              <w:t>minimal regression coefficient</w:t>
            </w:r>
          </w:p>
        </w:tc>
        <w:tc>
          <w:tcPr>
            <w:tcW w:w="1530" w:type="dxa"/>
            <w:vAlign w:val="bottom"/>
          </w:tcPr>
          <w:p w:rsidR="00276DBE" w:rsidRPr="00276DBE" w:rsidRDefault="00276DBE" w:rsidP="00276DB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76DBE">
              <w:rPr>
                <w:rFonts w:ascii="Calibri" w:hAnsi="Calibri" w:cs="Calibri"/>
                <w:b/>
                <w:color w:val="000000"/>
              </w:rPr>
              <w:t>climatic variable with the minimal regression coefficient</w:t>
            </w:r>
          </w:p>
        </w:tc>
        <w:tc>
          <w:tcPr>
            <w:tcW w:w="540" w:type="dxa"/>
            <w:vMerge w:val="restart"/>
            <w:vAlign w:val="bottom"/>
          </w:tcPr>
          <w:p w:rsidR="00276DBE" w:rsidRPr="00276DBE" w:rsidRDefault="00276DBE" w:rsidP="00276DB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76DBE">
              <w:rPr>
                <w:rFonts w:ascii="Calibri" w:hAnsi="Calibri" w:cs="Calibri"/>
                <w:b/>
                <w:color w:val="000000"/>
              </w:rPr>
              <w:t> </w:t>
            </w:r>
          </w:p>
          <w:p w:rsidR="00276DBE" w:rsidRPr="00276DBE" w:rsidRDefault="00276DBE" w:rsidP="00276DB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76DBE">
              <w:rPr>
                <w:rFonts w:ascii="Calibri" w:hAnsi="Calibri" w:cs="Calibri"/>
                <w:b/>
                <w:color w:val="000000"/>
              </w:rPr>
              <w:t> </w:t>
            </w:r>
          </w:p>
        </w:tc>
        <w:tc>
          <w:tcPr>
            <w:tcW w:w="1170" w:type="dxa"/>
            <w:vAlign w:val="bottom"/>
          </w:tcPr>
          <w:p w:rsidR="00276DBE" w:rsidRPr="00276DBE" w:rsidRDefault="00276DBE" w:rsidP="00276DB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76DBE">
              <w:rPr>
                <w:rFonts w:ascii="Calibri" w:hAnsi="Calibri" w:cs="Calibri"/>
                <w:b/>
                <w:color w:val="000000"/>
              </w:rPr>
              <w:t>ecoregion</w:t>
            </w:r>
          </w:p>
        </w:tc>
        <w:tc>
          <w:tcPr>
            <w:tcW w:w="1710" w:type="dxa"/>
            <w:vAlign w:val="bottom"/>
          </w:tcPr>
          <w:p w:rsidR="00276DBE" w:rsidRPr="00276DBE" w:rsidRDefault="00276DBE" w:rsidP="00276DB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76DBE">
              <w:rPr>
                <w:rFonts w:ascii="Calibri" w:hAnsi="Calibri" w:cs="Calibri"/>
                <w:b/>
                <w:color w:val="000000"/>
              </w:rPr>
              <w:t xml:space="preserve">maximal </w:t>
            </w:r>
            <w:r w:rsidRPr="00276DBE">
              <w:rPr>
                <w:rFonts w:ascii="Calibri" w:hAnsi="Calibri" w:cs="Calibri"/>
                <w:b/>
                <w:color w:val="000000"/>
              </w:rPr>
              <w:t>regression coefficient</w:t>
            </w:r>
          </w:p>
        </w:tc>
        <w:tc>
          <w:tcPr>
            <w:tcW w:w="1435" w:type="dxa"/>
            <w:vAlign w:val="bottom"/>
          </w:tcPr>
          <w:p w:rsidR="00276DBE" w:rsidRPr="00276DBE" w:rsidRDefault="00276DBE" w:rsidP="00276DB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76DBE">
              <w:rPr>
                <w:rFonts w:ascii="Calibri" w:hAnsi="Calibri" w:cs="Calibri"/>
                <w:b/>
                <w:color w:val="000000"/>
              </w:rPr>
              <w:t xml:space="preserve">climatic variable with the </w:t>
            </w:r>
            <w:r w:rsidRPr="00276DBE">
              <w:rPr>
                <w:rFonts w:ascii="Calibri" w:hAnsi="Calibri" w:cs="Calibri"/>
                <w:b/>
                <w:color w:val="000000"/>
              </w:rPr>
              <w:t xml:space="preserve">maximal </w:t>
            </w:r>
            <w:r w:rsidRPr="00276DBE">
              <w:rPr>
                <w:rFonts w:ascii="Calibri" w:hAnsi="Calibri" w:cs="Calibri"/>
                <w:b/>
                <w:color w:val="000000"/>
              </w:rPr>
              <w:t>regression coefficient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-8.64E-02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2.69E-01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-2.07E-05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2.07E-05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-1.89E-05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1.38E-05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-1.38E-05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1.18E-05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-1.31E-05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9.72E-06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M223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-4.41E-06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M262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4.11E-06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M262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-4.33E-06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M261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3.60E-06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-3.46E-06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2.95E-06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-2.95E-06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2.73E-06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-2.84E-06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2.68E-06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M231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-2.78E-06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2.38E-06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-2.42E-06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2.30E-06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M261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-2.38E-06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M223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1.95E-06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-1.98E-06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341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1.89E-06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-1.80E-06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1.86E-06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-1.80E-06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M231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1.86E-06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-1.37E-06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1.72E-06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-1.35E-06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M341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1.45E-06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M221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-1.33E-06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1.44E-06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341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-1.21E-06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M221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M211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-1.20E-06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M211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M341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-1.00E-06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1.05E-06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M334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-6.78E-07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M334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7.81E-07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M332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-5.42E-07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M332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6.24E-07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bookmarkStart w:id="0" w:name="_GoBack"/>
        <w:bookmarkEnd w:id="0"/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M242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-4.33E-07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M242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5.32E-07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-3.32E-07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2.59E-07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411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-2.70E-07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2.20E-07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-2.20E-07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2.17E-07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-2.14E-07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M331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1.97E-07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M331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-1.65E-07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411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1.57E-07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-1.24E-07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1.24E-07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-6.57E-08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M313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9.31E-08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M313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-5.53E-08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6.42E-08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-1.43E-08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1.43E-08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-1.58E-09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M333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1.73E-09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6DBE" w:rsidTr="00276DBE">
        <w:trPr>
          <w:jc w:val="center"/>
        </w:trPr>
        <w:tc>
          <w:tcPr>
            <w:tcW w:w="13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M333</w:t>
            </w:r>
          </w:p>
        </w:tc>
        <w:tc>
          <w:tcPr>
            <w:tcW w:w="16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-1.40E-09</w:t>
            </w:r>
          </w:p>
        </w:tc>
        <w:tc>
          <w:tcPr>
            <w:tcW w:w="153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40" w:type="dxa"/>
            <w:vMerge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</w:t>
            </w:r>
          </w:p>
        </w:tc>
        <w:tc>
          <w:tcPr>
            <w:tcW w:w="1710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1.58E-09</w:t>
            </w:r>
          </w:p>
        </w:tc>
        <w:tc>
          <w:tcPr>
            <w:tcW w:w="1435" w:type="dxa"/>
            <w:vAlign w:val="bottom"/>
          </w:tcPr>
          <w:p w:rsidR="00276DBE" w:rsidRDefault="00276DBE" w:rsidP="00276D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:rsidR="009968D6" w:rsidRDefault="009968D6"/>
    <w:sectPr w:rsidR="0099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BE"/>
    <w:rsid w:val="00276DBE"/>
    <w:rsid w:val="0099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B337"/>
  <w15:chartTrackingRefBased/>
  <w15:docId w15:val="{485A5091-B75A-4F7A-B15E-4C2210E5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</cp:revision>
  <dcterms:created xsi:type="dcterms:W3CDTF">2019-09-30T01:10:00Z</dcterms:created>
  <dcterms:modified xsi:type="dcterms:W3CDTF">2019-09-30T01:17:00Z</dcterms:modified>
</cp:coreProperties>
</file>