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8B50" w14:textId="77777777" w:rsidR="004435B8" w:rsidRDefault="0D0DBA8F" w:rsidP="0D0DBA8F">
      <w:pPr>
        <w:jc w:val="center"/>
        <w:rPr>
          <w:b/>
          <w:bCs/>
          <w:sz w:val="32"/>
          <w:szCs w:val="32"/>
        </w:rPr>
      </w:pPr>
      <w:r w:rsidRPr="0D0DBA8F">
        <w:rPr>
          <w:b/>
          <w:bCs/>
          <w:sz w:val="32"/>
          <w:szCs w:val="32"/>
        </w:rPr>
        <w:t>Pruebas técnicas</w:t>
      </w:r>
    </w:p>
    <w:p w14:paraId="1AAF54B5" w14:textId="77777777" w:rsidR="0D0DBA8F" w:rsidRDefault="0D0DBA8F" w:rsidP="0D0DBA8F">
      <w:r>
        <w:t>A partir del programa de ejemplo realizar una vista consumiendo Apis.</w:t>
      </w:r>
    </w:p>
    <w:p w14:paraId="535152A8" w14:textId="77777777" w:rsidR="0D0DBA8F" w:rsidRDefault="0D0DBA8F" w:rsidP="0D0DBA8F">
      <w:r>
        <w:t>Programa de ejemplo:</w:t>
      </w:r>
    </w:p>
    <w:p w14:paraId="71DCEBFE" w14:textId="77777777" w:rsidR="0D0DBA8F" w:rsidRDefault="00000000" w:rsidP="0D0DBA8F">
      <w:hyperlink r:id="rId5">
        <w:r w:rsidR="0D0DBA8F" w:rsidRPr="0D0DBA8F">
          <w:rPr>
            <w:rStyle w:val="Hipervnculo"/>
          </w:rPr>
          <w:t>https://github.com/MarceloBas/ConsumoAPI</w:t>
        </w:r>
      </w:hyperlink>
      <w:r w:rsidR="0D0DBA8F">
        <w:t xml:space="preserve"> (Aplicación de consola con ejemplos para consumir Apis y mostrar el resultado).</w:t>
      </w:r>
    </w:p>
    <w:p w14:paraId="43565DDE" w14:textId="250FC119" w:rsidR="0D0DBA8F" w:rsidRDefault="00543728" w:rsidP="0D0DBA8F">
      <w:r>
        <w:t>En la solución Prueba se debe crear la siguiente Vista</w:t>
      </w:r>
      <w:r w:rsidR="0D0DBA8F">
        <w:t>:</w:t>
      </w:r>
    </w:p>
    <w:p w14:paraId="06058A67" w14:textId="28035459" w:rsidR="00D10689" w:rsidRDefault="00D10689" w:rsidP="0D0DBA8F">
      <w:hyperlink r:id="rId6" w:history="1">
        <w:r w:rsidRPr="00D10689">
          <w:rPr>
            <w:rStyle w:val="Hipervnculo"/>
          </w:rPr>
          <w:t>https://github.com/Oliauto/Prueba</w:t>
        </w:r>
      </w:hyperlink>
    </w:p>
    <w:p w14:paraId="635BEB62" w14:textId="77777777" w:rsidR="0D0DBA8F" w:rsidRDefault="0D0DBA8F" w:rsidP="0D0DBA8F">
      <w:pPr>
        <w:pStyle w:val="Prrafodelista"/>
        <w:numPr>
          <w:ilvl w:val="0"/>
          <w:numId w:val="1"/>
        </w:numPr>
      </w:pPr>
      <w:r>
        <w:t>Consulta</w:t>
      </w:r>
    </w:p>
    <w:p w14:paraId="5861F15B" w14:textId="18C4FF65" w:rsidR="0D0DBA8F" w:rsidRDefault="0D0DBA8F" w:rsidP="0D0DBA8F">
      <w:pPr>
        <w:ind w:firstLine="708"/>
      </w:pPr>
      <w:r>
        <w:t>Vista donde se pueda ingresar el catálogo (código de repuesto</w:t>
      </w:r>
      <w:r w:rsidR="00ED70D8">
        <w:t>, ejemplo:</w:t>
      </w:r>
      <w:r w:rsidR="00ED70D8" w:rsidRPr="00ED70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 w:rsidR="00ED70D8">
        <w:rPr>
          <w:rFonts w:ascii="Cascadia Mono" w:hAnsi="Cascadia Mono" w:cs="Cascadia Mono"/>
          <w:color w:val="008000"/>
          <w:sz w:val="19"/>
          <w:szCs w:val="19"/>
        </w:rPr>
        <w:t>G  -</w:t>
      </w:r>
      <w:proofErr w:type="gramEnd"/>
      <w:r w:rsidR="00ED70D8">
        <w:rPr>
          <w:rFonts w:ascii="Cascadia Mono" w:hAnsi="Cascadia Mono" w:cs="Cascadia Mono"/>
          <w:color w:val="008000"/>
          <w:sz w:val="19"/>
          <w:szCs w:val="19"/>
        </w:rPr>
        <w:t>052-545-K9</w:t>
      </w:r>
      <w:r>
        <w:t xml:space="preserve">). </w:t>
      </w:r>
    </w:p>
    <w:p w14:paraId="315766E7" w14:textId="1634D820" w:rsidR="00ED70D8" w:rsidRDefault="00ED70D8" w:rsidP="0D0DBA8F">
      <w:pPr>
        <w:ind w:firstLine="708"/>
      </w:pPr>
      <w:r>
        <w:t xml:space="preserve">La respuesta se debe mostrar en un input, o </w:t>
      </w:r>
      <w:r w:rsidR="00915EB7">
        <w:t>párrafo</w:t>
      </w:r>
    </w:p>
    <w:p w14:paraId="40751955" w14:textId="77777777" w:rsidR="0D0DBA8F" w:rsidRDefault="0D0DBA8F" w:rsidP="0D0DBA8F">
      <w:pPr>
        <w:ind w:firstLine="708"/>
      </w:pPr>
    </w:p>
    <w:p w14:paraId="6759B395" w14:textId="77777777" w:rsidR="0D0DBA8F" w:rsidRDefault="0D0DBA8F" w:rsidP="0D0DBA8F">
      <w:pPr>
        <w:ind w:firstLine="708"/>
      </w:pPr>
      <w:r>
        <w:rPr>
          <w:noProof/>
        </w:rPr>
        <mc:AlternateContent>
          <mc:Choice Requires="wpg">
            <w:drawing>
              <wp:inline distT="0" distB="0" distL="0" distR="0" wp14:anchorId="63095374" wp14:editId="299194C8">
                <wp:extent cx="3476625" cy="2105025"/>
                <wp:effectExtent l="0" t="0" r="28575" b="28575"/>
                <wp:docPr id="1735024472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5" cy="2105025"/>
                          <a:chOff x="0" y="0"/>
                          <a:chExt cx="3476625" cy="2105025"/>
                        </a:xfrm>
                      </wpg:grpSpPr>
                      <wps:wsp>
                        <wps:cNvPr id="1" name="Rectángulo: esquinas redondeadas 1"/>
                        <wps:cNvSpPr/>
                        <wps:spPr>
                          <a:xfrm>
                            <a:off x="0" y="0"/>
                            <a:ext cx="3476625" cy="2105025"/>
                          </a:xfrm>
                          <a:prstGeom prst="round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" name="Rectángulo 2"/>
                        <wps:cNvSpPr/>
                        <wps:spPr>
                          <a:xfrm>
                            <a:off x="1371600" y="1247775"/>
                            <a:ext cx="5238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47700" y="833437"/>
                            <a:ext cx="7239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EC2C81" w14:textId="77777777" w:rsidR="00000000" w:rsidRDefault="00000000" w:rsidP="00DE1C5B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Catalogo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4" name="Rectángulo: esquinas redondeadas 4"/>
                        <wps:cNvSpPr/>
                        <wps:spPr>
                          <a:xfrm>
                            <a:off x="2524125" y="781050"/>
                            <a:ext cx="800100" cy="32385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1F0F5" w14:textId="77777777" w:rsidR="00000000" w:rsidRDefault="00000000" w:rsidP="00DE1C5B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44546A" w:themeColor="text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546A" w:themeColor="text2"/>
                                  <w:lang w:val="en-US"/>
                                </w:rPr>
                                <w:t>Procesar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Rectángulo 5"/>
                        <wps:cNvSpPr/>
                        <wps:spPr>
                          <a:xfrm>
                            <a:off x="733425" y="1247775"/>
                            <a:ext cx="6096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AD1689" w14:textId="77777777" w:rsidR="00000000" w:rsidRDefault="00000000" w:rsidP="00DE1C5B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6" name="Rectángulo 6"/>
                        <wps:cNvSpPr/>
                        <wps:spPr>
                          <a:xfrm>
                            <a:off x="1371600" y="833437"/>
                            <a:ext cx="10477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95374" id="Grupo 7" o:spid="_x0000_s1026" style="width:273.75pt;height:165.75pt;mso-position-horizontal-relative:char;mso-position-vertical-relative:line" coordsize="34766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">
                <v:roundrect id="Rectángulo: esquinas redondeadas 1" o:spid="_x0000_s1027" style="position:absolute;width:34766;height:21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" filled="f" strokecolor="#1f3763 [1604]" strokeweight="1pt">
                  <v:stroke joinstyle="miter"/>
                </v:roundrect>
                <v:rect id="Rectángulo 2" o:spid="_x0000_s1028" style="position:absolute;left:13716;top:12477;width:523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" fillcolor="white [3201]"/>
                <v:rect id="Rectángulo 3" o:spid="_x0000_s1029" style="position:absolute;left:6477;top:8334;width:72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" fillcolor="white [3201]" stroked="f">
                  <v:textbox>
                    <w:txbxContent>
                      <w:p w14:paraId="04EC2C81" w14:textId="77777777" w:rsidR="00000000" w:rsidRDefault="00000000" w:rsidP="00DE1C5B">
                        <w:pP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Catalogo</w:t>
                        </w:r>
                        <w:proofErr w:type="spellEnd"/>
                      </w:p>
                    </w:txbxContent>
                  </v:textbox>
                </v:rect>
                <v:roundrect id="Rectángulo: esquinas redondeadas 4" o:spid="_x0000_s1030" style="position:absolute;left:25241;top:7810;width:800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" fillcolor="#e2efd9 [665]" strokecolor="#1f3763 [1604]" strokeweight="1pt">
                  <v:stroke joinstyle="miter"/>
                  <v:textbox>
                    <w:txbxContent>
                      <w:p w14:paraId="44B1F0F5" w14:textId="77777777" w:rsidR="00000000" w:rsidRDefault="00000000" w:rsidP="00DE1C5B">
                        <w:pPr>
                          <w:jc w:val="center"/>
                          <w:rPr>
                            <w:rFonts w:ascii="Calibri" w:hAnsi="Calibri" w:cs="Calibri"/>
                            <w:color w:val="44546A" w:themeColor="text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44546A" w:themeColor="text2"/>
                            <w:lang w:val="en-US"/>
                          </w:rPr>
                          <w:t>Procesar</w:t>
                        </w:r>
                      </w:p>
                    </w:txbxContent>
                  </v:textbox>
                </v:roundrect>
                <v:rect id="Rectángulo 5" o:spid="_x0000_s1031" style="position:absolute;left:7334;top:12477;width:6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" fillcolor="white [3201]" stroked="f">
                  <v:textbox>
                    <w:txbxContent>
                      <w:p w14:paraId="37AD1689" w14:textId="77777777" w:rsidR="00000000" w:rsidRDefault="00000000" w:rsidP="00DE1C5B">
                        <w:pP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Stock</w:t>
                        </w:r>
                      </w:p>
                    </w:txbxContent>
                  </v:textbox>
                </v:rect>
                <v:rect id="Rectángulo 6" o:spid="_x0000_s1032" style="position:absolute;left:13716;top:8334;width:1047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" fillcolor="white [3201]"/>
                <w10:anchorlock/>
              </v:group>
            </w:pict>
          </mc:Fallback>
        </mc:AlternateContent>
      </w:r>
    </w:p>
    <w:p w14:paraId="17C8D88F" w14:textId="584A53A5" w:rsidR="00543728" w:rsidRDefault="00543728" w:rsidP="00543728">
      <w:pPr>
        <w:pStyle w:val="Prrafodelista"/>
        <w:numPr>
          <w:ilvl w:val="0"/>
          <w:numId w:val="1"/>
        </w:numPr>
      </w:pPr>
      <w:r>
        <w:t xml:space="preserve">Armar un </w:t>
      </w:r>
      <w:proofErr w:type="spellStart"/>
      <w:r>
        <w:t>Controller</w:t>
      </w:r>
      <w:proofErr w:type="spellEnd"/>
      <w:r>
        <w:t xml:space="preserve"> que devuelva la fecha y hora actual</w:t>
      </w:r>
    </w:p>
    <w:p w14:paraId="6C0A3BA2" w14:textId="05D98CDA" w:rsidR="0D0DBA8F" w:rsidRDefault="00543728" w:rsidP="00543728">
      <w:pPr>
        <w:pStyle w:val="Prrafodelista"/>
        <w:numPr>
          <w:ilvl w:val="0"/>
          <w:numId w:val="1"/>
        </w:numPr>
      </w:pPr>
      <w:r>
        <w:t>Explicar o realizar un ejemplo de inyección de dependencia</w:t>
      </w:r>
    </w:p>
    <w:p w14:paraId="56CCF957" w14:textId="0BCE0CAB" w:rsidR="00543728" w:rsidRDefault="00543728" w:rsidP="00543728">
      <w:pPr>
        <w:pStyle w:val="Prrafodelista"/>
        <w:numPr>
          <w:ilvl w:val="0"/>
          <w:numId w:val="1"/>
        </w:numPr>
      </w:pPr>
      <w:r>
        <w:t xml:space="preserve">Conocimientos de </w:t>
      </w:r>
      <w:proofErr w:type="spellStart"/>
      <w:proofErr w:type="gramStart"/>
      <w:r>
        <w:t>Microsoft.AspNetCore.Identity</w:t>
      </w:r>
      <w:proofErr w:type="spellEnd"/>
      <w:proofErr w:type="gramEnd"/>
      <w:r>
        <w:t>, breve descripción</w:t>
      </w:r>
    </w:p>
    <w:p w14:paraId="5F9E9D67" w14:textId="4637693C" w:rsidR="0D0DBA8F" w:rsidRDefault="0D0DBA8F" w:rsidP="00543728">
      <w:pPr>
        <w:ind w:left="360"/>
      </w:pPr>
      <w:r>
        <w:br/>
      </w:r>
    </w:p>
    <w:sectPr w:rsidR="0D0DBA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D2A95"/>
    <w:multiLevelType w:val="hybridMultilevel"/>
    <w:tmpl w:val="8F620764"/>
    <w:lvl w:ilvl="0" w:tplc="D0F4DD08">
      <w:start w:val="1"/>
      <w:numFmt w:val="decimal"/>
      <w:lvlText w:val="%1."/>
      <w:lvlJc w:val="left"/>
      <w:pPr>
        <w:ind w:left="720" w:hanging="360"/>
      </w:pPr>
    </w:lvl>
    <w:lvl w:ilvl="1" w:tplc="2B3036BE">
      <w:start w:val="1"/>
      <w:numFmt w:val="lowerLetter"/>
      <w:lvlText w:val="%2."/>
      <w:lvlJc w:val="left"/>
      <w:pPr>
        <w:ind w:left="1440" w:hanging="360"/>
      </w:pPr>
    </w:lvl>
    <w:lvl w:ilvl="2" w:tplc="7C5657F4">
      <w:start w:val="1"/>
      <w:numFmt w:val="lowerRoman"/>
      <w:lvlText w:val="%3."/>
      <w:lvlJc w:val="right"/>
      <w:pPr>
        <w:ind w:left="2160" w:hanging="180"/>
      </w:pPr>
    </w:lvl>
    <w:lvl w:ilvl="3" w:tplc="812AB736">
      <w:start w:val="1"/>
      <w:numFmt w:val="decimal"/>
      <w:lvlText w:val="%4."/>
      <w:lvlJc w:val="left"/>
      <w:pPr>
        <w:ind w:left="2880" w:hanging="360"/>
      </w:pPr>
    </w:lvl>
    <w:lvl w:ilvl="4" w:tplc="3E8AC7A4">
      <w:start w:val="1"/>
      <w:numFmt w:val="lowerLetter"/>
      <w:lvlText w:val="%5."/>
      <w:lvlJc w:val="left"/>
      <w:pPr>
        <w:ind w:left="3600" w:hanging="360"/>
      </w:pPr>
    </w:lvl>
    <w:lvl w:ilvl="5" w:tplc="802C968E">
      <w:start w:val="1"/>
      <w:numFmt w:val="lowerRoman"/>
      <w:lvlText w:val="%6."/>
      <w:lvlJc w:val="right"/>
      <w:pPr>
        <w:ind w:left="4320" w:hanging="180"/>
      </w:pPr>
    </w:lvl>
    <w:lvl w:ilvl="6" w:tplc="662AF99A">
      <w:start w:val="1"/>
      <w:numFmt w:val="decimal"/>
      <w:lvlText w:val="%7."/>
      <w:lvlJc w:val="left"/>
      <w:pPr>
        <w:ind w:left="5040" w:hanging="360"/>
      </w:pPr>
    </w:lvl>
    <w:lvl w:ilvl="7" w:tplc="45E27366">
      <w:start w:val="1"/>
      <w:numFmt w:val="lowerLetter"/>
      <w:lvlText w:val="%8."/>
      <w:lvlJc w:val="left"/>
      <w:pPr>
        <w:ind w:left="5760" w:hanging="360"/>
      </w:pPr>
    </w:lvl>
    <w:lvl w:ilvl="8" w:tplc="81A87C86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42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A31DF2"/>
    <w:rsid w:val="004435B8"/>
    <w:rsid w:val="00543728"/>
    <w:rsid w:val="00915EB7"/>
    <w:rsid w:val="00D10689"/>
    <w:rsid w:val="00ED70D8"/>
    <w:rsid w:val="0D0DBA8F"/>
    <w:rsid w:val="35A3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3AB2"/>
  <w15:chartTrackingRefBased/>
  <w15:docId w15:val="{3D492FE5-6B7C-47C2-9250-B9767B35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10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iauto/Prueba" TargetMode="External"/><Relationship Id="rId5" Type="http://schemas.openxmlformats.org/officeDocument/2006/relationships/hyperlink" Target="https://github.com/MarceloBas/Consumo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Torres</dc:creator>
  <cp:keywords/>
  <dc:description/>
  <cp:lastModifiedBy>Marcelo</cp:lastModifiedBy>
  <cp:revision>4</cp:revision>
  <dcterms:created xsi:type="dcterms:W3CDTF">2024-01-02T19:50:00Z</dcterms:created>
  <dcterms:modified xsi:type="dcterms:W3CDTF">2024-01-03T14:52:00Z</dcterms:modified>
</cp:coreProperties>
</file>