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3D" w:rsidRPr="00A95E9E" w:rsidRDefault="00684CAA" w:rsidP="00684CA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5E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</w:t>
      </w:r>
    </w:p>
    <w:p w:rsidR="00684CAA" w:rsidRDefault="00684CAA" w:rsidP="00684CA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5E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НАЦІОНАЛЬНИЙ УНІВЕРСИТЕТ «ЛЬВІВСЬКА ПОЛІТЕХНІКА» </w:t>
      </w:r>
    </w:p>
    <w:p w:rsidR="00A95E9E" w:rsidRPr="00A95E9E" w:rsidRDefault="00A95E9E" w:rsidP="00684CA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F4F" w:rsidRPr="00AC5F4F" w:rsidRDefault="00AC5F4F" w:rsidP="00684C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комп’ютеризованих систем автоматики</w:t>
      </w:r>
    </w:p>
    <w:p w:rsidR="00684CAA" w:rsidRDefault="00684CAA" w:rsidP="00684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4CAA" w:rsidRDefault="00684CAA" w:rsidP="00684C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AA" w:rsidRDefault="00684CAA" w:rsidP="00684C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4CAA" w:rsidRPr="00422A5E" w:rsidRDefault="00F36131" w:rsidP="00684CA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 w:rsidR="00422A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7</w:t>
      </w:r>
    </w:p>
    <w:p w:rsidR="00A95E9E" w:rsidRDefault="00A95E9E" w:rsidP="00684CA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3243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3243F0" w:rsidRPr="00A95E9E" w:rsidRDefault="003243F0" w:rsidP="00684CA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A95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A95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“</w:t>
      </w:r>
      <w:r w:rsidR="00AF5A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Організація баз даних та знань</w:t>
      </w:r>
      <w:r w:rsidRPr="00A95E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”</w:t>
      </w:r>
    </w:p>
    <w:p w:rsidR="00684CAA" w:rsidRDefault="00684CAA" w:rsidP="00AC5F4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75AF1" w:rsidRDefault="00D75AF1" w:rsidP="00AC5F4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75AF1" w:rsidRDefault="00D75AF1" w:rsidP="00AC5F4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75AF1" w:rsidRPr="0005275C" w:rsidRDefault="00D75AF1" w:rsidP="00AC5F4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E0B32" w:rsidRPr="0005275C" w:rsidRDefault="002E0B32" w:rsidP="00AC5F4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84CAA" w:rsidRDefault="00A95E9E" w:rsidP="00AC5F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Виконала</w:t>
      </w:r>
      <w:r w:rsidR="005C5D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="005C5D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 ІР-2</w:t>
      </w:r>
      <w:r w:rsidR="00684CA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:rsidR="00684CAA" w:rsidRDefault="00A95E9E" w:rsidP="00AC5F4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Криворучка Ольга-Анна</w:t>
      </w:r>
    </w:p>
    <w:p w:rsidR="00AC5F4F" w:rsidRPr="00AC5F4F" w:rsidRDefault="0079781B" w:rsidP="00AC5F4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Перевірила</w:t>
      </w:r>
      <w:r w:rsidR="00AC5F4F" w:rsidRPr="00AC5F4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</w:p>
    <w:p w:rsidR="00AC5F4F" w:rsidRDefault="00AF5A2C" w:rsidP="00AC5F4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Асист</w:t>
      </w:r>
      <w:r w:rsidR="005C5D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к</w:t>
      </w:r>
      <w:r w:rsidR="00AC5F4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аф. </w:t>
      </w:r>
    </w:p>
    <w:p w:rsidR="00A95E9E" w:rsidRPr="002E0B32" w:rsidRDefault="00AF5A2C" w:rsidP="002E0B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Лагун</w:t>
      </w:r>
      <w:r w:rsidR="005C5D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І. І</w:t>
      </w:r>
      <w:r w:rsidR="005C5D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F5A2C" w:rsidRDefault="00AF5A2C" w:rsidP="00684CA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C5F4F" w:rsidRPr="00A95E9E" w:rsidRDefault="005C5DC1" w:rsidP="00684CA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684CAA" w:rsidRDefault="00684CAA" w:rsidP="00684CAA">
      <w:pPr>
        <w:spacing w:line="360" w:lineRule="auto"/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lastRenderedPageBreak/>
        <w:t>ЗАВДАННЯ</w:t>
      </w:r>
    </w:p>
    <w:p w:rsidR="00012CE0" w:rsidRPr="00012CE0" w:rsidRDefault="00012CE0" w:rsidP="00012CE0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>Розробити базу даних (БД)</w:t>
      </w:r>
      <w:r>
        <w:rPr>
          <w:rFonts w:ascii="Times New Roman CYR" w:hAnsi="Times New Roman CYR"/>
          <w:sz w:val="24"/>
        </w:rPr>
        <w:t>.</w:t>
      </w:r>
      <w:r w:rsidRPr="00012CE0">
        <w:rPr>
          <w:rFonts w:ascii="Times New Roman CYR" w:hAnsi="Times New Roman CYR"/>
          <w:sz w:val="24"/>
        </w:rPr>
        <w:t xml:space="preserve"> БД може бути на довільну тему, наприклад, домашня бібліотека, фонотека, колекції марок, листівок, мої друзі і т.д. При цьому БД має бути унікальною і не повторювати БД інших студентів (при</w:t>
      </w:r>
      <w:r>
        <w:rPr>
          <w:rFonts w:ascii="Times New Roman CYR" w:hAnsi="Times New Roman CYR"/>
          <w:sz w:val="24"/>
        </w:rPr>
        <w:t xml:space="preserve"> </w:t>
      </w:r>
      <w:r w:rsidRPr="00012CE0">
        <w:rPr>
          <w:rFonts w:ascii="Times New Roman CYR" w:hAnsi="Times New Roman CYR"/>
          <w:sz w:val="24"/>
        </w:rPr>
        <w:t>плагіаті робота не зараховується обом).</w:t>
      </w:r>
    </w:p>
    <w:p w:rsidR="00012CE0" w:rsidRPr="00012CE0" w:rsidRDefault="00012CE0" w:rsidP="00012CE0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>БД повинна розгортатися за допомогою SQL-скріпта.</w:t>
      </w:r>
    </w:p>
    <w:p w:rsidR="00012CE0" w:rsidRPr="00012CE0" w:rsidRDefault="00012CE0" w:rsidP="00961228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>Заповнити кожну таблицю БД як мінімум по 10 записів (якщо</w:t>
      </w:r>
      <w:r>
        <w:rPr>
          <w:rFonts w:ascii="Times New Roman CYR" w:hAnsi="Times New Roman CYR"/>
          <w:sz w:val="24"/>
        </w:rPr>
        <w:t xml:space="preserve"> </w:t>
      </w:r>
      <w:r w:rsidRPr="00012CE0">
        <w:rPr>
          <w:rFonts w:ascii="Times New Roman CYR" w:hAnsi="Times New Roman CYR"/>
          <w:sz w:val="24"/>
        </w:rPr>
        <w:t>кількість звісно не обмежується логікою).</w:t>
      </w:r>
    </w:p>
    <w:p w:rsidR="00012CE0" w:rsidRPr="00012CE0" w:rsidRDefault="00012CE0" w:rsidP="00961228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>Реалізувати збережувані процедури для вставки даних у таблиці БД, що містять відповідну логіку щодо цілісності та коректності</w:t>
      </w:r>
      <w:r>
        <w:rPr>
          <w:rFonts w:ascii="Times New Roman CYR" w:hAnsi="Times New Roman CYR"/>
          <w:sz w:val="24"/>
        </w:rPr>
        <w:t xml:space="preserve"> </w:t>
      </w:r>
      <w:r w:rsidRPr="00012CE0">
        <w:rPr>
          <w:rFonts w:ascii="Times New Roman CYR" w:hAnsi="Times New Roman CYR"/>
          <w:sz w:val="24"/>
        </w:rPr>
        <w:t>даних.</w:t>
      </w:r>
    </w:p>
    <w:p w:rsidR="00012CE0" w:rsidRPr="00012CE0" w:rsidRDefault="00012CE0" w:rsidP="00961228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>Клієнтська програма мовою Java створюється у вигляді Maven</w:t>
      </w:r>
      <w:r>
        <w:rPr>
          <w:rFonts w:ascii="Times New Roman CYR" w:hAnsi="Times New Roman CYR"/>
          <w:sz w:val="24"/>
        </w:rPr>
        <w:t xml:space="preserve"> </w:t>
      </w:r>
      <w:r w:rsidRPr="00012CE0">
        <w:rPr>
          <w:rFonts w:ascii="Times New Roman CYR" w:hAnsi="Times New Roman CYR"/>
          <w:sz w:val="24"/>
        </w:rPr>
        <w:t>п</w:t>
      </w:r>
      <w:r>
        <w:rPr>
          <w:rFonts w:ascii="Times New Roman CYR" w:hAnsi="Times New Roman CYR"/>
          <w:sz w:val="24"/>
        </w:rPr>
        <w:t>роекту з підключенням до MySQL</w:t>
      </w:r>
      <w:r w:rsidRPr="00012CE0">
        <w:rPr>
          <w:rFonts w:ascii="Times New Roman CYR" w:hAnsi="Times New Roman CYR"/>
          <w:sz w:val="24"/>
        </w:rPr>
        <w:t>.</w:t>
      </w:r>
    </w:p>
    <w:p w:rsidR="00012CE0" w:rsidRPr="00012CE0" w:rsidRDefault="00012CE0" w:rsidP="00012CE0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>Робота у програмі реалізовується з використанням меню у консолі.</w:t>
      </w:r>
    </w:p>
    <w:p w:rsidR="00012CE0" w:rsidRPr="00012CE0" w:rsidRDefault="00012CE0" w:rsidP="00422A5E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/>
          <w:sz w:val="24"/>
        </w:rPr>
      </w:pPr>
      <w:r w:rsidRPr="00012CE0">
        <w:rPr>
          <w:rFonts w:ascii="Times New Roman CYR" w:hAnsi="Times New Roman CYR"/>
          <w:sz w:val="24"/>
        </w:rPr>
        <w:t xml:space="preserve">Програма повинна забезпечувати роботу з БД за допомогою </w:t>
      </w:r>
      <w:r w:rsidR="00422A5E">
        <w:rPr>
          <w:rFonts w:ascii="Times New Roman CYR" w:hAnsi="Times New Roman CYR"/>
          <w:sz w:val="24"/>
        </w:rPr>
        <w:t>Hibernate</w:t>
      </w:r>
      <w:r w:rsidRPr="00012CE0">
        <w:rPr>
          <w:rFonts w:ascii="Times New Roman CYR" w:hAnsi="Times New Roman CYR"/>
          <w:sz w:val="24"/>
        </w:rPr>
        <w:t>:</w:t>
      </w:r>
    </w:p>
    <w:p w:rsidR="00422A5E" w:rsidRPr="00422A5E" w:rsidRDefault="00422A5E" w:rsidP="00422A5E">
      <w:pPr>
        <w:pStyle w:val="a3"/>
        <w:numPr>
          <w:ilvl w:val="0"/>
          <w:numId w:val="10"/>
        </w:numPr>
        <w:spacing w:line="360" w:lineRule="auto"/>
        <w:rPr>
          <w:rFonts w:ascii="Times New Roman CYR" w:hAnsi="Times New Roman CYR"/>
          <w:sz w:val="24"/>
        </w:rPr>
      </w:pPr>
      <w:r w:rsidRPr="00422A5E">
        <w:rPr>
          <w:rFonts w:ascii="Times New Roman CYR" w:hAnsi="Times New Roman CYR"/>
          <w:sz w:val="24"/>
        </w:rPr>
        <w:t>вивід даних з таблиць;</w:t>
      </w:r>
    </w:p>
    <w:p w:rsidR="00422A5E" w:rsidRPr="00422A5E" w:rsidRDefault="00422A5E" w:rsidP="00422A5E">
      <w:pPr>
        <w:pStyle w:val="a3"/>
        <w:numPr>
          <w:ilvl w:val="0"/>
          <w:numId w:val="10"/>
        </w:numPr>
        <w:spacing w:line="360" w:lineRule="auto"/>
        <w:rPr>
          <w:rFonts w:ascii="Times New Roman CYR" w:hAnsi="Times New Roman CYR"/>
          <w:sz w:val="24"/>
        </w:rPr>
      </w:pPr>
      <w:r w:rsidRPr="00422A5E">
        <w:rPr>
          <w:rFonts w:ascii="Times New Roman CYR" w:hAnsi="Times New Roman CYR"/>
          <w:sz w:val="24"/>
        </w:rPr>
        <w:t>вставку даних у таблиці (через INSERT);</w:t>
      </w:r>
    </w:p>
    <w:p w:rsidR="00422A5E" w:rsidRDefault="00422A5E" w:rsidP="00422A5E">
      <w:pPr>
        <w:pStyle w:val="a3"/>
        <w:numPr>
          <w:ilvl w:val="0"/>
          <w:numId w:val="10"/>
        </w:numPr>
        <w:spacing w:line="360" w:lineRule="auto"/>
        <w:rPr>
          <w:rFonts w:ascii="Times New Roman CYR" w:hAnsi="Times New Roman CYR"/>
          <w:sz w:val="24"/>
        </w:rPr>
      </w:pPr>
      <w:r w:rsidRPr="00422A5E">
        <w:rPr>
          <w:rFonts w:ascii="Times New Roman CYR" w:hAnsi="Times New Roman CYR"/>
          <w:sz w:val="24"/>
        </w:rPr>
        <w:t>видалення даних з таблиці;</w:t>
      </w:r>
    </w:p>
    <w:p w:rsidR="00422A5E" w:rsidRPr="00422A5E" w:rsidRDefault="00422A5E" w:rsidP="00422A5E">
      <w:pPr>
        <w:pStyle w:val="a3"/>
        <w:numPr>
          <w:ilvl w:val="0"/>
          <w:numId w:val="10"/>
        </w:numPr>
        <w:spacing w:line="360" w:lineRule="auto"/>
        <w:rPr>
          <w:rFonts w:ascii="Times New Roman CYR" w:hAnsi="Times New Roman CYR"/>
          <w:sz w:val="24"/>
        </w:rPr>
      </w:pPr>
      <w:r w:rsidRPr="00422A5E">
        <w:rPr>
          <w:rFonts w:ascii="Times New Roman CYR" w:hAnsi="Times New Roman CYR"/>
          <w:sz w:val="24"/>
        </w:rPr>
        <w:t>обновлення даних у таблицях.</w:t>
      </w:r>
    </w:p>
    <w:p w:rsidR="00422A5E" w:rsidRPr="00422A5E" w:rsidRDefault="00422A5E" w:rsidP="00422A5E">
      <w:pPr>
        <w:pStyle w:val="a3"/>
        <w:numPr>
          <w:ilvl w:val="0"/>
          <w:numId w:val="10"/>
        </w:numPr>
        <w:spacing w:line="360" w:lineRule="auto"/>
        <w:rPr>
          <w:rFonts w:ascii="Times New Roman CYR" w:hAnsi="Times New Roman CYR"/>
          <w:sz w:val="24"/>
        </w:rPr>
      </w:pPr>
      <w:r w:rsidRPr="00422A5E">
        <w:rPr>
          <w:rFonts w:ascii="Times New Roman CYR" w:hAnsi="Times New Roman CYR"/>
          <w:sz w:val="24"/>
        </w:rPr>
        <w:t>обов’язково реалізувати вивід даних зі стикувальної таблиці зв’язку М:М, тобто вивести для кожного суб’єкта з одної таблиці усі суб’єкти другої таблиці, які приєднані до нього.</w:t>
      </w:r>
    </w:p>
    <w:p w:rsidR="00012CE0" w:rsidRPr="00422A5E" w:rsidRDefault="00422A5E" w:rsidP="00422A5E">
      <w:pPr>
        <w:pStyle w:val="a3"/>
        <w:numPr>
          <w:ilvl w:val="0"/>
          <w:numId w:val="10"/>
        </w:numPr>
        <w:spacing w:line="360" w:lineRule="auto"/>
        <w:rPr>
          <w:rFonts w:ascii="Times New Roman CYR" w:hAnsi="Times New Roman CYR"/>
          <w:sz w:val="24"/>
        </w:rPr>
      </w:pPr>
      <w:r w:rsidRPr="00422A5E">
        <w:rPr>
          <w:rFonts w:ascii="Times New Roman CYR" w:hAnsi="Times New Roman CYR"/>
          <w:sz w:val="24"/>
        </w:rPr>
        <w:t>реалізувати вставку/видалення в/зі стикувальної таблиці</w:t>
      </w:r>
      <w:r w:rsidRPr="00422A5E">
        <w:rPr>
          <w:rFonts w:ascii="Times New Roman CYR" w:hAnsi="Times New Roman CYR"/>
          <w:sz w:val="24"/>
          <w:lang w:val="ru-RU"/>
        </w:rPr>
        <w:t xml:space="preserve"> </w:t>
      </w:r>
      <w:r w:rsidRPr="00422A5E">
        <w:rPr>
          <w:rFonts w:ascii="Times New Roman CYR" w:hAnsi="Times New Roman CYR"/>
          <w:sz w:val="24"/>
        </w:rPr>
        <w:t>зв’язку М:М.</w:t>
      </w:r>
    </w:p>
    <w:p w:rsidR="00242C55" w:rsidRPr="00C33211" w:rsidRDefault="00422A5E" w:rsidP="00012CE0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  <w:t>CustomerEntity.java</w:t>
      </w:r>
    </w:p>
    <w:p w:rsidR="00242C55" w:rsidRPr="00C33211" w:rsidRDefault="00242C55" w:rsidP="00012CE0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</w:p>
    <w:p w:rsidR="00422A5E" w:rsidRPr="00422A5E" w:rsidRDefault="00422A5E" w:rsidP="004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com.kryvoruchka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javax.persistence.*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@Entity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>@Table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"customer"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schema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"onlineshop"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CustomerEntity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adress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payment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List&lt;ClothesEntity&gt;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clothes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CustomerEntity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CustomerEntity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adress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payment)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adress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adress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passName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passName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payment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payment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"first_name"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firstName)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"last_name"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lastName)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"adress"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getAdress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adress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setAdress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adress)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adress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adress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@Id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"pass_name"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getPassName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setPassName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passName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passName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"payment"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getPayment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payment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setPayment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payment)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payment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payment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 ==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getClass() != o.getClass())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CustomerEntity that = (CustomerEntity) o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passName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adress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adress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adress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adress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payment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payment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payment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payment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true;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adress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adress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result +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payment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payment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@ManyToMany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mappedBy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"customers"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List&lt;ClothesEntity&gt;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getClothes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clothes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addClothesEntity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(ClothesEntity clothesEntity)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(!getClothes().contains(clothesEntity))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getClothes().add(clothesEntity)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(!clothesEntity.getCustomers().contains(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clothesEntity.getCustomers().add(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setClothes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(List&lt;ClothesEntity&gt; clothes)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clothes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clothes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  <w:lastRenderedPageBreak/>
        <w:t>MakerEntity.java</w:t>
      </w:r>
    </w:p>
    <w:p w:rsidR="00422A5E" w:rsidRPr="00422A5E" w:rsidRDefault="00422A5E" w:rsidP="004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com.kryvoruchka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javax.persistence.*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java.util.Collection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@Entity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>@Table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"maker"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schema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"onlineshop"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catalog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MakerEntity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companyName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List&lt;ClothesEntity&gt;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clothesByMaker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MakerEntity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MakerEntity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companyName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companyName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companyName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price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MakerEntity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companyName)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companyName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companyName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@Id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"company_name"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getCompanyName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companyName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setCompanyName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companyName)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companyName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companyName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"first_name"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firstName)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firstName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"last_name"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lastName)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lastName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"price"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getPrice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setPrice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price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 ==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getClass() != o.getClass())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MakerEntity that = (MakerEntity) o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companyName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companyName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companyName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companyName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true;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companyName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companyName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firstName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lastName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result +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@OneToMany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mappedBy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"fkClothesMaker"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List&lt;ClothesEntity&gt;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getClothesByMaker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clothesByMaker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setClothesByMaker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(List&lt;ClothesEntity&gt; clothesByMaker)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clothesByMaker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clothesByMaker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  <w:lastRenderedPageBreak/>
        <w:t>ClothesEntity.java</w:t>
      </w:r>
    </w:p>
    <w:p w:rsidR="00422A5E" w:rsidRPr="00422A5E" w:rsidRDefault="00422A5E" w:rsidP="004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com.kryvoruchka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javax.persistence.*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@Entity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>@Table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"clothes"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schema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"onlineshop"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ClothesEntity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MakerEntity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fkClothesMaker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List&lt;CustomerEntity&gt;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customers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ClothesEntity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ClothesEntity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type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color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size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MakerEntity fkClothesMaker)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type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type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amount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color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color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size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size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fkClothesMaker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fkClothesMaker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@Id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"id"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getId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setId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id)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id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id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"type"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getType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setType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type)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type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type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"amount"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getAmount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setAmount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amount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"color"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getColor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setColor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color)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color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color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@Basic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"size"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getSize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setSize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size)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size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size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 ==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getClass() != o.getClass())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ClothesEntity that = (ClothesEntity) o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id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amount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amount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type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type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color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color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size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 !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 that.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size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true;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type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result +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color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31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result + (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size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: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@ManyToOne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@JoinColumn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"FK_clothes_maker"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referencedColumnName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"company_name"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nullable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MakerEntity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getFkClothesMaker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fkClothesMaker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setFkClothesMaker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(MakerEntity fkClothesMaker)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fkClothesMaker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fkClothesMaker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@ManyToMany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@JoinTable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"clothes_has_customer"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schema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"onlineshop"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joinColumns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@JoinColumn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"clothes_id"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referencedColumnName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"id"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nullable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inverseJoinColumns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@JoinColumn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"customer_pass_name"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referencedColumnName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"pass_name"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D0D0FF"/>
          <w:sz w:val="20"/>
          <w:szCs w:val="20"/>
          <w:lang w:eastAsia="uk-UA"/>
        </w:rPr>
        <w:t xml:space="preserve">nullable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List&lt;CustomerEntity&gt;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getCustomers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customers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setCustomers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(List&lt;CustomerEntity&gt; customers)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customers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customers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  <w:t>View.java</w:t>
      </w:r>
    </w:p>
    <w:p w:rsidR="00422A5E" w:rsidRPr="00422A5E" w:rsidRDefault="00422A5E" w:rsidP="004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com.kryvoruchka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org.hibernate.HibernateException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org.hibernate.Session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org.hibernate.SessionFactory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org.hibernate.cfg.Configuration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View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Map&lt;String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String&gt;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static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input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static final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SessionFactory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sessionFactory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View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menu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LinkedHashMap&lt;&gt;()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1 - Read Data From A Table"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"2"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2 - Read Join Data From CustomerClothes"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"3"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3 - Update Customer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"4"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4 - Insert To Table"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"5"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5 - Insert Clothes For Customer"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"6"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5 - Delete Customer By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E - exit"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MENU: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str :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menu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.values())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.print(str 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static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try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sessionFactory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Configuration().configure().buildSessionFactory()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(Throwable ex)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ExceptionInInitializerError(ex)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Session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getSession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HibernateException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sessionFactory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.openSession()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manager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final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num)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try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(Session session = 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getSession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switch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(num)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 table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table =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input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.nextLine()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ReadAllTable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"2"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ReadClothesOfCustomer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"3"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updateCustomerName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"4"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 table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table =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input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.nextLine()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(table.equalsIgnoreCase(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"clothes"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insertClothes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(table.equalsIgnoreCase(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"maker"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insertMaker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(table.equalsIgnoreCase(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"customer"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insertCustomer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"Error, there is no table with this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"5"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AddClothesForCustomer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"6"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EntityToDB.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deleteCustomerByName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Goodbye!!!"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return;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default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"Error! Menu has not this point"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(ClassNotFoundException e)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class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final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String keyMenu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do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outputMenu()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"Please, select menu point"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keyMenu =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input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.nextLine().toUpperCase()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manager(keyMenu)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do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M - return menu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E - exit"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keyMenu = 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input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.nextLine().toUpperCase()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(keyMenu.equalsIgnoreCase(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manager(keyMenu)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return;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(!keyMenu.equalsIgnoreCase(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(!keyMenu.equalsIgnoreCase(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  <w:t>EntityToDB.java</w:t>
      </w:r>
    </w:p>
    <w:p w:rsidR="00422A5E" w:rsidRPr="00422A5E" w:rsidRDefault="00422A5E" w:rsidP="00422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com.kryvoruchka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org.hibernate.query.Query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org.hibernate.Session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org.hibernate.SessionFactory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org.hibernate.cfg.Configuration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EntityToDB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ReadAllTable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table)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ClassNotFoundException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table = table.substring(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).toUpperCase() + table.substring(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query = session.createQuery(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StringBuilder().append(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"from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).append(table).append(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"Entity"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).toString())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Table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table 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--------------------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SessionFactory sessionFactory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Configuration().configure().buildSessionFactory()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List&lt;String&gt; columnNames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ArrayList&lt;&gt;(Arrays.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(sessionFactory.getClassMetadata(Class.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forName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"com.kryvoruchka"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"."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table 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"Entity"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)).getPropertyNames()))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str = sessionFactory.getClassMetadata(Class.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forName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"com.kryvoruchka."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table 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"Entity"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.getIdentifierPropertyName()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columnNames.add(str)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 : columnNames)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"%-15s"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obj : query.list())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(table.equalsIgnoreCase(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"maker"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MakerEntity c = (MakerEntity)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(c.getClothesByMaker().size() !=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"%-14s %-14s %-14s %-14s %-14s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c.getClothesByMaker().iterator().next().getType()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c.getLastName()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c.getPrice()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c.getCompanyName())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"%-14s %-14s %-14s %-14s %-14s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"---"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c.getLastName()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.getPrice()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c.getCompanyName())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(table.equalsIgnoreCase(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"customer"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CustomerEntity c = (CustomerEntity)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(c.getClothes().size() !=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"%-14s %-14s %-14s %-14s %-14s %-14s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c.getAdress()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c.getClothes().iterator()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.next().getType()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c.getLastName()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c.getPayment()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.getPassName())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"%-14s %-14s %-14s %-14s %-14s %-14s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c.getAdress()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"---"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.getLastName()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c.getPayment()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c.getPassName())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(table.equalsIgnoreCase(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"clothes"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ClothesEntity c = (ClothesEntity)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(c.getCustomers().size() !=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"%-14s %-14s %-14s %-14s %-14s %-14s %-45s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c.getAmount()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c.getColor()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.getCustomers().iterator().next().getFirstName()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c.getFkClothesMaker().getFirstName()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c.getSize()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.getType()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c.getId())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"%-14s %-14s %-14s %-14s %-14s %-14s %-45s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c.getAmount()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c.getColor()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"---"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c.getFkClothesMaker().getFirstName()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c.getSize()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c.getType()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c.getId())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ReadClothesOfCustomer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Query query = session.createQuery(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"from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"CustomerEntity"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Table Customer --------------------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"%-12s %-12s %-12s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"Pass"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"Name"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"Surname"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obj : query.list())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CustomerEntity customer = (CustomerEntity)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"%-12d %-12s %-12s-&gt;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customer.getPassName()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customer.getFirstName()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.getLastName())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(ClothesEntity clothes : customer.getClothes())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\t\t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%s // %s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clothes.getColor()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clothes.getType())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insertCustomer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input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 surname: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surname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an address: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address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 pass number: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 = Integer.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(input.next())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 payment: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payment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session.beginTransaction()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CustomerEntity cityEntity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CustomerEntity(name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address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payment)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session.save(cityEntity)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session.getTransaction().commit()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"End insert customer"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insertMaker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input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company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company = input.nextLine()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surname: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surname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price: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 = Integer.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(input.next())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session.beginTransaction()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MakerEntity maker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MakerEntity(company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session.save(maker)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session.getTransaction().commit()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"End insert maker"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insertClothes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input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type: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type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amount: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 = Integer.</w:t>
      </w:r>
      <w:r w:rsidRPr="00422A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(input.next())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color: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color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size: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size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company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company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session.beginTransaction()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query = session.createQuery(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StringBuilder().append(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"from MakerEntity where companyName='"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.append(company).append(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"'"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).toString())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obj : query.list())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MakerEntity maker = (MakerEntity)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ClothesEntity clothes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ClothesEntity(type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maker)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session.save(clothes)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session.getTransaction().commit()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"End insert clothes"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updateCustomerName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input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Input old customer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name = input.nextLine()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.println(name)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new customer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newName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pass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query = session.createQuery(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StringBuilder().append(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"from CustomerEntity where firstName='"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.append(name).append(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"'"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).toString())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obj : query.list())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CustomerEntity c = (CustomerEntity)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 = c.getPassName()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CustomerEntity customerEntity = (CustomerEntity) session.load(CustomerEntity.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(customerEntity 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session.beginTransaction()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new_query = session.createQuery(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"update CustomerEntity set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=:code1  where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":code2"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new_query.setParameter(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"code1"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newName)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new_query.setParameter(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"code2"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 = new_query.executeUpdate()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session.getTransaction().commit()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"End update customer name: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result)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"There is no customer with this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AddClothesForCustomer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"Give a clothes to customer --------------"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input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"Choose customer name:"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"Choose clothes type:"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typeCode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"Choose clothes color:"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colorCode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query = session.createQuery(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"from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"CustomerEntity where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:code"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query.setParameter(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"code"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(!query.list().isEmpty())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CustomerEntity customerEntity = (CustomerEntity) query.list().get(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= session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.createQuery(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"from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"ClothesEntity where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:type_code and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:color_code"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query.setParameter(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"type_code"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typeCode)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query.setParameter(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"color_code"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colorCode)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(!query.list().isEmpty())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ClothesEntity clothesEntity = (ClothesEntity) query.list().get(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session.beginTransaction()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customerEntity.addClothesEntity(clothesEntity)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session.save(customerEntity)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session.getTransaction().commit()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"End insert clothes for customer"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"There is no clothes with this type"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"There is no customer with this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22A5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deleteCustomerByName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(Session session)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input 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Input customer name: 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name = input.next()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pass = </w:t>
      </w:r>
      <w:r w:rsidRPr="00422A5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new_query = session.createQuery(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StringBuilder().append(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"from CustomerEntity where firstName='"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.append(name).append(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"'"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).toString())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obj : new_query.list())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CustomerEntity c = (CustomerEntity) obj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 = c.getPassName()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CustomerEntity customerEntity = (CustomerEntity) session.load(CustomerEntity.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pass)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(customerEntity !=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session.beginTransaction()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 query = session.createQuery(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"delete CustomerEntity where </w:t>
      </w:r>
      <w:r w:rsidRPr="00422A5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=:code"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query.setParameter(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"code"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 = query.executeUpdate()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session.getTransaction().commit()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"End deleting customer by name: "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result)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22A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22A5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"There is no customer with this name"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22A5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22A5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422A5E" w:rsidRP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422A5E" w:rsidRDefault="00422A5E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</w:p>
    <w:p w:rsidR="00C33211" w:rsidRDefault="00C33211" w:rsidP="00C33211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uk-UA"/>
        </w:rPr>
        <w:lastRenderedPageBreak/>
        <w:t>РЕЗУЛЬТАТИ</w:t>
      </w:r>
    </w:p>
    <w:p w:rsidR="00C33211" w:rsidRDefault="00422A5E" w:rsidP="00422A5E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 w:rsidRPr="00422A5E"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Вивід стикувальної таблиці</w:t>
      </w:r>
      <w:r w:rsidR="00961228"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:</w:t>
      </w:r>
    </w:p>
    <w:p w:rsidR="00C33211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52F0BF3" wp14:editId="253DB983">
            <wp:extent cx="3512820" cy="3593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510" cy="35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P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</w:p>
    <w:p w:rsidR="00C33211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 w:rsidRPr="00961228"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Вставка у стикувальну таблицю: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 xml:space="preserve">До </w:t>
      </w:r>
      <w:r w:rsidRPr="00961228"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ru-RU" w:eastAsia="uk-UA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  <w:t>customer</w:t>
      </w:r>
      <w:r w:rsidRPr="00961228"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ru-RU" w:eastAsia="uk-UA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>
        <w:rPr>
          <w:noProof/>
          <w:lang w:eastAsia="uk-UA"/>
        </w:rPr>
        <w:drawing>
          <wp:inline distT="0" distB="0" distL="0" distR="0" wp14:anchorId="267998D9" wp14:editId="6275A86C">
            <wp:extent cx="6152515" cy="1471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ru-RU" w:eastAsia="uk-UA"/>
        </w:rPr>
        <w:t>До (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  <w:t>clothes):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EE64D81" wp14:editId="40562ADD">
            <wp:extent cx="6152515" cy="1727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lastRenderedPageBreak/>
        <w:t>Вставка: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4DC217C" wp14:editId="0961F8B1">
            <wp:extent cx="32766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Після (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  <w:t>customer):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180E44C" wp14:editId="1E07A2C2">
            <wp:extent cx="6152515" cy="1520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P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Після (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  <w:t>clothes):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5B10B1BD" wp14:editId="2F1A7ECF">
            <wp:extent cx="6152515" cy="1749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Видалення зі стикувальної таблиці: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4B82C10B" wp14:editId="67CD8B46">
            <wp:extent cx="3200400" cy="666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  <w:t>customer: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E134C89" wp14:editId="4438E23A">
            <wp:extent cx="6152515" cy="13087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  <w:lastRenderedPageBreak/>
        <w:t>clothes:</w:t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B57D06E" wp14:editId="48A827D4">
            <wp:extent cx="6152515" cy="17926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uk-UA"/>
        </w:rPr>
        <w:t>Стикувальна таблиця:</w:t>
      </w:r>
    </w:p>
    <w:p w:rsidR="00961228" w:rsidRPr="00961228" w:rsidRDefault="00961228" w:rsidP="00961228">
      <w:pPr>
        <w:spacing w:after="20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CECE77E" wp14:editId="159E2B98">
            <wp:extent cx="3962400" cy="3876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11" w:rsidRDefault="00C33211" w:rsidP="00FA0DAB">
      <w:pPr>
        <w:spacing w:after="20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</w:p>
    <w:p w:rsidR="00FA0DAB" w:rsidRPr="00C33211" w:rsidRDefault="00FA0DAB" w:rsidP="00FA0DAB">
      <w:pPr>
        <w:spacing w:after="20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uk-UA"/>
        </w:rPr>
      </w:pPr>
    </w:p>
    <w:p w:rsidR="00C33211" w:rsidRPr="00012CE0" w:rsidRDefault="00C33211" w:rsidP="00012CE0">
      <w:pPr>
        <w:spacing w:after="200" w:line="240" w:lineRule="auto"/>
        <w:ind w:firstLine="720"/>
        <w:contextualSpacing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15322" w:rsidRPr="0005275C" w:rsidRDefault="00AC5F4F" w:rsidP="0005275C">
      <w:pPr>
        <w:spacing w:after="200" w:line="240" w:lineRule="auto"/>
        <w:ind w:firstLine="720"/>
        <w:rPr>
          <w:rFonts w:ascii="Times New Roman CYR" w:eastAsia="Times New Roman" w:hAnsi="Times New Roman CYR" w:cs="Times New Roman CYR"/>
          <w:bCs/>
          <w:color w:val="000000"/>
          <w:sz w:val="28"/>
          <w:szCs w:val="28"/>
          <w:lang w:eastAsia="uk-UA"/>
        </w:rPr>
      </w:pPr>
      <w:r w:rsidRPr="000B0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Висновок: </w:t>
      </w:r>
      <w:r w:rsidR="00012CE0">
        <w:rPr>
          <w:rFonts w:ascii="Times New Roman CYR" w:eastAsia="Times New Roman" w:hAnsi="Times New Roman CYR" w:cs="Times New Roman CYR"/>
          <w:bCs/>
          <w:color w:val="000000"/>
          <w:sz w:val="28"/>
          <w:szCs w:val="28"/>
          <w:lang w:eastAsia="uk-UA"/>
        </w:rPr>
        <w:t xml:space="preserve">На цій лабораторній роботі я </w:t>
      </w:r>
      <w:r w:rsidR="00012CE0">
        <w:rPr>
          <w:rFonts w:ascii="Times New Roman CYR" w:hAnsi="Times New Roman CYR"/>
          <w:sz w:val="28"/>
        </w:rPr>
        <w:t xml:space="preserve">навчилася створювати </w:t>
      </w:r>
      <w:r w:rsidR="00012CE0">
        <w:rPr>
          <w:rFonts w:ascii="Times New Roman CYR" w:hAnsi="Times New Roman CYR"/>
          <w:sz w:val="28"/>
          <w:lang w:val="en-US"/>
        </w:rPr>
        <w:t>CRUD</w:t>
      </w:r>
      <w:r w:rsidR="00012CE0">
        <w:rPr>
          <w:rFonts w:ascii="Times New Roman CYR" w:hAnsi="Times New Roman CYR"/>
          <w:sz w:val="28"/>
          <w:lang w:val="ru-RU"/>
        </w:rPr>
        <w:t>-</w:t>
      </w:r>
      <w:r w:rsidR="00012CE0">
        <w:rPr>
          <w:rFonts w:ascii="Times New Roman CYR" w:hAnsi="Times New Roman CYR"/>
          <w:sz w:val="28"/>
        </w:rPr>
        <w:t xml:space="preserve">операції для роботи з базою даних </w:t>
      </w:r>
      <w:r w:rsidR="00012CE0">
        <w:rPr>
          <w:rFonts w:ascii="Times New Roman CYR" w:hAnsi="Times New Roman CYR"/>
          <w:sz w:val="28"/>
          <w:lang w:val="en-US"/>
        </w:rPr>
        <w:t>MySQL</w:t>
      </w:r>
      <w:r w:rsidR="00012CE0">
        <w:rPr>
          <w:rFonts w:ascii="Times New Roman CYR" w:hAnsi="Times New Roman CYR"/>
          <w:sz w:val="28"/>
          <w:lang w:val="ru-RU"/>
        </w:rPr>
        <w:t xml:space="preserve"> </w:t>
      </w:r>
      <w:r w:rsidR="00012CE0">
        <w:rPr>
          <w:rFonts w:ascii="Times New Roman CYR" w:hAnsi="Times New Roman CYR"/>
          <w:sz w:val="28"/>
        </w:rPr>
        <w:t xml:space="preserve">за допомогою </w:t>
      </w:r>
      <w:r w:rsidR="00FA0DAB">
        <w:rPr>
          <w:rFonts w:ascii="Times New Roman CYR" w:hAnsi="Times New Roman CYR"/>
          <w:sz w:val="28"/>
          <w:lang w:val="en-US"/>
        </w:rPr>
        <w:t>Hibernate</w:t>
      </w:r>
      <w:bookmarkStart w:id="0" w:name="_GoBack"/>
      <w:bookmarkEnd w:id="0"/>
      <w:r w:rsidR="0035353F" w:rsidRPr="00E14B06">
        <w:rPr>
          <w:rFonts w:ascii="Times New Roman CYR" w:eastAsia="Times New Roman" w:hAnsi="Times New Roman CYR" w:cs="Times New Roman CYR"/>
          <w:bCs/>
          <w:color w:val="000000"/>
          <w:sz w:val="28"/>
          <w:szCs w:val="28"/>
          <w:lang w:eastAsia="uk-UA"/>
        </w:rPr>
        <w:t>.</w:t>
      </w:r>
    </w:p>
    <w:sectPr w:rsidR="00415322" w:rsidRPr="0005275C" w:rsidSect="007C08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402D"/>
    <w:multiLevelType w:val="singleLevel"/>
    <w:tmpl w:val="6EECC2B2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1" w15:restartNumberingAfterBreak="0">
    <w:nsid w:val="23DE3400"/>
    <w:multiLevelType w:val="hybridMultilevel"/>
    <w:tmpl w:val="53CE58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1EE5"/>
    <w:multiLevelType w:val="hybridMultilevel"/>
    <w:tmpl w:val="B972D95E"/>
    <w:lvl w:ilvl="0" w:tplc="CEBA51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88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E0220"/>
    <w:multiLevelType w:val="multilevel"/>
    <w:tmpl w:val="8364195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55F4275B"/>
    <w:multiLevelType w:val="hybridMultilevel"/>
    <w:tmpl w:val="7884F478"/>
    <w:lvl w:ilvl="0" w:tplc="48C07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1E5DCB"/>
    <w:multiLevelType w:val="hybridMultilevel"/>
    <w:tmpl w:val="F1B09FB4"/>
    <w:lvl w:ilvl="0" w:tplc="2E5E5A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756F6"/>
    <w:multiLevelType w:val="hybridMultilevel"/>
    <w:tmpl w:val="D33AF556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66DF7"/>
    <w:multiLevelType w:val="hybridMultilevel"/>
    <w:tmpl w:val="DFD0AC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5461A"/>
    <w:multiLevelType w:val="hybridMultilevel"/>
    <w:tmpl w:val="38046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D213E"/>
    <w:multiLevelType w:val="hybridMultilevel"/>
    <w:tmpl w:val="10829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70644"/>
    <w:rsid w:val="00012CE0"/>
    <w:rsid w:val="0005275C"/>
    <w:rsid w:val="000B053D"/>
    <w:rsid w:val="000E63C0"/>
    <w:rsid w:val="000F3B52"/>
    <w:rsid w:val="00221941"/>
    <w:rsid w:val="00242C55"/>
    <w:rsid w:val="00253408"/>
    <w:rsid w:val="002D5F1B"/>
    <w:rsid w:val="002E0B32"/>
    <w:rsid w:val="003243F0"/>
    <w:rsid w:val="0035353F"/>
    <w:rsid w:val="003D48A0"/>
    <w:rsid w:val="003F5E40"/>
    <w:rsid w:val="00415322"/>
    <w:rsid w:val="00422A5E"/>
    <w:rsid w:val="00427453"/>
    <w:rsid w:val="004464AC"/>
    <w:rsid w:val="0047582D"/>
    <w:rsid w:val="00520D32"/>
    <w:rsid w:val="005C5DC1"/>
    <w:rsid w:val="00684CAA"/>
    <w:rsid w:val="006C04AA"/>
    <w:rsid w:val="00790B85"/>
    <w:rsid w:val="0079781B"/>
    <w:rsid w:val="007C0839"/>
    <w:rsid w:val="007F1749"/>
    <w:rsid w:val="00870644"/>
    <w:rsid w:val="00887093"/>
    <w:rsid w:val="008D3CBC"/>
    <w:rsid w:val="008F3D5B"/>
    <w:rsid w:val="00961228"/>
    <w:rsid w:val="009E7F54"/>
    <w:rsid w:val="00A86ECB"/>
    <w:rsid w:val="00A95E9E"/>
    <w:rsid w:val="00AC2E9D"/>
    <w:rsid w:val="00AC5F4F"/>
    <w:rsid w:val="00AF1691"/>
    <w:rsid w:val="00AF5A2C"/>
    <w:rsid w:val="00B03BE8"/>
    <w:rsid w:val="00B13E0C"/>
    <w:rsid w:val="00C33211"/>
    <w:rsid w:val="00C832DE"/>
    <w:rsid w:val="00D75AF1"/>
    <w:rsid w:val="00D821B1"/>
    <w:rsid w:val="00E14B06"/>
    <w:rsid w:val="00E30AB8"/>
    <w:rsid w:val="00E33808"/>
    <w:rsid w:val="00E35127"/>
    <w:rsid w:val="00EE4585"/>
    <w:rsid w:val="00F36131"/>
    <w:rsid w:val="00FA0DAB"/>
    <w:rsid w:val="00FA468B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D24BB-0496-4FC8-A3C2-0D1E2EC7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A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AA"/>
    <w:pPr>
      <w:ind w:left="720"/>
      <w:contextualSpacing/>
    </w:pPr>
  </w:style>
  <w:style w:type="table" w:styleId="a4">
    <w:name w:val="Table Grid"/>
    <w:basedOn w:val="a1"/>
    <w:uiPriority w:val="39"/>
    <w:rsid w:val="0068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9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95E9E"/>
    <w:rPr>
      <w:rFonts w:ascii="Tahoma" w:hAnsi="Tahoma" w:cs="Tahoma"/>
      <w:sz w:val="16"/>
      <w:szCs w:val="16"/>
      <w:lang w:val="uk-UA"/>
    </w:rPr>
  </w:style>
  <w:style w:type="paragraph" w:styleId="a7">
    <w:name w:val="Body Text"/>
    <w:basedOn w:val="a"/>
    <w:link w:val="a8"/>
    <w:rsid w:val="002E0B32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8">
    <w:name w:val="Основний текст Знак"/>
    <w:basedOn w:val="a0"/>
    <w:link w:val="a7"/>
    <w:rsid w:val="002E0B32"/>
    <w:rPr>
      <w:rFonts w:ascii="Arial" w:eastAsia="Times New Roman" w:hAnsi="Arial" w:cs="Times New Roman"/>
      <w:b/>
      <w:sz w:val="32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5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5DC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16380</Words>
  <Characters>9338</Characters>
  <Application>Microsoft Office Word</Application>
  <DocSecurity>0</DocSecurity>
  <Lines>77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Olga Kr</cp:lastModifiedBy>
  <cp:revision>33</cp:revision>
  <dcterms:created xsi:type="dcterms:W3CDTF">2017-09-19T13:25:00Z</dcterms:created>
  <dcterms:modified xsi:type="dcterms:W3CDTF">2018-11-04T19:20:00Z</dcterms:modified>
</cp:coreProperties>
</file>