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C3D1" w14:textId="77777777" w:rsidR="009E7610" w:rsidRDefault="009E7610" w:rsidP="009E7610"/>
    <w:p w14:paraId="49F1B0D3" w14:textId="35DAE31D" w:rsidR="009E7610" w:rsidRDefault="00EB5EF5" w:rsidP="009E7610">
      <w:r>
        <w:t xml:space="preserve">                                                                   </w:t>
      </w:r>
      <w:r>
        <w:rPr>
          <w:noProof/>
        </w:rPr>
        <w:drawing>
          <wp:inline distT="0" distB="0" distL="0" distR="0" wp14:anchorId="388BA966" wp14:editId="0BB6124D">
            <wp:extent cx="2679859" cy="2522220"/>
            <wp:effectExtent l="0" t="0" r="6350" b="0"/>
            <wp:docPr id="2" name="Picture 1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red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092" cy="252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0019" w14:textId="77777777" w:rsidR="009E7610" w:rsidRDefault="009E7610" w:rsidP="009E7610"/>
    <w:p w14:paraId="796D6EC2" w14:textId="77777777" w:rsidR="009E7610" w:rsidRDefault="009E7610" w:rsidP="009E7610"/>
    <w:p w14:paraId="6AE0D118" w14:textId="6D2150CC" w:rsidR="009E7610" w:rsidRDefault="00EB5EF5" w:rsidP="009E7610">
      <w:pPr>
        <w:rPr>
          <w:sz w:val="44"/>
          <w:szCs w:val="44"/>
        </w:rPr>
      </w:pPr>
      <w:r>
        <w:rPr>
          <w:sz w:val="44"/>
          <w:szCs w:val="44"/>
        </w:rPr>
        <w:t>Detyre Kursi</w:t>
      </w:r>
    </w:p>
    <w:p w14:paraId="22244E01" w14:textId="77777777" w:rsidR="00EB5EF5" w:rsidRDefault="00EB5EF5" w:rsidP="009E7610">
      <w:pPr>
        <w:rPr>
          <w:sz w:val="44"/>
          <w:szCs w:val="44"/>
        </w:rPr>
      </w:pPr>
    </w:p>
    <w:p w14:paraId="26AEEB10" w14:textId="0AD57B0D" w:rsidR="00EB5EF5" w:rsidRDefault="00EB5EF5" w:rsidP="009E7610">
      <w:pPr>
        <w:rPr>
          <w:sz w:val="44"/>
          <w:szCs w:val="44"/>
        </w:rPr>
      </w:pPr>
      <w:r>
        <w:rPr>
          <w:sz w:val="44"/>
          <w:szCs w:val="44"/>
        </w:rPr>
        <w:t>Lenda: Menaxhim TI</w:t>
      </w:r>
    </w:p>
    <w:p w14:paraId="55806B76" w14:textId="77777777" w:rsidR="00EB5EF5" w:rsidRDefault="00EB5EF5" w:rsidP="009E7610">
      <w:pPr>
        <w:rPr>
          <w:sz w:val="44"/>
          <w:szCs w:val="44"/>
        </w:rPr>
      </w:pPr>
    </w:p>
    <w:p w14:paraId="0120988E" w14:textId="0AB8256D" w:rsidR="00EB5EF5" w:rsidRDefault="00EB5EF5" w:rsidP="009E7610">
      <w:pPr>
        <w:rPr>
          <w:sz w:val="44"/>
          <w:szCs w:val="44"/>
        </w:rPr>
      </w:pPr>
      <w:r>
        <w:rPr>
          <w:sz w:val="44"/>
          <w:szCs w:val="44"/>
        </w:rPr>
        <w:t>Tema:</w:t>
      </w:r>
      <w:r w:rsidRPr="00EB5EF5">
        <w:rPr>
          <w:sz w:val="44"/>
          <w:szCs w:val="44"/>
        </w:rPr>
        <w:t xml:space="preserve"> Struktura e dekompozimit të punëve (WBS)</w:t>
      </w:r>
    </w:p>
    <w:p w14:paraId="455EC41D" w14:textId="77777777" w:rsidR="00EB5EF5" w:rsidRDefault="00EB5EF5" w:rsidP="009E7610">
      <w:pPr>
        <w:rPr>
          <w:sz w:val="44"/>
          <w:szCs w:val="44"/>
        </w:rPr>
      </w:pPr>
    </w:p>
    <w:p w14:paraId="26B19042" w14:textId="22A109A0" w:rsidR="00EB5EF5" w:rsidRDefault="00EB5EF5" w:rsidP="009E7610">
      <w:pPr>
        <w:rPr>
          <w:sz w:val="44"/>
          <w:szCs w:val="44"/>
        </w:rPr>
      </w:pPr>
      <w:r>
        <w:rPr>
          <w:sz w:val="44"/>
          <w:szCs w:val="44"/>
        </w:rPr>
        <w:t>Punoi: Oliger Shehi</w:t>
      </w:r>
    </w:p>
    <w:p w14:paraId="025C80FF" w14:textId="77777777" w:rsidR="00EB5EF5" w:rsidRPr="00EB5EF5" w:rsidRDefault="00EB5EF5" w:rsidP="009E7610">
      <w:pPr>
        <w:rPr>
          <w:sz w:val="44"/>
          <w:szCs w:val="44"/>
        </w:rPr>
      </w:pPr>
    </w:p>
    <w:p w14:paraId="38599A59" w14:textId="77777777" w:rsidR="009E7610" w:rsidRDefault="009E7610" w:rsidP="009E7610"/>
    <w:p w14:paraId="2AA40665" w14:textId="77777777" w:rsidR="009E7610" w:rsidRDefault="009E7610" w:rsidP="009E7610"/>
    <w:p w14:paraId="19B0BC00" w14:textId="77777777" w:rsidR="00EB5EF5" w:rsidRDefault="00EB5EF5" w:rsidP="009E7610"/>
    <w:p w14:paraId="7F9CCAA1" w14:textId="62E8D7EE" w:rsidR="009E7610" w:rsidRPr="009E7610" w:rsidRDefault="009E7610" w:rsidP="009E7610">
      <w:r w:rsidRPr="009E7610">
        <w:lastRenderedPageBreak/>
        <w:t>1.0 Projekti i Automatizimit të Proceseve në Kompaninë Teleperformance</w:t>
      </w:r>
    </w:p>
    <w:p w14:paraId="3D168C22" w14:textId="77777777" w:rsidR="009E7610" w:rsidRPr="009E7610" w:rsidRDefault="009E7610" w:rsidP="009E7610">
      <w:pPr>
        <w:numPr>
          <w:ilvl w:val="0"/>
          <w:numId w:val="1"/>
        </w:numPr>
        <w:rPr>
          <w:sz w:val="28"/>
          <w:szCs w:val="28"/>
        </w:rPr>
      </w:pPr>
      <w:r w:rsidRPr="009E7610">
        <w:rPr>
          <w:sz w:val="28"/>
          <w:szCs w:val="28"/>
        </w:rPr>
        <w:t>1.1 Initiation (Nisja)</w:t>
      </w:r>
    </w:p>
    <w:p w14:paraId="250AC1C1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1.1.1 Krijimi i ekipit të analizës së nevojave</w:t>
      </w:r>
    </w:p>
    <w:p w14:paraId="28B7D4F1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1.1.2 Mbledhja e informacionit në lidhje me proceset aktuale</w:t>
      </w:r>
    </w:p>
    <w:p w14:paraId="2F70F47F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1.1.3 Identifikimi i departamenteve potenciale për automatizim</w:t>
      </w:r>
    </w:p>
    <w:p w14:paraId="1B6088E7" w14:textId="77777777" w:rsidR="009E7610" w:rsidRPr="009E7610" w:rsidRDefault="009E7610" w:rsidP="009E7610">
      <w:pPr>
        <w:numPr>
          <w:ilvl w:val="0"/>
          <w:numId w:val="1"/>
        </w:numPr>
        <w:rPr>
          <w:sz w:val="28"/>
          <w:szCs w:val="28"/>
        </w:rPr>
      </w:pPr>
      <w:r w:rsidRPr="009E7610">
        <w:rPr>
          <w:sz w:val="28"/>
          <w:szCs w:val="28"/>
        </w:rPr>
        <w:t>1.2 Planning (Planifikimi)</w:t>
      </w:r>
    </w:p>
    <w:p w14:paraId="6170B472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1.2.1 Hartimi i planit të projektit dhe përcaktimi i resurseve të nevojshme</w:t>
      </w:r>
    </w:p>
    <w:p w14:paraId="3BC771E6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1.2.2 Analiza e kostos së projektit dhe përcaktimi i buxhetit</w:t>
      </w:r>
    </w:p>
    <w:p w14:paraId="6D696163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1.2.3 Hartimi i strategjisë së implementimit të sistemit të automatizuar</w:t>
      </w:r>
    </w:p>
    <w:p w14:paraId="7ECA1530" w14:textId="77777777" w:rsidR="009E7610" w:rsidRPr="009E7610" w:rsidRDefault="009E7610" w:rsidP="009E7610">
      <w:pPr>
        <w:numPr>
          <w:ilvl w:val="0"/>
          <w:numId w:val="1"/>
        </w:numPr>
        <w:rPr>
          <w:sz w:val="28"/>
          <w:szCs w:val="28"/>
        </w:rPr>
      </w:pPr>
      <w:r w:rsidRPr="009E7610">
        <w:rPr>
          <w:sz w:val="28"/>
          <w:szCs w:val="28"/>
        </w:rPr>
        <w:t>1.3 Execution (Ekzekutimi)</w:t>
      </w:r>
    </w:p>
    <w:p w14:paraId="299BC6F4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1.3.1 Hartimi i specifikimeve teknike për zhvillimin e sistemit</w:t>
      </w:r>
    </w:p>
    <w:p w14:paraId="582C4380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1.3.2 Krijimi i arkitekturës së sistemit të automatizuar</w:t>
      </w:r>
    </w:p>
    <w:p w14:paraId="35265C91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1.3.3 Zhvillimi i kodit dhe testimi i funksionalitetit të sistemit</w:t>
      </w:r>
    </w:p>
    <w:p w14:paraId="1BBA0311" w14:textId="77777777" w:rsidR="009E7610" w:rsidRPr="009E7610" w:rsidRDefault="009E7610" w:rsidP="009E7610">
      <w:pPr>
        <w:numPr>
          <w:ilvl w:val="0"/>
          <w:numId w:val="1"/>
        </w:numPr>
        <w:rPr>
          <w:sz w:val="28"/>
          <w:szCs w:val="28"/>
        </w:rPr>
      </w:pPr>
      <w:r w:rsidRPr="009E7610">
        <w:rPr>
          <w:sz w:val="28"/>
          <w:szCs w:val="28"/>
        </w:rPr>
        <w:t>1.4 Control (Kontrolli)</w:t>
      </w:r>
    </w:p>
    <w:p w14:paraId="4A14553A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1.4.1 Përgatitja e infrastrukturës dhe mjedisit për implementim</w:t>
      </w:r>
    </w:p>
    <w:p w14:paraId="091678CD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1.4.2 Instalimi i sistemit dhe përgatitja e përdoruesve për përdorim</w:t>
      </w:r>
    </w:p>
    <w:p w14:paraId="3E250513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1.4.3 Testimi i performancës së sistemit në mjedisin e prodhimit</w:t>
      </w:r>
    </w:p>
    <w:p w14:paraId="2D407103" w14:textId="77777777" w:rsidR="009E7610" w:rsidRPr="009E7610" w:rsidRDefault="009E7610" w:rsidP="009E7610">
      <w:pPr>
        <w:numPr>
          <w:ilvl w:val="0"/>
          <w:numId w:val="1"/>
        </w:numPr>
        <w:rPr>
          <w:sz w:val="28"/>
          <w:szCs w:val="28"/>
        </w:rPr>
      </w:pPr>
      <w:r w:rsidRPr="009E7610">
        <w:rPr>
          <w:sz w:val="28"/>
          <w:szCs w:val="28"/>
        </w:rPr>
        <w:t>1.5 Closeout (Mbyllja)</w:t>
      </w:r>
    </w:p>
    <w:p w14:paraId="1C3C4207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1.5.1 Monitorimi i performancës së sistemit dhe identifikimi i ndryshimeve të nevojshme</w:t>
      </w:r>
    </w:p>
    <w:p w14:paraId="4EBDDA63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1.5.2 Hartimi i planeve për trajnimin e përdoruesve për përdorimin e sistemit të ri</w:t>
      </w:r>
    </w:p>
    <w:p w14:paraId="646FEB9E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1.6 Raportimi dhe Ndryshimet e Nevojshme</w:t>
      </w:r>
    </w:p>
    <w:p w14:paraId="34AEFC91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1.6.1 Raportimi i performancës së sistemit dhe ndërhyrjet e nevojshme</w:t>
      </w:r>
    </w:p>
    <w:p w14:paraId="381C1D4B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1.6.2 Identifikimi i ndryshimeve të nevojshme dhe hartimi i planeve për to</w:t>
      </w:r>
    </w:p>
    <w:p w14:paraId="299C9F30" w14:textId="77777777" w:rsidR="009E7610" w:rsidRPr="009E7610" w:rsidRDefault="009E7610" w:rsidP="009E7610">
      <w:pPr>
        <w:numPr>
          <w:ilvl w:val="0"/>
          <w:numId w:val="1"/>
        </w:numPr>
      </w:pPr>
      <w:r w:rsidRPr="009E7610">
        <w:t>1.7 Përfundimi i Projektit dhe Shpërndarja e Njohurive</w:t>
      </w:r>
    </w:p>
    <w:p w14:paraId="7893BF36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1.7.1 Përgatitja e dokumentacionit për projektin dhe shpërndarja e njohurive me personelin e kompanisë</w:t>
      </w:r>
    </w:p>
    <w:p w14:paraId="571B8575" w14:textId="77777777" w:rsidR="009E7610" w:rsidRPr="009E7610" w:rsidRDefault="009E7610" w:rsidP="009E7610">
      <w:pPr>
        <w:numPr>
          <w:ilvl w:val="1"/>
          <w:numId w:val="1"/>
        </w:numPr>
      </w:pPr>
      <w:r w:rsidRPr="009E7610">
        <w:t>1.7.2 Vlerësimi i suksesshëm i projektit dhe raportimi për menaxhimin e lartë</w:t>
      </w:r>
    </w:p>
    <w:p w14:paraId="21F89C8E" w14:textId="77777777" w:rsidR="00C1308F" w:rsidRDefault="00C1308F"/>
    <w:p w14:paraId="3DE8E575" w14:textId="77777777" w:rsidR="00EB5EF5" w:rsidRDefault="00EB5EF5"/>
    <w:p w14:paraId="5C608DE3" w14:textId="77777777" w:rsidR="00EB5EF5" w:rsidRDefault="00EB5EF5"/>
    <w:sectPr w:rsidR="00EB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A461F"/>
    <w:multiLevelType w:val="multilevel"/>
    <w:tmpl w:val="8FA0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205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10"/>
    <w:rsid w:val="00003541"/>
    <w:rsid w:val="009B380F"/>
    <w:rsid w:val="009E7610"/>
    <w:rsid w:val="00A11FB4"/>
    <w:rsid w:val="00C1308F"/>
    <w:rsid w:val="00EB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34A0"/>
  <w15:chartTrackingRefBased/>
  <w15:docId w15:val="{9058E66D-9739-4701-8984-3A8CAD0F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9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Oliger Shehi</dc:creator>
  <cp:keywords/>
  <dc:description/>
  <cp:lastModifiedBy>Oliger Shehi</cp:lastModifiedBy>
  <cp:revision>2</cp:revision>
  <dcterms:created xsi:type="dcterms:W3CDTF">2024-01-22T17:00:00Z</dcterms:created>
  <dcterms:modified xsi:type="dcterms:W3CDTF">2024-01-22T17:00:00Z</dcterms:modified>
</cp:coreProperties>
</file>