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7.png" ContentType="image/png"/>
  <Override PartName="/word/media/rId42.png" ContentType="image/png"/>
  <Override PartName="/word/media/rId50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</w:t>
      </w:r>
      <w:r>
        <w:t xml:space="preserve"> </w:t>
      </w:r>
      <w:r>
        <w:t xml:space="preserve">Приобретение практических навыков: по управлению процессами (и заданиями), по</w:t>
      </w:r>
      <w:r>
        <w:t xml:space="preserve"> </w:t>
      </w:r>
      <w:r>
        <w:t xml:space="preserve">проверке использования диска и обслуживанию файловых систем.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9" w:name="теоретическое-введение"/>
    <w:p>
      <w:pPr>
        <w:pStyle w:val="Heading1"/>
      </w:pPr>
      <w:r>
        <w:t xml:space="preserve">Теоретическое введение</w:t>
      </w:r>
    </w:p>
    <w:bookmarkStart w:id="28" w:name="указания-к-работе"/>
    <w:p>
      <w:pPr>
        <w:pStyle w:val="Heading2"/>
      </w:pPr>
      <w:r>
        <w:t xml:space="preserve">6.2. Указания к работе</w:t>
      </w:r>
    </w:p>
    <w:bookmarkStart w:id="22" w:name="перенаправление-ввода-вывода"/>
    <w:p>
      <w:pPr>
        <w:pStyle w:val="Heading3"/>
      </w:pPr>
      <w:r>
        <w:t xml:space="preserve">6.2.1. Перенаправление ввода-вывода</w:t>
      </w:r>
    </w:p>
    <w:p>
      <w:pPr>
        <w:pStyle w:val="FirstParagraph"/>
      </w:pPr>
      <w:r>
        <w:t xml:space="preserve">В системе по умолчанию открыто три специальных потока:</w:t>
      </w:r>
      <w:r>
        <w:t xml:space="preserve"> </w:t>
      </w:r>
      <w:r>
        <w:t xml:space="preserve">– stdin — стандартный поток ввода (по умолчанию: клавиатура), файловый дескриптор</w:t>
      </w:r>
      <w:r>
        <w:t xml:space="preserve"> </w:t>
      </w:r>
      <w:r>
        <w:t xml:space="preserve">0;</w:t>
      </w:r>
      <w:r>
        <w:t xml:space="preserve"> </w:t>
      </w:r>
      <w:r>
        <w:t xml:space="preserve">– stdout — стандартный поток вывода (по умолчанию: консоль), файловый дескриптор</w:t>
      </w:r>
      <w:r>
        <w:t xml:space="preserve"> </w:t>
      </w:r>
      <w:r>
        <w:t xml:space="preserve">1;</w:t>
      </w:r>
      <w:r>
        <w:t xml:space="preserve"> </w:t>
      </w:r>
      <w:r>
        <w:t xml:space="preserve">– stderr — стандартный поток вывод сообщений об ошибках (по умолчанию: консоль), файловый дескриптор 2. Большинство используемых в консоли команд и программ записывают результаты своей работы в стандартный поток вывода stdout. Например, команда ls выводит в стандартный поток вывода (консоль) список файлов в текущей директории. Потоки вывода и ввода можно перенаправлять на другие файлы или устройства. Проще всего это делается с помощью символов &gt;, &gt;&gt;, &lt;, &lt;&lt;.</w:t>
      </w:r>
      <w:r>
        <w:t xml:space="preserve"> </w:t>
      </w:r>
      <w:r>
        <w:t xml:space="preserve">Рассмотрим пример.</w:t>
      </w:r>
    </w:p>
    <w:p>
      <w:pPr>
        <w:pStyle w:val="BodyText"/>
      </w:pPr>
      <w:r>
        <w:t xml:space="preserve"># Перенаправление stdout (вывода) в файл.</w:t>
      </w:r>
      <w:r>
        <w:br/>
      </w:r>
      <w:r>
        <w:t xml:space="preserve"># Если файл отсутствовал, то он создаётся,</w:t>
      </w:r>
      <w:r>
        <w:br/>
      </w:r>
      <w:r>
        <w:t xml:space="preserve"># иначе – перезаписывается.</w:t>
      </w:r>
      <w:r>
        <w:br/>
      </w:r>
      <w:r>
        <w:t xml:space="preserve"># Создаёт файл, содержащий список дерева каталогов.</w:t>
      </w:r>
      <w:r>
        <w:br/>
      </w:r>
      <w:r>
        <w:t xml:space="preserve">ls -lR &gt; dir-tree.list</w:t>
      </w:r>
      <w:r>
        <w:br/>
      </w:r>
      <w:r>
        <w:t xml:space="preserve">1&gt;filename</w:t>
      </w:r>
      <w:r>
        <w:br/>
      </w:r>
      <w:r>
        <w:t xml:space="preserve"># Перенаправление вывода (stdout) в файл</w:t>
      </w:r>
      <w:r>
        <w:t xml:space="preserve"> </w:t>
      </w:r>
      <w:r>
        <w:t xml:space="preserve">“filename”</w:t>
      </w:r>
      <w:r>
        <w:t xml:space="preserve">.</w:t>
      </w:r>
      <w:r>
        <w:br/>
      </w:r>
      <w:r>
        <w:t xml:space="preserve">1&gt;&gt;filename</w:t>
      </w:r>
      <w:r>
        <w:br/>
      </w:r>
      <w:r>
        <w:t xml:space="preserve"># Перенаправление вывода (stdout) в файл</w:t>
      </w:r>
      <w:r>
        <w:t xml:space="preserve"> </w:t>
      </w:r>
      <w:r>
        <w:t xml:space="preserve">“filename”</w:t>
      </w:r>
      <w:r>
        <w:t xml:space="preserve">,</w:t>
      </w:r>
      <w:r>
        <w:br/>
      </w:r>
      <w:r>
        <w:t xml:space="preserve"># файл открывается в режиме добавления.</w:t>
      </w:r>
      <w:r>
        <w:br/>
      </w:r>
      <w:r>
        <w:t xml:space="preserve">2&gt;filename</w:t>
      </w:r>
      <w:r>
        <w:br/>
      </w:r>
      <w:r>
        <w:t xml:space="preserve"># Перенаправление stderr в файл</w:t>
      </w:r>
      <w:r>
        <w:t xml:space="preserve"> </w:t>
      </w:r>
      <w:r>
        <w:t xml:space="preserve">“filename”</w:t>
      </w:r>
      <w:r>
        <w:t xml:space="preserve">.</w:t>
      </w:r>
      <w:r>
        <w:br/>
      </w:r>
      <w:r>
        <w:t xml:space="preserve">2&gt;&gt;filename</w:t>
      </w:r>
      <w:r>
        <w:br/>
      </w:r>
      <w:r>
        <w:t xml:space="preserve"># Перенаправление stderr в файл</w:t>
      </w:r>
      <w:r>
        <w:t xml:space="preserve"> </w:t>
      </w:r>
      <w:r>
        <w:t xml:space="preserve">“filename”</w:t>
      </w:r>
      <w:r>
        <w:t xml:space="preserve">,</w:t>
      </w:r>
      <w:r>
        <w:br/>
      </w:r>
      <w:r>
        <w:t xml:space="preserve"># файл открывается в режиме добавления.</w:t>
      </w:r>
      <w:r>
        <w:br/>
      </w:r>
      <w:r>
        <w:t xml:space="preserve">&amp;&gt;filename</w:t>
      </w:r>
      <w:r>
        <w:br/>
      </w:r>
      <w:r>
        <w:t xml:space="preserve"># Перенаправление stdout и stderr в файл</w:t>
      </w:r>
      <w:r>
        <w:t xml:space="preserve"> </w:t>
      </w:r>
      <w:r>
        <w:t xml:space="preserve">“filename”</w:t>
      </w:r>
      <w:r>
        <w:t xml:space="preserve">.</w:t>
      </w:r>
    </w:p>
    <w:bookmarkEnd w:id="22"/>
    <w:bookmarkStart w:id="23" w:name="конвейер"/>
    <w:p>
      <w:pPr>
        <w:pStyle w:val="Heading3"/>
      </w:pPr>
      <w:r>
        <w:t xml:space="preserve">6.2.2. Конвейер</w:t>
      </w:r>
    </w:p>
    <w:p>
      <w:pPr>
        <w:pStyle w:val="FirstParagraph"/>
      </w:pPr>
      <w:r>
        <w:t xml:space="preserve">Конвейер (pipe) служит для объединения простых команд или утилит в цепочки, в которых результат работы предыдущей команды передаётся последующей. Синтаксис следующий:</w:t>
      </w:r>
    </w:p>
    <w:p>
      <w:pPr>
        <w:pStyle w:val="BodyText"/>
      </w:pPr>
      <w:r>
        <w:t xml:space="preserve">команда 1 | команда 2</w:t>
      </w:r>
      <w:r>
        <w:br/>
      </w:r>
      <w:r>
        <w:t xml:space="preserve"># означает, что вывод команды 1 передастся на ввод команде 2</w:t>
      </w:r>
    </w:p>
    <w:p>
      <w:pPr>
        <w:pStyle w:val="BodyText"/>
      </w:pPr>
      <w:r>
        <w:t xml:space="preserve">Конвейеры можно группировать в цепочки и выводить с помощью перенаправления в файл, например:</w:t>
      </w:r>
      <w:r>
        <w:t xml:space="preserve"> </w:t>
      </w:r>
      <w:r>
        <w:t xml:space="preserve">| ls -la |sort &gt; sortilg_list</w:t>
      </w:r>
    </w:p>
    <w:p>
      <w:pPr>
        <w:pStyle w:val="BodyText"/>
      </w:pPr>
      <w:r>
        <w:t xml:space="preserve">вывод команды ls -la передаётся команде сортировки sort</w:t>
      </w:r>
      <w:r>
        <w:t xml:space="preserve"> </w:t>
      </w:r>
      <w:r>
        <w:t xml:space="preserve">отсюда иногда возникает необходимость в обработке stdout одной команды и передача на stdin другой команде, при этом результат выполнения команды должен обработан.</w:t>
      </w:r>
    </w:p>
    <w:bookmarkEnd w:id="23"/>
    <w:bookmarkStart w:id="24" w:name="поиск-файла"/>
    <w:p>
      <w:pPr>
        <w:pStyle w:val="Heading3"/>
      </w:pPr>
      <w:r>
        <w:t xml:space="preserve">6.2.3. Поиск файла</w:t>
      </w:r>
    </w:p>
    <w:p>
      <w:pPr>
        <w:pStyle w:val="FirstParagraph"/>
      </w:pPr>
      <w:r>
        <w:t xml:space="preserve">Команда find используется для поиска и отображения на экран имён файлов, соответствующих заданной строке символов.</w:t>
      </w:r>
      <w:r>
        <w:t xml:space="preserve"> </w:t>
      </w:r>
      <w:r>
        <w:t xml:space="preserve">Формат команды:</w:t>
      </w:r>
      <w:r>
        <w:t xml:space="preserve"> </w:t>
      </w:r>
      <w:r>
        <w:t xml:space="preserve">|find 1 путь [-опции]</w:t>
      </w:r>
    </w:p>
    <w:p>
      <w:pPr>
        <w:pStyle w:val="BodyText"/>
      </w:pPr>
      <w:r>
        <w:t xml:space="preserve">Путь определяет каталог, начиная с которого по всем подкаталогам будет вестись поиск.</w:t>
      </w:r>
      <w:r>
        <w:t xml:space="preserve"> </w:t>
      </w:r>
      <w:r>
        <w:t xml:space="preserve">Примеры:</w:t>
      </w:r>
      <w:r>
        <w:t xml:space="preserve"> </w:t>
      </w:r>
      <w:r>
        <w:t xml:space="preserve">1. Вывести на экран имена файлов из вашего домашнего каталога и его подкаталогов,</w:t>
      </w:r>
      <w:r>
        <w:t xml:space="preserve"> </w:t>
      </w:r>
      <w:r>
        <w:t xml:space="preserve">начинающихся на f:</w:t>
      </w:r>
    </w:p>
    <w:p>
      <w:pPr>
        <w:pStyle w:val="BodyText"/>
      </w:pPr>
      <w:r>
        <w:t xml:space="preserve">|find ~ -name “f*” -print</w:t>
      </w:r>
    </w:p>
    <w:p>
      <w:pPr>
        <w:pStyle w:val="BodyText"/>
      </w:pPr>
      <w:r>
        <w:t xml:space="preserve">Здесь ~ — обозначение вашего домашнего каталога, -name — после этой опции указывается имя файла, который нужно найти, “f*” — строка символов, определяющая имя файла, -print — опция, задающая вывод результатов поиска на экран.</w:t>
      </w:r>
      <w:r>
        <w:t xml:space="preserve"> </w:t>
      </w:r>
      <w:r>
        <w:t xml:space="preserve">2. Вывести на экран имена файлов в каталоге /etc, начинающихся с символа p:</w:t>
      </w:r>
    </w:p>
    <w:p>
      <w:pPr>
        <w:pStyle w:val="BodyText"/>
      </w:pPr>
      <w:r>
        <w:t xml:space="preserve">|find /etc -name “p*” -print</w:t>
      </w:r>
    </w:p>
    <w:p>
      <w:pPr>
        <w:pStyle w:val="DefinitionTerm"/>
        <w:numPr>
          <w:ilvl w:val="0"/>
          <w:numId w:val="1001"/>
        </w:numPr>
      </w:pPr>
      <w:r>
        <w:t xml:space="preserve">Найти в Вашем домашнем каталоге файлы, имена которых заканчиваются символом</w:t>
      </w:r>
    </w:p>
    <w:p>
      <w:pPr>
        <w:pStyle w:val="Compact"/>
        <w:numPr>
          <w:ilvl w:val="0"/>
          <w:numId w:val="1000"/>
        </w:numPr>
      </w:pPr>
      <w:r>
        <w:t xml:space="preserve">и удалить их:</w:t>
      </w:r>
    </w:p>
    <w:p>
      <w:pPr>
        <w:pStyle w:val="FirstParagraph"/>
      </w:pPr>
      <w:r>
        <w:t xml:space="preserve">|find ~ -name “*~” -exec rm</w:t>
      </w:r>
      <w:r>
        <w:t xml:space="preserve"> </w:t>
      </w:r>
      <w:r>
        <w:t xml:space="preserve">“{}”</w:t>
      </w:r>
      <w:r>
        <w:t xml:space="preserve"> </w:t>
      </w:r>
      <w:r>
        <w:t xml:space="preserve">;</w:t>
      </w:r>
    </w:p>
    <w:p>
      <w:pPr>
        <w:pStyle w:val="BodyText"/>
      </w:pPr>
      <w:r>
        <w:t xml:space="preserve">Здесь опция -exec rm</w:t>
      </w:r>
      <w:r>
        <w:t xml:space="preserve"> </w:t>
      </w:r>
      <w:r>
        <w:t xml:space="preserve">“{}”</w:t>
      </w:r>
      <w:r>
        <w:t xml:space="preserve"> </w:t>
      </w:r>
      <w:r>
        <w:t xml:space="preserve">; задаёт применение команды rm ко всем файлам, имена которых соответствуют указанной после опции -name строке символов. Для просмотра опций команды find воспользуйтесь командой man.</w:t>
      </w:r>
    </w:p>
    <w:bookmarkEnd w:id="24"/>
    <w:bookmarkStart w:id="25" w:name="фильтрация-текста"/>
    <w:p>
      <w:pPr>
        <w:pStyle w:val="Heading3"/>
      </w:pPr>
      <w:r>
        <w:t xml:space="preserve">6.2.4. Фильтрация текста</w:t>
      </w:r>
    </w:p>
    <w:p>
      <w:pPr>
        <w:pStyle w:val="FirstParagraph"/>
      </w:pPr>
      <w:r>
        <w:t xml:space="preserve">Найти в текстовом файле указанную строку символов позволяет команда grep.</w:t>
      </w:r>
      <w:r>
        <w:t xml:space="preserve"> </w:t>
      </w:r>
      <w:r>
        <w:t xml:space="preserve">Формат команды:</w:t>
      </w:r>
    </w:p>
    <w:p>
      <w:pPr>
        <w:pStyle w:val="BodyText"/>
      </w:pPr>
      <w:r>
        <w:t xml:space="preserve">|grep строка имя_файла</w:t>
      </w:r>
    </w:p>
    <w:p>
      <w:pPr>
        <w:pStyle w:val="BodyText"/>
      </w:pPr>
      <w:r>
        <w:t xml:space="preserve">Кроме того, команда grep способна обрабатывать стандартный вывод других команд (любой текст). Для этого следует использовать конвейер, связав вывод команды с вводом grep.</w:t>
      </w:r>
      <w:r>
        <w:t xml:space="preserve"> </w:t>
      </w:r>
      <w:r>
        <w:t xml:space="preserve">Примеры:</w:t>
      </w:r>
      <w:r>
        <w:t xml:space="preserve"> </w:t>
      </w:r>
      <w:r>
        <w:t xml:space="preserve">1. Показать строки во всех файлах в вашем домашнем каталоге с именами, начинающи-</w:t>
      </w:r>
      <w:r>
        <w:t xml:space="preserve"> </w:t>
      </w:r>
      <w:r>
        <w:t xml:space="preserve">мися на f, в которых есть слово begin:</w:t>
      </w:r>
    </w:p>
    <w:p>
      <w:pPr>
        <w:pStyle w:val="BodyText"/>
      </w:pPr>
      <w:r>
        <w:t xml:space="preserve">|grep begin f*</w:t>
      </w:r>
    </w:p>
    <w:p>
      <w:pPr>
        <w:pStyle w:val="Compact"/>
        <w:numPr>
          <w:ilvl w:val="0"/>
          <w:numId w:val="1002"/>
        </w:numPr>
      </w:pPr>
      <w:r>
        <w:t xml:space="preserve">Найти в текущем каталоге все файлы, содержащих в имени «лаб»:</w:t>
      </w:r>
    </w:p>
    <w:p>
      <w:pPr>
        <w:pStyle w:val="FirstParagraph"/>
      </w:pPr>
      <w:r>
        <w:t xml:space="preserve">|ls -l | grep лаб</w:t>
      </w:r>
      <w:r>
        <w:t xml:space="preserve"> </w:t>
      </w:r>
      <w:r>
        <w:t xml:space="preserve">### 6.2.5. Проверка использования диска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Формат команды:</w:t>
      </w:r>
    </w:p>
    <w:p>
      <w:pPr>
        <w:pStyle w:val="BodyText"/>
      </w:pPr>
      <w:r>
        <w:t xml:space="preserve">|df [-опции] [файловая_система]</w:t>
      </w:r>
    </w:p>
    <w:p>
      <w:pPr>
        <w:pStyle w:val="BodyText"/>
      </w:pPr>
      <w:r>
        <w:t xml:space="preserve">Пример:</w:t>
      </w:r>
    </w:p>
    <w:p>
      <w:pPr>
        <w:pStyle w:val="BodyText"/>
      </w:pPr>
      <w:r>
        <w:t xml:space="preserve">|df -vi</w:t>
      </w:r>
    </w:p>
    <w:p>
      <w:pPr>
        <w:pStyle w:val="BodyText"/>
      </w:pPr>
      <w:r>
        <w:t xml:space="preserve">Команда du показывает число килобайт, используемое каждым файлом или каталогом.</w:t>
      </w:r>
      <w:r>
        <w:t xml:space="preserve"> </w:t>
      </w:r>
      <w:r>
        <w:t xml:space="preserve">Формат команды:</w:t>
      </w:r>
    </w:p>
    <w:p>
      <w:pPr>
        <w:pStyle w:val="BodyText"/>
      </w:pPr>
      <w:r>
        <w:t xml:space="preserve">|du [-опции] [имя_файла…]</w:t>
      </w:r>
    </w:p>
    <w:p>
      <w:pPr>
        <w:pStyle w:val="BodyText"/>
      </w:pPr>
      <w:r>
        <w:t xml:space="preserve">Пример.</w:t>
      </w:r>
    </w:p>
    <w:p>
      <w:pPr>
        <w:pStyle w:val="BodyText"/>
      </w:pPr>
      <w:r>
        <w:t xml:space="preserve">|du -a ~/</w:t>
      </w:r>
    </w:p>
    <w:p>
      <w:pPr>
        <w:pStyle w:val="BodyText"/>
      </w:pPr>
      <w:r>
        <w:t xml:space="preserve">На afs можно посмотреть использованное пространство командой</w:t>
      </w:r>
    </w:p>
    <w:p>
      <w:pPr>
        <w:pStyle w:val="BodyText"/>
      </w:pPr>
      <w:r>
        <w:t xml:space="preserve">|fs quota</w:t>
      </w:r>
    </w:p>
    <w:p>
      <w:pPr>
        <w:pStyle w:val="BodyText"/>
      </w:pPr>
      <w:r>
        <w:t xml:space="preserve">6.2.6. Управление задачами</w:t>
      </w:r>
      <w:r>
        <w:t xml:space="preserve"> </w:t>
      </w:r>
      <w:r>
        <w:t xml:space="preserve">Любую выполняющуюся в консоли команду или внешнюю программу можно запустить в фоновом режиме. Для этого следует в конце имени команды указать знак амперсанда &amp;.</w:t>
      </w:r>
      <w:r>
        <w:t xml:space="preserve"> </w:t>
      </w:r>
      <w:r>
        <w:t xml:space="preserve">Например:</w:t>
      </w:r>
    </w:p>
    <w:p>
      <w:pPr>
        <w:pStyle w:val="BodyText"/>
      </w:pPr>
      <w:r>
        <w:t xml:space="preserve">|gedit &amp;</w:t>
      </w:r>
    </w:p>
    <w:p>
      <w:pPr>
        <w:pStyle w:val="BodyText"/>
      </w:pPr>
      <w:r>
        <w:t xml:space="preserve">Будет запущен текстовой редактор gedit в фоновом режиме. Консоль при этом не будет заблокирована.</w:t>
      </w:r>
      <w:r>
        <w:t xml:space="preserve"> </w:t>
      </w:r>
      <w:r>
        <w:t xml:space="preserve">Запущенные фоном программы называются задачами (jobs). Ими можно управлять с помощью команды jobs, которая выводит список запущенных в данный момент задач.</w:t>
      </w:r>
      <w:r>
        <w:t xml:space="preserve"> </w:t>
      </w:r>
      <w:r>
        <w:t xml:space="preserve">Для завершения задачи необходимо выполнить команду</w:t>
      </w:r>
    </w:p>
    <w:p>
      <w:pPr>
        <w:pStyle w:val="BodyText"/>
      </w:pPr>
      <w:r>
        <w:t xml:space="preserve">|kill %номер задачи</w:t>
      </w:r>
    </w:p>
    <w:bookmarkEnd w:id="25"/>
    <w:bookmarkStart w:id="26" w:name="управление-процессами"/>
    <w:p>
      <w:pPr>
        <w:pStyle w:val="Heading3"/>
      </w:pPr>
      <w:r>
        <w:t xml:space="preserve">6.2.7. Управление процессами</w:t>
      </w:r>
    </w:p>
    <w:p>
      <w:pPr>
        <w:pStyle w:val="FirstParagraph"/>
      </w:pPr>
      <w:r>
        <w:t xml:space="preserve">Любой команде, выполняемой в системе, присваивается идентификатор процесса (process ID). Получить информацию о процессе и управлять им, пользуясь идентификатором процесса, можно из любого окна командного интерпретатора.</w:t>
      </w:r>
    </w:p>
    <w:bookmarkEnd w:id="26"/>
    <w:bookmarkStart w:id="27" w:name="получение-информации-о-процессах"/>
    <w:p>
      <w:pPr>
        <w:pStyle w:val="Heading3"/>
      </w:pPr>
      <w:r>
        <w:t xml:space="preserve">6.2.8. Получение информации о процессах</w:t>
      </w:r>
    </w:p>
    <w:p>
      <w:pPr>
        <w:pStyle w:val="FirstParagraph"/>
      </w:pPr>
      <w:r>
        <w:t xml:space="preserve">Команда ps используется для получения информации о процессах.</w:t>
      </w:r>
      <w:r>
        <w:t xml:space="preserve"> </w:t>
      </w:r>
      <w:r>
        <w:t xml:space="preserve">Формат команды:</w:t>
      </w:r>
    </w:p>
    <w:p>
      <w:pPr>
        <w:pStyle w:val="BodyText"/>
      </w:pPr>
      <w:r>
        <w:t xml:space="preserve">|ps [-опции]</w:t>
      </w:r>
    </w:p>
    <w:p>
      <w:pPr>
        <w:pStyle w:val="BodyText"/>
      </w:pPr>
      <w:r>
        <w:t xml:space="preserve">Для получения информации о процессах, управляемых вами и запущенных (работаю-</w:t>
      </w:r>
      <w:r>
        <w:t xml:space="preserve"> </w:t>
      </w:r>
      <w:r>
        <w:t xml:space="preserve">щих или остановленных) на вашем терминале, используйте опцию aux.</w:t>
      </w:r>
      <w:r>
        <w:t xml:space="preserve"> </w:t>
      </w:r>
      <w:r>
        <w:t xml:space="preserve">Пример:</w:t>
      </w:r>
    </w:p>
    <w:p>
      <w:pPr>
        <w:pStyle w:val="BodyText"/>
      </w:pPr>
      <w:r>
        <w:t xml:space="preserve">|ps aux</w:t>
      </w:r>
    </w:p>
    <w:p>
      <w:pPr>
        <w:pStyle w:val="BodyText"/>
      </w:pPr>
      <w:r>
        <w:t xml:space="preserve">Для запуска команды в фоновом режиме необходимо в конце командной строки указать знак &amp; (амперсанд).</w:t>
      </w:r>
      <w:r>
        <w:t xml:space="preserve"> </w:t>
      </w:r>
      <w:r>
        <w:t xml:space="preserve">Пример работы, требующей много машинного времени для выполнения, и которую целесообразно запустить в фоновом режиме:</w:t>
      </w:r>
    </w:p>
    <w:p>
      <w:pPr>
        <w:pStyle w:val="BodyText"/>
      </w:pPr>
      <w:r>
        <w:t xml:space="preserve">|find /var/log -name “*.log” -print &gt; l.log &amp;</w:t>
      </w:r>
    </w:p>
    <w:bookmarkEnd w:id="27"/>
    <w:bookmarkEnd w:id="28"/>
    <w:bookmarkEnd w:id="29"/>
    <w:bookmarkStart w:id="88" w:name="выполнение-лабораторной-работы"/>
    <w:p>
      <w:pPr>
        <w:pStyle w:val="Heading1"/>
      </w:pPr>
      <w:r>
        <w:t xml:space="preserve">6.3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r>
        <w:t xml:space="preserve">[рис. @fig-001]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Запись файлов в file.txt:</w:t>
      </w:r>
    </w:p>
    <w:p>
      <w:pPr>
        <w:pStyle w:val="CaptionedFigure"/>
      </w:pPr>
      <w:r>
        <w:drawing>
          <wp:inline>
            <wp:extent cx="5334000" cy="8437237"/>
            <wp:effectExtent b="0" l="0" r="0" t="0"/>
            <wp:docPr descr="Запись файлов из /etc в file.txt и добавление файлов из домашнего каталога" title="" id="31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4-04%2020-14-27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37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файлов из /etc в file.txt и добавление файлов из домашнего каталога</w:t>
      </w:r>
    </w:p>
    <w:p>
      <w:pPr>
        <w:pStyle w:val="CaptionedFigure"/>
      </w:pPr>
      <w:r>
        <w:drawing>
          <wp:inline>
            <wp:extent cx="5334000" cy="8437237"/>
            <wp:effectExtent b="0" l="0" r="0" t="0"/>
            <wp:docPr descr="Проверка результата" title="" id="34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4-04%2020-14-47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37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результата</w:t>
      </w:r>
    </w:p>
    <w:p>
      <w:pPr>
        <w:pStyle w:val="CaptionedFigure"/>
      </w:pPr>
      <w:r>
        <w:drawing>
          <wp:inline>
            <wp:extent cx="5334000" cy="8437237"/>
            <wp:effectExtent b="0" l="0" r="0" t="0"/>
            <wp:docPr descr="Проверка результата" title="" id="37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4-04%2020-15-10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37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результата</w:t>
      </w:r>
    </w:p>
    <w:p>
      <w:pPr>
        <w:pStyle w:val="Compact"/>
        <w:numPr>
          <w:ilvl w:val="0"/>
          <w:numId w:val="1004"/>
        </w:numPr>
      </w:pPr>
      <w:r>
        <w:t xml:space="preserve">Фильтрация файлов с расширением .conf</w:t>
      </w:r>
    </w:p>
    <w:p>
      <w:pPr>
        <w:pStyle w:val="CaptionedFigure"/>
      </w:pPr>
      <w:r>
        <w:drawing>
          <wp:inline>
            <wp:extent cx="5334000" cy="4764891"/>
            <wp:effectExtent b="0" l="0" r="0" t="0"/>
            <wp:docPr descr="Фильтрация .conf" title="" id="40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4-04%2020-24-1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4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Фильтрация .conf</w:t>
      </w:r>
    </w:p>
    <w:p>
      <w:pPr>
        <w:pStyle w:val="BodyText"/>
      </w:pPr>
      <w:r>
        <w:t xml:space="preserve">-Поиск файлов с расширением .conf и запись в conf.txt</w:t>
      </w:r>
    </w:p>
    <w:p>
      <w:pPr>
        <w:pStyle w:val="CaptionedFigure"/>
      </w:pPr>
      <w:r>
        <w:drawing>
          <wp:inline>
            <wp:extent cx="5334000" cy="4764891"/>
            <wp:effectExtent b="0" l="0" r="0" t="0"/>
            <wp:docPr descr="Результат и проверка" title="" id="43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4-04%2020-24-42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4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и проверка</w:t>
      </w:r>
    </w:p>
    <w:p>
      <w:pPr>
        <w:pStyle w:val="BodyText"/>
      </w:pPr>
      <w:r>
        <w:t xml:space="preserve">-Проверка результата</w:t>
      </w:r>
    </w:p>
    <w:p>
      <w:pPr>
        <w:pStyle w:val="Compact"/>
        <w:numPr>
          <w:ilvl w:val="0"/>
          <w:numId w:val="1005"/>
        </w:numPr>
      </w:pPr>
      <w:r>
        <w:t xml:space="preserve">Файлы, начинающиеся на символ с</w:t>
      </w:r>
    </w:p>
    <w:p>
      <w:pPr>
        <w:pStyle w:val="CaptionedFigure"/>
      </w:pPr>
      <w:r>
        <w:drawing>
          <wp:inline>
            <wp:extent cx="5334000" cy="4764891"/>
            <wp:effectExtent b="0" l="0" r="0" t="0"/>
            <wp:docPr descr="С символом с" title="" id="45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4-04%2020-24-1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4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 символом с</w:t>
      </w:r>
    </w:p>
    <w:p>
      <w:pPr>
        <w:pStyle w:val="BodyText"/>
      </w:pPr>
      <w:r>
        <w:t xml:space="preserve">Варианты записи:</w:t>
      </w:r>
    </w:p>
    <w:p>
      <w:pPr>
        <w:pStyle w:val="Compact"/>
        <w:numPr>
          <w:ilvl w:val="0"/>
          <w:numId w:val="1006"/>
        </w:numPr>
      </w:pPr>
      <w:r>
        <w:t xml:space="preserve">Через ls с шаблоном</w:t>
      </w:r>
    </w:p>
    <w:p>
      <w:pPr>
        <w:pStyle w:val="Compact"/>
        <w:numPr>
          <w:ilvl w:val="0"/>
          <w:numId w:val="1006"/>
        </w:numPr>
      </w:pPr>
      <w:r>
        <w:t xml:space="preserve">Через grep</w:t>
      </w:r>
    </w:p>
    <w:p>
      <w:pPr>
        <w:pStyle w:val="Compact"/>
        <w:numPr>
          <w:ilvl w:val="0"/>
          <w:numId w:val="1006"/>
        </w:numPr>
      </w:pPr>
      <w:r>
        <w:t xml:space="preserve">Через find</w:t>
      </w:r>
    </w:p>
    <w:p>
      <w:pPr>
        <w:pStyle w:val="FirstParagraph"/>
      </w:pPr>
      <w:r>
        <w:t xml:space="preserve">(Все Варианты записи на скрине выше)</w:t>
      </w:r>
    </w:p>
    <w:p>
      <w:pPr>
        <w:pStyle w:val="CaptionedFigure"/>
      </w:pPr>
      <w:r>
        <w:drawing>
          <wp:inline>
            <wp:extent cx="5334000" cy="4764891"/>
            <wp:effectExtent b="0" l="0" r="0" t="0"/>
            <wp:docPr descr="Результат" title="" id="48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4-04%2020-24-2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4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p>
      <w:pPr>
        <w:pStyle w:val="BodyText"/>
      </w:pPr>
      <w:r>
        <w:t xml:space="preserve">-Результат команды с помощью find</w:t>
      </w:r>
    </w:p>
    <w:p>
      <w:pPr>
        <w:pStyle w:val="Compact"/>
        <w:numPr>
          <w:ilvl w:val="0"/>
          <w:numId w:val="1007"/>
        </w:numPr>
      </w:pPr>
      <w:r>
        <w:t xml:space="preserve">Постраничный вывод файлов на h</w:t>
      </w:r>
    </w:p>
    <w:p>
      <w:pPr>
        <w:pStyle w:val="CaptionedFigure"/>
      </w:pPr>
      <w:r>
        <w:drawing>
          <wp:inline>
            <wp:extent cx="5334000" cy="4764891"/>
            <wp:effectExtent b="0" l="0" r="0" t="0"/>
            <wp:docPr descr="Команда" title="" id="51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4-04%2020-44-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4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</w:t>
      </w:r>
    </w:p>
    <w:p>
      <w:pPr>
        <w:pStyle w:val="CaptionedFigure"/>
      </w:pPr>
      <w:r>
        <w:drawing>
          <wp:inline>
            <wp:extent cx="5334000" cy="4039040"/>
            <wp:effectExtent b="0" l="0" r="0" t="0"/>
            <wp:docPr descr="Вывод" title="" id="54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2026-04-04%2020-48-33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9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</w:t>
      </w:r>
    </w:p>
    <w:p>
      <w:pPr>
        <w:pStyle w:val="BodyText"/>
      </w:pPr>
      <w:r>
        <w:t xml:space="preserve">-Вывод файлов из /etc, начинающихся на h, постранично (через ls)</w:t>
      </w:r>
    </w:p>
    <w:p>
      <w:pPr>
        <w:pStyle w:val="CaptionedFigure"/>
      </w:pPr>
      <w:r>
        <w:drawing>
          <wp:inline>
            <wp:extent cx="5334000" cy="1356360"/>
            <wp:effectExtent b="0" l="0" r="0" t="0"/>
            <wp:docPr descr="Команда" title="" id="57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4-04%2020-49-5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6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</w:t>
      </w:r>
    </w:p>
    <w:p>
      <w:pPr>
        <w:pStyle w:val="CaptionedFigure"/>
      </w:pPr>
      <w:r>
        <w:drawing>
          <wp:inline>
            <wp:extent cx="2197100" cy="2095500"/>
            <wp:effectExtent b="0" l="0" r="0" t="0"/>
            <wp:docPr descr="Вывод" title="" id="60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4-04%2020-50-35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</w:t>
      </w:r>
    </w:p>
    <w:p>
      <w:pPr>
        <w:pStyle w:val="BodyText"/>
      </w:pPr>
      <w:r>
        <w:t xml:space="preserve">-Альтернативный способ через find</w:t>
      </w:r>
    </w:p>
    <w:p>
      <w:pPr>
        <w:pStyle w:val="Compact"/>
        <w:numPr>
          <w:ilvl w:val="0"/>
          <w:numId w:val="1008"/>
        </w:numPr>
      </w:pPr>
      <w:r>
        <w:t xml:space="preserve">Фоновый поиск файлов на log</w:t>
      </w:r>
    </w:p>
    <w:p>
      <w:pPr>
        <w:pStyle w:val="CaptionedFigure"/>
      </w:pPr>
      <w:r>
        <w:drawing>
          <wp:inline>
            <wp:extent cx="5334000" cy="2497501"/>
            <wp:effectExtent b="0" l="0" r="0" t="0"/>
            <wp:docPr descr="Запуск и Проверка" title="" id="63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4-04%2020-54-4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7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и Проверка</w:t>
      </w:r>
    </w:p>
    <w:p>
      <w:pPr>
        <w:pStyle w:val="BodyText"/>
      </w:pPr>
      <w:r>
        <w:t xml:space="preserve">-Запуск процесса в фоновом режиме и Проверка запущенных задач</w:t>
      </w:r>
    </w:p>
    <w:p>
      <w:pPr>
        <w:pStyle w:val="Compact"/>
        <w:numPr>
          <w:ilvl w:val="0"/>
          <w:numId w:val="1009"/>
        </w:numPr>
      </w:pPr>
      <w:r>
        <w:t xml:space="preserve">Удаление файла logfile</w:t>
      </w:r>
    </w:p>
    <w:p>
      <w:pPr>
        <w:pStyle w:val="CaptionedFigure"/>
      </w:pPr>
      <w:r>
        <w:drawing>
          <wp:inline>
            <wp:extent cx="5334000" cy="2497501"/>
            <wp:effectExtent b="0" l="0" r="0" t="0"/>
            <wp:docPr descr="Удаление и Проверка" title="" id="65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4-04%2020-54-4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7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и Проверка</w:t>
      </w:r>
    </w:p>
    <w:p>
      <w:pPr>
        <w:pStyle w:val="BodyText"/>
      </w:pPr>
      <w:r>
        <w:t xml:space="preserve">-Удаление файла и Проверка на наличие. Как результат - ошибка</w:t>
      </w:r>
      <w:r>
        <w:t xml:space="preserve"> </w:t>
      </w:r>
      <w:r>
        <w:t xml:space="preserve">“No such file or directory”</w:t>
      </w:r>
    </w:p>
    <w:p>
      <w:pPr>
        <w:pStyle w:val="Compact"/>
        <w:numPr>
          <w:ilvl w:val="0"/>
          <w:numId w:val="1010"/>
        </w:numPr>
      </w:pPr>
      <w:r>
        <w:t xml:space="preserve">Запуск gedit в фоновом режиме</w:t>
      </w:r>
    </w:p>
    <w:p>
      <w:pPr>
        <w:pStyle w:val="CaptionedFigure"/>
      </w:pPr>
      <w:r>
        <w:drawing>
          <wp:inline>
            <wp:extent cx="4381500" cy="622300"/>
            <wp:effectExtent b="0" l="0" r="0" t="0"/>
            <wp:docPr descr="Запуск редактора" title="" id="68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4-04%2020-57-5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2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редактора</w:t>
      </w:r>
    </w:p>
    <w:p>
      <w:pPr>
        <w:pStyle w:val="BodyText"/>
      </w:pPr>
      <w:r>
        <w:t xml:space="preserve">-Запуск редактора в фоновом режиме</w:t>
      </w:r>
    </w:p>
    <w:p>
      <w:pPr>
        <w:pStyle w:val="Compact"/>
        <w:numPr>
          <w:ilvl w:val="0"/>
          <w:numId w:val="1011"/>
        </w:numPr>
      </w:pPr>
      <w:r>
        <w:t xml:space="preserve">Определение PID процесса gedit</w:t>
      </w:r>
    </w:p>
    <w:p>
      <w:pPr>
        <w:pStyle w:val="CaptionedFigure"/>
      </w:pPr>
      <w:r>
        <w:drawing>
          <wp:inline>
            <wp:extent cx="5334000" cy="597006"/>
            <wp:effectExtent b="0" l="0" r="0" t="0"/>
            <wp:docPr descr="Определение PID процесса gedit" title="" id="71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4-04%2020-59-3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7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Определение PID процесса gedit</w:t>
      </w:r>
    </w:p>
    <w:p>
      <w:pPr>
        <w:pStyle w:val="BodyText"/>
      </w:pPr>
      <w:r>
        <w:t xml:space="preserve">Существует несколько способов для определения процессов:</w:t>
      </w:r>
      <w:r>
        <w:t xml:space="preserve"> </w:t>
      </w:r>
      <w:r>
        <w:t xml:space="preserve">1. Через ps и grep</w:t>
      </w:r>
      <w:r>
        <w:t xml:space="preserve"> </w:t>
      </w:r>
      <w:r>
        <w:t xml:space="preserve">2. Через pgrep</w:t>
      </w:r>
      <w:r>
        <w:t xml:space="preserve"> </w:t>
      </w:r>
      <w:r>
        <w:t xml:space="preserve">3. Через pidof</w:t>
      </w:r>
    </w:p>
    <w:p>
      <w:pPr>
        <w:pStyle w:val="BodyText"/>
      </w:pPr>
      <w:r>
        <w:t xml:space="preserve">(Все способы команд на скрине выше)</w:t>
      </w:r>
    </w:p>
    <w:p>
      <w:pPr>
        <w:pStyle w:val="BodyText"/>
      </w:pPr>
      <w:r>
        <w:t xml:space="preserve">Пример (шаблон) вывод ps aux:</w:t>
      </w:r>
    </w:p>
    <w:p>
      <w:pPr>
        <w:pStyle w:val="BodyText"/>
      </w:pPr>
      <w:r>
        <w:t xml:space="preserve"># USER PID %CPU %MEM VSZ RSS TTY STAT START TIME COMMAND</w:t>
      </w:r>
      <w:r>
        <w:br/>
      </w:r>
      <w:r>
        <w:t xml:space="preserve"># user 12345 0.0 0.1 123456 7890 pts/0 S 10:00 0:00 gedit</w:t>
      </w:r>
    </w:p>
    <w:p>
      <w:pPr>
        <w:pStyle w:val="Compact"/>
        <w:numPr>
          <w:ilvl w:val="0"/>
          <w:numId w:val="1012"/>
        </w:numPr>
      </w:pPr>
      <w:r>
        <w:t xml:space="preserve">Завершение процесса gedit</w:t>
      </w:r>
    </w:p>
    <w:p>
      <w:pPr>
        <w:pStyle w:val="CaptionedFigure"/>
      </w:pPr>
      <w:r>
        <w:drawing>
          <wp:inline>
            <wp:extent cx="5334000" cy="463098"/>
            <wp:effectExtent b="0" l="0" r="0" t="0"/>
            <wp:docPr descr="Чтение справки и завершение процесса" title="" id="74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4-04%2021-04-16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Чтение справки и завершение процесса</w:t>
      </w:r>
    </w:p>
    <w:p>
      <w:pPr>
        <w:pStyle w:val="BodyText"/>
      </w:pPr>
      <w:r>
        <w:t xml:space="preserve">-Чтение справки и завершение процесса gedit</w:t>
      </w:r>
    </w:p>
    <w:p>
      <w:pPr>
        <w:pStyle w:val="Compact"/>
        <w:numPr>
          <w:ilvl w:val="0"/>
          <w:numId w:val="1013"/>
        </w:numPr>
      </w:pPr>
      <w:r>
        <w:t xml:space="preserve">Команды df и du</w:t>
      </w:r>
    </w:p>
    <w:p>
      <w:pPr>
        <w:pStyle w:val="CaptionedFigure"/>
      </w:pPr>
      <w:r>
        <w:drawing>
          <wp:inline>
            <wp:extent cx="5334000" cy="4047564"/>
            <wp:effectExtent b="0" l="0" r="0" t="0"/>
            <wp:docPr descr="Чтение справок и выполнение команд df" title="" id="77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4-04%2021-06-2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7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Чтение справок и выполнение команд df</w:t>
      </w:r>
    </w:p>
    <w:p>
      <w:pPr>
        <w:pStyle w:val="BodyText"/>
      </w:pPr>
      <w:r>
        <w:t xml:space="preserve">-Чтение справок по df и du. Использование df (-h и -hi) для просмотра и проверки свободного места</w:t>
      </w:r>
    </w:p>
    <w:p>
      <w:pPr>
        <w:pStyle w:val="CaptionedFigure"/>
      </w:pPr>
      <w:r>
        <w:drawing>
          <wp:inline>
            <wp:extent cx="5334000" cy="1757656"/>
            <wp:effectExtent b="0" l="0" r="0" t="0"/>
            <wp:docPr descr="Чтение справок и выполнение команд du" title="" id="80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4-04%2021-08-19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7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Чтение справок и выполнение команд du</w:t>
      </w:r>
    </w:p>
    <w:p>
      <w:pPr>
        <w:pStyle w:val="BodyText"/>
      </w:pPr>
      <w:r>
        <w:t xml:space="preserve">-Использование du (-sh ~ и -ah ~ | sort -rh | head -10) для проверки размера домашнего каталога</w:t>
      </w:r>
    </w:p>
    <w:p>
      <w:pPr>
        <w:pStyle w:val="Compact"/>
        <w:numPr>
          <w:ilvl w:val="0"/>
          <w:numId w:val="1014"/>
        </w:numPr>
      </w:pPr>
      <w:r>
        <w:t xml:space="preserve">Вывод всех директорий в домашнем каталоге</w:t>
      </w:r>
    </w:p>
    <w:p>
      <w:pPr>
        <w:pStyle w:val="CaptionedFigure"/>
      </w:pPr>
      <w:r>
        <w:drawing>
          <wp:inline>
            <wp:extent cx="5334000" cy="4124135"/>
            <wp:effectExtent b="0" l="0" r="0" t="0"/>
            <wp:docPr descr="Вывод всех директориев" title="" id="83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4-04%2021-10-5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4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всех директориев</w:t>
      </w:r>
    </w:p>
    <w:p>
      <w:pPr>
        <w:pStyle w:val="BodyText"/>
      </w:pPr>
      <w:r>
        <w:t xml:space="preserve">-Вывод всех Директориев</w:t>
      </w:r>
    </w:p>
    <w:p>
      <w:pPr>
        <w:pStyle w:val="CaptionedFigure"/>
      </w:pPr>
      <w:r>
        <w:drawing>
          <wp:inline>
            <wp:extent cx="5334000" cy="6355898"/>
            <wp:effectExtent b="0" l="0" r="0" t="0"/>
            <wp:docPr descr="Вывод только первого уровня и директориев без самой домашней категории" title="" id="86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4-04%2021-14-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55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только первого уровня и директориев без самой домашней категории</w:t>
      </w:r>
    </w:p>
    <w:p>
      <w:pPr>
        <w:pStyle w:val="BodyText"/>
      </w:pPr>
      <w:r>
        <w:t xml:space="preserve">-Вывод директориев только первого уровня и директориев без самой домашней категории</w:t>
      </w:r>
    </w:p>
    <w:bookmarkEnd w:id="88"/>
    <w:bookmarkStart w:id="89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numPr>
          <w:ilvl w:val="0"/>
          <w:numId w:val="1015"/>
        </w:numPr>
      </w:pPr>
      <w:r>
        <w:t xml:space="preserve">Какие потоки ввода-вывода вы знаете?</w:t>
      </w:r>
      <w:r>
        <w:t xml:space="preserve"> </w:t>
      </w:r>
      <w:r>
        <w:t xml:space="preserve">Существует три стандартных потока:</w:t>
      </w:r>
    </w:p>
    <w:p>
      <w:pPr>
        <w:numPr>
          <w:ilvl w:val="0"/>
          <w:numId w:val="1000"/>
        </w:numPr>
      </w:pPr>
      <w:r>
        <w:t xml:space="preserve">stdin (дескриптор 0) — стандартный поток ввода</w:t>
      </w:r>
      <w:r>
        <w:t xml:space="preserve"> </w:t>
      </w:r>
      <w:r>
        <w:t xml:space="preserve">stdout (дескриптор 1) — стандартный поток вывода</w:t>
      </w:r>
      <w:r>
        <w:t xml:space="preserve"> </w:t>
      </w:r>
      <w:r>
        <w:t xml:space="preserve">stderr (дескриптор 2) — стандартный поток вывода ошибок</w:t>
      </w:r>
    </w:p>
    <w:p>
      <w:pPr>
        <w:numPr>
          <w:ilvl w:val="0"/>
          <w:numId w:val="1015"/>
        </w:numPr>
      </w:pPr>
      <w:r>
        <w:t xml:space="preserve">Объясните разницу между операцией &gt; и &gt;&gt;</w:t>
      </w:r>
    </w:p>
    <w:p>
      <w:pPr>
        <w:pStyle w:val="BlockText"/>
        <w:numPr>
          <w:ilvl w:val="0"/>
          <w:numId w:val="1000"/>
        </w:numPr>
      </w:pPr>
      <w:r>
        <w:t xml:space="preserve">— перенаправляет вывод в файл, перезаписывая его содержимое. Если файл не существует, он создаётся.</w:t>
      </w:r>
      <w:r>
        <w:t xml:space="preserve"> </w:t>
      </w:r>
      <w:r>
        <w:t xml:space="preserve">&gt; — перенаправляет вывод в файл, добавляя данные в конец файла. Существующее содержимое сохраняется.</w:t>
      </w:r>
    </w:p>
    <w:p>
      <w:pPr>
        <w:numPr>
          <w:ilvl w:val="0"/>
          <w:numId w:val="1015"/>
        </w:numPr>
      </w:pPr>
      <w:r>
        <w:t xml:space="preserve">Что такое конвейер?</w:t>
      </w:r>
    </w:p>
    <w:p>
      <w:pPr>
        <w:pStyle w:val="FirstParagraph"/>
      </w:pPr>
      <w:r>
        <w:t xml:space="preserve">Конвейер (pipe) — это механизм, позволяющий объединять команды в цепочки, где вывод одной команды передаётся на вход другой. Обозначается символом |.</w:t>
      </w:r>
      <w:r>
        <w:t xml:space="preserve"> </w:t>
      </w:r>
      <w:r>
        <w:t xml:space="preserve">Пример:</w:t>
      </w:r>
    </w:p>
    <w:p>
      <w:pPr>
        <w:pStyle w:val="BodyText"/>
      </w:pPr>
      <w:r>
        <w:t xml:space="preserve">ls -la | grep</w:t>
      </w:r>
      <w:r>
        <w:t xml:space="preserve"> </w:t>
      </w:r>
      <w:r>
        <w:t xml:space="preserve">“.conf”</w:t>
      </w:r>
      <w:r>
        <w:t xml:space="preserve"> </w:t>
      </w:r>
      <w:r>
        <w:t xml:space="preserve">| wc -l</w:t>
      </w:r>
    </w:p>
    <w:p>
      <w:pPr>
        <w:pStyle w:val="Compact"/>
        <w:numPr>
          <w:ilvl w:val="0"/>
          <w:numId w:val="1016"/>
        </w:numPr>
      </w:pPr>
      <w:r>
        <w:t xml:space="preserve">Что такое процесс? Чем это понятие отличается от программы?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8"/>
        <w:gridCol w:w="68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Понятие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Программа</w:t>
            </w:r>
          </w:p>
        </w:tc>
        <w:tc>
          <w:tcPr/>
          <w:p>
            <w:pPr>
              <w:pStyle w:val="Compact"/>
            </w:pPr>
            <w:r>
              <w:t xml:space="preserve">Статичный набор инструкций (исполняемый файл), хранящийся на диске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Процесс</w:t>
            </w:r>
          </w:p>
        </w:tc>
        <w:tc>
          <w:tcPr/>
          <w:p>
            <w:pPr>
              <w:pStyle w:val="Compact"/>
            </w:pPr>
            <w:r>
              <w:t xml:space="preserve">Динамический экземпляр выполняемой программы в памяти, имеющий PID, ресурсы и состояние</w:t>
            </w:r>
          </w:p>
        </w:tc>
      </w:tr>
    </w:tbl>
    <w:p>
      <w:pPr>
        <w:pStyle w:val="BodyText"/>
      </w:pPr>
      <w:r>
        <w:t xml:space="preserve">Одна программа может иметь несколько одновременно выполняющихся процессов.</w:t>
      </w:r>
    </w:p>
    <w:p>
      <w:pPr>
        <w:numPr>
          <w:ilvl w:val="0"/>
          <w:numId w:val="1017"/>
        </w:numPr>
      </w:pPr>
      <w:r>
        <w:t xml:space="preserve">Что такое PID и GID?</w:t>
      </w:r>
    </w:p>
    <w:p>
      <w:pPr>
        <w:numPr>
          <w:ilvl w:val="0"/>
          <w:numId w:val="1000"/>
        </w:numPr>
      </w:pPr>
      <w:r>
        <w:t xml:space="preserve">PID (Process ID) — уникальный числовой идентификатор процесса в системе</w:t>
      </w:r>
      <w:r>
        <w:t xml:space="preserve"> </w:t>
      </w:r>
      <w:r>
        <w:t xml:space="preserve">GID (Group ID) — идентификатор группы пользователей, к которой принадлежит процесс</w:t>
      </w:r>
    </w:p>
    <w:p>
      <w:pPr>
        <w:numPr>
          <w:ilvl w:val="0"/>
          <w:numId w:val="1017"/>
        </w:numPr>
      </w:pPr>
      <w:r>
        <w:t xml:space="preserve">Что такое задачи и какая команда позволяет ими управлять?</w:t>
      </w:r>
    </w:p>
    <w:p>
      <w:pPr>
        <w:pStyle w:val="FirstParagraph"/>
      </w:pPr>
      <w:r>
        <w:t xml:space="preserve">Задачи (jobs) — это процессы, запущенные из оболочки, особенно в фоновом режиме.</w:t>
      </w:r>
      <w:r>
        <w:t xml:space="preserve"> </w:t>
      </w:r>
      <w:r>
        <w:t xml:space="preserve">Команды управления задачами:</w:t>
      </w:r>
    </w:p>
    <w:p>
      <w:pPr>
        <w:pStyle w:val="SourceCode"/>
      </w:pPr>
      <w:r>
        <w:rPr>
          <w:rStyle w:val="VerbatimChar"/>
        </w:rPr>
        <w:t xml:space="preserve">jobs — список задач</w:t>
      </w:r>
      <w:r>
        <w:br/>
      </w:r>
      <w:r>
        <w:rPr>
          <w:rStyle w:val="VerbatimChar"/>
        </w:rPr>
        <w:t xml:space="preserve">fg %N — вывод задачи N на передний план</w:t>
      </w:r>
      <w:r>
        <w:br/>
      </w:r>
      <w:r>
        <w:rPr>
          <w:rStyle w:val="VerbatimChar"/>
        </w:rPr>
        <w:t xml:space="preserve">bg %N — продолжение задачи N в фоне</w:t>
      </w:r>
      <w:r>
        <w:br/>
      </w:r>
      <w:r>
        <w:rPr>
          <w:rStyle w:val="VerbatimChar"/>
        </w:rPr>
        <w:t xml:space="preserve">kill %N — завершение задачи N</w:t>
      </w:r>
    </w:p>
    <w:p>
      <w:pPr>
        <w:pStyle w:val="Compact"/>
        <w:numPr>
          <w:ilvl w:val="0"/>
          <w:numId w:val="1018"/>
        </w:numPr>
      </w:pPr>
      <w:r>
        <w:t xml:space="preserve">Найдите информацию об утилитах top и htop. Каковы их функции?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"/>
        <w:gridCol w:w="75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Утилита</w:t>
            </w:r>
          </w:p>
        </w:tc>
        <w:tc>
          <w:tcPr/>
          <w:p>
            <w:pPr>
              <w:pStyle w:val="Compact"/>
            </w:pPr>
            <w:r>
              <w:t xml:space="preserve">Функции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</w:t>
            </w:r>
          </w:p>
        </w:tc>
        <w:tc>
          <w:tcPr/>
          <w:p>
            <w:pPr>
              <w:pStyle w:val="Compact"/>
            </w:pPr>
            <w:r>
              <w:t xml:space="preserve">Интерактивный монитор процессов в реальном времени: загрузка CPU, памяти, список процессов с PID, приоритетами, использованием ресурсов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htop</w:t>
            </w:r>
          </w:p>
        </w:tc>
        <w:tc>
          <w:tcPr/>
          <w:p>
            <w:pPr>
              <w:pStyle w:val="Compact"/>
            </w:pPr>
            <w:r>
              <w:t xml:space="preserve">Улучшенная версия top с цветным интерфейсом, возможностью прокрутки, поиска, управления мышью, отображения дерева процессов</w:t>
            </w:r>
          </w:p>
        </w:tc>
      </w:tr>
    </w:tbl>
    <w:p>
      <w:pPr>
        <w:pStyle w:val="Compact"/>
        <w:numPr>
          <w:ilvl w:val="0"/>
          <w:numId w:val="1019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</w:p>
    <w:p>
      <w:pPr>
        <w:pStyle w:val="FirstParagraph"/>
      </w:pPr>
      <w:r>
        <w:t xml:space="preserve">Команда find — мощная утилита для рекурсивного поиска файлов и директорий по различным критериям.</w:t>
      </w:r>
    </w:p>
    <w:p>
      <w:pPr>
        <w:pStyle w:val="BodyText"/>
      </w:pPr>
      <w:r>
        <w:t xml:space="preserve">Примеры:</w:t>
      </w:r>
    </w:p>
    <w:p>
      <w:pPr>
        <w:pStyle w:val="BodyText"/>
      </w:pPr>
      <w:r>
        <w:t xml:space="preserve">Поиск по имени</w:t>
      </w:r>
      <w:r>
        <w:t xml:space="preserve"> </w:t>
      </w:r>
      <w:r>
        <w:t xml:space="preserve">find ~ -name “*.txt”</w:t>
      </w:r>
    </w:p>
    <w:p>
      <w:pPr>
        <w:pStyle w:val="BodyText"/>
      </w:pPr>
      <w:r>
        <w:t xml:space="preserve">Поиск по типу (только директории)</w:t>
      </w:r>
      <w:r>
        <w:t xml:space="preserve"> </w:t>
      </w:r>
      <w:r>
        <w:t xml:space="preserve">find ~ -type d</w:t>
      </w:r>
    </w:p>
    <w:p>
      <w:pPr>
        <w:pStyle w:val="BodyText"/>
      </w:pPr>
      <w:r>
        <w:t xml:space="preserve">Поиск по времени изменения (за последние 7 дней)</w:t>
      </w:r>
      <w:r>
        <w:t xml:space="preserve"> </w:t>
      </w:r>
      <w:r>
        <w:t xml:space="preserve">find ~ -mtime -7</w:t>
      </w:r>
    </w:p>
    <w:p>
      <w:pPr>
        <w:pStyle w:val="BodyText"/>
      </w:pPr>
      <w:r>
        <w:t xml:space="preserve">Поиск и удаление файлов</w:t>
      </w:r>
      <w:r>
        <w:t xml:space="preserve"> </w:t>
      </w:r>
      <w:r>
        <w:t xml:space="preserve">find ~ -name “*.log” -exec rm {} ;</w:t>
      </w:r>
    </w:p>
    <w:p>
      <w:pPr>
        <w:pStyle w:val="BodyText"/>
      </w:pPr>
      <w:r>
        <w:t xml:space="preserve">Поиск файлов больше 100MB</w:t>
      </w:r>
      <w:r>
        <w:t xml:space="preserve"> </w:t>
      </w:r>
      <w:r>
        <w:t xml:space="preserve">find ~ -size +100M</w:t>
      </w:r>
    </w:p>
    <w:p>
      <w:pPr>
        <w:pStyle w:val="Compact"/>
        <w:numPr>
          <w:ilvl w:val="0"/>
          <w:numId w:val="1020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Да, можно с помощью команды grep:</w:t>
      </w:r>
    </w:p>
    <w:p>
      <w:pPr>
        <w:pStyle w:val="FirstParagraph"/>
      </w:pPr>
      <w:r>
        <w:t xml:space="preserve">Поиск строки в файлах текущей директории</w:t>
      </w:r>
      <w:r>
        <w:t xml:space="preserve"> </w:t>
      </w:r>
      <w:r>
        <w:t xml:space="preserve">grep</w:t>
      </w:r>
      <w:r>
        <w:t xml:space="preserve"> </w:t>
      </w:r>
      <w:r>
        <w:t xml:space="preserve">“текст”</w:t>
      </w:r>
      <w:r>
        <w:t xml:space="preserve"> </w:t>
      </w:r>
      <w:r>
        <w:t xml:space="preserve">*.txt</w:t>
      </w:r>
    </w:p>
    <w:p>
      <w:pPr>
        <w:pStyle w:val="BodyText"/>
      </w:pPr>
      <w:r>
        <w:t xml:space="preserve">Рекурсивный поиск по всем файлам</w:t>
      </w:r>
      <w:r>
        <w:t xml:space="preserve"> </w:t>
      </w:r>
      <w:r>
        <w:t xml:space="preserve">grep -r</w:t>
      </w:r>
      <w:r>
        <w:t xml:space="preserve"> </w:t>
      </w:r>
      <w:r>
        <w:t xml:space="preserve">“текст”</w:t>
      </w:r>
      <w:r>
        <w:t xml:space="preserve"> </w:t>
      </w:r>
      <w:r>
        <w:t xml:space="preserve">~/</w:t>
      </w:r>
    </w:p>
    <w:p>
      <w:pPr>
        <w:pStyle w:val="BodyText"/>
      </w:pPr>
      <w:r>
        <w:t xml:space="preserve">Поиск с выводом только имён файлов</w:t>
      </w:r>
      <w:r>
        <w:t xml:space="preserve"> </w:t>
      </w:r>
      <w:r>
        <w:t xml:space="preserve">grep -rl</w:t>
      </w:r>
      <w:r>
        <w:t xml:space="preserve"> </w:t>
      </w:r>
      <w:r>
        <w:t xml:space="preserve">“текст”</w:t>
      </w:r>
      <w:r>
        <w:t xml:space="preserve"> </w:t>
      </w:r>
      <w:r>
        <w:t xml:space="preserve">~/</w:t>
      </w:r>
    </w:p>
    <w:p>
      <w:pPr>
        <w:pStyle w:val="BodyText"/>
      </w:pPr>
      <w:r>
        <w:t xml:space="preserve">Поиск с учётом регистра и конкретного расширения</w:t>
      </w:r>
      <w:r>
        <w:t xml:space="preserve"> </w:t>
      </w:r>
      <w:r>
        <w:t xml:space="preserve">grep -ri –include=“*.conf”</w:t>
      </w:r>
      <w:r>
        <w:t xml:space="preserve"> </w:t>
      </w:r>
      <w:r>
        <w:t xml:space="preserve">“server”</w:t>
      </w:r>
      <w:r>
        <w:t xml:space="preserve"> </w:t>
      </w:r>
      <w:r>
        <w:t xml:space="preserve">/etc</w:t>
      </w:r>
    </w:p>
    <w:p>
      <w:pPr>
        <w:pStyle w:val="Compact"/>
        <w:numPr>
          <w:ilvl w:val="0"/>
          <w:numId w:val="1021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Суммарный размер</w:t>
      </w:r>
      <w:r>
        <w:t xml:space="preserve"> </w:t>
      </w:r>
      <w:r>
        <w:t xml:space="preserve">du -sh ~</w:t>
      </w:r>
    </w:p>
    <w:p>
      <w:pPr>
        <w:pStyle w:val="FirstParagraph"/>
      </w:pPr>
      <w:r>
        <w:t xml:space="preserve">Размер подкаталогов первого уровня</w:t>
      </w:r>
      <w:r>
        <w:t xml:space="preserve"> </w:t>
      </w:r>
      <w:r>
        <w:t xml:space="preserve">du -h –max-depth=1 ~</w:t>
      </w:r>
    </w:p>
    <w:p>
      <w:pPr>
        <w:pStyle w:val="BodyText"/>
      </w:pPr>
      <w:r>
        <w:t xml:space="preserve">Интерактивный анализ (при наличии ncdu)</w:t>
      </w:r>
      <w:r>
        <w:t xml:space="preserve"> </w:t>
      </w:r>
      <w:r>
        <w:t xml:space="preserve">ncdu ~</w:t>
      </w:r>
    </w:p>
    <w:p>
      <w:pPr>
        <w:pStyle w:val="Compact"/>
        <w:numPr>
          <w:ilvl w:val="0"/>
          <w:numId w:val="1022"/>
        </w:numPr>
      </w:pPr>
      <w:r>
        <w:t xml:space="preserve">Как удалить зависший процесс?</w:t>
      </w:r>
    </w:p>
    <w:p>
      <w:pPr>
        <w:pStyle w:val="Compact"/>
        <w:numPr>
          <w:ilvl w:val="0"/>
          <w:numId w:val="1022"/>
        </w:numPr>
      </w:pPr>
      <w:r>
        <w:t xml:space="preserve">Найти PID процесса</w:t>
      </w:r>
    </w:p>
    <w:p>
      <w:pPr>
        <w:pStyle w:val="FirstParagraph"/>
      </w:pPr>
      <w:r>
        <w:t xml:space="preserve">ps aux | grep имя_процесса</w:t>
      </w:r>
      <w:r>
        <w:t xml:space="preserve"> </w:t>
      </w:r>
      <w:r>
        <w:t xml:space="preserve">или</w:t>
      </w:r>
      <w:r>
        <w:t xml:space="preserve"> </w:t>
      </w:r>
      <w:r>
        <w:t xml:space="preserve">pgrep имя_процесса</w:t>
      </w:r>
    </w:p>
    <w:p>
      <w:pPr>
        <w:pStyle w:val="Compact"/>
        <w:numPr>
          <w:ilvl w:val="0"/>
          <w:numId w:val="1023"/>
        </w:numPr>
      </w:pPr>
      <w:r>
        <w:t xml:space="preserve">Завершить процесс (мягко)</w:t>
      </w:r>
    </w:p>
    <w:p>
      <w:pPr>
        <w:pStyle w:val="FirstParagraph"/>
      </w:pPr>
      <w:r>
        <w:t xml:space="preserve">kill PID</w:t>
      </w:r>
    </w:p>
    <w:p>
      <w:pPr>
        <w:pStyle w:val="Compact"/>
        <w:numPr>
          <w:ilvl w:val="0"/>
          <w:numId w:val="1024"/>
        </w:numPr>
      </w:pPr>
      <w:r>
        <w:t xml:space="preserve">Если не помогает — принудительно</w:t>
      </w:r>
    </w:p>
    <w:p>
      <w:pPr>
        <w:pStyle w:val="FirstParagraph"/>
      </w:pPr>
      <w:r>
        <w:t xml:space="preserve">kill -9 PID</w:t>
      </w:r>
      <w:r>
        <w:t xml:space="preserve"> </w:t>
      </w:r>
      <w:r>
        <w:t xml:space="preserve">или</w:t>
      </w:r>
      <w:r>
        <w:t xml:space="preserve"> </w:t>
      </w:r>
      <w:r>
        <w:t xml:space="preserve">kill -SIGKILL PID</w:t>
      </w:r>
    </w:p>
    <w:p>
      <w:pPr>
        <w:pStyle w:val="Compact"/>
        <w:numPr>
          <w:ilvl w:val="0"/>
          <w:numId w:val="1025"/>
        </w:numPr>
      </w:pPr>
      <w:r>
        <w:t xml:space="preserve">Альтернатива по имени</w:t>
      </w:r>
      <w:r>
        <w:t xml:space="preserve"> </w:t>
      </w:r>
      <w:r>
        <w:t xml:space="preserve">pkill -9 [имя_процесса]</w:t>
      </w:r>
      <w:r>
        <w:t xml:space="preserve"> </w:t>
      </w:r>
      <w:r>
        <w:t xml:space="preserve">killall [имя_процесса]</w:t>
      </w:r>
    </w:p>
    <w:bookmarkEnd w:id="89"/>
    <w:bookmarkStart w:id="9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следующие навыки:</w:t>
      </w:r>
    </w:p>
    <w:p>
      <w:pPr>
        <w:pStyle w:val="SourceCode"/>
      </w:pPr>
      <w:r>
        <w:rPr>
          <w:rStyle w:val="VerbatimChar"/>
        </w:rPr>
        <w:t xml:space="preserve">Работа с потоками ввода-вывода: изучены стандартные потоки stdin, stdout, stderr и способы их перенаправления с помощью операторов &gt;, &gt;&gt;, 2&gt;.</w:t>
      </w:r>
      <w:r>
        <w:br/>
      </w:r>
      <w:r>
        <w:rPr>
          <w:rStyle w:val="VerbatimChar"/>
        </w:rPr>
        <w:t xml:space="preserve">Использование конвейеров: освоено объединение команд в цепочки с помощью оператора | для передачи данных между командами.</w:t>
      </w:r>
      <w:r>
        <w:br/>
      </w:r>
      <w:r>
        <w:rPr>
          <w:rStyle w:val="VerbatimChar"/>
        </w:rPr>
        <w:t xml:space="preserve">Поиск файлов: изучена команда find и её опции для поиска файлов по имени, типу, времени изменения и другим критериям.</w:t>
      </w:r>
      <w:r>
        <w:br/>
      </w:r>
      <w:r>
        <w:rPr>
          <w:rStyle w:val="VerbatimChar"/>
        </w:rPr>
        <w:t xml:space="preserve">Фильтрация текста: освоена команда grep для поиска строк по шаблону в файлах и конвейерах.</w:t>
      </w:r>
      <w:r>
        <w:br/>
      </w:r>
      <w:r>
        <w:rPr>
          <w:rStyle w:val="VerbatimChar"/>
        </w:rPr>
        <w:t xml:space="preserve">Управление процессами: получены навыки просмотра процессов (ps aux), поиска PID (pgrep, pidof), завершения процессов (kill).</w:t>
      </w:r>
      <w:r>
        <w:br/>
      </w:r>
      <w:r>
        <w:rPr>
          <w:rStyle w:val="VerbatimChar"/>
        </w:rPr>
        <w:t xml:space="preserve">Управление задачами: изучен запуск программ в фоновом режиме (&amp;), просмотр задач (jobs), управление ими.</w:t>
      </w:r>
      <w:r>
        <w:br/>
      </w:r>
      <w:r>
        <w:rPr>
          <w:rStyle w:val="VerbatimChar"/>
        </w:rPr>
        <w:t xml:space="preserve">Проверка использования диска: освоены команды df и du для анализа дискового пространства.</w:t>
      </w:r>
    </w:p>
    <w:p>
      <w:pPr>
        <w:pStyle w:val="FirstParagraph"/>
      </w:pPr>
      <w:r>
        <w:t xml:space="preserve">Данные навыки являются базовыми для эффективной работы в командной оболочке Linux и позволяют автоматизировать рутинные операции по управлению файлами и процессами.</w:t>
      </w:r>
    </w:p>
    <w:bookmarkEnd w:id="90"/>
    <w:bookmarkStart w:id="9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SourceCode"/>
      </w:pPr>
      <w:r>
        <w:rPr>
          <w:rStyle w:val="VerbatimChar"/>
        </w:rPr>
        <w:t xml:space="preserve">Таненбаум Э., Бос Х. Современные операционные системы. — 4-е изд. — СПб.: Питер, 2015.</w:t>
      </w:r>
      <w:r>
        <w:br/>
      </w:r>
      <w:r>
        <w:rPr>
          <w:rStyle w:val="VerbatimChar"/>
        </w:rPr>
        <w:t xml:space="preserve">Роббинс А. Изучаем Bash. — М.: ДМК Пресс, 2016.</w:t>
      </w:r>
      <w:r>
        <w:br/>
      </w:r>
      <w:r>
        <w:rPr>
          <w:rStyle w:val="VerbatimChar"/>
        </w:rPr>
        <w:t xml:space="preserve">Garrelli C. Mastering Bash. — Packt Publishing, 2017.</w:t>
      </w:r>
      <w:r>
        <w:br/>
      </w:r>
      <w:r>
        <w:rPr>
          <w:rStyle w:val="VerbatimChar"/>
        </w:rPr>
        <w:t xml:space="preserve">Newham C. Learning the bash Shell. — O'Reilly Media, 2005.</w:t>
      </w:r>
      <w:r>
        <w:br/>
      </w:r>
      <w:r>
        <w:rPr>
          <w:rStyle w:val="VerbatimChar"/>
        </w:rPr>
        <w:t xml:space="preserve">Кулябов Д. С. и др. Операционные системы: Учебное пособие.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3" Target="media/rId53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7" Target="media/rId47.png" /><Relationship Type="http://schemas.openxmlformats.org/officeDocument/2006/relationships/image" Id="rId42" Target="media/rId42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/>
  <cp:keywords/>
  <dcterms:created xsi:type="dcterms:W3CDTF">2026-04-04T18:48:45Z</dcterms:created>
  <dcterms:modified xsi:type="dcterms:W3CDTF">2026-04-04T18:48:45Z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Поиск файлов. Перенаправление ввода-вывода. Просмотр запущенных процессов</vt:lpwstr>
  </property>
</Properties>
</file>