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B871" w14:textId="77777777" w:rsidR="00F135CD" w:rsidRDefault="00F135CD" w:rsidP="00F135CD">
      <w:pPr>
        <w:spacing w:before="123"/>
        <w:ind w:firstLine="222"/>
        <w:rPr>
          <w:i/>
          <w:sz w:val="56"/>
        </w:rPr>
      </w:pPr>
      <w:bookmarkStart w:id="0" w:name="_Hlk181029939"/>
      <w:bookmarkEnd w:id="0"/>
      <w:r>
        <w:rPr>
          <w:rFonts w:ascii="Liberation Sans Narrow" w:hAnsi="Liberation Sans Narrow"/>
          <w:sz w:val="56"/>
        </w:rPr>
        <w:t>Análise</w:t>
      </w:r>
      <w:r>
        <w:rPr>
          <w:rFonts w:ascii="Liberation Sans Narrow" w:hAnsi="Liberation Sans Narrow"/>
          <w:spacing w:val="-8"/>
          <w:sz w:val="56"/>
        </w:rPr>
        <w:t xml:space="preserve"> </w:t>
      </w:r>
      <w:r>
        <w:rPr>
          <w:rFonts w:ascii="Liberation Sans Narrow" w:hAnsi="Liberation Sans Narrow"/>
          <w:sz w:val="56"/>
        </w:rPr>
        <w:t>de</w:t>
      </w:r>
      <w:r>
        <w:rPr>
          <w:rFonts w:ascii="Liberation Sans Narrow" w:hAnsi="Liberation Sans Narrow"/>
          <w:spacing w:val="-8"/>
          <w:sz w:val="56"/>
        </w:rPr>
        <w:t xml:space="preserve"> </w:t>
      </w:r>
      <w:r>
        <w:rPr>
          <w:rFonts w:ascii="Liberation Sans Narrow" w:hAnsi="Liberation Sans Narrow"/>
          <w:sz w:val="56"/>
        </w:rPr>
        <w:t>Dados</w:t>
      </w:r>
      <w:r>
        <w:rPr>
          <w:rFonts w:ascii="Liberation Sans Narrow" w:hAnsi="Liberation Sans Narrow"/>
          <w:spacing w:val="-8"/>
          <w:sz w:val="56"/>
        </w:rPr>
        <w:t xml:space="preserve"> </w:t>
      </w:r>
      <w:r>
        <w:rPr>
          <w:rFonts w:ascii="Liberation Sans Narrow" w:hAnsi="Liberation Sans Narrow"/>
          <w:sz w:val="56"/>
        </w:rPr>
        <w:t>para</w:t>
      </w:r>
      <w:r>
        <w:rPr>
          <w:rFonts w:ascii="Liberation Sans Narrow" w:hAnsi="Liberation Sans Narrow"/>
          <w:spacing w:val="-7"/>
          <w:sz w:val="56"/>
        </w:rPr>
        <w:t xml:space="preserve"> </w:t>
      </w:r>
      <w:r w:rsidRPr="006C3A05">
        <w:rPr>
          <w:i/>
          <w:color w:val="4F81BD" w:themeColor="accent1"/>
          <w:sz w:val="56"/>
        </w:rPr>
        <w:t>Olimpo</w:t>
      </w:r>
    </w:p>
    <w:p w14:paraId="7250BB0A" w14:textId="77777777" w:rsidR="00C66E95" w:rsidRDefault="00C66E95" w:rsidP="00F135CD">
      <w:pPr>
        <w:pStyle w:val="Corpodetexto"/>
        <w:spacing w:before="1"/>
      </w:pPr>
    </w:p>
    <w:p w14:paraId="04EF968E" w14:textId="57D27123" w:rsidR="00F135CD" w:rsidRDefault="00F135CD" w:rsidP="00F135CD">
      <w:pPr>
        <w:pStyle w:val="Corpodetexto"/>
        <w:spacing w:before="1"/>
      </w:pPr>
      <w:r>
        <w:t>Apolo</w:t>
      </w:r>
      <w:r w:rsidR="00C66E95">
        <w:t xml:space="preserve"> </w:t>
      </w:r>
    </w:p>
    <w:p w14:paraId="75330B47" w14:textId="77777777" w:rsidR="00C66E95" w:rsidRDefault="00C66E95" w:rsidP="00F135CD">
      <w:pPr>
        <w:pStyle w:val="Corpodetexto"/>
        <w:spacing w:before="1"/>
      </w:pPr>
    </w:p>
    <w:p w14:paraId="39A7FBA1" w14:textId="77777777" w:rsidR="005D3A57" w:rsidRDefault="005D3A57" w:rsidP="00F135CD">
      <w:pPr>
        <w:pStyle w:val="Corpodetexto"/>
        <w:spacing w:before="1"/>
      </w:pPr>
    </w:p>
    <w:p w14:paraId="68830BBE" w14:textId="7C4817BC" w:rsidR="00C66E95" w:rsidRDefault="00F135CD" w:rsidP="005D3A57">
      <w:pPr>
        <w:pStyle w:val="Corpodetexto"/>
        <w:spacing w:before="180"/>
        <w:ind w:left="0" w:firstLine="222"/>
      </w:pPr>
      <w:r>
        <w:t>Sofia Elisabete Rosa Domingues</w:t>
      </w:r>
      <w:r w:rsidR="00F813FC">
        <w:t xml:space="preserve"> – </w:t>
      </w:r>
      <w:r w:rsidR="00C66E95">
        <w:t>n°19</w:t>
      </w:r>
    </w:p>
    <w:p w14:paraId="766F6E58" w14:textId="14890B4B" w:rsidR="00F135CD" w:rsidRDefault="00F813FC" w:rsidP="00F135CD">
      <w:pPr>
        <w:pStyle w:val="Corpodetexto"/>
        <w:spacing w:before="180"/>
      </w:pPr>
      <w:r>
        <w:t>2°G Tech</w:t>
      </w:r>
    </w:p>
    <w:p w14:paraId="2BE91EFB" w14:textId="77777777" w:rsidR="00F135CD" w:rsidRDefault="00F135CD" w:rsidP="00F135CD">
      <w:pPr>
        <w:pStyle w:val="Corpodetexto"/>
        <w:ind w:left="0"/>
        <w:rPr>
          <w:sz w:val="13"/>
        </w:rPr>
      </w:pPr>
    </w:p>
    <w:p w14:paraId="464E8400" w14:textId="77777777" w:rsidR="004C44CA" w:rsidRPr="00270DF1" w:rsidRDefault="004C44CA">
      <w:pPr>
        <w:rPr>
          <w:sz w:val="13"/>
          <w:lang w:val="pt-BR"/>
        </w:rPr>
        <w:sectPr w:rsidR="004C44CA" w:rsidRPr="00270DF1">
          <w:pgSz w:w="11910" w:h="16840"/>
          <w:pgMar w:top="1400" w:right="1480" w:bottom="280" w:left="1480" w:header="720" w:footer="720" w:gutter="0"/>
          <w:cols w:space="720"/>
        </w:sectPr>
      </w:pPr>
    </w:p>
    <w:p w14:paraId="06A798BD" w14:textId="77777777" w:rsidR="00F135CD" w:rsidRDefault="00F135CD" w:rsidP="00F135CD">
      <w:pPr>
        <w:spacing w:before="564"/>
        <w:ind w:left="222"/>
        <w:rPr>
          <w:sz w:val="32"/>
        </w:rPr>
      </w:pPr>
      <w:r>
        <w:rPr>
          <w:color w:val="2E5395"/>
          <w:spacing w:val="-2"/>
          <w:sz w:val="32"/>
        </w:rPr>
        <w:lastRenderedPageBreak/>
        <w:t>Sumário</w:t>
      </w:r>
    </w:p>
    <w:sdt>
      <w:sdtPr>
        <w:id w:val="976035068"/>
        <w:docPartObj>
          <w:docPartGallery w:val="Table of Contents"/>
          <w:docPartUnique/>
        </w:docPartObj>
      </w:sdtPr>
      <w:sdtContent>
        <w:p w14:paraId="4B999D3B" w14:textId="6F4FFA26" w:rsidR="005D3A57" w:rsidRDefault="00F135CD">
          <w:pPr>
            <w:pStyle w:val="Sumrio1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4100038" w:history="1">
            <w:r w:rsidR="005D3A57" w:rsidRPr="00F34C74">
              <w:rPr>
                <w:rStyle w:val="Hyperlink"/>
                <w:noProof/>
                <w:spacing w:val="-2"/>
              </w:rPr>
              <w:t>Introdução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_Toc174100038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5F31AF68" w14:textId="1695831D" w:rsidR="005D3A57" w:rsidRDefault="00000000">
          <w:pPr>
            <w:pStyle w:val="Sumrio2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39" w:history="1">
            <w:r w:rsidR="005D3A57" w:rsidRPr="00F34C74">
              <w:rPr>
                <w:rStyle w:val="Hyperlink"/>
                <w:noProof/>
                <w:spacing w:val="-2"/>
              </w:rPr>
              <w:t>Objetivo</w:t>
            </w:r>
            <w:r w:rsidR="005D3A57" w:rsidRPr="00F34C74">
              <w:rPr>
                <w:rStyle w:val="Hyperlink"/>
                <w:noProof/>
                <w:spacing w:val="-7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do</w:t>
            </w:r>
            <w:r w:rsidR="005D3A57" w:rsidRPr="00F34C74">
              <w:rPr>
                <w:rStyle w:val="Hyperlink"/>
                <w:noProof/>
                <w:spacing w:val="-5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aplicativo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_Toc174100039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102313DB" w14:textId="5F589E45" w:rsidR="005D3A57" w:rsidRDefault="00000000">
          <w:pPr>
            <w:pStyle w:val="Sumrio1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40" w:history="1">
            <w:r w:rsidR="005D3A57" w:rsidRPr="00F34C74">
              <w:rPr>
                <w:rStyle w:val="Hyperlink"/>
                <w:noProof/>
                <w:spacing w:val="-2"/>
              </w:rPr>
              <w:t>Objetivo</w:t>
            </w:r>
            <w:r w:rsidR="005D3A57" w:rsidRPr="00F34C74">
              <w:rPr>
                <w:rStyle w:val="Hyperlink"/>
                <w:noProof/>
                <w:spacing w:val="-9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do</w:t>
            </w:r>
            <w:r w:rsidR="005D3A57" w:rsidRPr="00F34C74">
              <w:rPr>
                <w:rStyle w:val="Hyperlink"/>
                <w:noProof/>
                <w:spacing w:val="-8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trabalho</w:t>
            </w:r>
            <w:r w:rsidR="005D3A57" w:rsidRPr="00F34C74">
              <w:rPr>
                <w:rStyle w:val="Hyperlink"/>
                <w:noProof/>
                <w:spacing w:val="-10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de</w:t>
            </w:r>
            <w:r w:rsidR="005D3A57" w:rsidRPr="00F34C74">
              <w:rPr>
                <w:rStyle w:val="Hyperlink"/>
                <w:noProof/>
                <w:spacing w:val="-9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Análise</w:t>
            </w:r>
            <w:r w:rsidR="005D3A57" w:rsidRPr="00F34C74">
              <w:rPr>
                <w:rStyle w:val="Hyperlink"/>
                <w:noProof/>
                <w:spacing w:val="-8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de</w:t>
            </w:r>
            <w:r w:rsidR="005D3A57" w:rsidRPr="00F34C74">
              <w:rPr>
                <w:rStyle w:val="Hyperlink"/>
                <w:noProof/>
                <w:spacing w:val="-9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Dados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_Toc174100040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2CBD81B1" w14:textId="68023E67" w:rsidR="005D3A57" w:rsidRDefault="00000000">
          <w:pPr>
            <w:pStyle w:val="Sumrio1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41" w:history="1">
            <w:r w:rsidR="005D3A57" w:rsidRPr="00F34C74">
              <w:rPr>
                <w:rStyle w:val="Hyperlink"/>
                <w:noProof/>
                <w:spacing w:val="-2"/>
              </w:rPr>
              <w:t>Levantamento</w:t>
            </w:r>
            <w:r w:rsidR="005D3A57" w:rsidRPr="00F34C74">
              <w:rPr>
                <w:rStyle w:val="Hyperlink"/>
                <w:noProof/>
                <w:spacing w:val="-11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dos</w:t>
            </w:r>
            <w:r w:rsidR="005D3A57" w:rsidRPr="00F34C74">
              <w:rPr>
                <w:rStyle w:val="Hyperlink"/>
                <w:noProof/>
                <w:spacing w:val="-7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dados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_Toc174100041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7D252190" w14:textId="4F0C4F8A" w:rsidR="005D3A57" w:rsidRDefault="00000000">
          <w:pPr>
            <w:pStyle w:val="Sumrio2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42" w:history="1">
            <w:r w:rsidR="005D3A57" w:rsidRPr="00F34C74">
              <w:rPr>
                <w:rStyle w:val="Hyperlink"/>
                <w:noProof/>
              </w:rPr>
              <w:t>Busca</w:t>
            </w:r>
            <w:r w:rsidR="005D3A57" w:rsidRPr="00F34C74">
              <w:rPr>
                <w:rStyle w:val="Hyperlink"/>
                <w:noProof/>
                <w:spacing w:val="-13"/>
              </w:rPr>
              <w:t xml:space="preserve"> </w:t>
            </w:r>
            <w:r w:rsidR="005D3A57" w:rsidRPr="00F34C74">
              <w:rPr>
                <w:rStyle w:val="Hyperlink"/>
                <w:noProof/>
              </w:rPr>
              <w:t>dos</w:t>
            </w:r>
            <w:r w:rsidR="005D3A57" w:rsidRPr="00F34C74">
              <w:rPr>
                <w:rStyle w:val="Hyperlink"/>
                <w:noProof/>
                <w:spacing w:val="-14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4"/>
              </w:rPr>
              <w:t>dados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_Toc174100042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14858F58" w14:textId="6056F77A" w:rsidR="005D3A57" w:rsidRDefault="00000000">
          <w:pPr>
            <w:pStyle w:val="Sumrio2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43" w:history="1">
            <w:r w:rsidR="005D3A57" w:rsidRPr="00F34C74">
              <w:rPr>
                <w:rStyle w:val="Hyperlink"/>
                <w:noProof/>
                <w:spacing w:val="-2"/>
              </w:rPr>
              <w:t>Justificativa</w:t>
            </w:r>
            <w:r w:rsidR="005D3A57" w:rsidRPr="00F34C74">
              <w:rPr>
                <w:rStyle w:val="Hyperlink"/>
                <w:noProof/>
                <w:spacing w:val="-5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de</w:t>
            </w:r>
            <w:r w:rsidR="005D3A57" w:rsidRPr="00F34C74">
              <w:rPr>
                <w:rStyle w:val="Hyperlink"/>
                <w:noProof/>
                <w:spacing w:val="-6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5"/>
              </w:rPr>
              <w:t>uso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_Toc174100043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62D8EA86" w14:textId="7B96FA7E" w:rsidR="005D3A57" w:rsidRDefault="00000000">
          <w:pPr>
            <w:pStyle w:val="Sumrio1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44" w:history="1">
            <w:r w:rsidR="005D3A57" w:rsidRPr="00F34C74">
              <w:rPr>
                <w:rStyle w:val="Hyperlink"/>
                <w:noProof/>
              </w:rPr>
              <w:t>Descrição</w:t>
            </w:r>
            <w:r w:rsidR="005D3A57" w:rsidRPr="00F34C74">
              <w:rPr>
                <w:rStyle w:val="Hyperlink"/>
                <w:noProof/>
                <w:spacing w:val="-15"/>
              </w:rPr>
              <w:t xml:space="preserve"> </w:t>
            </w:r>
            <w:r w:rsidR="005D3A57" w:rsidRPr="00F34C74">
              <w:rPr>
                <w:rStyle w:val="Hyperlink"/>
                <w:noProof/>
              </w:rPr>
              <w:t>da</w:t>
            </w:r>
            <w:r w:rsidR="005D3A57" w:rsidRPr="00F34C74">
              <w:rPr>
                <w:rStyle w:val="Hyperlink"/>
                <w:noProof/>
                <w:spacing w:val="-15"/>
              </w:rPr>
              <w:t xml:space="preserve"> </w:t>
            </w:r>
            <w:r w:rsidR="005D3A57" w:rsidRPr="00F34C74">
              <w:rPr>
                <w:rStyle w:val="Hyperlink"/>
                <w:noProof/>
              </w:rPr>
              <w:t>base</w:t>
            </w:r>
            <w:r w:rsidR="005D3A57" w:rsidRPr="00F34C74">
              <w:rPr>
                <w:rStyle w:val="Hyperlink"/>
                <w:noProof/>
                <w:spacing w:val="-13"/>
              </w:rPr>
              <w:t xml:space="preserve"> </w:t>
            </w:r>
            <w:r w:rsidR="005D3A57" w:rsidRPr="00F34C74">
              <w:rPr>
                <w:rStyle w:val="Hyperlink"/>
                <w:noProof/>
              </w:rPr>
              <w:t>de</w:t>
            </w:r>
            <w:r w:rsidR="005D3A57" w:rsidRPr="00F34C74">
              <w:rPr>
                <w:rStyle w:val="Hyperlink"/>
                <w:noProof/>
                <w:spacing w:val="-14"/>
              </w:rPr>
              <w:t xml:space="preserve"> </w:t>
            </w:r>
            <w:r w:rsidR="005D3A57" w:rsidRPr="00F34C74">
              <w:rPr>
                <w:rStyle w:val="Hyperlink"/>
                <w:noProof/>
              </w:rPr>
              <w:t>dados</w:t>
            </w:r>
            <w:r w:rsidR="005D3A57" w:rsidRPr="00F34C74">
              <w:rPr>
                <w:rStyle w:val="Hyperlink"/>
                <w:noProof/>
                <w:spacing w:val="-16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encontrada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_Toc174100044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3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36AA026D" w14:textId="1465321A" w:rsidR="005D3A57" w:rsidRDefault="00000000">
          <w:pPr>
            <w:pStyle w:val="Sumrio1"/>
            <w:tabs>
              <w:tab w:val="right" w:leader="dot" w:pos="894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4100045" w:history="1">
            <w:r w:rsidR="005D3A57" w:rsidRPr="00F34C74">
              <w:rPr>
                <w:rStyle w:val="Hyperlink"/>
                <w:noProof/>
              </w:rPr>
              <w:t>Limpeza</w:t>
            </w:r>
            <w:r w:rsidR="005D3A57" w:rsidRPr="00F34C74">
              <w:rPr>
                <w:rStyle w:val="Hyperlink"/>
                <w:noProof/>
                <w:spacing w:val="-16"/>
              </w:rPr>
              <w:t xml:space="preserve"> </w:t>
            </w:r>
            <w:r w:rsidR="005D3A57" w:rsidRPr="00F34C74">
              <w:rPr>
                <w:rStyle w:val="Hyperlink"/>
                <w:noProof/>
              </w:rPr>
              <w:t>dos</w:t>
            </w:r>
            <w:r w:rsidR="005D3A57" w:rsidRPr="00F34C74">
              <w:rPr>
                <w:rStyle w:val="Hyperlink"/>
                <w:noProof/>
                <w:spacing w:val="-18"/>
              </w:rPr>
              <w:t xml:space="preserve"> </w:t>
            </w:r>
            <w:r w:rsidR="005D3A57" w:rsidRPr="00F34C74">
              <w:rPr>
                <w:rStyle w:val="Hyperlink"/>
                <w:noProof/>
                <w:spacing w:val="-2"/>
              </w:rPr>
              <w:t>dados</w:t>
            </w:r>
            <w:r w:rsidR="005D3A57">
              <w:rPr>
                <w:noProof/>
                <w:webHidden/>
              </w:rPr>
              <w:tab/>
            </w:r>
            <w:r w:rsidR="005D3A57">
              <w:rPr>
                <w:noProof/>
                <w:webHidden/>
              </w:rPr>
              <w:fldChar w:fldCharType="begin"/>
            </w:r>
            <w:r w:rsidR="005D3A57">
              <w:rPr>
                <w:noProof/>
                <w:webHidden/>
              </w:rPr>
              <w:instrText xml:space="preserve"> PAGEREF _Toc174100045 \h </w:instrText>
            </w:r>
            <w:r w:rsidR="005D3A57">
              <w:rPr>
                <w:noProof/>
                <w:webHidden/>
              </w:rPr>
            </w:r>
            <w:r w:rsidR="005D3A57">
              <w:rPr>
                <w:noProof/>
                <w:webHidden/>
              </w:rPr>
              <w:fldChar w:fldCharType="separate"/>
            </w:r>
            <w:r w:rsidR="005D3A57">
              <w:rPr>
                <w:noProof/>
                <w:webHidden/>
              </w:rPr>
              <w:t>4</w:t>
            </w:r>
            <w:r w:rsidR="005D3A57">
              <w:rPr>
                <w:noProof/>
                <w:webHidden/>
              </w:rPr>
              <w:fldChar w:fldCharType="end"/>
            </w:r>
          </w:hyperlink>
        </w:p>
        <w:p w14:paraId="7217857B" w14:textId="332BF115" w:rsidR="00F135CD" w:rsidRDefault="00F135CD" w:rsidP="00F135CD">
          <w:r>
            <w:fldChar w:fldCharType="end"/>
          </w:r>
        </w:p>
      </w:sdtContent>
    </w:sdt>
    <w:p w14:paraId="0B68C330" w14:textId="77777777" w:rsidR="00F135CD" w:rsidRDefault="00F135CD" w:rsidP="00F135CD">
      <w:pPr>
        <w:sectPr w:rsidR="00F135CD" w:rsidSect="00F135CD">
          <w:pgSz w:w="11910" w:h="16840"/>
          <w:pgMar w:top="1440" w:right="1480" w:bottom="280" w:left="1480" w:header="720" w:footer="720" w:gutter="0"/>
          <w:cols w:space="720"/>
        </w:sectPr>
      </w:pPr>
    </w:p>
    <w:p w14:paraId="4D2AC8BE" w14:textId="77777777" w:rsidR="004C44CA" w:rsidRDefault="00C10323">
      <w:pPr>
        <w:pStyle w:val="Ttulo1"/>
        <w:spacing w:before="18"/>
      </w:pPr>
      <w:bookmarkStart w:id="1" w:name="_Toc174100038"/>
      <w:r>
        <w:rPr>
          <w:color w:val="2E5395"/>
          <w:spacing w:val="-2"/>
        </w:rPr>
        <w:lastRenderedPageBreak/>
        <w:t>Introdução</w:t>
      </w:r>
      <w:bookmarkEnd w:id="1"/>
    </w:p>
    <w:p w14:paraId="4097F0D2" w14:textId="2E98A566" w:rsidR="00731802" w:rsidRPr="007D73CE" w:rsidRDefault="00843379" w:rsidP="007D73CE">
      <w:pPr>
        <w:pStyle w:val="Corpodetexto"/>
        <w:spacing w:before="31"/>
      </w:pPr>
      <w:r>
        <w:t xml:space="preserve">O Olimpo surgiu </w:t>
      </w:r>
      <w:r w:rsidR="0004615E">
        <w:t xml:space="preserve">da iniciativa </w:t>
      </w:r>
      <w:r w:rsidR="00F729DF">
        <w:t>dos integrantes do primeiro ano do Apolo</w:t>
      </w:r>
      <w:r w:rsidR="0004615E">
        <w:t xml:space="preserve"> de resolver o problema da </w:t>
      </w:r>
      <w:r w:rsidR="0004615E" w:rsidRPr="0004615E">
        <w:t>escassez de cooperação e integração em comunidades</w:t>
      </w:r>
      <w:r w:rsidR="0004615E">
        <w:t>.</w:t>
      </w:r>
      <w:r w:rsidR="00F729DF">
        <w:t xml:space="preserve"> </w:t>
      </w:r>
      <w:r w:rsidR="008D1F6E">
        <w:t xml:space="preserve">Nosso público-alvo são maiores de idade. Essa escolha foi </w:t>
      </w:r>
      <w:r w:rsidR="007D73CE">
        <w:t xml:space="preserve">baseada </w:t>
      </w:r>
      <w:r w:rsidR="00474C47">
        <w:t xml:space="preserve">no fato de que essas pessoas apresentam </w:t>
      </w:r>
      <w:r w:rsidR="007D73CE">
        <w:t>n</w:t>
      </w:r>
      <w:r w:rsidR="008D1F6E">
        <w:t>ecessidades da vida adulta</w:t>
      </w:r>
      <w:r w:rsidR="007D73CE">
        <w:t xml:space="preserve">, </w:t>
      </w:r>
      <w:r w:rsidR="00474C47">
        <w:t xml:space="preserve">um </w:t>
      </w:r>
      <w:r w:rsidR="007D73CE">
        <w:t>m</w:t>
      </w:r>
      <w:r w:rsidR="008D1F6E">
        <w:t>aior senso comunitário</w:t>
      </w:r>
      <w:r w:rsidR="00474C47">
        <w:t xml:space="preserve"> e um </w:t>
      </w:r>
      <w:r w:rsidR="007D73CE">
        <w:t>a</w:t>
      </w:r>
      <w:r w:rsidR="008D1F6E">
        <w:t>lto uso de redes sociais</w:t>
      </w:r>
      <w:r w:rsidR="006F6483">
        <w:t xml:space="preserve"> de acordo com </w:t>
      </w:r>
      <w:r w:rsidR="00600775">
        <w:t>o IBGE em 2022</w:t>
      </w:r>
      <w:r w:rsidR="007D73CE">
        <w:t>.</w:t>
      </w:r>
    </w:p>
    <w:p w14:paraId="64C18701" w14:textId="77777777" w:rsidR="004C44CA" w:rsidRDefault="004C44CA">
      <w:pPr>
        <w:pStyle w:val="Corpodetexto"/>
        <w:ind w:left="0"/>
      </w:pPr>
    </w:p>
    <w:p w14:paraId="6F65244D" w14:textId="77777777" w:rsidR="004C44CA" w:rsidRDefault="004C44CA">
      <w:pPr>
        <w:pStyle w:val="Corpodetexto"/>
        <w:spacing w:before="97"/>
        <w:ind w:left="0"/>
      </w:pPr>
    </w:p>
    <w:p w14:paraId="162E903E" w14:textId="43C9FF67" w:rsidR="004C44CA" w:rsidRDefault="00C10323">
      <w:pPr>
        <w:pStyle w:val="Ttulo2"/>
      </w:pPr>
      <w:bookmarkStart w:id="2" w:name="_Toc174100039"/>
      <w:r>
        <w:rPr>
          <w:color w:val="2E5395"/>
          <w:spacing w:val="-2"/>
        </w:rPr>
        <w:t>Objetivo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do</w:t>
      </w:r>
      <w:r>
        <w:rPr>
          <w:color w:val="2E5395"/>
          <w:spacing w:val="-5"/>
        </w:rPr>
        <w:t xml:space="preserve"> </w:t>
      </w:r>
      <w:r w:rsidR="003B0873">
        <w:rPr>
          <w:color w:val="2E5395"/>
          <w:spacing w:val="-2"/>
        </w:rPr>
        <w:t>aplicativo</w:t>
      </w:r>
      <w:bookmarkEnd w:id="2"/>
    </w:p>
    <w:p w14:paraId="1900DBE8" w14:textId="110AB2CF" w:rsidR="00D255C7" w:rsidRDefault="00D255C7">
      <w:pPr>
        <w:pStyle w:val="Corpodetexto"/>
        <w:spacing w:before="162" w:line="259" w:lineRule="auto"/>
        <w:ind w:right="173"/>
      </w:pPr>
      <w:r>
        <w:t>O Olimpo</w:t>
      </w:r>
      <w:r w:rsidR="00B01E44">
        <w:t xml:space="preserve"> almeja aumentar a organização comunitária dentro de comunidades, incentivando a coesão social por meio de </w:t>
      </w:r>
      <w:r w:rsidR="000D6F3F">
        <w:t xml:space="preserve">chats e publicações dentro do próprio aplicativo. </w:t>
      </w:r>
      <w:r w:rsidR="0068658C">
        <w:t>Ademais,</w:t>
      </w:r>
      <w:r w:rsidR="00A904C6">
        <w:t xml:space="preserve"> o Olimpo visa incentivar a</w:t>
      </w:r>
      <w:r w:rsidR="000D6F3F">
        <w:t xml:space="preserve"> economia ambiental</w:t>
      </w:r>
      <w:r w:rsidR="00A904C6">
        <w:t xml:space="preserve"> </w:t>
      </w:r>
      <w:r w:rsidR="005036F8">
        <w:t xml:space="preserve">e local </w:t>
      </w:r>
      <w:r w:rsidR="000F53C0">
        <w:t>dentro das comunidades que poderão anunciar seus itens usados</w:t>
      </w:r>
      <w:r w:rsidR="008F4317">
        <w:t xml:space="preserve">. Dessa forma, </w:t>
      </w:r>
      <w:r w:rsidR="00B76A3D">
        <w:t xml:space="preserve">o Olimpo impactará </w:t>
      </w:r>
      <w:r w:rsidR="00C677A6">
        <w:t xml:space="preserve">de maneira positiva </w:t>
      </w:r>
      <w:r w:rsidR="009A6083">
        <w:t xml:space="preserve">a </w:t>
      </w:r>
      <w:r w:rsidR="00B76A3D">
        <w:t>vida de seus usuários</w:t>
      </w:r>
      <w:r w:rsidR="009A6083">
        <w:t xml:space="preserve">, seja esse impacto </w:t>
      </w:r>
      <w:r w:rsidR="00B024E4">
        <w:t xml:space="preserve">ambiental, governamental </w:t>
      </w:r>
      <w:r w:rsidR="009A6083">
        <w:t xml:space="preserve">ou </w:t>
      </w:r>
      <w:r w:rsidR="00C677A6">
        <w:t>social.</w:t>
      </w:r>
    </w:p>
    <w:p w14:paraId="30DD0199" w14:textId="77777777" w:rsidR="00D255C7" w:rsidRDefault="00D255C7">
      <w:pPr>
        <w:pStyle w:val="Corpodetexto"/>
        <w:spacing w:before="162" w:line="259" w:lineRule="auto"/>
        <w:ind w:right="173"/>
      </w:pPr>
    </w:p>
    <w:p w14:paraId="70A2E769" w14:textId="51011059" w:rsidR="004C44CA" w:rsidRDefault="00C10323">
      <w:pPr>
        <w:pStyle w:val="Corpodetexto"/>
        <w:spacing w:before="162" w:line="259" w:lineRule="auto"/>
        <w:ind w:right="173"/>
      </w:pPr>
      <w:r>
        <w:t>Recomenda-se</w:t>
      </w:r>
      <w:r>
        <w:rPr>
          <w:spacing w:val="-1"/>
        </w:rPr>
        <w:t xml:space="preserve"> </w:t>
      </w:r>
      <w:r>
        <w:t>citar</w:t>
      </w:r>
      <w:r>
        <w:rPr>
          <w:spacing w:val="-2"/>
        </w:rPr>
        <w:t xml:space="preserve"> </w:t>
      </w:r>
      <w:r>
        <w:t>aqui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1°</w:t>
      </w:r>
      <w:r>
        <w:rPr>
          <w:spacing w:val="-5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fizeram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especificação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aplicativo</w:t>
      </w:r>
      <w:r>
        <w:rPr>
          <w:spacing w:val="-4"/>
        </w:rPr>
        <w:t xml:space="preserve"> </w:t>
      </w:r>
      <w:r>
        <w:t>e que os detalhes sobre essa parte podem ser encontrados no material desenvolvido por eles para documentação do trabalho.</w:t>
      </w:r>
    </w:p>
    <w:p w14:paraId="34949EA8" w14:textId="77777777" w:rsidR="004C44CA" w:rsidRDefault="004C44CA">
      <w:pPr>
        <w:pStyle w:val="Corpodetexto"/>
        <w:ind w:left="0"/>
      </w:pPr>
    </w:p>
    <w:p w14:paraId="44976215" w14:textId="77777777" w:rsidR="004C44CA" w:rsidRDefault="004C44CA">
      <w:pPr>
        <w:pStyle w:val="Corpodetexto"/>
        <w:spacing w:before="152"/>
        <w:ind w:left="0"/>
      </w:pPr>
    </w:p>
    <w:p w14:paraId="7E9A8B4E" w14:textId="77777777" w:rsidR="004C44CA" w:rsidRDefault="00C10323">
      <w:pPr>
        <w:pStyle w:val="Ttulo1"/>
      </w:pPr>
      <w:bookmarkStart w:id="3" w:name="_Toc174100040"/>
      <w:r>
        <w:rPr>
          <w:color w:val="2E5395"/>
          <w:spacing w:val="-2"/>
        </w:rPr>
        <w:t>Objetivo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do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trabalho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Análise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Dados</w:t>
      </w:r>
      <w:bookmarkEnd w:id="3"/>
    </w:p>
    <w:p w14:paraId="09DF1AB6" w14:textId="05E32ADC" w:rsidR="004C44CA" w:rsidRDefault="00AE5D94">
      <w:pPr>
        <w:pStyle w:val="Corpodetexto"/>
        <w:spacing w:before="31"/>
      </w:pPr>
      <w:r w:rsidRPr="00AE5D94">
        <w:rPr>
          <w:spacing w:val="-2"/>
        </w:rPr>
        <w:t xml:space="preserve">O objetivo do trabalho de análise de dados </w:t>
      </w:r>
      <w:r>
        <w:rPr>
          <w:spacing w:val="-2"/>
        </w:rPr>
        <w:t>para o Olimpo é</w:t>
      </w:r>
      <w:r w:rsidRPr="00AE5D94">
        <w:rPr>
          <w:spacing w:val="-2"/>
        </w:rPr>
        <w:t xml:space="preserve"> transformar grandes volumes de informações brutas em insights acionáveis que podem orientar </w:t>
      </w:r>
      <w:r w:rsidR="00940C76">
        <w:rPr>
          <w:spacing w:val="-2"/>
        </w:rPr>
        <w:t xml:space="preserve">decisões estratégicas </w:t>
      </w:r>
      <w:r w:rsidR="00C1355C">
        <w:rPr>
          <w:spacing w:val="-2"/>
        </w:rPr>
        <w:t xml:space="preserve">para determinar se </w:t>
      </w:r>
      <w:r w:rsidR="00B23A22">
        <w:rPr>
          <w:spacing w:val="-2"/>
        </w:rPr>
        <w:t>uma pessoa é um cliente em potencial para o Olimpo ou não</w:t>
      </w:r>
      <w:r w:rsidRPr="00AE5D94">
        <w:rPr>
          <w:spacing w:val="-2"/>
        </w:rPr>
        <w:t>. Através da coleta, organização e interpretação de dados, a análise permite identificar padrões</w:t>
      </w:r>
      <w:r w:rsidR="00B23A22">
        <w:rPr>
          <w:spacing w:val="-2"/>
        </w:rPr>
        <w:t xml:space="preserve"> e</w:t>
      </w:r>
      <w:r w:rsidRPr="00AE5D94">
        <w:rPr>
          <w:spacing w:val="-2"/>
        </w:rPr>
        <w:t xml:space="preserve"> tendências </w:t>
      </w:r>
      <w:r w:rsidR="00B23A22">
        <w:rPr>
          <w:spacing w:val="-2"/>
        </w:rPr>
        <w:t>de</w:t>
      </w:r>
      <w:r w:rsidR="006261B5">
        <w:rPr>
          <w:spacing w:val="-2"/>
        </w:rPr>
        <w:t xml:space="preserve"> perfis</w:t>
      </w:r>
      <w:r w:rsidRPr="00AE5D94">
        <w:rPr>
          <w:spacing w:val="-2"/>
        </w:rPr>
        <w:t xml:space="preserve">, proporcionando uma compreensão mais profunda dos processos e comportamentos. Essa abordagem analítica facilita a resolução de problemas, otimização de processos e a formulação de estratégias baseadas </w:t>
      </w:r>
      <w:r w:rsidR="006261B5">
        <w:rPr>
          <w:spacing w:val="-2"/>
        </w:rPr>
        <w:t>nessas análises</w:t>
      </w:r>
      <w:r w:rsidRPr="00AE5D94">
        <w:rPr>
          <w:spacing w:val="-2"/>
        </w:rPr>
        <w:t xml:space="preserve">, ajudando </w:t>
      </w:r>
      <w:r w:rsidR="006261B5">
        <w:rPr>
          <w:spacing w:val="-2"/>
        </w:rPr>
        <w:t xml:space="preserve">nossa equipe, o Apolo, </w:t>
      </w:r>
      <w:r w:rsidRPr="00AE5D94">
        <w:rPr>
          <w:spacing w:val="-2"/>
        </w:rPr>
        <w:t>a tomar decisões informadas e a alcançar seus objetivos com maior eficácia.</w:t>
      </w:r>
    </w:p>
    <w:p w14:paraId="4F1076D5" w14:textId="20BC185F" w:rsidR="004C44CA" w:rsidRDefault="004C44CA">
      <w:pPr>
        <w:pStyle w:val="Corpodetexto"/>
        <w:ind w:left="0"/>
        <w:rPr>
          <w:sz w:val="13"/>
        </w:rPr>
      </w:pPr>
    </w:p>
    <w:p w14:paraId="64D24AD1" w14:textId="77777777" w:rsidR="004C44CA" w:rsidRDefault="00C10323">
      <w:pPr>
        <w:pStyle w:val="Ttulo1"/>
        <w:spacing w:before="245"/>
      </w:pPr>
      <w:bookmarkStart w:id="4" w:name="_Toc174100041"/>
      <w:r>
        <w:rPr>
          <w:color w:val="2E5395"/>
          <w:spacing w:val="-2"/>
        </w:rPr>
        <w:t>Levantamento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dos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dados</w:t>
      </w:r>
      <w:bookmarkEnd w:id="4"/>
    </w:p>
    <w:p w14:paraId="728D13FB" w14:textId="77777777" w:rsidR="004C44CA" w:rsidRDefault="00C10323">
      <w:pPr>
        <w:pStyle w:val="Ttulo2"/>
        <w:spacing w:before="72"/>
      </w:pPr>
      <w:bookmarkStart w:id="5" w:name="_Toc174100042"/>
      <w:r>
        <w:rPr>
          <w:color w:val="2E5395"/>
        </w:rPr>
        <w:t>Busca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4"/>
        </w:rPr>
        <w:t>dados</w:t>
      </w:r>
      <w:bookmarkEnd w:id="5"/>
    </w:p>
    <w:p w14:paraId="74F2A53A" w14:textId="3D875642" w:rsidR="004C44CA" w:rsidRDefault="002541BB" w:rsidP="002541BB">
      <w:pPr>
        <w:pStyle w:val="Corpodetexto"/>
        <w:spacing w:before="23"/>
        <w:ind w:firstLine="498"/>
      </w:pPr>
      <w:r>
        <w:t>Variás pesquisa</w:t>
      </w:r>
      <w:r>
        <w:t>s</w:t>
      </w:r>
      <w:r>
        <w:t xml:space="preserve"> foram realizadas com nosso publico-alvo, moradores de comunidades, para entender suas necessidades e prioridades dentro de seu convivio social.</w:t>
      </w:r>
      <w:r>
        <w:t xml:space="preserve"> </w:t>
      </w:r>
      <w:r w:rsidR="00BD6AB1">
        <w:t>A equipe do Apolo escolheu criar um</w:t>
      </w:r>
      <w:r w:rsidR="00880761">
        <w:t xml:space="preserve"> </w:t>
      </w:r>
      <w:r w:rsidR="00BD6AB1">
        <w:t>formulário</w:t>
      </w:r>
      <w:r w:rsidR="00880761">
        <w:t xml:space="preserve"> próprios</w:t>
      </w:r>
      <w:r w:rsidR="00BD6AB1">
        <w:t xml:space="preserve"> com perguntas </w:t>
      </w:r>
      <w:r w:rsidR="00880761">
        <w:t>especificas com maior relevância para o grupo</w:t>
      </w:r>
      <w:r w:rsidR="00246140">
        <w:t xml:space="preserve"> e treinamento de nossa IA, que visa </w:t>
      </w:r>
      <w:r w:rsidR="00E823A5">
        <w:t xml:space="preserve">prever possiveis clientes. O formulário </w:t>
      </w:r>
      <w:r>
        <w:t xml:space="preserve">recebeu </w:t>
      </w:r>
      <w:r w:rsidR="00E823A5">
        <w:t>aproximadamente 100 respostas</w:t>
      </w:r>
      <w:r w:rsidR="00880761">
        <w:t>.</w:t>
      </w:r>
      <w:r w:rsidR="0010297C">
        <w:t xml:space="preserve"> </w:t>
      </w:r>
    </w:p>
    <w:p w14:paraId="4ED880AD" w14:textId="25625DD5" w:rsidR="00A15F8B" w:rsidRPr="007C5FB0" w:rsidRDefault="00C10323" w:rsidP="007C5FB0">
      <w:pPr>
        <w:pStyle w:val="Ttulo1"/>
        <w:spacing w:before="240"/>
        <w:ind w:left="0"/>
      </w:pPr>
      <w:bookmarkStart w:id="6" w:name="_Toc174100044"/>
      <w:r>
        <w:rPr>
          <w:color w:val="2E5395"/>
        </w:rPr>
        <w:t>Descrição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encontrada</w:t>
      </w:r>
      <w:bookmarkEnd w:id="6"/>
    </w:p>
    <w:p w14:paraId="393E3290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Id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int</w:t>
      </w:r>
      <w:proofErr w:type="spellEnd"/>
      <w:r w:rsidRPr="00A15F8B">
        <w:rPr>
          <w:lang w:val="pt-BR"/>
        </w:rPr>
        <w:t>): Identificador único de cada resposta.</w:t>
      </w:r>
    </w:p>
    <w:p w14:paraId="22267F5A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Hora de início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datetime</w:t>
      </w:r>
      <w:proofErr w:type="spellEnd"/>
      <w:r w:rsidRPr="00A15F8B">
        <w:rPr>
          <w:lang w:val="pt-BR"/>
        </w:rPr>
        <w:t>): Data e hora em que a resposta começou.</w:t>
      </w:r>
    </w:p>
    <w:p w14:paraId="39F06CA6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Hora de conclusão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datetime</w:t>
      </w:r>
      <w:proofErr w:type="spellEnd"/>
      <w:r w:rsidRPr="00A15F8B">
        <w:rPr>
          <w:lang w:val="pt-BR"/>
        </w:rPr>
        <w:t>): Data e hora em que a resposta foi concluída.</w:t>
      </w:r>
    </w:p>
    <w:p w14:paraId="5784E4AF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Email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Email do participante (anônimo).</w:t>
      </w:r>
    </w:p>
    <w:p w14:paraId="2045F940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Nome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float</w:t>
      </w:r>
      <w:proofErr w:type="spellEnd"/>
      <w:r w:rsidRPr="00A15F8B">
        <w:rPr>
          <w:lang w:val="pt-BR"/>
        </w:rPr>
        <w:t xml:space="preserve">): Nome do participante (valores ausentes são armazenados como </w:t>
      </w:r>
      <w:proofErr w:type="spellStart"/>
      <w:r w:rsidRPr="00A15F8B">
        <w:rPr>
          <w:lang w:val="pt-BR"/>
        </w:rPr>
        <w:t>NaN</w:t>
      </w:r>
      <w:proofErr w:type="spellEnd"/>
      <w:r w:rsidRPr="00A15F8B">
        <w:rPr>
          <w:lang w:val="pt-BR"/>
        </w:rPr>
        <w:t>).</w:t>
      </w:r>
    </w:p>
    <w:p w14:paraId="3777C067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 xml:space="preserve">Termo de Anonimato </w:t>
      </w:r>
      <w:r w:rsidRPr="00A15F8B">
        <w:rPr>
          <w:lang w:val="pt-BR"/>
        </w:rPr>
        <w:t>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Indica se o termo de anonimato foi aceito.</w:t>
      </w:r>
    </w:p>
    <w:p w14:paraId="081CF315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lastRenderedPageBreak/>
        <w:t>Em que cidade você vive atualmente?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Cidade onde o participante vive.</w:t>
      </w:r>
    </w:p>
    <w:p w14:paraId="59A620ED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Qual é seu tipo da sua moradia?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Tipo de moradia (ex., apartamento ou casa).</w:t>
      </w:r>
    </w:p>
    <w:p w14:paraId="554A1C0F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E32842">
        <w:rPr>
          <w:b/>
          <w:bCs/>
          <w:lang w:val="pt-BR"/>
        </w:rPr>
        <w:t>Com quantas pessoas você divide sua casa/apartamento?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Número de pessoas com quem divide a moradia (contém textos como "Nenhuma").</w:t>
      </w:r>
    </w:p>
    <w:p w14:paraId="17233DE0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Nível de satisfação com a comunicação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int</w:t>
      </w:r>
      <w:proofErr w:type="spellEnd"/>
      <w:r w:rsidRPr="00A15F8B">
        <w:rPr>
          <w:lang w:val="pt-BR"/>
        </w:rPr>
        <w:t>): Escala numérica de satisfação com a comunicação na comunidade.</w:t>
      </w:r>
    </w:p>
    <w:p w14:paraId="3E09665C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Frequência de contato com vizinhos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Frequência de contato com vizinhos (ex., "Raramente").</w:t>
      </w:r>
    </w:p>
    <w:p w14:paraId="09A8A2CE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Acredita na importância da comunicação comunitária?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Opinião sobre a importância da comunicação na comunidade.</w:t>
      </w:r>
    </w:p>
    <w:p w14:paraId="257A61F9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Uso de plataforma de comunicação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Indica se o participante usa alguma plataforma comunitária.</w:t>
      </w:r>
    </w:p>
    <w:p w14:paraId="630D5C94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Nível de satisfação com a plataforma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float</w:t>
      </w:r>
      <w:proofErr w:type="spellEnd"/>
      <w:r w:rsidRPr="00A15F8B">
        <w:rPr>
          <w:lang w:val="pt-BR"/>
        </w:rPr>
        <w:t xml:space="preserve">): Satisfação com a plataforma comunitária (ausências registradas como </w:t>
      </w:r>
      <w:proofErr w:type="spellStart"/>
      <w:r w:rsidRPr="00A15F8B">
        <w:rPr>
          <w:lang w:val="pt-BR"/>
        </w:rPr>
        <w:t>NaN</w:t>
      </w:r>
      <w:proofErr w:type="spellEnd"/>
      <w:r w:rsidRPr="00A15F8B">
        <w:rPr>
          <w:lang w:val="pt-BR"/>
        </w:rPr>
        <w:t>).</w:t>
      </w:r>
    </w:p>
    <w:p w14:paraId="12A592C7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Faixa etária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Faixa etária do participante (ex., "Maior ou igual a 43 anos").</w:t>
      </w:r>
    </w:p>
    <w:p w14:paraId="74FC9D2E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Qualidade de vida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Avaliação subjetiva da qualidade de vida (ex., "Boa" ou "Ótima").</w:t>
      </w:r>
    </w:p>
    <w:p w14:paraId="1A26D317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Situação no mercado de trabalho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Situação de trabalho atual (ex., "Empregado").</w:t>
      </w:r>
    </w:p>
    <w:p w14:paraId="5E7CEA0D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Renda familiar mensal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Faixa de renda mensal (ex., "Classe C").</w:t>
      </w:r>
    </w:p>
    <w:p w14:paraId="792BE69C" w14:textId="77777777" w:rsidR="00A15F8B" w:rsidRPr="00A15F8B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Animais de estimação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Indica se o participante possui pets.</w:t>
      </w:r>
    </w:p>
    <w:p w14:paraId="32DEED47" w14:textId="243AF279" w:rsidR="00A15F8B" w:rsidRPr="00521E1C" w:rsidRDefault="00A15F8B" w:rsidP="00A15F8B">
      <w:pPr>
        <w:pStyle w:val="Corpodetexto"/>
        <w:numPr>
          <w:ilvl w:val="0"/>
          <w:numId w:val="9"/>
        </w:numPr>
        <w:spacing w:before="161" w:line="256" w:lineRule="auto"/>
        <w:rPr>
          <w:lang w:val="pt-BR"/>
        </w:rPr>
      </w:pPr>
      <w:r w:rsidRPr="00CC678B">
        <w:rPr>
          <w:b/>
          <w:bCs/>
          <w:lang w:val="pt-BR"/>
        </w:rPr>
        <w:t>Implementação do aplicativo</w:t>
      </w:r>
      <w:r w:rsidRPr="00A15F8B">
        <w:rPr>
          <w:lang w:val="pt-BR"/>
        </w:rPr>
        <w:t xml:space="preserve"> (</w:t>
      </w:r>
      <w:proofErr w:type="spellStart"/>
      <w:r w:rsidRPr="00CC678B">
        <w:rPr>
          <w:i/>
          <w:iCs/>
          <w:lang w:val="pt-BR"/>
        </w:rPr>
        <w:t>string</w:t>
      </w:r>
      <w:proofErr w:type="spellEnd"/>
      <w:r w:rsidRPr="00A15F8B">
        <w:rPr>
          <w:lang w:val="pt-BR"/>
        </w:rPr>
        <w:t>): Intenção de implementar o aplicativo sugerido.</w:t>
      </w:r>
    </w:p>
    <w:p w14:paraId="779AB056" w14:textId="77777777" w:rsidR="00115882" w:rsidRDefault="00115882">
      <w:pPr>
        <w:pStyle w:val="Corpodetexto"/>
        <w:spacing w:before="165" w:line="259" w:lineRule="auto"/>
        <w:ind w:right="384"/>
      </w:pPr>
    </w:p>
    <w:p w14:paraId="21109B17" w14:textId="3975CB1A" w:rsidR="004C44CA" w:rsidRDefault="00115882">
      <w:pPr>
        <w:pStyle w:val="Corpodetexto"/>
        <w:spacing w:before="165" w:line="259" w:lineRule="auto"/>
        <w:ind w:right="384"/>
      </w:pPr>
      <w:r>
        <w:t xml:space="preserve">A análise de dados e código de ML foi feita </w:t>
      </w:r>
      <w:r w:rsidR="00D37162">
        <w:t xml:space="preserve">por um código Python próprio criado pelos integrantes do Apolo. O repositório GitHub </w:t>
      </w:r>
      <w:r w:rsidR="008C675C">
        <w:t xml:space="preserve">em que o modelo está armazenado pode ser encontrado </w:t>
      </w:r>
      <w:r w:rsidR="007C5FB0">
        <w:t xml:space="preserve">através desse link: </w:t>
      </w:r>
      <w:r w:rsidR="007C5FB0" w:rsidRPr="007C5FB0">
        <w:t>https://github.com/Olimpo-Org/olimpo-ml</w:t>
      </w:r>
    </w:p>
    <w:p w14:paraId="151A8984" w14:textId="77777777" w:rsidR="004C44CA" w:rsidRDefault="00C10323">
      <w:pPr>
        <w:pStyle w:val="Ttulo1"/>
        <w:spacing w:before="239"/>
      </w:pPr>
      <w:bookmarkStart w:id="7" w:name="_Toc174100045"/>
      <w:r>
        <w:rPr>
          <w:color w:val="2E5395"/>
        </w:rPr>
        <w:t>Limpeza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dados</w:t>
      </w:r>
      <w:bookmarkEnd w:id="7"/>
    </w:p>
    <w:p w14:paraId="7C1025BC" w14:textId="34589057" w:rsidR="007C5FB0" w:rsidRPr="00521E1C" w:rsidRDefault="007C5FB0" w:rsidP="007C5FB0">
      <w:pPr>
        <w:pStyle w:val="Corpodetexto"/>
        <w:spacing w:before="161" w:line="256" w:lineRule="auto"/>
        <w:rPr>
          <w:lang w:val="pt-BR"/>
        </w:rPr>
      </w:pPr>
      <w:r w:rsidRPr="00521E1C">
        <w:rPr>
          <w:lang w:val="pt-BR"/>
        </w:rPr>
        <w:t xml:space="preserve">A base </w:t>
      </w:r>
      <w:r>
        <w:rPr>
          <w:lang w:val="pt-BR"/>
        </w:rPr>
        <w:t>de dados coletad</w:t>
      </w:r>
      <w:r w:rsidR="003D33C9">
        <w:rPr>
          <w:lang w:val="pt-BR"/>
        </w:rPr>
        <w:t>a</w:t>
      </w:r>
      <w:r>
        <w:rPr>
          <w:lang w:val="pt-BR"/>
        </w:rPr>
        <w:t xml:space="preserve"> possui um total de</w:t>
      </w:r>
      <w:r w:rsidRPr="00521E1C">
        <w:rPr>
          <w:lang w:val="pt-BR"/>
        </w:rPr>
        <w:t xml:space="preserve"> 20 colunas, sendo dessas:</w:t>
      </w:r>
    </w:p>
    <w:p w14:paraId="1284A9F1" w14:textId="77777777" w:rsidR="007C5FB0" w:rsidRPr="00521E1C" w:rsidRDefault="007C5FB0" w:rsidP="007C5FB0">
      <w:pPr>
        <w:pStyle w:val="Corpodetexto"/>
        <w:numPr>
          <w:ilvl w:val="0"/>
          <w:numId w:val="8"/>
        </w:numPr>
        <w:spacing w:before="161" w:line="256" w:lineRule="auto"/>
        <w:rPr>
          <w:lang w:val="pt-BR"/>
        </w:rPr>
      </w:pPr>
      <w:r w:rsidRPr="00521E1C">
        <w:rPr>
          <w:lang w:val="pt-BR"/>
        </w:rPr>
        <w:t>12 pertencem a X (outras)</w:t>
      </w:r>
    </w:p>
    <w:p w14:paraId="067833C8" w14:textId="77777777" w:rsidR="007C5FB0" w:rsidRPr="00521E1C" w:rsidRDefault="007C5FB0" w:rsidP="007C5FB0">
      <w:pPr>
        <w:pStyle w:val="Corpodetexto"/>
        <w:numPr>
          <w:ilvl w:val="0"/>
          <w:numId w:val="8"/>
        </w:numPr>
        <w:spacing w:before="161" w:line="256" w:lineRule="auto"/>
        <w:rPr>
          <w:lang w:val="pt-BR"/>
        </w:rPr>
      </w:pPr>
      <w:r w:rsidRPr="00521E1C">
        <w:rPr>
          <w:lang w:val="pt-BR"/>
        </w:rPr>
        <w:t>1 pertence a Y (</w:t>
      </w:r>
      <w:proofErr w:type="spellStart"/>
      <w:r w:rsidRPr="00521E1C">
        <w:rPr>
          <w:lang w:val="pt-BR"/>
        </w:rPr>
        <w:t>implementa_app</w:t>
      </w:r>
      <w:proofErr w:type="spellEnd"/>
      <w:r w:rsidRPr="00521E1C">
        <w:rPr>
          <w:lang w:val="pt-BR"/>
        </w:rPr>
        <w:t>)</w:t>
      </w:r>
    </w:p>
    <w:p w14:paraId="1609F96C" w14:textId="2766D549" w:rsidR="005D2166" w:rsidRDefault="007C5FB0" w:rsidP="005D2166">
      <w:pPr>
        <w:pStyle w:val="Corpodetexto"/>
        <w:numPr>
          <w:ilvl w:val="0"/>
          <w:numId w:val="8"/>
        </w:numPr>
        <w:spacing w:before="161" w:line="256" w:lineRule="auto"/>
        <w:rPr>
          <w:lang w:val="pt-BR"/>
        </w:rPr>
      </w:pPr>
      <w:r w:rsidRPr="00521E1C">
        <w:rPr>
          <w:lang w:val="pt-BR"/>
        </w:rPr>
        <w:t xml:space="preserve">6 não possuem </w:t>
      </w:r>
      <w:proofErr w:type="spellStart"/>
      <w:r w:rsidRPr="00521E1C">
        <w:rPr>
          <w:lang w:val="pt-BR"/>
        </w:rPr>
        <w:t>relevânca</w:t>
      </w:r>
      <w:proofErr w:type="spellEnd"/>
      <w:r w:rsidRPr="00521E1C">
        <w:rPr>
          <w:lang w:val="pt-BR"/>
        </w:rPr>
        <w:t xml:space="preserve"> para X ('ID', 'Hora de início', 'Hora de conclusão', 'Email', 'Nome', 'Termo de Anonimato', '</w:t>
      </w:r>
      <w:proofErr w:type="spellStart"/>
      <w:r w:rsidRPr="00521E1C">
        <w:rPr>
          <w:lang w:val="pt-BR"/>
        </w:rPr>
        <w:t>Nivel</w:t>
      </w:r>
      <w:proofErr w:type="spellEnd"/>
      <w:r w:rsidRPr="00521E1C">
        <w:rPr>
          <w:lang w:val="pt-BR"/>
        </w:rPr>
        <w:t xml:space="preserve"> de Satisfação com a Plataforma Utilizada')</w:t>
      </w:r>
      <w:bookmarkStart w:id="8" w:name="_Toc173743814"/>
      <w:bookmarkStart w:id="9" w:name="_Toc176173659"/>
    </w:p>
    <w:p w14:paraId="2AF00BA1" w14:textId="47C30DEC" w:rsidR="009B020C" w:rsidRDefault="005D2166" w:rsidP="009B020C">
      <w:pPr>
        <w:pStyle w:val="Corpodetexto"/>
        <w:spacing w:before="161" w:line="256" w:lineRule="auto"/>
        <w:rPr>
          <w:lang w:val="pt-BR"/>
        </w:rPr>
      </w:pPr>
      <w:r>
        <w:rPr>
          <w:lang w:val="pt-BR"/>
        </w:rPr>
        <w:t xml:space="preserve">Após a análise macro da base, começamos a limpar e </w:t>
      </w:r>
      <w:r w:rsidR="009B020C">
        <w:rPr>
          <w:lang w:val="pt-BR"/>
        </w:rPr>
        <w:t>extrair somente as informações necessárias para o nosso modelo, seguindo o seguinte passo a passo:</w:t>
      </w:r>
    </w:p>
    <w:p w14:paraId="38B59D60" w14:textId="7AF5D96F" w:rsidR="004E126B" w:rsidRDefault="009B020C" w:rsidP="004E126B">
      <w:pPr>
        <w:pStyle w:val="Corpodetexto"/>
        <w:numPr>
          <w:ilvl w:val="0"/>
          <w:numId w:val="12"/>
        </w:numPr>
        <w:spacing w:before="161" w:line="256" w:lineRule="auto"/>
        <w:rPr>
          <w:lang w:val="pt-BR"/>
        </w:rPr>
      </w:pPr>
      <w:r>
        <w:rPr>
          <w:lang w:val="pt-BR"/>
        </w:rPr>
        <w:t xml:space="preserve">Primeiro, </w:t>
      </w:r>
      <w:r w:rsidR="004E126B">
        <w:rPr>
          <w:lang w:val="pt-BR"/>
        </w:rPr>
        <w:t xml:space="preserve">renomeamos todas as colunas para que fosse mais fácil na hora de </w:t>
      </w:r>
      <w:proofErr w:type="gramStart"/>
      <w:r w:rsidR="004E126B">
        <w:rPr>
          <w:lang w:val="pt-BR"/>
        </w:rPr>
        <w:t>utiliza-las</w:t>
      </w:r>
      <w:proofErr w:type="gramEnd"/>
      <w:r w:rsidR="004E126B">
        <w:rPr>
          <w:lang w:val="pt-BR"/>
        </w:rPr>
        <w:t xml:space="preserve"> dentro do modelo.</w:t>
      </w:r>
      <w:r w:rsidR="002E3643" w:rsidRPr="002E3643">
        <w:rPr>
          <w:noProof/>
        </w:rPr>
        <w:t xml:space="preserve"> </w:t>
      </w:r>
      <w:r w:rsidR="002E3643">
        <w:rPr>
          <w:noProof/>
        </w:rPr>
        <w:lastRenderedPageBreak/>
        <w:drawing>
          <wp:inline distT="0" distB="0" distL="0" distR="0" wp14:anchorId="20006380" wp14:editId="1035455A">
            <wp:extent cx="5683250" cy="2745740"/>
            <wp:effectExtent l="0" t="0" r="0" b="0"/>
            <wp:docPr id="659002947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2947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2C5" w14:textId="060CEA38" w:rsidR="004E126B" w:rsidRPr="004E126B" w:rsidRDefault="007960CD" w:rsidP="004E126B">
      <w:pPr>
        <w:pStyle w:val="Corpodetexto"/>
        <w:numPr>
          <w:ilvl w:val="0"/>
          <w:numId w:val="12"/>
        </w:numPr>
        <w:spacing w:before="161" w:line="256" w:lineRule="auto"/>
        <w:rPr>
          <w:lang w:val="pt-BR"/>
        </w:rPr>
      </w:pPr>
      <w:r>
        <w:rPr>
          <w:lang w:val="pt-BR"/>
        </w:rPr>
        <w:t xml:space="preserve">Após renomear os campos, notamos a necessidade de limpar completamente a coluna “Cidade”, pois ela </w:t>
      </w:r>
      <w:r w:rsidR="00FD77A3">
        <w:rPr>
          <w:lang w:val="pt-BR"/>
        </w:rPr>
        <w:t xml:space="preserve">não foi coletada utilizando um padrão de </w:t>
      </w:r>
      <w:r w:rsidR="00F2615A">
        <w:rPr>
          <w:lang w:val="pt-BR"/>
        </w:rPr>
        <w:t>escrita, portanto, existiam diversas respostas iguais com formatações diferentes.</w:t>
      </w:r>
      <w:r w:rsidR="007D20F3" w:rsidRPr="007D20F3">
        <w:rPr>
          <w:noProof/>
        </w:rPr>
        <w:t xml:space="preserve"> </w:t>
      </w:r>
      <w:r w:rsidR="007D20F3" w:rsidRPr="007D20F3">
        <w:rPr>
          <w:lang w:val="pt-BR"/>
        </w:rPr>
        <w:drawing>
          <wp:inline distT="0" distB="0" distL="0" distR="0" wp14:anchorId="20CCF8B6" wp14:editId="1EB8DCC2">
            <wp:extent cx="5683250" cy="3999865"/>
            <wp:effectExtent l="0" t="0" r="0" b="635"/>
            <wp:docPr id="596381815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1815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8148" w14:textId="497D2CE8" w:rsidR="00A8527F" w:rsidRDefault="0050012C" w:rsidP="009B020C">
      <w:pPr>
        <w:pStyle w:val="Corpodetexto"/>
        <w:numPr>
          <w:ilvl w:val="0"/>
          <w:numId w:val="12"/>
        </w:numPr>
        <w:spacing w:before="161" w:line="256" w:lineRule="auto"/>
        <w:rPr>
          <w:lang w:val="pt-BR"/>
        </w:rPr>
      </w:pPr>
      <w:r>
        <w:rPr>
          <w:lang w:val="pt-BR"/>
        </w:rPr>
        <w:t>Depois disso,</w:t>
      </w:r>
      <w:r w:rsidR="006D7509">
        <w:rPr>
          <w:lang w:val="pt-BR"/>
        </w:rPr>
        <w:t xml:space="preserve"> removi a parte descritiva da coluna “</w:t>
      </w:r>
      <w:r w:rsidR="00A8527F" w:rsidRPr="00A8527F">
        <w:rPr>
          <w:lang w:val="pt-BR"/>
        </w:rPr>
        <w:t>Frequência de contato com vizinhos</w:t>
      </w:r>
      <w:r w:rsidR="00A8527F">
        <w:rPr>
          <w:b/>
          <w:bCs/>
          <w:lang w:val="pt-BR"/>
        </w:rPr>
        <w:t>”</w:t>
      </w:r>
      <w:r>
        <w:rPr>
          <w:lang w:val="pt-BR"/>
        </w:rPr>
        <w:t xml:space="preserve"> </w:t>
      </w:r>
      <w:r w:rsidR="00A8527F">
        <w:rPr>
          <w:lang w:val="pt-BR"/>
        </w:rPr>
        <w:t xml:space="preserve">e </w:t>
      </w:r>
      <w:r w:rsidR="00DB4FF2">
        <w:rPr>
          <w:lang w:val="pt-BR"/>
        </w:rPr>
        <w:t>extraí somente a parte relevante</w:t>
      </w:r>
      <w:r w:rsidR="00A8527F">
        <w:rPr>
          <w:lang w:val="pt-BR"/>
        </w:rPr>
        <w:t xml:space="preserve"> com as </w:t>
      </w:r>
      <w:proofErr w:type="gramStart"/>
      <w:r w:rsidR="00A8527F">
        <w:rPr>
          <w:lang w:val="pt-BR"/>
        </w:rPr>
        <w:t>categorias(</w:t>
      </w:r>
      <w:proofErr w:type="gramEnd"/>
      <w:r w:rsidR="00A8527F">
        <w:rPr>
          <w:lang w:val="pt-BR"/>
        </w:rPr>
        <w:t xml:space="preserve">‘Ocasionalmente’, ‘Raramente’, </w:t>
      </w:r>
      <w:proofErr w:type="spellStart"/>
      <w:r w:rsidR="00A8527F">
        <w:rPr>
          <w:lang w:val="pt-BR"/>
        </w:rPr>
        <w:t>etc</w:t>
      </w:r>
      <w:proofErr w:type="spellEnd"/>
      <w:r w:rsidR="00A8527F">
        <w:rPr>
          <w:lang w:val="pt-BR"/>
        </w:rPr>
        <w:t>).</w:t>
      </w:r>
      <w:r w:rsidR="00A8527F" w:rsidRPr="00A8527F">
        <w:rPr>
          <w:lang w:val="pt-BR"/>
        </w:rPr>
        <w:t xml:space="preserve"> </w:t>
      </w:r>
      <w:r w:rsidR="00A8527F" w:rsidRPr="00D92CCE">
        <w:rPr>
          <w:lang w:val="pt-BR"/>
        </w:rPr>
        <w:drawing>
          <wp:inline distT="0" distB="0" distL="0" distR="0" wp14:anchorId="25FBC30C" wp14:editId="1CB6DD39">
            <wp:extent cx="5683250" cy="905510"/>
            <wp:effectExtent l="0" t="0" r="0" b="8890"/>
            <wp:docPr id="1727795710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95710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10F" w14:textId="01B6AAE1" w:rsidR="00237023" w:rsidRPr="00237023" w:rsidRDefault="00D31EC6" w:rsidP="00237023">
      <w:pPr>
        <w:pStyle w:val="Corpodetexto"/>
        <w:numPr>
          <w:ilvl w:val="0"/>
          <w:numId w:val="12"/>
        </w:numPr>
        <w:spacing w:before="161" w:line="256" w:lineRule="auto"/>
        <w:rPr>
          <w:lang w:val="pt-BR"/>
        </w:rPr>
      </w:pPr>
      <w:r>
        <w:rPr>
          <w:lang w:val="pt-BR"/>
        </w:rPr>
        <w:t>Por fim, removi as colunas indesejadas, como descritas no início dessa se</w:t>
      </w:r>
      <w:r w:rsidR="00237023">
        <w:rPr>
          <w:lang w:val="pt-BR"/>
        </w:rPr>
        <w:t>ção.</w:t>
      </w:r>
      <w:r w:rsidR="00237023" w:rsidRPr="00237023">
        <w:rPr>
          <w:noProof/>
        </w:rPr>
        <w:t xml:space="preserve"> </w:t>
      </w:r>
      <w:r w:rsidR="00237023" w:rsidRPr="00237023">
        <w:rPr>
          <w:lang w:val="pt-BR"/>
        </w:rPr>
        <w:lastRenderedPageBreak/>
        <w:drawing>
          <wp:inline distT="0" distB="0" distL="0" distR="0" wp14:anchorId="0BC172E2" wp14:editId="7701B000">
            <wp:extent cx="5683250" cy="751840"/>
            <wp:effectExtent l="0" t="0" r="0" b="0"/>
            <wp:docPr id="1368539804" name="Imagem 9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9804" name="Imagem 9" descr="Interface gráfica do usuário, Text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BBE1" w14:textId="256FBF8E" w:rsidR="003F2E3E" w:rsidRDefault="003F2E3E" w:rsidP="00220171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</w:pPr>
      <w:r w:rsidRPr="003F2E3E"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  <w:t>Condicionamento para alimentar o modelo de ML</w:t>
      </w:r>
      <w:bookmarkEnd w:id="8"/>
      <w:bookmarkEnd w:id="9"/>
    </w:p>
    <w:p w14:paraId="4B145F1C" w14:textId="4C620A24" w:rsidR="00220171" w:rsidRDefault="00220171" w:rsidP="00220171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sz w:val="24"/>
          <w:szCs w:val="24"/>
          <w:lang w:val="pt-BR"/>
        </w:rPr>
      </w:pPr>
      <w:r w:rsidRPr="00220171">
        <w:rPr>
          <w:rFonts w:ascii="Calibri Light" w:eastAsia="Times New Roman" w:hAnsi="Calibri Light" w:cs="Times New Roman"/>
          <w:sz w:val="24"/>
          <w:szCs w:val="24"/>
          <w:lang w:val="pt-BR"/>
        </w:rPr>
        <w:tab/>
        <w:t>Os condicionamentos iniciais do modelo de ML foram:</w:t>
      </w:r>
    </w:p>
    <w:p w14:paraId="682BF73E" w14:textId="38268942" w:rsidR="00220171" w:rsidRPr="001D2730" w:rsidRDefault="00E644E9" w:rsidP="001D2730">
      <w:pPr>
        <w:pStyle w:val="PargrafodaLista"/>
        <w:keepNext/>
        <w:keepLines/>
        <w:widowControl/>
        <w:numPr>
          <w:ilvl w:val="2"/>
          <w:numId w:val="13"/>
        </w:numPr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sz w:val="24"/>
          <w:szCs w:val="24"/>
          <w:lang w:val="pt-BR"/>
        </w:rPr>
      </w:pPr>
      <w:r w:rsidRPr="001D2730">
        <w:rPr>
          <w:rFonts w:ascii="Calibri Light" w:eastAsia="Times New Roman" w:hAnsi="Calibri Light" w:cs="Times New Roman"/>
          <w:sz w:val="24"/>
          <w:szCs w:val="24"/>
          <w:lang w:val="pt-BR"/>
        </w:rPr>
        <w:t>Normalização de dados</w:t>
      </w:r>
      <w:r w:rsidR="00D35847">
        <w:rPr>
          <w:rFonts w:ascii="Calibri Light" w:eastAsia="Times New Roman" w:hAnsi="Calibri Light" w:cs="Times New Roman"/>
          <w:sz w:val="24"/>
          <w:szCs w:val="24"/>
          <w:lang w:val="pt-BR"/>
        </w:rPr>
        <w:t xml:space="preserve"> (via </w:t>
      </w:r>
      <w:proofErr w:type="spellStart"/>
      <w:r w:rsidR="00D35847">
        <w:rPr>
          <w:rFonts w:ascii="Calibri Light" w:eastAsia="Times New Roman" w:hAnsi="Calibri Light" w:cs="Times New Roman"/>
          <w:sz w:val="24"/>
          <w:szCs w:val="24"/>
          <w:lang w:val="pt-BR"/>
        </w:rPr>
        <w:t>zscore</w:t>
      </w:r>
      <w:proofErr w:type="spellEnd"/>
      <w:r w:rsidR="00D35847">
        <w:rPr>
          <w:rFonts w:ascii="Calibri Light" w:eastAsia="Times New Roman" w:hAnsi="Calibri Light" w:cs="Times New Roman"/>
          <w:sz w:val="24"/>
          <w:szCs w:val="24"/>
          <w:lang w:val="pt-BR"/>
        </w:rPr>
        <w:t>)</w:t>
      </w:r>
    </w:p>
    <w:p w14:paraId="0E3EB9E9" w14:textId="7D37009F" w:rsidR="00E644E9" w:rsidRDefault="001D2730" w:rsidP="001D2730">
      <w:pPr>
        <w:pStyle w:val="PargrafodaLista"/>
        <w:keepNext/>
        <w:keepLines/>
        <w:widowControl/>
        <w:numPr>
          <w:ilvl w:val="2"/>
          <w:numId w:val="13"/>
        </w:numPr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sz w:val="24"/>
          <w:szCs w:val="24"/>
          <w:lang w:val="pt-BR"/>
        </w:rPr>
      </w:pPr>
      <w:proofErr w:type="spellStart"/>
      <w:r w:rsidRPr="001D2730">
        <w:rPr>
          <w:rFonts w:ascii="Calibri Light" w:eastAsia="Times New Roman" w:hAnsi="Calibri Light" w:cs="Times New Roman"/>
          <w:sz w:val="24"/>
          <w:szCs w:val="24"/>
          <w:lang w:val="pt-BR"/>
        </w:rPr>
        <w:t>Oversampling</w:t>
      </w:r>
      <w:proofErr w:type="spellEnd"/>
      <w:r w:rsidRPr="001D2730">
        <w:rPr>
          <w:rFonts w:ascii="Calibri Light" w:eastAsia="Times New Roman" w:hAnsi="Calibri Light" w:cs="Times New Roman"/>
          <w:sz w:val="24"/>
          <w:szCs w:val="24"/>
          <w:lang w:val="pt-BR"/>
        </w:rPr>
        <w:t xml:space="preserve">, pois a base de dados é muito pequena, e não faria sentido a aplicação do </w:t>
      </w:r>
      <w:proofErr w:type="spellStart"/>
      <w:r w:rsidRPr="001D2730">
        <w:rPr>
          <w:rFonts w:ascii="Calibri Light" w:eastAsia="Times New Roman" w:hAnsi="Calibri Light" w:cs="Times New Roman"/>
          <w:sz w:val="24"/>
          <w:szCs w:val="24"/>
          <w:lang w:val="pt-BR"/>
        </w:rPr>
        <w:t>undersamplin</w:t>
      </w:r>
      <w:r w:rsidR="00524D24">
        <w:rPr>
          <w:rFonts w:ascii="Calibri Light" w:eastAsia="Times New Roman" w:hAnsi="Calibri Light" w:cs="Times New Roman"/>
          <w:sz w:val="24"/>
          <w:szCs w:val="24"/>
          <w:lang w:val="pt-BR"/>
        </w:rPr>
        <w:t>g</w:t>
      </w:r>
      <w:proofErr w:type="spellEnd"/>
    </w:p>
    <w:p w14:paraId="421FC700" w14:textId="239E18FD" w:rsidR="00524D24" w:rsidRDefault="00524D24" w:rsidP="00524D24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sz w:val="24"/>
          <w:szCs w:val="24"/>
          <w:lang w:val="pt-BR"/>
        </w:rPr>
      </w:pPr>
    </w:p>
    <w:p w14:paraId="03316DBE" w14:textId="44176DD2" w:rsidR="00524D24" w:rsidRPr="00524D24" w:rsidRDefault="00524D24" w:rsidP="00524D24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sz w:val="24"/>
          <w:szCs w:val="24"/>
          <w:lang w:val="pt-BR"/>
        </w:rPr>
      </w:pPr>
      <w:r>
        <w:rPr>
          <w:rFonts w:ascii="Calibri Light" w:eastAsia="Times New Roman" w:hAnsi="Calibri Light" w:cs="Times New Roman"/>
          <w:sz w:val="24"/>
          <w:szCs w:val="24"/>
          <w:lang w:val="pt-BR"/>
        </w:rPr>
        <w:t>É importante notar que fo</w:t>
      </w:r>
      <w:r w:rsidR="00D35847">
        <w:rPr>
          <w:rFonts w:ascii="Calibri Light" w:eastAsia="Times New Roman" w:hAnsi="Calibri Light" w:cs="Times New Roman"/>
          <w:sz w:val="24"/>
          <w:szCs w:val="24"/>
          <w:lang w:val="pt-BR"/>
        </w:rPr>
        <w:t xml:space="preserve">i testado o PCA, porém foi descartado devida a pequena quantidade de </w:t>
      </w:r>
      <w:proofErr w:type="spellStart"/>
      <w:r w:rsidR="00D35847">
        <w:rPr>
          <w:rFonts w:ascii="Calibri Light" w:eastAsia="Times New Roman" w:hAnsi="Calibri Light" w:cs="Times New Roman"/>
          <w:sz w:val="24"/>
          <w:szCs w:val="24"/>
          <w:lang w:val="pt-BR"/>
        </w:rPr>
        <w:t>features</w:t>
      </w:r>
      <w:proofErr w:type="spellEnd"/>
      <w:r w:rsidR="00D35847">
        <w:rPr>
          <w:rFonts w:ascii="Calibri Light" w:eastAsia="Times New Roman" w:hAnsi="Calibri Light" w:cs="Times New Roman"/>
          <w:sz w:val="24"/>
          <w:szCs w:val="24"/>
          <w:lang w:val="pt-BR"/>
        </w:rPr>
        <w:t xml:space="preserve"> (colunas) apresentadas na base</w:t>
      </w:r>
      <w:r w:rsidR="008B0DE9">
        <w:rPr>
          <w:rFonts w:ascii="Calibri Light" w:eastAsia="Times New Roman" w:hAnsi="Calibri Light" w:cs="Times New Roman"/>
          <w:sz w:val="24"/>
          <w:szCs w:val="24"/>
          <w:lang w:val="pt-BR"/>
        </w:rPr>
        <w:t>.</w:t>
      </w:r>
    </w:p>
    <w:p w14:paraId="29EE7BBA" w14:textId="18AFB2CE" w:rsidR="00220171" w:rsidRPr="00220171" w:rsidRDefault="00220171" w:rsidP="001D2730">
      <w:pPr>
        <w:keepNext/>
        <w:keepLines/>
        <w:widowControl/>
        <w:autoSpaceDE/>
        <w:autoSpaceDN/>
        <w:spacing w:before="240" w:line="259" w:lineRule="auto"/>
        <w:ind w:firstLine="144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</w:pPr>
    </w:p>
    <w:p w14:paraId="380097E1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 Light" w:eastAsia="Calibri" w:hAnsi="Calibri Light" w:cs="Calibri Light"/>
          <w:color w:val="4472C4"/>
          <w:sz w:val="32"/>
          <w:szCs w:val="32"/>
          <w:lang w:val="pt-BR"/>
        </w:rPr>
      </w:pPr>
      <w:r w:rsidRPr="003F2E3E">
        <w:rPr>
          <w:rFonts w:ascii="Calibri Light" w:eastAsia="Calibri" w:hAnsi="Calibri Light" w:cs="Calibri Light"/>
          <w:color w:val="4472C4"/>
          <w:sz w:val="32"/>
          <w:szCs w:val="32"/>
          <w:highlight w:val="yellow"/>
          <w:lang w:val="pt-BR"/>
        </w:rPr>
        <w:t>AQUI COMEÇA A PARTE DE ANÁLISE DE DADOS (MÓDOLO)</w:t>
      </w:r>
    </w:p>
    <w:p w14:paraId="3E54CD8D" w14:textId="2AC24370" w:rsidR="003F2E3E" w:rsidRPr="00E22A0F" w:rsidRDefault="003F2E3E" w:rsidP="00E22A0F">
      <w:pPr>
        <w:pStyle w:val="Ttulo1"/>
        <w:rPr>
          <w:rFonts w:ascii="Calibri Light" w:hAnsi="Calibri Light" w:cs="Calibri Light"/>
          <w:color w:val="365F91" w:themeColor="accent1" w:themeShade="BF"/>
        </w:rPr>
      </w:pPr>
      <w:bookmarkStart w:id="10" w:name="_Toc176173661"/>
      <w:r w:rsidRPr="00E22A0F">
        <w:rPr>
          <w:rFonts w:ascii="Calibri Light" w:hAnsi="Calibri Light" w:cs="Calibri Light"/>
          <w:color w:val="365F91" w:themeColor="accent1" w:themeShade="BF"/>
        </w:rPr>
        <w:t>Definição dos objetivos e das classes</w:t>
      </w:r>
      <w:bookmarkEnd w:id="10"/>
    </w:p>
    <w:p w14:paraId="79A1EF2F" w14:textId="409735EC" w:rsidR="000A216D" w:rsidRPr="000A216D" w:rsidRDefault="000A216D" w:rsidP="00E22A0F">
      <w:pPr>
        <w:pStyle w:val="Ttulo1"/>
        <w:ind w:left="0" w:firstLine="720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 objetivo d</w:t>
      </w:r>
      <w:r w:rsidR="00F42F83">
        <w:rPr>
          <w:rFonts w:asciiTheme="minorHAnsi" w:hAnsiTheme="minorHAnsi" w:cstheme="minorHAnsi"/>
          <w:sz w:val="22"/>
          <w:szCs w:val="22"/>
          <w:lang w:val="pt-BR"/>
        </w:rPr>
        <w:t xml:space="preserve">o modelo é prever se uma pessoa </w:t>
      </w:r>
      <w:r w:rsidR="00747B04">
        <w:rPr>
          <w:rFonts w:asciiTheme="minorHAnsi" w:hAnsiTheme="minorHAnsi" w:cstheme="minorHAnsi"/>
          <w:sz w:val="22"/>
          <w:szCs w:val="22"/>
          <w:lang w:val="pt-BR"/>
        </w:rPr>
        <w:t xml:space="preserve">é ou não potencial usuário do aplicativo Olimpo baseado nas informações </w:t>
      </w:r>
      <w:r w:rsidR="00E22A0F">
        <w:rPr>
          <w:rFonts w:asciiTheme="minorHAnsi" w:hAnsiTheme="minorHAnsi" w:cstheme="minorHAnsi"/>
          <w:sz w:val="22"/>
          <w:szCs w:val="22"/>
          <w:lang w:val="pt-BR"/>
        </w:rPr>
        <w:t>dadas pelo usuário.</w:t>
      </w:r>
    </w:p>
    <w:p w14:paraId="565E775C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</w:p>
    <w:p w14:paraId="0115D5CC" w14:textId="3800F62D" w:rsidR="003F2E3E" w:rsidRPr="00E22A0F" w:rsidRDefault="003F2E3E" w:rsidP="00E22A0F">
      <w:pPr>
        <w:pStyle w:val="Ttulo1"/>
        <w:rPr>
          <w:rFonts w:ascii="Calibri Light" w:hAnsi="Calibri Light" w:cs="Calibri Light"/>
          <w:color w:val="365F91" w:themeColor="accent1" w:themeShade="BF"/>
        </w:rPr>
      </w:pPr>
      <w:bookmarkStart w:id="11" w:name="_Toc176173662"/>
      <w:r w:rsidRPr="00E22A0F">
        <w:rPr>
          <w:rFonts w:ascii="Calibri Light" w:hAnsi="Calibri Light" w:cs="Calibri Light"/>
          <w:color w:val="365F91" w:themeColor="accent1" w:themeShade="BF"/>
        </w:rPr>
        <w:t>Definição dos modelos mais adequados para analisar os dados</w:t>
      </w:r>
      <w:bookmarkEnd w:id="11"/>
    </w:p>
    <w:p w14:paraId="4E98D515" w14:textId="77777777" w:rsidR="00017D28" w:rsidRDefault="00017D28" w:rsidP="001C5468">
      <w:pPr>
        <w:widowControl/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b/>
          <w:bCs/>
          <w:sz w:val="24"/>
          <w:szCs w:val="24"/>
          <w:lang w:val="pt-BR"/>
        </w:rPr>
      </w:pPr>
    </w:p>
    <w:p w14:paraId="754FADDF" w14:textId="4ACA512C" w:rsidR="003F2E3E" w:rsidRPr="00FB14DF" w:rsidRDefault="000D534B" w:rsidP="00FB14DF">
      <w:pPr>
        <w:pStyle w:val="Ttulo2"/>
        <w:rPr>
          <w:rFonts w:ascii="Calibri Light" w:hAnsi="Calibri Light" w:cs="Calibri Light"/>
          <w:color w:val="365F91" w:themeColor="accent1" w:themeShade="BF"/>
          <w:lang w:val="pt-BR"/>
        </w:rPr>
      </w:pPr>
      <w:r w:rsidRPr="00FB14DF">
        <w:rPr>
          <w:rFonts w:ascii="Calibri Light" w:hAnsi="Calibri Light" w:cs="Calibri Light"/>
          <w:color w:val="365F91" w:themeColor="accent1" w:themeShade="BF"/>
          <w:lang w:val="pt-BR"/>
        </w:rPr>
        <w:t>Natureza dos dados:</w:t>
      </w:r>
    </w:p>
    <w:p w14:paraId="3FE91E5B" w14:textId="77777777" w:rsidR="000A2C9C" w:rsidRPr="000A2C9C" w:rsidRDefault="000A2C9C" w:rsidP="000D534B">
      <w:pPr>
        <w:widowControl/>
        <w:autoSpaceDE/>
        <w:autoSpaceDN/>
        <w:spacing w:after="160" w:line="259" w:lineRule="auto"/>
        <w:ind w:left="720"/>
        <w:contextualSpacing/>
        <w:rPr>
          <w:rFonts w:ascii="Calibri" w:eastAsia="Calibri" w:hAnsi="Calibri" w:cs="Times New Roman"/>
          <w:b/>
          <w:bCs/>
          <w:sz w:val="24"/>
          <w:szCs w:val="24"/>
          <w:lang w:val="pt-BR"/>
        </w:rPr>
      </w:pPr>
    </w:p>
    <w:p w14:paraId="4DC6FF9B" w14:textId="6905D73A" w:rsidR="000D534B" w:rsidRDefault="000D534B" w:rsidP="001C5468">
      <w:pPr>
        <w:widowControl/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  <w:r>
        <w:rPr>
          <w:rFonts w:ascii="Calibri" w:eastAsia="Calibri" w:hAnsi="Calibri" w:cs="Times New Roman"/>
          <w:b/>
          <w:bCs/>
          <w:lang w:val="pt-BR"/>
        </w:rPr>
        <w:tab/>
      </w:r>
      <w:r w:rsidRPr="000D534B">
        <w:rPr>
          <w:rFonts w:ascii="Calibri" w:eastAsia="Calibri" w:hAnsi="Calibri" w:cs="Times New Roman"/>
          <w:lang w:val="pt-BR"/>
        </w:rPr>
        <w:t>Ape</w:t>
      </w:r>
      <w:r>
        <w:rPr>
          <w:rFonts w:ascii="Calibri" w:eastAsia="Calibri" w:hAnsi="Calibri" w:cs="Times New Roman"/>
          <w:lang w:val="pt-BR"/>
        </w:rPr>
        <w:t>sar d</w:t>
      </w:r>
      <w:r w:rsidR="00A11E5B">
        <w:rPr>
          <w:rFonts w:ascii="Calibri" w:eastAsia="Calibri" w:hAnsi="Calibri" w:cs="Times New Roman"/>
          <w:lang w:val="pt-BR"/>
        </w:rPr>
        <w:t>os dados fornecidos serem, tanto quantitativos, como qualitativos, após o tratamento de toda a base</w:t>
      </w:r>
      <w:r w:rsidR="00912F94">
        <w:rPr>
          <w:rFonts w:ascii="Calibri" w:eastAsia="Calibri" w:hAnsi="Calibri" w:cs="Times New Roman"/>
          <w:lang w:val="pt-BR"/>
        </w:rPr>
        <w:t>, todos os dados são transformados em dados quantitativos</w:t>
      </w:r>
      <w:r w:rsidR="00EF4002">
        <w:rPr>
          <w:rFonts w:ascii="Calibri" w:eastAsia="Calibri" w:hAnsi="Calibri" w:cs="Times New Roman"/>
          <w:lang w:val="pt-BR"/>
        </w:rPr>
        <w:t xml:space="preserve"> discretos</w:t>
      </w:r>
      <w:r w:rsidR="00912F94">
        <w:rPr>
          <w:rFonts w:ascii="Calibri" w:eastAsia="Calibri" w:hAnsi="Calibri" w:cs="Times New Roman"/>
          <w:lang w:val="pt-BR"/>
        </w:rPr>
        <w:t xml:space="preserve">, ou seja, </w:t>
      </w:r>
      <w:r w:rsidR="00577AB1">
        <w:rPr>
          <w:rFonts w:ascii="Calibri" w:eastAsia="Calibri" w:hAnsi="Calibri" w:cs="Times New Roman"/>
          <w:lang w:val="pt-BR"/>
        </w:rPr>
        <w:t>são números que representam valores e quantidade</w:t>
      </w:r>
      <w:r w:rsidR="00AE7420">
        <w:rPr>
          <w:rFonts w:ascii="Calibri" w:eastAsia="Calibri" w:hAnsi="Calibri" w:cs="Times New Roman"/>
          <w:lang w:val="pt-BR"/>
        </w:rPr>
        <w:t>s</w:t>
      </w:r>
      <w:r w:rsidR="0069309A">
        <w:rPr>
          <w:rFonts w:ascii="Calibri" w:eastAsia="Calibri" w:hAnsi="Calibri" w:cs="Times New Roman"/>
          <w:lang w:val="pt-BR"/>
        </w:rPr>
        <w:t>, qu</w:t>
      </w:r>
      <w:r w:rsidR="00D4060B">
        <w:rPr>
          <w:rFonts w:ascii="Calibri" w:eastAsia="Calibri" w:hAnsi="Calibri" w:cs="Times New Roman"/>
          <w:lang w:val="pt-BR"/>
        </w:rPr>
        <w:t>e geralmente são usados para analisar padrões, médias e correlações</w:t>
      </w:r>
    </w:p>
    <w:p w14:paraId="201EAFBA" w14:textId="4A2B6976" w:rsidR="00D4060B" w:rsidRDefault="00D4060B" w:rsidP="000D534B">
      <w:pPr>
        <w:widowControl/>
        <w:autoSpaceDE/>
        <w:autoSpaceDN/>
        <w:spacing w:after="160" w:line="259" w:lineRule="auto"/>
        <w:ind w:left="720"/>
        <w:contextualSpacing/>
        <w:rPr>
          <w:rFonts w:ascii="Calibri" w:eastAsia="Calibri" w:hAnsi="Calibri" w:cs="Times New Roman"/>
          <w:lang w:val="pt-BR"/>
        </w:rPr>
      </w:pPr>
    </w:p>
    <w:p w14:paraId="7E79B259" w14:textId="6D55CCC9" w:rsidR="00063EFE" w:rsidRPr="00FB14DF" w:rsidRDefault="00063EFE" w:rsidP="00FB14DF">
      <w:pPr>
        <w:pStyle w:val="Ttulo2"/>
        <w:rPr>
          <w:rFonts w:ascii="Calibri Light" w:hAnsi="Calibri Light" w:cs="Calibri Light"/>
          <w:color w:val="365F91" w:themeColor="accent1" w:themeShade="BF"/>
          <w:lang w:val="pt-BR"/>
        </w:rPr>
      </w:pPr>
      <w:r w:rsidRPr="00FB14DF">
        <w:rPr>
          <w:rFonts w:ascii="Calibri Light" w:hAnsi="Calibri Light" w:cs="Calibri Light"/>
          <w:color w:val="365F91" w:themeColor="accent1" w:themeShade="BF"/>
          <w:lang w:val="pt-BR"/>
        </w:rPr>
        <w:t>Complexidade dos Modelos</w:t>
      </w:r>
      <w:r w:rsidR="000A2C9C" w:rsidRPr="00FB14DF">
        <w:rPr>
          <w:rFonts w:ascii="Calibri Light" w:hAnsi="Calibri Light" w:cs="Calibri Light"/>
          <w:color w:val="365F91" w:themeColor="accent1" w:themeShade="BF"/>
          <w:lang w:val="pt-BR"/>
        </w:rPr>
        <w:t>:</w:t>
      </w:r>
    </w:p>
    <w:p w14:paraId="4E9BD1BE" w14:textId="77777777" w:rsidR="00017D28" w:rsidRDefault="00017D28" w:rsidP="001C5468">
      <w:pPr>
        <w:widowControl/>
        <w:autoSpaceDE/>
        <w:autoSpaceDN/>
        <w:spacing w:after="160" w:line="259" w:lineRule="auto"/>
        <w:ind w:firstLine="720"/>
        <w:contextualSpacing/>
        <w:rPr>
          <w:rFonts w:ascii="Calibri" w:eastAsia="Calibri" w:hAnsi="Calibri" w:cs="Times New Roman"/>
          <w:lang w:val="pt-BR"/>
        </w:rPr>
      </w:pPr>
    </w:p>
    <w:p w14:paraId="447E1E03" w14:textId="02D5C2B7" w:rsidR="00444C95" w:rsidRDefault="00444C95" w:rsidP="001C5468">
      <w:pPr>
        <w:widowControl/>
        <w:autoSpaceDE/>
        <w:autoSpaceDN/>
        <w:spacing w:after="160" w:line="259" w:lineRule="auto"/>
        <w:ind w:firstLine="720"/>
        <w:contextualSpacing/>
        <w:rPr>
          <w:rFonts w:ascii="Calibri" w:eastAsia="Calibri" w:hAnsi="Calibri" w:cs="Times New Roman"/>
          <w:lang w:val="pt-BR"/>
        </w:rPr>
      </w:pPr>
      <w:r w:rsidRPr="00444C95">
        <w:rPr>
          <w:rFonts w:ascii="Calibri" w:eastAsia="Calibri" w:hAnsi="Calibri" w:cs="Times New Roman"/>
          <w:b/>
          <w:bCs/>
          <w:lang w:val="pt-BR"/>
        </w:rPr>
        <w:t>Modelos simples</w:t>
      </w:r>
      <w:r>
        <w:rPr>
          <w:rFonts w:ascii="Calibri" w:eastAsia="Calibri" w:hAnsi="Calibri" w:cs="Times New Roman"/>
          <w:b/>
          <w:bCs/>
          <w:lang w:val="pt-BR"/>
        </w:rPr>
        <w:t>:</w:t>
      </w:r>
      <w:r w:rsidRPr="00444C95">
        <w:rPr>
          <w:rFonts w:ascii="Calibri" w:eastAsia="Calibri" w:hAnsi="Calibri" w:cs="Times New Roman"/>
          <w:lang w:val="pt-BR"/>
        </w:rPr>
        <w:t xml:space="preserve"> são algoritmos de aprendizado de máquina que têm uma estrutura básica e são rápidos e fáceis de interpretar. Exemplos incluem </w:t>
      </w:r>
      <w:r w:rsidRPr="00444C95">
        <w:rPr>
          <w:rFonts w:ascii="Calibri" w:eastAsia="Calibri" w:hAnsi="Calibri" w:cs="Times New Roman"/>
          <w:b/>
          <w:bCs/>
          <w:lang w:val="pt-BR"/>
        </w:rPr>
        <w:t>regressão linear</w:t>
      </w:r>
      <w:r w:rsidRPr="00444C95">
        <w:rPr>
          <w:rFonts w:ascii="Calibri" w:eastAsia="Calibri" w:hAnsi="Calibri" w:cs="Times New Roman"/>
          <w:lang w:val="pt-BR"/>
        </w:rPr>
        <w:t xml:space="preserve"> e </w:t>
      </w:r>
      <w:proofErr w:type="spellStart"/>
      <w:r w:rsidRPr="00444C95">
        <w:rPr>
          <w:rFonts w:ascii="Calibri" w:eastAsia="Calibri" w:hAnsi="Calibri" w:cs="Times New Roman"/>
          <w:b/>
          <w:bCs/>
          <w:lang w:val="pt-BR"/>
        </w:rPr>
        <w:t>Naive</w:t>
      </w:r>
      <w:proofErr w:type="spellEnd"/>
      <w:r w:rsidRPr="00444C95">
        <w:rPr>
          <w:rFonts w:ascii="Calibri" w:eastAsia="Calibri" w:hAnsi="Calibri" w:cs="Times New Roman"/>
          <w:b/>
          <w:bCs/>
          <w:lang w:val="pt-BR"/>
        </w:rPr>
        <w:t xml:space="preserve"> </w:t>
      </w:r>
      <w:proofErr w:type="spellStart"/>
      <w:r w:rsidRPr="00444C95">
        <w:rPr>
          <w:rFonts w:ascii="Calibri" w:eastAsia="Calibri" w:hAnsi="Calibri" w:cs="Times New Roman"/>
          <w:b/>
          <w:bCs/>
          <w:lang w:val="pt-BR"/>
        </w:rPr>
        <w:t>Bayes</w:t>
      </w:r>
      <w:proofErr w:type="spellEnd"/>
      <w:r w:rsidRPr="00444C95">
        <w:rPr>
          <w:rFonts w:ascii="Calibri" w:eastAsia="Calibri" w:hAnsi="Calibri" w:cs="Times New Roman"/>
          <w:lang w:val="pt-BR"/>
        </w:rPr>
        <w:t xml:space="preserve">. Eles são ideais para dados pequenos ou situações </w:t>
      </w:r>
      <w:r w:rsidR="001E38BC" w:rsidRPr="00444C95">
        <w:rPr>
          <w:rFonts w:ascii="Calibri" w:eastAsia="Calibri" w:hAnsi="Calibri" w:cs="Times New Roman"/>
          <w:lang w:val="pt-BR"/>
        </w:rPr>
        <w:t>em que</w:t>
      </w:r>
      <w:r w:rsidRPr="00444C95">
        <w:rPr>
          <w:rFonts w:ascii="Calibri" w:eastAsia="Calibri" w:hAnsi="Calibri" w:cs="Times New Roman"/>
          <w:lang w:val="pt-BR"/>
        </w:rPr>
        <w:t xml:space="preserve"> interpretabilidade e rapidez são mais importantes do que a precisão.</w:t>
      </w:r>
    </w:p>
    <w:p w14:paraId="5B48B95B" w14:textId="459F9955" w:rsidR="00444C95" w:rsidRPr="00444C95" w:rsidRDefault="00444C95" w:rsidP="00444C95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="Calibri" w:eastAsia="Calibri" w:hAnsi="Calibri" w:cs="Times New Roman"/>
          <w:b/>
          <w:bCs/>
          <w:lang w:val="pt-BR"/>
        </w:rPr>
      </w:pPr>
    </w:p>
    <w:p w14:paraId="35522A2A" w14:textId="58336723" w:rsidR="00444C95" w:rsidRDefault="00444C95" w:rsidP="00017D28">
      <w:pPr>
        <w:widowControl/>
        <w:autoSpaceDE/>
        <w:autoSpaceDN/>
        <w:spacing w:after="160" w:line="259" w:lineRule="auto"/>
        <w:ind w:firstLine="720"/>
        <w:contextualSpacing/>
        <w:rPr>
          <w:rFonts w:ascii="Calibri" w:eastAsia="Calibri" w:hAnsi="Calibri" w:cs="Times New Roman"/>
          <w:lang w:val="pt-BR"/>
        </w:rPr>
      </w:pPr>
      <w:r w:rsidRPr="00444C95">
        <w:rPr>
          <w:rFonts w:ascii="Calibri" w:eastAsia="Calibri" w:hAnsi="Calibri" w:cs="Times New Roman"/>
          <w:b/>
          <w:bCs/>
          <w:lang w:val="pt-BR"/>
        </w:rPr>
        <w:t>Modelos complexos</w:t>
      </w:r>
      <w:r>
        <w:rPr>
          <w:rFonts w:ascii="Calibri" w:eastAsia="Calibri" w:hAnsi="Calibri" w:cs="Times New Roman"/>
          <w:lang w:val="pt-BR"/>
        </w:rPr>
        <w:t>:</w:t>
      </w:r>
      <w:r w:rsidRPr="00444C95">
        <w:rPr>
          <w:rFonts w:ascii="Calibri" w:eastAsia="Calibri" w:hAnsi="Calibri" w:cs="Times New Roman"/>
          <w:lang w:val="pt-BR"/>
        </w:rPr>
        <w:t xml:space="preserve"> têm estruturas mais sofisticadas, como as </w:t>
      </w:r>
      <w:r w:rsidRPr="00444C95">
        <w:rPr>
          <w:rFonts w:ascii="Calibri" w:eastAsia="Calibri" w:hAnsi="Calibri" w:cs="Times New Roman"/>
          <w:b/>
          <w:bCs/>
          <w:lang w:val="pt-BR"/>
        </w:rPr>
        <w:t>redes neurais profundas</w:t>
      </w:r>
      <w:r w:rsidRPr="00444C95">
        <w:rPr>
          <w:rFonts w:ascii="Calibri" w:eastAsia="Calibri" w:hAnsi="Calibri" w:cs="Times New Roman"/>
          <w:lang w:val="pt-BR"/>
        </w:rPr>
        <w:t xml:space="preserve"> ou </w:t>
      </w:r>
      <w:r w:rsidRPr="00444C95">
        <w:rPr>
          <w:rFonts w:ascii="Calibri" w:eastAsia="Calibri" w:hAnsi="Calibri" w:cs="Times New Roman"/>
          <w:b/>
          <w:bCs/>
          <w:lang w:val="pt-BR"/>
        </w:rPr>
        <w:t>florestas aleatórias</w:t>
      </w:r>
      <w:r w:rsidRPr="00444C95">
        <w:rPr>
          <w:rFonts w:ascii="Calibri" w:eastAsia="Calibri" w:hAnsi="Calibri" w:cs="Times New Roman"/>
          <w:lang w:val="pt-BR"/>
        </w:rPr>
        <w:t>. Esses modelos conseguem capturar relações complexas nos dados, mas exigem mais poder computacional e podem ser difíceis de interpretar.</w:t>
      </w:r>
    </w:p>
    <w:p w14:paraId="07980072" w14:textId="77777777" w:rsidR="000A2C9C" w:rsidRPr="00444C95" w:rsidRDefault="000A2C9C" w:rsidP="00444C95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="Calibri" w:eastAsia="Calibri" w:hAnsi="Calibri" w:cs="Times New Roman"/>
          <w:lang w:val="pt-BR"/>
        </w:rPr>
      </w:pPr>
    </w:p>
    <w:p w14:paraId="35867492" w14:textId="77A0DB06" w:rsidR="00444C95" w:rsidRPr="00FB14DF" w:rsidRDefault="00444C95" w:rsidP="00FB14DF">
      <w:pPr>
        <w:pStyle w:val="Ttulo2"/>
        <w:rPr>
          <w:rFonts w:ascii="Calibri Light" w:hAnsi="Calibri Light" w:cs="Calibri Light"/>
          <w:color w:val="365F91" w:themeColor="accent1" w:themeShade="BF"/>
          <w:lang w:val="pt-BR"/>
        </w:rPr>
      </w:pPr>
      <w:r w:rsidRPr="00FB14DF">
        <w:rPr>
          <w:rFonts w:ascii="Calibri Light" w:hAnsi="Calibri Light" w:cs="Calibri Light"/>
          <w:color w:val="365F91" w:themeColor="accent1" w:themeShade="BF"/>
          <w:lang w:val="pt-BR"/>
        </w:rPr>
        <w:t>Dife</w:t>
      </w:r>
      <w:r w:rsidR="000A2C9C" w:rsidRPr="00FB14DF">
        <w:rPr>
          <w:rFonts w:ascii="Calibri Light" w:hAnsi="Calibri Light" w:cs="Calibri Light"/>
          <w:color w:val="365F91" w:themeColor="accent1" w:themeShade="BF"/>
          <w:lang w:val="pt-BR"/>
        </w:rPr>
        <w:t>rença entre ambos:</w:t>
      </w:r>
    </w:p>
    <w:p w14:paraId="225BDA89" w14:textId="77777777" w:rsidR="00444C95" w:rsidRPr="00F42F83" w:rsidRDefault="00444C95" w:rsidP="00F42F83">
      <w:pPr>
        <w:pStyle w:val="PargrafodaLista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  <w:r w:rsidRPr="00F42F83">
        <w:rPr>
          <w:rFonts w:ascii="Calibri" w:eastAsia="Calibri" w:hAnsi="Calibri" w:cs="Times New Roman"/>
          <w:b/>
          <w:bCs/>
          <w:lang w:val="pt-BR"/>
        </w:rPr>
        <w:lastRenderedPageBreak/>
        <w:t>Desempenho</w:t>
      </w:r>
      <w:r w:rsidRPr="00F42F83">
        <w:rPr>
          <w:rFonts w:ascii="Calibri" w:eastAsia="Calibri" w:hAnsi="Calibri" w:cs="Times New Roman"/>
          <w:lang w:val="pt-BR"/>
        </w:rPr>
        <w:t>: Modelos complexos tendem a ter maior precisão, especialmente em dados grandes e não lineares. Modelos simples funcionam bem em dados estruturados ou problemas onde as relações são mais diretas.</w:t>
      </w:r>
    </w:p>
    <w:p w14:paraId="38DB8287" w14:textId="77777777" w:rsidR="00444C95" w:rsidRPr="00F42F83" w:rsidRDefault="00444C95" w:rsidP="00F42F83">
      <w:pPr>
        <w:pStyle w:val="PargrafodaLista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  <w:r w:rsidRPr="00F42F83">
        <w:rPr>
          <w:rFonts w:ascii="Calibri" w:eastAsia="Calibri" w:hAnsi="Calibri" w:cs="Times New Roman"/>
          <w:b/>
          <w:bCs/>
          <w:lang w:val="pt-BR"/>
        </w:rPr>
        <w:t>Interpretação</w:t>
      </w:r>
      <w:r w:rsidRPr="00F42F83">
        <w:rPr>
          <w:rFonts w:ascii="Calibri" w:eastAsia="Calibri" w:hAnsi="Calibri" w:cs="Times New Roman"/>
          <w:lang w:val="pt-BR"/>
        </w:rPr>
        <w:t>: Modelos simples são mais fáceis de entender e interpretar, enquanto modelos complexos são como uma "caixa preta", tornando difícil saber como as decisões são feitas.</w:t>
      </w:r>
    </w:p>
    <w:p w14:paraId="582B36D4" w14:textId="77777777" w:rsidR="00444C95" w:rsidRPr="00F42F83" w:rsidRDefault="00444C95" w:rsidP="00F42F83">
      <w:pPr>
        <w:pStyle w:val="PargrafodaLista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  <w:r w:rsidRPr="00F42F83">
        <w:rPr>
          <w:rFonts w:ascii="Calibri" w:eastAsia="Calibri" w:hAnsi="Calibri" w:cs="Times New Roman"/>
          <w:b/>
          <w:bCs/>
          <w:lang w:val="pt-BR"/>
        </w:rPr>
        <w:t>Tempo e Recursos</w:t>
      </w:r>
      <w:r w:rsidRPr="00F42F83">
        <w:rPr>
          <w:rFonts w:ascii="Calibri" w:eastAsia="Calibri" w:hAnsi="Calibri" w:cs="Times New Roman"/>
          <w:lang w:val="pt-BR"/>
        </w:rPr>
        <w:t>: Modelos simples são rápidos e exigem menos recursos. Modelos complexos demandam mais tempo e poder computacional.</w:t>
      </w:r>
    </w:p>
    <w:p w14:paraId="0CE34F4A" w14:textId="77777777" w:rsidR="00444C95" w:rsidRPr="00444C95" w:rsidRDefault="00444C95" w:rsidP="00F42F83">
      <w:pPr>
        <w:widowControl/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  <w:r w:rsidRPr="00444C95">
        <w:rPr>
          <w:rFonts w:ascii="Calibri" w:eastAsia="Calibri" w:hAnsi="Calibri" w:cs="Times New Roman"/>
          <w:lang w:val="pt-BR"/>
        </w:rPr>
        <w:t>Essencialmente, escolher entre um modelo simples e um complexo depende do equilíbrio entre precisão, interpretabilidade e recursos disponíveis.</w:t>
      </w:r>
    </w:p>
    <w:p w14:paraId="07658F6C" w14:textId="21333B85" w:rsidR="00444C95" w:rsidRDefault="00444C95" w:rsidP="000A2C9C">
      <w:pPr>
        <w:widowControl/>
        <w:autoSpaceDE/>
        <w:autoSpaceDN/>
        <w:spacing w:after="160" w:line="259" w:lineRule="auto"/>
        <w:ind w:left="1080"/>
        <w:contextualSpacing/>
        <w:rPr>
          <w:rFonts w:ascii="Calibri" w:eastAsia="Calibri" w:hAnsi="Calibri" w:cs="Times New Roman"/>
          <w:lang w:val="pt-BR"/>
        </w:rPr>
      </w:pPr>
    </w:p>
    <w:p w14:paraId="7216F9D0" w14:textId="512119A2" w:rsidR="000A2C9C" w:rsidRDefault="000A2C9C" w:rsidP="000A2C9C">
      <w:pPr>
        <w:widowControl/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</w:p>
    <w:p w14:paraId="7DE14100" w14:textId="70DFE859" w:rsidR="000A2C9C" w:rsidRPr="00FE3CEC" w:rsidRDefault="000A2C9C" w:rsidP="000A2C9C">
      <w:pPr>
        <w:widowControl/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b/>
          <w:bCs/>
          <w:sz w:val="24"/>
          <w:szCs w:val="24"/>
          <w:lang w:val="pt-BR"/>
        </w:rPr>
      </w:pPr>
      <w:r w:rsidRPr="00FE3CEC">
        <w:rPr>
          <w:rFonts w:ascii="Calibri" w:eastAsia="Calibri" w:hAnsi="Calibri" w:cs="Times New Roman"/>
          <w:b/>
          <w:bCs/>
          <w:sz w:val="24"/>
          <w:szCs w:val="24"/>
          <w:lang w:val="pt-BR"/>
        </w:rPr>
        <w:tab/>
      </w:r>
      <w:r w:rsidR="00AA2ABA" w:rsidRPr="00FE3CEC">
        <w:rPr>
          <w:rFonts w:ascii="Calibri" w:eastAsia="Calibri" w:hAnsi="Calibri" w:cs="Times New Roman"/>
          <w:b/>
          <w:bCs/>
          <w:sz w:val="24"/>
          <w:szCs w:val="24"/>
          <w:lang w:val="pt-BR"/>
        </w:rPr>
        <w:t>Objetivos de Classificação:</w:t>
      </w:r>
    </w:p>
    <w:p w14:paraId="58E18834" w14:textId="18AED42A" w:rsidR="00AA2ABA" w:rsidRPr="00006E8F" w:rsidRDefault="00AA2ABA" w:rsidP="00006E8F">
      <w:pPr>
        <w:pStyle w:val="Pargrafoda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lang w:val="pt-BR"/>
        </w:rPr>
      </w:pPr>
      <w:r w:rsidRPr="00006E8F">
        <w:rPr>
          <w:rFonts w:ascii="Calibri" w:eastAsia="Calibri" w:hAnsi="Calibri" w:cs="Times New Roman"/>
          <w:lang w:val="pt-BR"/>
        </w:rPr>
        <w:t xml:space="preserve">Classificação Binária: </w:t>
      </w:r>
      <w:r w:rsidR="00FE3CEC" w:rsidRPr="00006E8F">
        <w:rPr>
          <w:rFonts w:ascii="Calibri" w:eastAsia="Calibri" w:hAnsi="Calibri" w:cs="Times New Roman"/>
          <w:lang w:val="pt-BR"/>
        </w:rPr>
        <w:t>Todos os modelos somente tentam</w:t>
      </w:r>
      <w:r w:rsidR="00E62D38" w:rsidRPr="00006E8F">
        <w:rPr>
          <w:rFonts w:ascii="Calibri" w:eastAsia="Calibri" w:hAnsi="Calibri" w:cs="Times New Roman"/>
          <w:lang w:val="pt-BR"/>
        </w:rPr>
        <w:t xml:space="preserve"> prever 2 classes, “Sim” e “Não”</w:t>
      </w:r>
    </w:p>
    <w:p w14:paraId="5E3BC4ED" w14:textId="77777777" w:rsidR="00444C95" w:rsidRPr="00444C95" w:rsidRDefault="00444C95" w:rsidP="00444C95">
      <w:pPr>
        <w:widowControl/>
        <w:autoSpaceDE/>
        <w:autoSpaceDN/>
        <w:spacing w:after="160" w:line="259" w:lineRule="auto"/>
        <w:ind w:left="720"/>
        <w:contextualSpacing/>
        <w:rPr>
          <w:rFonts w:ascii="Calibri" w:eastAsia="Calibri" w:hAnsi="Calibri" w:cs="Times New Roman"/>
          <w:vanish/>
          <w:lang w:val="pt-BR"/>
        </w:rPr>
      </w:pPr>
      <w:r w:rsidRPr="00444C95">
        <w:rPr>
          <w:rFonts w:ascii="Calibri" w:eastAsia="Calibri" w:hAnsi="Calibri" w:cs="Times New Roman"/>
          <w:vanish/>
          <w:lang w:val="pt-BR"/>
        </w:rPr>
        <w:t>Parte superior do formulário</w:t>
      </w:r>
    </w:p>
    <w:p w14:paraId="35FE95C2" w14:textId="77777777" w:rsidR="00444C95" w:rsidRPr="00444C95" w:rsidRDefault="00444C95" w:rsidP="00444C95">
      <w:pPr>
        <w:widowControl/>
        <w:autoSpaceDE/>
        <w:autoSpaceDN/>
        <w:spacing w:after="160" w:line="259" w:lineRule="auto"/>
        <w:ind w:left="720"/>
        <w:contextualSpacing/>
        <w:rPr>
          <w:rFonts w:ascii="Calibri" w:eastAsia="Calibri" w:hAnsi="Calibri" w:cs="Times New Roman"/>
          <w:vanish/>
          <w:lang w:val="pt-BR"/>
        </w:rPr>
      </w:pPr>
      <w:r w:rsidRPr="00444C95">
        <w:rPr>
          <w:rFonts w:ascii="Calibri" w:eastAsia="Calibri" w:hAnsi="Calibri" w:cs="Times New Roman"/>
          <w:vanish/>
          <w:lang w:val="pt-BR"/>
        </w:rPr>
        <w:t>Parte inferior do formulário</w:t>
      </w:r>
    </w:p>
    <w:p w14:paraId="679108EA" w14:textId="77777777" w:rsidR="00063EFE" w:rsidRPr="000D534B" w:rsidRDefault="00063EFE" w:rsidP="000D534B">
      <w:pPr>
        <w:widowControl/>
        <w:autoSpaceDE/>
        <w:autoSpaceDN/>
        <w:spacing w:after="160" w:line="259" w:lineRule="auto"/>
        <w:ind w:left="720"/>
        <w:contextualSpacing/>
        <w:rPr>
          <w:rFonts w:ascii="Calibri" w:eastAsia="Calibri" w:hAnsi="Calibri" w:cs="Times New Roman"/>
          <w:lang w:val="pt-BR"/>
        </w:rPr>
      </w:pPr>
    </w:p>
    <w:p w14:paraId="0CCE4A5D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</w:p>
    <w:p w14:paraId="6107791F" w14:textId="77777777" w:rsidR="003F2E3E" w:rsidRPr="003F2E3E" w:rsidRDefault="003F2E3E" w:rsidP="003F2E3E">
      <w:pPr>
        <w:pStyle w:val="Ttulo1"/>
        <w:rPr>
          <w:lang w:val="pt-BR"/>
        </w:rPr>
      </w:pPr>
      <w:bookmarkStart w:id="12" w:name="_Toc176173663"/>
      <w:r w:rsidRPr="003F2E3E">
        <w:rPr>
          <w:lang w:val="pt-BR"/>
        </w:rPr>
        <w:t>Descrição dos modelos selecionados</w:t>
      </w:r>
      <w:bookmarkEnd w:id="12"/>
    </w:p>
    <w:p w14:paraId="76BE81F6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Descrever cada modelo selecionado em uma subseção a seguir (criar quantas subseções forem necessárias para os modelos selecionados). Escrever os critérios que utilizou para seleção do modelo, considerando aspectos como:</w:t>
      </w:r>
    </w:p>
    <w:p w14:paraId="058CA332" w14:textId="77777777" w:rsidR="003F2E3E" w:rsidRPr="003F2E3E" w:rsidRDefault="003F2E3E" w:rsidP="003F2E3E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Precisão e Robustez: capacidade do modelo de classificar corretamente novos dados e lidar com variações nos dados.</w:t>
      </w:r>
    </w:p>
    <w:p w14:paraId="7F5D6D22" w14:textId="77777777" w:rsidR="003F2E3E" w:rsidRPr="003F2E3E" w:rsidRDefault="003F2E3E" w:rsidP="003F2E3E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Interpretação e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Explicabilidade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>: facilidade em interpretar os resultados e entender como as previsões são feitas.</w:t>
      </w:r>
    </w:p>
    <w:p w14:paraId="3E30A57E" w14:textId="77777777" w:rsidR="003F2E3E" w:rsidRPr="003F2E3E" w:rsidRDefault="003F2E3E" w:rsidP="003F2E3E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Desempenho Computacional: tempo e recursos necessários para treinar e aplicar o modelo.</w:t>
      </w:r>
    </w:p>
    <w:p w14:paraId="6B499B3A" w14:textId="77777777" w:rsidR="003F2E3E" w:rsidRPr="003F2E3E" w:rsidRDefault="003F2E3E" w:rsidP="003F2E3E">
      <w:pPr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Capacidade de Generalização: habilidade do modelo de manter um bom desempenho em dados não vistos.</w:t>
      </w:r>
    </w:p>
    <w:p w14:paraId="425CE2C4" w14:textId="77777777" w:rsidR="002D45F1" w:rsidRPr="002D45F1" w:rsidRDefault="002D45F1" w:rsidP="002D45F1">
      <w:pPr>
        <w:pStyle w:val="PargrafodaLista"/>
        <w:keepNext/>
        <w:keepLines/>
        <w:widowControl/>
        <w:numPr>
          <w:ilvl w:val="0"/>
          <w:numId w:val="4"/>
        </w:numPr>
        <w:autoSpaceDE/>
        <w:spacing w:before="40" w:line="256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13" w:name="_Toc176173669"/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lastRenderedPageBreak/>
        <w:t xml:space="preserve">Modelo 1: </w:t>
      </w:r>
      <w:bookmarkEnd w:id="13"/>
      <w:proofErr w:type="spellStart"/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Gaussian</w:t>
      </w:r>
      <w:proofErr w:type="spellEnd"/>
    </w:p>
    <w:p w14:paraId="007461F5" w14:textId="77777777" w:rsidR="002D45F1" w:rsidRDefault="002D45F1" w:rsidP="002D45F1">
      <w:pPr>
        <w:pStyle w:val="PargrafodaLista"/>
        <w:keepNext/>
        <w:keepLines/>
        <w:widowControl/>
        <w:numPr>
          <w:ilvl w:val="0"/>
          <w:numId w:val="4"/>
        </w:numPr>
        <w:autoSpaceDE/>
        <w:spacing w:before="40" w:line="256" w:lineRule="auto"/>
        <w:outlineLvl w:val="1"/>
      </w:pPr>
      <w:bookmarkStart w:id="14" w:name="_Toc176173670"/>
      <w:r>
        <w:t xml:space="preserve">Esse modelo pertence à família de classificadores Naive Bayes, que se baseiam no </w:t>
      </w:r>
      <w:r>
        <w:rPr>
          <w:rStyle w:val="Forte"/>
        </w:rPr>
        <w:t>Teorema de Bayes</w:t>
      </w:r>
      <w:r>
        <w:t xml:space="preserve"> e assumem independência entre as variáveis. O GaussianNB é específico para dados contínuos que seguem uma distribuição </w:t>
      </w:r>
      <w:r>
        <w:rPr>
          <w:rStyle w:val="Forte"/>
        </w:rPr>
        <w:t>normal (ou Gaussiana)</w:t>
      </w:r>
      <w:r>
        <w:t>, o que significa que ele calcula a probabilidade de cada classe com base na média e variância dos atributos. É um modelo rápido e eficiente, especialmente em conjuntos de dados grandes e onde a suposição de independência entre variáveis faz sentido.</w:t>
      </w:r>
    </w:p>
    <w:p w14:paraId="0BDEA4F0" w14:textId="77777777" w:rsidR="002D45F1" w:rsidRPr="002D45F1" w:rsidRDefault="002D45F1" w:rsidP="002D45F1">
      <w:pPr>
        <w:pStyle w:val="PargrafodaLista"/>
        <w:keepNext/>
        <w:keepLines/>
        <w:widowControl/>
        <w:numPr>
          <w:ilvl w:val="0"/>
          <w:numId w:val="4"/>
        </w:numPr>
        <w:autoSpaceDE/>
        <w:spacing w:before="40" w:line="256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 xml:space="preserve">Modelo 2: </w:t>
      </w:r>
      <w:bookmarkEnd w:id="14"/>
      <w:proofErr w:type="spellStart"/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Tree</w:t>
      </w:r>
      <w:proofErr w:type="spellEnd"/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 xml:space="preserve"> </w:t>
      </w:r>
      <w:proofErr w:type="spellStart"/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Decision</w:t>
      </w:r>
      <w:proofErr w:type="spellEnd"/>
    </w:p>
    <w:p w14:paraId="776A2FC0" w14:textId="77777777" w:rsidR="002D45F1" w:rsidRDefault="002D45F1" w:rsidP="002D45F1">
      <w:pPr>
        <w:pStyle w:val="PargrafodaLista"/>
        <w:keepNext/>
        <w:keepLines/>
        <w:widowControl/>
        <w:numPr>
          <w:ilvl w:val="0"/>
          <w:numId w:val="4"/>
        </w:numPr>
        <w:autoSpaceDE/>
        <w:spacing w:before="40" w:line="256" w:lineRule="auto"/>
        <w:outlineLvl w:val="1"/>
      </w:pPr>
      <w:bookmarkStart w:id="15" w:name="_Toc176173671"/>
      <w:r>
        <w:t xml:space="preserve">Esse modelo constrói uma árvore onde cada nó representa uma decisão baseada em uma </w:t>
      </w:r>
      <w:r>
        <w:rPr>
          <w:rStyle w:val="Forte"/>
        </w:rPr>
        <w:t>condição de um atributo</w:t>
      </w:r>
      <w:r>
        <w:t xml:space="preserve">. O objetivo é dividir o conjunto de dados em partes menores e mais homogêneas em termos de classe-alvo. Ele funciona por meio de divisões sucessivas (em atributos) que maximizam a pureza das folhas da árvore, usando métricas como </w:t>
      </w:r>
      <w:r>
        <w:rPr>
          <w:rStyle w:val="Forte"/>
        </w:rPr>
        <w:t>gini</w:t>
      </w:r>
      <w:r>
        <w:t xml:space="preserve"> ou </w:t>
      </w:r>
      <w:r>
        <w:rPr>
          <w:rStyle w:val="Forte"/>
        </w:rPr>
        <w:t>entropia</w:t>
      </w:r>
      <w:r>
        <w:t xml:space="preserve">. O Decision Tree é intuitivo e fácil de interpretar, mas pode ser suscetível a </w:t>
      </w:r>
      <w:r>
        <w:rPr>
          <w:rStyle w:val="Forte"/>
        </w:rPr>
        <w:t>overfitting</w:t>
      </w:r>
      <w:r>
        <w:t>, especialmente em dados pequenos.</w:t>
      </w:r>
    </w:p>
    <w:p w14:paraId="3FB6D6AB" w14:textId="77777777" w:rsidR="002D45F1" w:rsidRPr="002D45F1" w:rsidRDefault="002D45F1" w:rsidP="002D45F1">
      <w:pPr>
        <w:pStyle w:val="PargrafodaLista"/>
        <w:keepNext/>
        <w:keepLines/>
        <w:widowControl/>
        <w:numPr>
          <w:ilvl w:val="0"/>
          <w:numId w:val="4"/>
        </w:numPr>
        <w:autoSpaceDE/>
        <w:spacing w:before="40" w:line="256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 xml:space="preserve">Modelo 3: </w:t>
      </w:r>
      <w:bookmarkEnd w:id="15"/>
      <w:r w:rsidRPr="002D45F1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K-Neighbours</w:t>
      </w:r>
    </w:p>
    <w:p w14:paraId="64562E5E" w14:textId="77777777" w:rsidR="002D45F1" w:rsidRDefault="002D45F1" w:rsidP="002D45F1">
      <w:pPr>
        <w:pStyle w:val="PargrafodaLista"/>
        <w:keepNext/>
        <w:keepLines/>
        <w:widowControl/>
        <w:numPr>
          <w:ilvl w:val="0"/>
          <w:numId w:val="4"/>
        </w:numPr>
        <w:autoSpaceDE/>
        <w:spacing w:before="40" w:line="256" w:lineRule="auto"/>
        <w:outlineLvl w:val="1"/>
      </w:pPr>
      <w:r>
        <w:t xml:space="preserve">O KNN é um </w:t>
      </w:r>
      <w:r>
        <w:rPr>
          <w:rStyle w:val="Forte"/>
        </w:rPr>
        <w:t>modelo de aprendizado supervisionado baseado em instâncias</w:t>
      </w:r>
      <w:r>
        <w:t xml:space="preserve">, ou seja, ele faz previsões comparando novos dados com os dados de treinamento. Basicamente, para prever a classe de uma nova observação, o modelo procura os “K” exemplos mais próximos (vizinhos) e atribui a classe mais comum entre esses vizinhos. A distância entre as instâncias é geralmente medida por </w:t>
      </w:r>
      <w:r>
        <w:rPr>
          <w:rStyle w:val="Forte"/>
        </w:rPr>
        <w:t>métricas como a distância Euclidiana</w:t>
      </w:r>
      <w:r>
        <w:t>. O KNN é simples e não exige treinamento pesado, mas pode ser mais lento com muitos dados, pois calcula distâncias em tempo real.</w:t>
      </w:r>
    </w:p>
    <w:p w14:paraId="48FFAFE5" w14:textId="77777777" w:rsidR="003F2E3E" w:rsidRPr="002D45F1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14:paraId="140BC3A7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</w:p>
    <w:p w14:paraId="225DA0E1" w14:textId="77777777" w:rsidR="003F2E3E" w:rsidRPr="003F2E3E" w:rsidRDefault="003F2E3E" w:rsidP="003F2E3E">
      <w:pPr>
        <w:pStyle w:val="Ttulo1"/>
        <w:rPr>
          <w:lang w:val="pt-BR"/>
        </w:rPr>
      </w:pPr>
      <w:bookmarkStart w:id="16" w:name="_Toc176173667"/>
      <w:r w:rsidRPr="003F2E3E">
        <w:rPr>
          <w:lang w:val="pt-BR"/>
        </w:rPr>
        <w:t>Aplicação dos modelos selecionados</w:t>
      </w:r>
      <w:bookmarkEnd w:id="16"/>
    </w:p>
    <w:p w14:paraId="7CF1AEF4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Explicar como cada modelo foi aplicado aos dados, como foram feitos a divisão, o treinamento e a avaliação dos modelos.</w:t>
      </w:r>
    </w:p>
    <w:p w14:paraId="5ED1B0F6" w14:textId="77777777" w:rsidR="003F2E3E" w:rsidRPr="003F2E3E" w:rsidRDefault="003F2E3E" w:rsidP="003F2E3E">
      <w:pPr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Divisão dos Dados: detalhar a divisão dos dados em conjuntos de treinamento e teste (ex.: 80% treinamento e 20% teste, validação </w:t>
      </w:r>
      <w:proofErr w:type="gramStart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cruzada,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etc</w:t>
      </w:r>
      <w:proofErr w:type="spellEnd"/>
      <w:proofErr w:type="gramEnd"/>
      <w:r w:rsidRPr="003F2E3E">
        <w:rPr>
          <w:rFonts w:ascii="Calibri" w:eastAsia="Calibri" w:hAnsi="Calibri" w:cs="Times New Roman"/>
          <w:highlight w:val="yellow"/>
          <w:lang w:val="pt-BR"/>
        </w:rPr>
        <w:t>).</w:t>
      </w:r>
    </w:p>
    <w:p w14:paraId="2D7EC3FB" w14:textId="77777777" w:rsidR="003F2E3E" w:rsidRPr="003F2E3E" w:rsidRDefault="003F2E3E" w:rsidP="003F2E3E">
      <w:pPr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Treinamento: explicar o processo de treinamento para cada modelo, incluindo ajuste de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hiperparâmetros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>.</w:t>
      </w:r>
    </w:p>
    <w:p w14:paraId="73313C43" w14:textId="77777777" w:rsidR="003F2E3E" w:rsidRPr="003F2E3E" w:rsidRDefault="003F2E3E" w:rsidP="003F2E3E">
      <w:pPr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Métricas de Avaliação: apresentar as métricas utilizadas para avaliar o desempenho dos modelos, como acurácia, precisão, recall e F1-score, e descrever como essas métricas ajudam a avaliar a eficácia dos modelos.</w:t>
      </w:r>
    </w:p>
    <w:p w14:paraId="42E1CC80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</w:p>
    <w:p w14:paraId="6B6F3592" w14:textId="77777777" w:rsidR="003F2E3E" w:rsidRPr="003F2E3E" w:rsidRDefault="003F2E3E" w:rsidP="003F2E3E">
      <w:pPr>
        <w:pStyle w:val="Ttulo1"/>
        <w:rPr>
          <w:lang w:val="pt-BR"/>
        </w:rPr>
      </w:pPr>
      <w:bookmarkStart w:id="17" w:name="_Toc176173668"/>
      <w:r w:rsidRPr="003F2E3E">
        <w:rPr>
          <w:lang w:val="pt-BR"/>
        </w:rPr>
        <w:t>Análise dos Resultados</w:t>
      </w:r>
      <w:bookmarkEnd w:id="17"/>
    </w:p>
    <w:p w14:paraId="24671189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Discutir os resultados obtidos para cada modelo com base nas métricas de avaliação.</w:t>
      </w:r>
    </w:p>
    <w:p w14:paraId="10318EBB" w14:textId="33F14D4D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18" w:name="_Toc176173672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Comparação Entre Modelos:</w:t>
      </w:r>
      <w:bookmarkEnd w:id="18"/>
    </w:p>
    <w:p w14:paraId="583D5DDF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Fazer a comparação dos resultados das métricas de avaliação e identificar as forças e fraquezas de cada modelo.</w:t>
      </w:r>
    </w:p>
    <w:p w14:paraId="454707DB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Comparação Direta: comparar os resultados das métricas de avaliação entre os modelos. Discuta qual modelo obteve melhor desempenho em cada métrica e quais aspectos de cada modelo contribuem para essas diferenças.</w:t>
      </w:r>
    </w:p>
    <w:p w14:paraId="51054036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Forças e Fraquezas: identificar as forças e fraquezas de cada modelo com base nas métricas de avaliação e nos objetivos da análise.</w:t>
      </w:r>
    </w:p>
    <w:p w14:paraId="517D47C9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</w:p>
    <w:p w14:paraId="4E37C0A3" w14:textId="77777777" w:rsidR="003F2E3E" w:rsidRPr="003F2E3E" w:rsidRDefault="003F2E3E" w:rsidP="003F2E3E">
      <w:pPr>
        <w:pStyle w:val="Ttulo1"/>
        <w:rPr>
          <w:lang w:val="pt-BR"/>
        </w:rPr>
      </w:pPr>
      <w:bookmarkStart w:id="19" w:name="_Toc176173673"/>
      <w:r w:rsidRPr="003F2E3E">
        <w:rPr>
          <w:lang w:val="pt-BR"/>
        </w:rPr>
        <w:t>Ajustes Necessários</w:t>
      </w:r>
      <w:bookmarkEnd w:id="19"/>
    </w:p>
    <w:p w14:paraId="4BE60628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Realizar mudanças na base de dados ou nos modelos para melhorar os resultados, se necessário, e explicar as modificações realizadas e o impacto delas nos resultados.</w:t>
      </w:r>
    </w:p>
    <w:p w14:paraId="5286F74F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0" w:name="_Toc176173674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Identificação de Problemas:</w:t>
      </w:r>
      <w:bookmarkEnd w:id="20"/>
    </w:p>
    <w:p w14:paraId="1ECA762E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Problemas de Desempenho: identificar problemas específicos encontrados com os modelos, como baixa acurácia, baixa precisão, ou baixa recall.</w:t>
      </w:r>
    </w:p>
    <w:p w14:paraId="58248C70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Dados Desbalanceados: se as classes estão desbalanceadas, considerar como isso pode estar afetando o desempenho do modelo.</w:t>
      </w:r>
    </w:p>
    <w:p w14:paraId="0D2C9AB4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1" w:name="_Ref176173577"/>
      <w:bookmarkStart w:id="22" w:name="_Toc176173675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Mudanças na Base de Dados:</w:t>
      </w:r>
      <w:bookmarkEnd w:id="21"/>
      <w:bookmarkEnd w:id="22"/>
    </w:p>
    <w:p w14:paraId="0337A218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Ajustar o pré-processamento e/ou o balanceamento das classes para melhorar o desempenho.</w:t>
      </w:r>
    </w:p>
    <w:p w14:paraId="085216C3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Pré-processamento:</w:t>
      </w:r>
    </w:p>
    <w:p w14:paraId="503FF87B" w14:textId="77777777" w:rsidR="003F2E3E" w:rsidRPr="003F2E3E" w:rsidRDefault="003F2E3E" w:rsidP="003F2E3E">
      <w:pPr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Limpeza de Dados: revisar e ajustar a limpeza de dados para remover outliers ou erros que podem estar afetando o desempenho.</w:t>
      </w:r>
    </w:p>
    <w:p w14:paraId="412C55A6" w14:textId="77777777" w:rsidR="003F2E3E" w:rsidRPr="003F2E3E" w:rsidRDefault="003F2E3E" w:rsidP="003F2E3E">
      <w:pPr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Transformação de Dados: considerar técnicas de normalização ou padronização adicionais.</w:t>
      </w:r>
    </w:p>
    <w:p w14:paraId="5CDE9D17" w14:textId="77777777" w:rsidR="003F2E3E" w:rsidRPr="003F2E3E" w:rsidRDefault="003F2E3E" w:rsidP="003F2E3E">
      <w:pPr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Engenharia de Características: adicionar ou modificar características para melhorar a representação dos dados, tais como, </w:t>
      </w:r>
      <w:proofErr w:type="gramStart"/>
      <w:r w:rsidRPr="003F2E3E">
        <w:rPr>
          <w:rFonts w:ascii="Calibri" w:eastAsia="Calibri" w:hAnsi="Calibri" w:cs="Times New Roman"/>
          <w:highlight w:val="yellow"/>
          <w:lang w:val="pt-BR"/>
        </w:rPr>
        <w:t>criar novas</w:t>
      </w:r>
      <w:proofErr w:type="gram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 variáveis a partir das existentes ou usar técnicas de seleção de características.</w:t>
      </w:r>
    </w:p>
    <w:p w14:paraId="633D68C0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Balanceamento de Classes: usar técnicas de balanceamento como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oversampling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 (ex.: SMOTE) ou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undersampling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 para tratar desbalanceamento de classes e melhorar o desempenho do modelo.</w:t>
      </w:r>
    </w:p>
    <w:p w14:paraId="45E86F15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3" w:name="_Toc176173676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Ajustes nos Modelos:</w:t>
      </w:r>
      <w:bookmarkEnd w:id="23"/>
    </w:p>
    <w:p w14:paraId="00FA5099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Verificar a necessidade de ajustes nos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hiperparâmetros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 e/ou utilização de validação cruzada, caso ainda não tenham feito:</w:t>
      </w:r>
    </w:p>
    <w:p w14:paraId="1DF2BA80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Hiperparâmetros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: realize ajuste de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hiperparâmetros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 para otimizar o desempenho do modelo.</w:t>
      </w:r>
    </w:p>
    <w:p w14:paraId="03E98DD5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Validação Cruzada: usar validação cruzada para avaliar o desempenho dos modelos de forma mais robusta e evitar </w:t>
      </w:r>
      <w:proofErr w:type="spellStart"/>
      <w:r w:rsidRPr="003F2E3E">
        <w:rPr>
          <w:rFonts w:ascii="Calibri" w:eastAsia="Calibri" w:hAnsi="Calibri" w:cs="Times New Roman"/>
          <w:highlight w:val="yellow"/>
          <w:lang w:val="pt-BR"/>
        </w:rPr>
        <w:t>overfitting</w:t>
      </w:r>
      <w:proofErr w:type="spellEnd"/>
      <w:r w:rsidRPr="003F2E3E">
        <w:rPr>
          <w:rFonts w:ascii="Calibri" w:eastAsia="Calibri" w:hAnsi="Calibri" w:cs="Times New Roman"/>
          <w:highlight w:val="yellow"/>
          <w:lang w:val="pt-BR"/>
        </w:rPr>
        <w:t>.</w:t>
      </w:r>
    </w:p>
    <w:p w14:paraId="31F2CE61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</w:p>
    <w:p w14:paraId="4AE41E97" w14:textId="77777777" w:rsidR="003F2E3E" w:rsidRPr="003F2E3E" w:rsidRDefault="003F2E3E" w:rsidP="003F2E3E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</w:pPr>
      <w:bookmarkStart w:id="24" w:name="_Toc176173677"/>
      <w:r w:rsidRPr="003F2E3E"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  <w:t>Impacto das Modificações</w:t>
      </w:r>
      <w:bookmarkEnd w:id="24"/>
    </w:p>
    <w:p w14:paraId="2C7663A8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Discutir novamente os resultados obtidos para cada modelo com base nas métricas de avaliação.</w:t>
      </w:r>
    </w:p>
    <w:p w14:paraId="54D9E944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5" w:name="_Toc176173678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Modelo 1: [Nome do Modelo]</w:t>
      </w:r>
      <w:bookmarkEnd w:id="25"/>
    </w:p>
    <w:p w14:paraId="46D6A940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Discussão dos Resultados: explicar como as mudanças na base de dados e os ajustes nos modelos ajudaram a melhorar as métricas de avaliação. </w:t>
      </w:r>
    </w:p>
    <w:p w14:paraId="3427C408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6" w:name="_Toc176173679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Modelo 2: [Nome do Modelo]</w:t>
      </w:r>
      <w:bookmarkEnd w:id="26"/>
    </w:p>
    <w:p w14:paraId="74984131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Discussão dos Resultados: explicar como as mudanças na base de dados e os ajustes nos modelos ajudaram a melhorar as métricas de avaliação. </w:t>
      </w:r>
    </w:p>
    <w:p w14:paraId="1009F049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7" w:name="_Toc176173680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Modelo n [Nome do Modelo]</w:t>
      </w:r>
      <w:bookmarkEnd w:id="27"/>
    </w:p>
    <w:p w14:paraId="6853E12E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Discussão dos Resultados: explicar como as mudanças na base de dados e os ajustes nos modelos ajudaram a melhorar as métricas de avaliação. </w:t>
      </w:r>
    </w:p>
    <w:p w14:paraId="74F2988B" w14:textId="77777777" w:rsidR="003F2E3E" w:rsidRPr="003F2E3E" w:rsidRDefault="003F2E3E" w:rsidP="003F2E3E">
      <w:pPr>
        <w:keepNext/>
        <w:keepLines/>
        <w:widowControl/>
        <w:autoSpaceDE/>
        <w:autoSpaceDN/>
        <w:spacing w:before="4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</w:pPr>
      <w:bookmarkStart w:id="28" w:name="_Toc176173681"/>
      <w:r w:rsidRPr="003F2E3E">
        <w:rPr>
          <w:rFonts w:ascii="Calibri Light" w:eastAsia="Times New Roman" w:hAnsi="Calibri Light" w:cs="Times New Roman"/>
          <w:color w:val="2F5496"/>
          <w:sz w:val="26"/>
          <w:szCs w:val="26"/>
          <w:lang w:val="pt-BR"/>
        </w:rPr>
        <w:t>Comparação Entre Modelos:</w:t>
      </w:r>
      <w:bookmarkEnd w:id="28"/>
    </w:p>
    <w:p w14:paraId="19D30FD9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Fazer a comparação dos resultados das métricas de avaliação, identificar as forças e fraquezas de cada modelo</w:t>
      </w:r>
      <w:r w:rsidRPr="003F2E3E">
        <w:rPr>
          <w:rFonts w:ascii="Calibri" w:eastAsia="Calibri" w:hAnsi="Calibri" w:cs="Times New Roman"/>
          <w:lang w:val="pt-BR"/>
        </w:rPr>
        <w:t>.</w:t>
      </w:r>
    </w:p>
    <w:p w14:paraId="5113BB57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lastRenderedPageBreak/>
        <w:t xml:space="preserve">Escolher o modelo mais adequado para seus dados e explicar </w:t>
      </w:r>
      <w:proofErr w:type="gramStart"/>
      <w:r w:rsidRPr="003F2E3E">
        <w:rPr>
          <w:rFonts w:ascii="Calibri" w:eastAsia="Calibri" w:hAnsi="Calibri" w:cs="Times New Roman"/>
          <w:highlight w:val="yellow"/>
          <w:lang w:val="pt-BR"/>
        </w:rPr>
        <w:t>porque</w:t>
      </w:r>
      <w:proofErr w:type="gramEnd"/>
      <w:r w:rsidRPr="003F2E3E">
        <w:rPr>
          <w:rFonts w:ascii="Calibri" w:eastAsia="Calibri" w:hAnsi="Calibri" w:cs="Times New Roman"/>
          <w:highlight w:val="yellow"/>
          <w:lang w:val="pt-BR"/>
        </w:rPr>
        <w:t xml:space="preserve"> é o mais adequado.</w:t>
      </w:r>
    </w:p>
    <w:p w14:paraId="7D06EBB1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pt-BR"/>
        </w:rPr>
      </w:pPr>
    </w:p>
    <w:p w14:paraId="0D8CE582" w14:textId="77777777" w:rsidR="003F2E3E" w:rsidRPr="003F2E3E" w:rsidRDefault="003F2E3E" w:rsidP="003F2E3E">
      <w:pPr>
        <w:keepNext/>
        <w:keepLines/>
        <w:widowControl/>
        <w:autoSpaceDE/>
        <w:autoSpaceDN/>
        <w:spacing w:before="24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</w:pPr>
      <w:bookmarkStart w:id="29" w:name="_Toc176173682"/>
      <w:r w:rsidRPr="003F2E3E">
        <w:rPr>
          <w:rFonts w:ascii="Calibri Light" w:eastAsia="Times New Roman" w:hAnsi="Calibri Light" w:cs="Times New Roman"/>
          <w:color w:val="2F5496"/>
          <w:sz w:val="32"/>
          <w:szCs w:val="32"/>
          <w:lang w:val="pt-BR"/>
        </w:rPr>
        <w:t>Conclusão</w:t>
      </w:r>
      <w:bookmarkEnd w:id="29"/>
    </w:p>
    <w:p w14:paraId="714D579B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 xml:space="preserve">Resumir as principais descobertas da análise e a eficácia dos modelos aplicados. </w:t>
      </w:r>
    </w:p>
    <w:p w14:paraId="3F26DC08" w14:textId="77777777" w:rsidR="003F2E3E" w:rsidRPr="003F2E3E" w:rsidRDefault="003F2E3E" w:rsidP="003F2E3E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highlight w:val="yellow"/>
          <w:lang w:val="pt-BR"/>
        </w:rPr>
      </w:pPr>
      <w:r w:rsidRPr="003F2E3E">
        <w:rPr>
          <w:rFonts w:ascii="Calibri" w:eastAsia="Calibri" w:hAnsi="Calibri" w:cs="Times New Roman"/>
          <w:highlight w:val="yellow"/>
          <w:lang w:val="pt-BR"/>
        </w:rPr>
        <w:t>Discutir o potencial impacto das previsões no seu projeto e as próximas etapas recomendadas para aprimorar a análise.</w:t>
      </w:r>
    </w:p>
    <w:p w14:paraId="0F37BCEB" w14:textId="19F2C012" w:rsidR="004C44CA" w:rsidRPr="003F2E3E" w:rsidRDefault="004C44CA" w:rsidP="003F2E3E">
      <w:pPr>
        <w:ind w:left="222"/>
        <w:rPr>
          <w:sz w:val="20"/>
          <w:lang w:val="pt-BR"/>
        </w:rPr>
      </w:pPr>
    </w:p>
    <w:sectPr w:rsidR="004C44CA" w:rsidRPr="003F2E3E">
      <w:pgSz w:w="11910" w:h="16840"/>
      <w:pgMar w:top="1420" w:right="14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B848" w14:textId="77777777" w:rsidR="008B1621" w:rsidRDefault="008B1621" w:rsidP="00270DF1">
      <w:r>
        <w:separator/>
      </w:r>
    </w:p>
  </w:endnote>
  <w:endnote w:type="continuationSeparator" w:id="0">
    <w:p w14:paraId="153C6059" w14:textId="77777777" w:rsidR="008B1621" w:rsidRDefault="008B1621" w:rsidP="0027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4E41" w14:textId="77777777" w:rsidR="008B1621" w:rsidRDefault="008B1621" w:rsidP="00270DF1">
      <w:r>
        <w:separator/>
      </w:r>
    </w:p>
  </w:footnote>
  <w:footnote w:type="continuationSeparator" w:id="0">
    <w:p w14:paraId="0AA3E40A" w14:textId="77777777" w:rsidR="008B1621" w:rsidRDefault="008B1621" w:rsidP="0027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C0B"/>
    <w:multiLevelType w:val="hybridMultilevel"/>
    <w:tmpl w:val="5A5850FA"/>
    <w:lvl w:ilvl="0" w:tplc="0416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" w15:restartNumberingAfterBreak="0">
    <w:nsid w:val="03A879C6"/>
    <w:multiLevelType w:val="hybridMultilevel"/>
    <w:tmpl w:val="845AFDCC"/>
    <w:lvl w:ilvl="0" w:tplc="86B07CE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2" w:hanging="360"/>
      </w:pPr>
    </w:lvl>
    <w:lvl w:ilvl="2" w:tplc="0416001B" w:tentative="1">
      <w:start w:val="1"/>
      <w:numFmt w:val="lowerRoman"/>
      <w:lvlText w:val="%3."/>
      <w:lvlJc w:val="right"/>
      <w:pPr>
        <w:ind w:left="2022" w:hanging="180"/>
      </w:pPr>
    </w:lvl>
    <w:lvl w:ilvl="3" w:tplc="0416000F" w:tentative="1">
      <w:start w:val="1"/>
      <w:numFmt w:val="decimal"/>
      <w:lvlText w:val="%4."/>
      <w:lvlJc w:val="left"/>
      <w:pPr>
        <w:ind w:left="2742" w:hanging="360"/>
      </w:pPr>
    </w:lvl>
    <w:lvl w:ilvl="4" w:tplc="04160019" w:tentative="1">
      <w:start w:val="1"/>
      <w:numFmt w:val="lowerLetter"/>
      <w:lvlText w:val="%5."/>
      <w:lvlJc w:val="left"/>
      <w:pPr>
        <w:ind w:left="3462" w:hanging="360"/>
      </w:pPr>
    </w:lvl>
    <w:lvl w:ilvl="5" w:tplc="0416001B" w:tentative="1">
      <w:start w:val="1"/>
      <w:numFmt w:val="lowerRoman"/>
      <w:lvlText w:val="%6."/>
      <w:lvlJc w:val="right"/>
      <w:pPr>
        <w:ind w:left="4182" w:hanging="180"/>
      </w:pPr>
    </w:lvl>
    <w:lvl w:ilvl="6" w:tplc="0416000F" w:tentative="1">
      <w:start w:val="1"/>
      <w:numFmt w:val="decimal"/>
      <w:lvlText w:val="%7."/>
      <w:lvlJc w:val="left"/>
      <w:pPr>
        <w:ind w:left="4902" w:hanging="360"/>
      </w:pPr>
    </w:lvl>
    <w:lvl w:ilvl="7" w:tplc="04160019" w:tentative="1">
      <w:start w:val="1"/>
      <w:numFmt w:val="lowerLetter"/>
      <w:lvlText w:val="%8."/>
      <w:lvlJc w:val="left"/>
      <w:pPr>
        <w:ind w:left="5622" w:hanging="360"/>
      </w:pPr>
    </w:lvl>
    <w:lvl w:ilvl="8" w:tplc="0416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04A56F56"/>
    <w:multiLevelType w:val="hybridMultilevel"/>
    <w:tmpl w:val="07D6D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42F5C"/>
    <w:multiLevelType w:val="hybridMultilevel"/>
    <w:tmpl w:val="311077D6"/>
    <w:lvl w:ilvl="0" w:tplc="0416000F">
      <w:start w:val="1"/>
      <w:numFmt w:val="decimal"/>
      <w:lvlText w:val="%1."/>
      <w:lvlJc w:val="left"/>
      <w:pPr>
        <w:ind w:left="942" w:hanging="360"/>
      </w:pPr>
    </w:lvl>
    <w:lvl w:ilvl="1" w:tplc="04160019" w:tentative="1">
      <w:start w:val="1"/>
      <w:numFmt w:val="lowerLetter"/>
      <w:lvlText w:val="%2."/>
      <w:lvlJc w:val="left"/>
      <w:pPr>
        <w:ind w:left="1662" w:hanging="360"/>
      </w:pPr>
    </w:lvl>
    <w:lvl w:ilvl="2" w:tplc="0416001B" w:tentative="1">
      <w:start w:val="1"/>
      <w:numFmt w:val="lowerRoman"/>
      <w:lvlText w:val="%3."/>
      <w:lvlJc w:val="right"/>
      <w:pPr>
        <w:ind w:left="2382" w:hanging="180"/>
      </w:pPr>
    </w:lvl>
    <w:lvl w:ilvl="3" w:tplc="0416000F" w:tentative="1">
      <w:start w:val="1"/>
      <w:numFmt w:val="decimal"/>
      <w:lvlText w:val="%4."/>
      <w:lvlJc w:val="left"/>
      <w:pPr>
        <w:ind w:left="3102" w:hanging="360"/>
      </w:pPr>
    </w:lvl>
    <w:lvl w:ilvl="4" w:tplc="04160019" w:tentative="1">
      <w:start w:val="1"/>
      <w:numFmt w:val="lowerLetter"/>
      <w:lvlText w:val="%5."/>
      <w:lvlJc w:val="left"/>
      <w:pPr>
        <w:ind w:left="3822" w:hanging="360"/>
      </w:pPr>
    </w:lvl>
    <w:lvl w:ilvl="5" w:tplc="0416001B" w:tentative="1">
      <w:start w:val="1"/>
      <w:numFmt w:val="lowerRoman"/>
      <w:lvlText w:val="%6."/>
      <w:lvlJc w:val="right"/>
      <w:pPr>
        <w:ind w:left="4542" w:hanging="180"/>
      </w:pPr>
    </w:lvl>
    <w:lvl w:ilvl="6" w:tplc="0416000F" w:tentative="1">
      <w:start w:val="1"/>
      <w:numFmt w:val="decimal"/>
      <w:lvlText w:val="%7."/>
      <w:lvlJc w:val="left"/>
      <w:pPr>
        <w:ind w:left="5262" w:hanging="360"/>
      </w:pPr>
    </w:lvl>
    <w:lvl w:ilvl="7" w:tplc="04160019" w:tentative="1">
      <w:start w:val="1"/>
      <w:numFmt w:val="lowerLetter"/>
      <w:lvlText w:val="%8."/>
      <w:lvlJc w:val="left"/>
      <w:pPr>
        <w:ind w:left="5982" w:hanging="360"/>
      </w:pPr>
    </w:lvl>
    <w:lvl w:ilvl="8" w:tplc="0416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" w15:restartNumberingAfterBreak="0">
    <w:nsid w:val="0D797C19"/>
    <w:multiLevelType w:val="hybridMultilevel"/>
    <w:tmpl w:val="3D7C1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56857"/>
    <w:multiLevelType w:val="hybridMultilevel"/>
    <w:tmpl w:val="4658EBF0"/>
    <w:lvl w:ilvl="0" w:tplc="86B07CE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2" w:hanging="360"/>
      </w:pPr>
    </w:lvl>
    <w:lvl w:ilvl="2" w:tplc="0416001B" w:tentative="1">
      <w:start w:val="1"/>
      <w:numFmt w:val="lowerRoman"/>
      <w:lvlText w:val="%3."/>
      <w:lvlJc w:val="right"/>
      <w:pPr>
        <w:ind w:left="2382" w:hanging="180"/>
      </w:pPr>
    </w:lvl>
    <w:lvl w:ilvl="3" w:tplc="0416000F" w:tentative="1">
      <w:start w:val="1"/>
      <w:numFmt w:val="decimal"/>
      <w:lvlText w:val="%4."/>
      <w:lvlJc w:val="left"/>
      <w:pPr>
        <w:ind w:left="3102" w:hanging="360"/>
      </w:pPr>
    </w:lvl>
    <w:lvl w:ilvl="4" w:tplc="04160019" w:tentative="1">
      <w:start w:val="1"/>
      <w:numFmt w:val="lowerLetter"/>
      <w:lvlText w:val="%5."/>
      <w:lvlJc w:val="left"/>
      <w:pPr>
        <w:ind w:left="3822" w:hanging="360"/>
      </w:pPr>
    </w:lvl>
    <w:lvl w:ilvl="5" w:tplc="0416001B" w:tentative="1">
      <w:start w:val="1"/>
      <w:numFmt w:val="lowerRoman"/>
      <w:lvlText w:val="%6."/>
      <w:lvlJc w:val="right"/>
      <w:pPr>
        <w:ind w:left="4542" w:hanging="180"/>
      </w:pPr>
    </w:lvl>
    <w:lvl w:ilvl="6" w:tplc="0416000F" w:tentative="1">
      <w:start w:val="1"/>
      <w:numFmt w:val="decimal"/>
      <w:lvlText w:val="%7."/>
      <w:lvlJc w:val="left"/>
      <w:pPr>
        <w:ind w:left="5262" w:hanging="360"/>
      </w:pPr>
    </w:lvl>
    <w:lvl w:ilvl="7" w:tplc="04160019" w:tentative="1">
      <w:start w:val="1"/>
      <w:numFmt w:val="lowerLetter"/>
      <w:lvlText w:val="%8."/>
      <w:lvlJc w:val="left"/>
      <w:pPr>
        <w:ind w:left="5982" w:hanging="360"/>
      </w:pPr>
    </w:lvl>
    <w:lvl w:ilvl="8" w:tplc="0416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 w15:restartNumberingAfterBreak="0">
    <w:nsid w:val="27982EB9"/>
    <w:multiLevelType w:val="hybridMultilevel"/>
    <w:tmpl w:val="36FC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F1783"/>
    <w:multiLevelType w:val="hybridMultilevel"/>
    <w:tmpl w:val="49EC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27A4A"/>
    <w:multiLevelType w:val="hybridMultilevel"/>
    <w:tmpl w:val="621C5E4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1926EA"/>
    <w:multiLevelType w:val="hybridMultilevel"/>
    <w:tmpl w:val="3C60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C48AF"/>
    <w:multiLevelType w:val="hybridMultilevel"/>
    <w:tmpl w:val="46BAB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218AD"/>
    <w:multiLevelType w:val="multilevel"/>
    <w:tmpl w:val="C3B0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155E2"/>
    <w:multiLevelType w:val="hybridMultilevel"/>
    <w:tmpl w:val="E90E4A1A"/>
    <w:lvl w:ilvl="0" w:tplc="549AEB86">
      <w:numFmt w:val="bullet"/>
      <w:lvlText w:val=""/>
      <w:lvlJc w:val="left"/>
      <w:pPr>
        <w:ind w:left="2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49A0BDE">
      <w:numFmt w:val="bullet"/>
      <w:lvlText w:val="•"/>
      <w:lvlJc w:val="left"/>
      <w:pPr>
        <w:ind w:left="1092" w:hanging="360"/>
      </w:pPr>
      <w:rPr>
        <w:rFonts w:hint="default"/>
        <w:lang w:val="pt-PT" w:eastAsia="en-US" w:bidi="ar-SA"/>
      </w:rPr>
    </w:lvl>
    <w:lvl w:ilvl="2" w:tplc="C016BFFE">
      <w:numFmt w:val="bullet"/>
      <w:lvlText w:val="•"/>
      <w:lvlJc w:val="left"/>
      <w:pPr>
        <w:ind w:left="1965" w:hanging="360"/>
      </w:pPr>
      <w:rPr>
        <w:rFonts w:hint="default"/>
        <w:lang w:val="pt-PT" w:eastAsia="en-US" w:bidi="ar-SA"/>
      </w:rPr>
    </w:lvl>
    <w:lvl w:ilvl="3" w:tplc="24DC76A6">
      <w:numFmt w:val="bullet"/>
      <w:lvlText w:val="•"/>
      <w:lvlJc w:val="left"/>
      <w:pPr>
        <w:ind w:left="2837" w:hanging="360"/>
      </w:pPr>
      <w:rPr>
        <w:rFonts w:hint="default"/>
        <w:lang w:val="pt-PT" w:eastAsia="en-US" w:bidi="ar-SA"/>
      </w:rPr>
    </w:lvl>
    <w:lvl w:ilvl="4" w:tplc="2236B374">
      <w:numFmt w:val="bullet"/>
      <w:lvlText w:val="•"/>
      <w:lvlJc w:val="left"/>
      <w:pPr>
        <w:ind w:left="3710" w:hanging="360"/>
      </w:pPr>
      <w:rPr>
        <w:rFonts w:hint="default"/>
        <w:lang w:val="pt-PT" w:eastAsia="en-US" w:bidi="ar-SA"/>
      </w:rPr>
    </w:lvl>
    <w:lvl w:ilvl="5" w:tplc="DF8C9B3C">
      <w:numFmt w:val="bullet"/>
      <w:lvlText w:val="•"/>
      <w:lvlJc w:val="left"/>
      <w:pPr>
        <w:ind w:left="4583" w:hanging="360"/>
      </w:pPr>
      <w:rPr>
        <w:rFonts w:hint="default"/>
        <w:lang w:val="pt-PT" w:eastAsia="en-US" w:bidi="ar-SA"/>
      </w:rPr>
    </w:lvl>
    <w:lvl w:ilvl="6" w:tplc="EC28721E">
      <w:numFmt w:val="bullet"/>
      <w:lvlText w:val="•"/>
      <w:lvlJc w:val="left"/>
      <w:pPr>
        <w:ind w:left="5455" w:hanging="360"/>
      </w:pPr>
      <w:rPr>
        <w:rFonts w:hint="default"/>
        <w:lang w:val="pt-PT" w:eastAsia="en-US" w:bidi="ar-SA"/>
      </w:rPr>
    </w:lvl>
    <w:lvl w:ilvl="7" w:tplc="615EB734">
      <w:numFmt w:val="bullet"/>
      <w:lvlText w:val="•"/>
      <w:lvlJc w:val="left"/>
      <w:pPr>
        <w:ind w:left="6328" w:hanging="360"/>
      </w:pPr>
      <w:rPr>
        <w:rFonts w:hint="default"/>
        <w:lang w:val="pt-PT" w:eastAsia="en-US" w:bidi="ar-SA"/>
      </w:rPr>
    </w:lvl>
    <w:lvl w:ilvl="8" w:tplc="DBCA92E8">
      <w:numFmt w:val="bullet"/>
      <w:lvlText w:val="•"/>
      <w:lvlJc w:val="left"/>
      <w:pPr>
        <w:ind w:left="720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5DC80D55"/>
    <w:multiLevelType w:val="hybridMultilevel"/>
    <w:tmpl w:val="431AAF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914E3"/>
    <w:multiLevelType w:val="hybridMultilevel"/>
    <w:tmpl w:val="D8D84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467A1"/>
    <w:multiLevelType w:val="hybridMultilevel"/>
    <w:tmpl w:val="8BB29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371FF"/>
    <w:multiLevelType w:val="hybridMultilevel"/>
    <w:tmpl w:val="0CBA907E"/>
    <w:lvl w:ilvl="0" w:tplc="0416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num w:numId="1" w16cid:durableId="1769304966">
    <w:abstractNumId w:val="12"/>
  </w:num>
  <w:num w:numId="2" w16cid:durableId="705762085">
    <w:abstractNumId w:val="7"/>
  </w:num>
  <w:num w:numId="3" w16cid:durableId="923957006">
    <w:abstractNumId w:val="6"/>
  </w:num>
  <w:num w:numId="4" w16cid:durableId="539630614">
    <w:abstractNumId w:val="9"/>
  </w:num>
  <w:num w:numId="5" w16cid:durableId="748188405">
    <w:abstractNumId w:val="15"/>
  </w:num>
  <w:num w:numId="6" w16cid:durableId="1697193154">
    <w:abstractNumId w:val="14"/>
  </w:num>
  <w:num w:numId="7" w16cid:durableId="2060546770">
    <w:abstractNumId w:val="4"/>
  </w:num>
  <w:num w:numId="8" w16cid:durableId="1384060378">
    <w:abstractNumId w:val="16"/>
  </w:num>
  <w:num w:numId="9" w16cid:durableId="1044406021">
    <w:abstractNumId w:val="3"/>
  </w:num>
  <w:num w:numId="10" w16cid:durableId="1546722955">
    <w:abstractNumId w:val="0"/>
  </w:num>
  <w:num w:numId="11" w16cid:durableId="2100061021">
    <w:abstractNumId w:val="1"/>
  </w:num>
  <w:num w:numId="12" w16cid:durableId="1252470420">
    <w:abstractNumId w:val="5"/>
  </w:num>
  <w:num w:numId="13" w16cid:durableId="2108577730">
    <w:abstractNumId w:val="2"/>
  </w:num>
  <w:num w:numId="14" w16cid:durableId="1392848825">
    <w:abstractNumId w:val="11"/>
  </w:num>
  <w:num w:numId="15" w16cid:durableId="566838160">
    <w:abstractNumId w:val="8"/>
  </w:num>
  <w:num w:numId="16" w16cid:durableId="1986929805">
    <w:abstractNumId w:val="13"/>
  </w:num>
  <w:num w:numId="17" w16cid:durableId="1732656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4CA"/>
    <w:rsid w:val="00006E8F"/>
    <w:rsid w:val="00017D28"/>
    <w:rsid w:val="00044B3C"/>
    <w:rsid w:val="0004615E"/>
    <w:rsid w:val="00063EFE"/>
    <w:rsid w:val="000A216D"/>
    <w:rsid w:val="000A2C9C"/>
    <w:rsid w:val="000D534B"/>
    <w:rsid w:val="000D6F3F"/>
    <w:rsid w:val="000F125F"/>
    <w:rsid w:val="000F53C0"/>
    <w:rsid w:val="0010297C"/>
    <w:rsid w:val="00115882"/>
    <w:rsid w:val="001C5468"/>
    <w:rsid w:val="001D2730"/>
    <w:rsid w:val="001D2DD0"/>
    <w:rsid w:val="001D4D79"/>
    <w:rsid w:val="001E38BC"/>
    <w:rsid w:val="00220171"/>
    <w:rsid w:val="00221D85"/>
    <w:rsid w:val="00237023"/>
    <w:rsid w:val="00246140"/>
    <w:rsid w:val="002541BB"/>
    <w:rsid w:val="00270DF1"/>
    <w:rsid w:val="002D45F1"/>
    <w:rsid w:val="002E3643"/>
    <w:rsid w:val="003B0873"/>
    <w:rsid w:val="003D289C"/>
    <w:rsid w:val="003D33C9"/>
    <w:rsid w:val="003F2E3E"/>
    <w:rsid w:val="003F7ED1"/>
    <w:rsid w:val="004400B9"/>
    <w:rsid w:val="00444C95"/>
    <w:rsid w:val="00474C47"/>
    <w:rsid w:val="004C44CA"/>
    <w:rsid w:val="004E126B"/>
    <w:rsid w:val="004E40CA"/>
    <w:rsid w:val="0050012C"/>
    <w:rsid w:val="005036F8"/>
    <w:rsid w:val="00521E1C"/>
    <w:rsid w:val="00524D24"/>
    <w:rsid w:val="00577AB1"/>
    <w:rsid w:val="005D2166"/>
    <w:rsid w:val="005D3A57"/>
    <w:rsid w:val="00600775"/>
    <w:rsid w:val="006261B5"/>
    <w:rsid w:val="00671CE6"/>
    <w:rsid w:val="0068658C"/>
    <w:rsid w:val="0069309A"/>
    <w:rsid w:val="006C3A05"/>
    <w:rsid w:val="006D7509"/>
    <w:rsid w:val="006F4B12"/>
    <w:rsid w:val="006F6483"/>
    <w:rsid w:val="00731802"/>
    <w:rsid w:val="00747B04"/>
    <w:rsid w:val="007960CD"/>
    <w:rsid w:val="007C5FB0"/>
    <w:rsid w:val="007D20F3"/>
    <w:rsid w:val="007D73CE"/>
    <w:rsid w:val="0083654D"/>
    <w:rsid w:val="008366C9"/>
    <w:rsid w:val="00843379"/>
    <w:rsid w:val="008645DE"/>
    <w:rsid w:val="00880761"/>
    <w:rsid w:val="008B0DE9"/>
    <w:rsid w:val="008B1621"/>
    <w:rsid w:val="008C675C"/>
    <w:rsid w:val="008D1F6E"/>
    <w:rsid w:val="008F3C15"/>
    <w:rsid w:val="008F4317"/>
    <w:rsid w:val="00902788"/>
    <w:rsid w:val="00912F94"/>
    <w:rsid w:val="009400CF"/>
    <w:rsid w:val="00940C76"/>
    <w:rsid w:val="009A6083"/>
    <w:rsid w:val="009B020C"/>
    <w:rsid w:val="009D617D"/>
    <w:rsid w:val="009E36EE"/>
    <w:rsid w:val="00A11E5B"/>
    <w:rsid w:val="00A12823"/>
    <w:rsid w:val="00A15F8B"/>
    <w:rsid w:val="00A8527F"/>
    <w:rsid w:val="00A904C6"/>
    <w:rsid w:val="00AA2ABA"/>
    <w:rsid w:val="00AC4279"/>
    <w:rsid w:val="00AD2B3A"/>
    <w:rsid w:val="00AE5D94"/>
    <w:rsid w:val="00AE7420"/>
    <w:rsid w:val="00B01E44"/>
    <w:rsid w:val="00B024E4"/>
    <w:rsid w:val="00B23A22"/>
    <w:rsid w:val="00B23CE7"/>
    <w:rsid w:val="00B7028D"/>
    <w:rsid w:val="00B76A3D"/>
    <w:rsid w:val="00B9333F"/>
    <w:rsid w:val="00BD6AB1"/>
    <w:rsid w:val="00C10323"/>
    <w:rsid w:val="00C1355C"/>
    <w:rsid w:val="00C46E6A"/>
    <w:rsid w:val="00C66E95"/>
    <w:rsid w:val="00C677A6"/>
    <w:rsid w:val="00CC678B"/>
    <w:rsid w:val="00D1011D"/>
    <w:rsid w:val="00D255C7"/>
    <w:rsid w:val="00D31EC6"/>
    <w:rsid w:val="00D35847"/>
    <w:rsid w:val="00D37162"/>
    <w:rsid w:val="00D4060B"/>
    <w:rsid w:val="00D74E81"/>
    <w:rsid w:val="00D92CCE"/>
    <w:rsid w:val="00D97EEB"/>
    <w:rsid w:val="00DB4FF2"/>
    <w:rsid w:val="00E22A0F"/>
    <w:rsid w:val="00E32842"/>
    <w:rsid w:val="00E62D38"/>
    <w:rsid w:val="00E644E9"/>
    <w:rsid w:val="00E823A5"/>
    <w:rsid w:val="00EF4002"/>
    <w:rsid w:val="00EF64F0"/>
    <w:rsid w:val="00F135CD"/>
    <w:rsid w:val="00F2615A"/>
    <w:rsid w:val="00F42F83"/>
    <w:rsid w:val="00F729DF"/>
    <w:rsid w:val="00F813FC"/>
    <w:rsid w:val="00FB14DF"/>
    <w:rsid w:val="00FD77A3"/>
    <w:rsid w:val="00FE3CEC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5770"/>
  <w15:docId w15:val="{7F6DDCD1-2AC9-4D8A-A1EB-169BCF5D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22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C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222"/>
    </w:pPr>
  </w:style>
  <w:style w:type="paragraph" w:styleId="Sumrio2">
    <w:name w:val="toc 2"/>
    <w:basedOn w:val="Normal"/>
    <w:uiPriority w:val="39"/>
    <w:qFormat/>
    <w:pPr>
      <w:spacing w:before="120"/>
      <w:ind w:left="442"/>
    </w:pPr>
  </w:style>
  <w:style w:type="paragraph" w:styleId="Corpodetexto">
    <w:name w:val="Body Text"/>
    <w:basedOn w:val="Normal"/>
    <w:link w:val="CorpodetextoChar"/>
    <w:uiPriority w:val="1"/>
    <w:qFormat/>
    <w:pPr>
      <w:ind w:left="222"/>
    </w:pPr>
  </w:style>
  <w:style w:type="paragraph" w:styleId="Ttulo">
    <w:name w:val="Title"/>
    <w:basedOn w:val="Normal"/>
    <w:link w:val="TtuloChar"/>
    <w:uiPriority w:val="10"/>
    <w:qFormat/>
    <w:pPr>
      <w:ind w:left="222"/>
    </w:pPr>
    <w:rPr>
      <w:rFonts w:ascii="Liberation Sans Narrow" w:eastAsia="Liberation Sans Narrow" w:hAnsi="Liberation Sans Narrow" w:cs="Liberation Sans Narrow"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9"/>
      <w:ind w:left="9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F135CD"/>
    <w:rPr>
      <w:rFonts w:ascii="Carlito" w:eastAsia="Carlito" w:hAnsi="Carlito" w:cs="Carlito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F135CD"/>
    <w:rPr>
      <w:rFonts w:ascii="Liberation Sans Narrow" w:eastAsia="Liberation Sans Narrow" w:hAnsi="Liberation Sans Narrow" w:cs="Liberation Sans Narrow"/>
      <w:sz w:val="56"/>
      <w:szCs w:val="56"/>
      <w:lang w:val="pt-PT"/>
    </w:rPr>
  </w:style>
  <w:style w:type="character" w:customStyle="1" w:styleId="oypena">
    <w:name w:val="oypena"/>
    <w:basedOn w:val="Fontepargpadro"/>
    <w:rsid w:val="000F125F"/>
  </w:style>
  <w:style w:type="character" w:styleId="Hyperlink">
    <w:name w:val="Hyperlink"/>
    <w:basedOn w:val="Fontepargpadro"/>
    <w:uiPriority w:val="99"/>
    <w:unhideWhenUsed/>
    <w:rsid w:val="00B23CE7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9400C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4C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0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0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2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8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1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4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5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7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36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73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D882-9768-4462-A837-1F97A8F2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2286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Myrna Yoshie Kagohara</dc:creator>
  <cp:lastModifiedBy>Sofia Elisabete Rosa Domingues</cp:lastModifiedBy>
  <cp:revision>123</cp:revision>
  <dcterms:created xsi:type="dcterms:W3CDTF">2024-08-07T10:42:00Z</dcterms:created>
  <dcterms:modified xsi:type="dcterms:W3CDTF">2024-10-28T21:30:00Z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2024-08-07T00:00:00Z</vt:filetime>
  </property>
  <property fmtid="{D5CDD505-2E9C-101B-9397-08002B2CF9AE}" pid="5" name="Producer">
    <vt:lpwstr>3-Heights(TM) PDF Security Shell 4.8.25.2 (http://www.pdf-tools.com)</vt:lpwstr>
  </property>
</Properties>
</file>