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Emma Johansson</w:t>
      </w:r>
    </w:p>
    <w:p>
      <w:r>
        <w:t>emma.johansson@proton.me | Stockholm, Sweden | +46 73 456 7890</w:t>
      </w:r>
    </w:p>
    <w:p>
      <w:r>
        <w:t>github.com/emmajohansson | linkedin.com/in/emmajohansson</w:t>
      </w:r>
    </w:p>
    <w:p/>
    <w:p>
      <w:r>
        <w:t>ABOUT</w:t>
      </w:r>
    </w:p>
    <w:p>
      <w:r>
        <w:t>Lead Data Scientist with 7 years building ML systems in production. Deep expertise in NLP, recommendation systems, and MLOps. PhD in Machine Learning. Author of 3 peer-reviewed papers.</w:t>
      </w:r>
    </w:p>
    <w:p/>
    <w:p>
      <w:r>
        <w:t>EXPERIENCE</w:t>
      </w:r>
    </w:p>
    <w:p/>
    <w:p>
      <w:r>
        <w:t>Lead Data Scientist — Spotify, Stockholm (2021–Present)</w:t>
      </w:r>
    </w:p>
    <w:p>
      <w:r>
        <w:t>- Rebuilt podcast recommendation engine; +18% listen-through rate</w:t>
      </w:r>
    </w:p>
    <w:p>
      <w:r>
        <w:t>- Led team of 5 scientists; defined quarterly OKRs and hiring pipeline</w:t>
      </w:r>
    </w:p>
    <w:p>
      <w:r>
        <w:t>- Shipped real-time personalization feature to 80M active users</w:t>
      </w:r>
    </w:p>
    <w:p/>
    <w:p>
      <w:r>
        <w:t>Senior Data Scientist — King (Candy Crush), Stockholm (2018–2021)</w:t>
      </w:r>
    </w:p>
    <w:p>
      <w:r>
        <w:t>- Developed churn prediction model reducing churn by 12% (€4M annual impact)</w:t>
      </w:r>
    </w:p>
    <w:p>
      <w:r>
        <w:t>- Designed A/B testing framework adopted across 8 game titles</w:t>
      </w:r>
    </w:p>
    <w:p>
      <w:r>
        <w:t>- Presented findings to C-suite quarterly</w:t>
      </w:r>
    </w:p>
    <w:p/>
    <w:p>
      <w:r>
        <w:t>Data Scientist — H&amp;M Group, Stockholm (2017–2018)</w:t>
      </w:r>
    </w:p>
    <w:p>
      <w:r>
        <w:t>- Built demand forecasting models for 3,000 SKUs</w:t>
      </w:r>
    </w:p>
    <w:p>
      <w:r>
        <w:t>- Reduced overstock by 8% in pilot markets</w:t>
      </w:r>
    </w:p>
    <w:p/>
    <w:p>
      <w:r>
        <w:t>EDUCATION</w:t>
      </w:r>
    </w:p>
    <w:p>
      <w:r>
        <w:t>Ph.D. Machine Learning — KTH Royal Institute of Technology, 2017</w:t>
      </w:r>
    </w:p>
    <w:p>
      <w:r>
        <w:t>M.Sc. Statistics — Stockholm University, 2013</w:t>
      </w:r>
    </w:p>
    <w:p/>
    <w:p>
      <w:r>
        <w:t>SKILLS</w:t>
      </w:r>
    </w:p>
    <w:p>
      <w:r>
        <w:t>Python, PyTorch, TensorFlow, Spark, dbt, Airflow, AWS SageMaker, MLflow</w:t>
      </w:r>
    </w:p>
    <w:p/>
    <w:p>
      <w:r>
        <w:t>CERTIFICATIONS</w:t>
      </w:r>
    </w:p>
    <w:p>
      <w:r>
        <w:t>AWS Machine Learning Specialty (2023), Deep Learning Specialization — Coursera (2020)</w:t>
      </w:r>
    </w:p>
    <w:p/>
    <w:p>
      <w:r>
        <w:t>LANGUAGES</w:t>
      </w:r>
    </w:p>
    <w:p>
      <w:r>
        <w:t>Swedish (native), English (fluent), German (intermediate)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