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17A1A" w14:textId="177D94C2" w:rsidR="002760BE" w:rsidRPr="00A56E12" w:rsidRDefault="009856D0" w:rsidP="00893551">
      <w:pPr>
        <w:jc w:val="center"/>
        <w:rPr>
          <w:b/>
          <w:bCs/>
          <w:sz w:val="56"/>
          <w:szCs w:val="56"/>
        </w:rPr>
      </w:pPr>
      <w:bookmarkStart w:id="0" w:name="_Hlk136787989"/>
      <w:r w:rsidRPr="00A56E12">
        <w:rPr>
          <w:b/>
          <w:bCs/>
          <w:sz w:val="56"/>
          <w:szCs w:val="56"/>
        </w:rPr>
        <w:t>PMR C</w:t>
      </w:r>
      <w:r w:rsidR="00A92829" w:rsidRPr="00A56E12">
        <w:rPr>
          <w:b/>
          <w:bCs/>
          <w:sz w:val="56"/>
          <w:szCs w:val="56"/>
        </w:rPr>
        <w:t>ompte-</w:t>
      </w:r>
      <w:r w:rsidRPr="00A56E12">
        <w:rPr>
          <w:b/>
          <w:bCs/>
          <w:sz w:val="56"/>
          <w:szCs w:val="56"/>
        </w:rPr>
        <w:t>R</w:t>
      </w:r>
      <w:r w:rsidR="00A92829" w:rsidRPr="00A56E12">
        <w:rPr>
          <w:b/>
          <w:bCs/>
          <w:sz w:val="56"/>
          <w:szCs w:val="56"/>
        </w:rPr>
        <w:t>endu du</w:t>
      </w:r>
      <w:r w:rsidRPr="00A56E12">
        <w:rPr>
          <w:b/>
          <w:bCs/>
          <w:sz w:val="56"/>
          <w:szCs w:val="56"/>
        </w:rPr>
        <w:t xml:space="preserve"> TEA1</w:t>
      </w:r>
    </w:p>
    <w:bookmarkEnd w:id="0"/>
    <w:p w14:paraId="06E164CC" w14:textId="175020EE" w:rsidR="00A56E12" w:rsidRPr="00A56E12" w:rsidRDefault="00A56E12" w:rsidP="00191045">
      <w:pPr>
        <w:jc w:val="center"/>
        <w:rPr>
          <w:i/>
          <w:iCs/>
          <w:sz w:val="28"/>
          <w:szCs w:val="28"/>
        </w:rPr>
      </w:pPr>
      <w:r w:rsidRPr="00A56E12">
        <w:rPr>
          <w:i/>
          <w:iCs/>
          <w:sz w:val="28"/>
          <w:szCs w:val="28"/>
        </w:rPr>
        <w:t>Présentation du protocole HTTP, entêtes HTTP, requêtes GET &amp; POST, chaînes de requêtes, API REST &amp; bonnes pratiques, API todo-api, utilitaire postman, requêtes PUT &amp; DELETE, Consommation d’une API Rest depuis Android dans votre application TODO</w:t>
      </w:r>
    </w:p>
    <w:p w14:paraId="2CD09B56" w14:textId="11F5343B" w:rsidR="00F21D3F" w:rsidRPr="00A56E12" w:rsidRDefault="00F21D3F" w:rsidP="00191045">
      <w:pPr>
        <w:jc w:val="center"/>
        <w:rPr>
          <w:i/>
          <w:iCs/>
          <w:sz w:val="28"/>
          <w:szCs w:val="28"/>
        </w:rPr>
      </w:pPr>
      <w:r w:rsidRPr="00A56E12">
        <w:rPr>
          <w:i/>
          <w:iCs/>
          <w:sz w:val="28"/>
          <w:szCs w:val="28"/>
        </w:rPr>
        <w:t xml:space="preserve">Vladimir </w:t>
      </w:r>
      <w:r w:rsidR="00A92829" w:rsidRPr="00A56E12">
        <w:rPr>
          <w:i/>
          <w:iCs/>
          <w:sz w:val="28"/>
          <w:szCs w:val="28"/>
        </w:rPr>
        <w:t>MARCHAND ;</w:t>
      </w:r>
      <w:r w:rsidRPr="00A56E12">
        <w:rPr>
          <w:i/>
          <w:iCs/>
          <w:sz w:val="28"/>
          <w:szCs w:val="28"/>
        </w:rPr>
        <w:t xml:space="preserve"> Olivier ANOUFA</w:t>
      </w:r>
    </w:p>
    <w:sdt>
      <w:sdtPr>
        <w:rPr>
          <w:rFonts w:asciiTheme="minorHAnsi" w:eastAsiaTheme="minorHAnsi" w:hAnsiTheme="minorHAnsi" w:cstheme="minorBidi"/>
          <w:color w:val="auto"/>
          <w:kern w:val="2"/>
          <w:sz w:val="22"/>
          <w:szCs w:val="22"/>
          <w:lang w:eastAsia="en-US"/>
          <w14:ligatures w14:val="standardContextual"/>
        </w:rPr>
        <w:id w:val="-789201635"/>
        <w:docPartObj>
          <w:docPartGallery w:val="Table of Contents"/>
          <w:docPartUnique/>
        </w:docPartObj>
      </w:sdtPr>
      <w:sdtEndPr>
        <w:rPr>
          <w:b/>
          <w:bCs/>
        </w:rPr>
      </w:sdtEndPr>
      <w:sdtContent>
        <w:p w14:paraId="336F4465" w14:textId="517DF70C" w:rsidR="00191045" w:rsidRPr="00A56E12" w:rsidRDefault="00191045">
          <w:pPr>
            <w:pStyle w:val="En-ttedetabledesmatires"/>
            <w:rPr>
              <w:color w:val="auto"/>
            </w:rPr>
          </w:pPr>
          <w:r w:rsidRPr="00A56E12">
            <w:rPr>
              <w:color w:val="auto"/>
            </w:rPr>
            <w:t>Table des matières</w:t>
          </w:r>
        </w:p>
        <w:p w14:paraId="25C7A0BE" w14:textId="49194EA5" w:rsidR="005E4D75" w:rsidRDefault="00191045">
          <w:pPr>
            <w:pStyle w:val="TM1"/>
            <w:tabs>
              <w:tab w:val="right" w:leader="dot" w:pos="9062"/>
            </w:tabs>
            <w:rPr>
              <w:rFonts w:eastAsiaTheme="minorEastAsia"/>
              <w:noProof/>
              <w:lang w:eastAsia="ja-JP"/>
            </w:rPr>
          </w:pPr>
          <w:r w:rsidRPr="00A56E12">
            <w:fldChar w:fldCharType="begin"/>
          </w:r>
          <w:r w:rsidRPr="00A56E12">
            <w:instrText xml:space="preserve"> TOC \o "1-3" \h \z \u </w:instrText>
          </w:r>
          <w:r w:rsidRPr="00A56E12">
            <w:fldChar w:fldCharType="separate"/>
          </w:r>
          <w:hyperlink w:anchor="_Toc137327635" w:history="1">
            <w:r w:rsidR="005E4D75" w:rsidRPr="00956AD5">
              <w:rPr>
                <w:rStyle w:val="Lienhypertexte"/>
                <w:noProof/>
              </w:rPr>
              <w:t>I - Introduction :</w:t>
            </w:r>
            <w:r w:rsidR="005E4D75">
              <w:rPr>
                <w:noProof/>
                <w:webHidden/>
              </w:rPr>
              <w:tab/>
            </w:r>
            <w:r w:rsidR="005E4D75">
              <w:rPr>
                <w:noProof/>
                <w:webHidden/>
              </w:rPr>
              <w:fldChar w:fldCharType="begin"/>
            </w:r>
            <w:r w:rsidR="005E4D75">
              <w:rPr>
                <w:noProof/>
                <w:webHidden/>
              </w:rPr>
              <w:instrText xml:space="preserve"> PAGEREF _Toc137327635 \h </w:instrText>
            </w:r>
            <w:r w:rsidR="005E4D75">
              <w:rPr>
                <w:noProof/>
                <w:webHidden/>
              </w:rPr>
            </w:r>
            <w:r w:rsidR="005E4D75">
              <w:rPr>
                <w:noProof/>
                <w:webHidden/>
              </w:rPr>
              <w:fldChar w:fldCharType="separate"/>
            </w:r>
            <w:r w:rsidR="007776E7">
              <w:rPr>
                <w:noProof/>
                <w:webHidden/>
              </w:rPr>
              <w:t>2</w:t>
            </w:r>
            <w:r w:rsidR="005E4D75">
              <w:rPr>
                <w:noProof/>
                <w:webHidden/>
              </w:rPr>
              <w:fldChar w:fldCharType="end"/>
            </w:r>
          </w:hyperlink>
        </w:p>
        <w:p w14:paraId="766E587C" w14:textId="05C6ABE2" w:rsidR="005E4D75" w:rsidRDefault="00000000">
          <w:pPr>
            <w:pStyle w:val="TM1"/>
            <w:tabs>
              <w:tab w:val="right" w:leader="dot" w:pos="9062"/>
            </w:tabs>
            <w:rPr>
              <w:rFonts w:eastAsiaTheme="minorEastAsia"/>
              <w:noProof/>
              <w:lang w:eastAsia="ja-JP"/>
            </w:rPr>
          </w:pPr>
          <w:hyperlink w:anchor="_Toc137327636" w:history="1">
            <w:r w:rsidR="005E4D75" w:rsidRPr="00956AD5">
              <w:rPr>
                <w:rStyle w:val="Lienhypertexte"/>
                <w:noProof/>
              </w:rPr>
              <w:t>II - Analyse :</w:t>
            </w:r>
            <w:r w:rsidR="005E4D75">
              <w:rPr>
                <w:noProof/>
                <w:webHidden/>
              </w:rPr>
              <w:tab/>
            </w:r>
            <w:r w:rsidR="005E4D75">
              <w:rPr>
                <w:noProof/>
                <w:webHidden/>
              </w:rPr>
              <w:fldChar w:fldCharType="begin"/>
            </w:r>
            <w:r w:rsidR="005E4D75">
              <w:rPr>
                <w:noProof/>
                <w:webHidden/>
              </w:rPr>
              <w:instrText xml:space="preserve"> PAGEREF _Toc137327636 \h </w:instrText>
            </w:r>
            <w:r w:rsidR="005E4D75">
              <w:rPr>
                <w:noProof/>
                <w:webHidden/>
              </w:rPr>
            </w:r>
            <w:r w:rsidR="005E4D75">
              <w:rPr>
                <w:noProof/>
                <w:webHidden/>
              </w:rPr>
              <w:fldChar w:fldCharType="separate"/>
            </w:r>
            <w:r w:rsidR="007776E7">
              <w:rPr>
                <w:noProof/>
                <w:webHidden/>
              </w:rPr>
              <w:t>2</w:t>
            </w:r>
            <w:r w:rsidR="005E4D75">
              <w:rPr>
                <w:noProof/>
                <w:webHidden/>
              </w:rPr>
              <w:fldChar w:fldCharType="end"/>
            </w:r>
          </w:hyperlink>
        </w:p>
        <w:p w14:paraId="0245877C" w14:textId="2F5EA8F9" w:rsidR="005E4D75" w:rsidRDefault="00000000">
          <w:pPr>
            <w:pStyle w:val="TM2"/>
            <w:tabs>
              <w:tab w:val="right" w:leader="dot" w:pos="9062"/>
            </w:tabs>
            <w:rPr>
              <w:rFonts w:eastAsiaTheme="minorEastAsia"/>
              <w:noProof/>
              <w:lang w:eastAsia="ja-JP"/>
            </w:rPr>
          </w:pPr>
          <w:hyperlink w:anchor="_Toc137327637" w:history="1">
            <w:r w:rsidR="005E4D75" w:rsidRPr="00956AD5">
              <w:rPr>
                <w:rStyle w:val="Lienhypertexte"/>
                <w:noProof/>
              </w:rPr>
              <w:t>A – Requests :</w:t>
            </w:r>
            <w:r w:rsidR="005E4D75">
              <w:rPr>
                <w:noProof/>
                <w:webHidden/>
              </w:rPr>
              <w:tab/>
            </w:r>
            <w:r w:rsidR="005E4D75">
              <w:rPr>
                <w:noProof/>
                <w:webHidden/>
              </w:rPr>
              <w:fldChar w:fldCharType="begin"/>
            </w:r>
            <w:r w:rsidR="005E4D75">
              <w:rPr>
                <w:noProof/>
                <w:webHidden/>
              </w:rPr>
              <w:instrText xml:space="preserve"> PAGEREF _Toc137327637 \h </w:instrText>
            </w:r>
            <w:r w:rsidR="005E4D75">
              <w:rPr>
                <w:noProof/>
                <w:webHidden/>
              </w:rPr>
            </w:r>
            <w:r w:rsidR="005E4D75">
              <w:rPr>
                <w:noProof/>
                <w:webHidden/>
              </w:rPr>
              <w:fldChar w:fldCharType="separate"/>
            </w:r>
            <w:r w:rsidR="007776E7">
              <w:rPr>
                <w:noProof/>
                <w:webHidden/>
              </w:rPr>
              <w:t>2</w:t>
            </w:r>
            <w:r w:rsidR="005E4D75">
              <w:rPr>
                <w:noProof/>
                <w:webHidden/>
              </w:rPr>
              <w:fldChar w:fldCharType="end"/>
            </w:r>
          </w:hyperlink>
        </w:p>
        <w:p w14:paraId="406B4C08" w14:textId="57B3F8A1" w:rsidR="005E4D75" w:rsidRDefault="00000000">
          <w:pPr>
            <w:pStyle w:val="TM2"/>
            <w:tabs>
              <w:tab w:val="right" w:leader="dot" w:pos="9062"/>
            </w:tabs>
            <w:rPr>
              <w:rFonts w:eastAsiaTheme="minorEastAsia"/>
              <w:noProof/>
              <w:lang w:eastAsia="ja-JP"/>
            </w:rPr>
          </w:pPr>
          <w:hyperlink w:anchor="_Toc137327638" w:history="1">
            <w:r w:rsidR="005E4D75" w:rsidRPr="00956AD5">
              <w:rPr>
                <w:rStyle w:val="Lienhypertexte"/>
                <w:noProof/>
              </w:rPr>
              <w:t>B - MainActivity :</w:t>
            </w:r>
            <w:r w:rsidR="005E4D75">
              <w:rPr>
                <w:noProof/>
                <w:webHidden/>
              </w:rPr>
              <w:tab/>
            </w:r>
            <w:r w:rsidR="005E4D75">
              <w:rPr>
                <w:noProof/>
                <w:webHidden/>
              </w:rPr>
              <w:fldChar w:fldCharType="begin"/>
            </w:r>
            <w:r w:rsidR="005E4D75">
              <w:rPr>
                <w:noProof/>
                <w:webHidden/>
              </w:rPr>
              <w:instrText xml:space="preserve"> PAGEREF _Toc137327638 \h </w:instrText>
            </w:r>
            <w:r w:rsidR="005E4D75">
              <w:rPr>
                <w:noProof/>
                <w:webHidden/>
              </w:rPr>
            </w:r>
            <w:r w:rsidR="005E4D75">
              <w:rPr>
                <w:noProof/>
                <w:webHidden/>
              </w:rPr>
              <w:fldChar w:fldCharType="separate"/>
            </w:r>
            <w:r w:rsidR="007776E7">
              <w:rPr>
                <w:noProof/>
                <w:webHidden/>
              </w:rPr>
              <w:t>2</w:t>
            </w:r>
            <w:r w:rsidR="005E4D75">
              <w:rPr>
                <w:noProof/>
                <w:webHidden/>
              </w:rPr>
              <w:fldChar w:fldCharType="end"/>
            </w:r>
          </w:hyperlink>
        </w:p>
        <w:p w14:paraId="6F509A49" w14:textId="37492F58" w:rsidR="005E4D75" w:rsidRDefault="00000000">
          <w:pPr>
            <w:pStyle w:val="TM2"/>
            <w:tabs>
              <w:tab w:val="right" w:leader="dot" w:pos="9062"/>
            </w:tabs>
            <w:rPr>
              <w:rFonts w:eastAsiaTheme="minorEastAsia"/>
              <w:noProof/>
              <w:lang w:eastAsia="ja-JP"/>
            </w:rPr>
          </w:pPr>
          <w:hyperlink w:anchor="_Toc137327639" w:history="1">
            <w:r w:rsidR="005E4D75" w:rsidRPr="00956AD5">
              <w:rPr>
                <w:rStyle w:val="Lienhypertexte"/>
                <w:noProof/>
              </w:rPr>
              <w:t>C - ChoixListActivity :</w:t>
            </w:r>
            <w:r w:rsidR="005E4D75">
              <w:rPr>
                <w:noProof/>
                <w:webHidden/>
              </w:rPr>
              <w:tab/>
            </w:r>
            <w:r w:rsidR="005E4D75">
              <w:rPr>
                <w:noProof/>
                <w:webHidden/>
              </w:rPr>
              <w:fldChar w:fldCharType="begin"/>
            </w:r>
            <w:r w:rsidR="005E4D75">
              <w:rPr>
                <w:noProof/>
                <w:webHidden/>
              </w:rPr>
              <w:instrText xml:space="preserve"> PAGEREF _Toc137327639 \h </w:instrText>
            </w:r>
            <w:r w:rsidR="005E4D75">
              <w:rPr>
                <w:noProof/>
                <w:webHidden/>
              </w:rPr>
            </w:r>
            <w:r w:rsidR="005E4D75">
              <w:rPr>
                <w:noProof/>
                <w:webHidden/>
              </w:rPr>
              <w:fldChar w:fldCharType="separate"/>
            </w:r>
            <w:r w:rsidR="007776E7">
              <w:rPr>
                <w:noProof/>
                <w:webHidden/>
              </w:rPr>
              <w:t>3</w:t>
            </w:r>
            <w:r w:rsidR="005E4D75">
              <w:rPr>
                <w:noProof/>
                <w:webHidden/>
              </w:rPr>
              <w:fldChar w:fldCharType="end"/>
            </w:r>
          </w:hyperlink>
        </w:p>
        <w:p w14:paraId="023BC907" w14:textId="4FF81BB3" w:rsidR="005E4D75" w:rsidRDefault="00000000">
          <w:pPr>
            <w:pStyle w:val="TM2"/>
            <w:tabs>
              <w:tab w:val="right" w:leader="dot" w:pos="9062"/>
            </w:tabs>
            <w:rPr>
              <w:rFonts w:eastAsiaTheme="minorEastAsia"/>
              <w:noProof/>
              <w:lang w:eastAsia="ja-JP"/>
            </w:rPr>
          </w:pPr>
          <w:hyperlink w:anchor="_Toc137327640" w:history="1">
            <w:r w:rsidR="005E4D75" w:rsidRPr="00956AD5">
              <w:rPr>
                <w:rStyle w:val="Lienhypertexte"/>
                <w:noProof/>
              </w:rPr>
              <w:t>D – ShowListActivity :</w:t>
            </w:r>
            <w:r w:rsidR="005E4D75">
              <w:rPr>
                <w:noProof/>
                <w:webHidden/>
              </w:rPr>
              <w:tab/>
            </w:r>
            <w:r w:rsidR="005E4D75">
              <w:rPr>
                <w:noProof/>
                <w:webHidden/>
              </w:rPr>
              <w:fldChar w:fldCharType="begin"/>
            </w:r>
            <w:r w:rsidR="005E4D75">
              <w:rPr>
                <w:noProof/>
                <w:webHidden/>
              </w:rPr>
              <w:instrText xml:space="preserve"> PAGEREF _Toc137327640 \h </w:instrText>
            </w:r>
            <w:r w:rsidR="005E4D75">
              <w:rPr>
                <w:noProof/>
                <w:webHidden/>
              </w:rPr>
            </w:r>
            <w:r w:rsidR="005E4D75">
              <w:rPr>
                <w:noProof/>
                <w:webHidden/>
              </w:rPr>
              <w:fldChar w:fldCharType="separate"/>
            </w:r>
            <w:r w:rsidR="007776E7">
              <w:rPr>
                <w:noProof/>
                <w:webHidden/>
              </w:rPr>
              <w:t>3</w:t>
            </w:r>
            <w:r w:rsidR="005E4D75">
              <w:rPr>
                <w:noProof/>
                <w:webHidden/>
              </w:rPr>
              <w:fldChar w:fldCharType="end"/>
            </w:r>
          </w:hyperlink>
        </w:p>
        <w:p w14:paraId="4A9BB13D" w14:textId="7A625CB5" w:rsidR="005E4D75" w:rsidRDefault="00000000">
          <w:pPr>
            <w:pStyle w:val="TM2"/>
            <w:tabs>
              <w:tab w:val="right" w:leader="dot" w:pos="9062"/>
            </w:tabs>
            <w:rPr>
              <w:rFonts w:eastAsiaTheme="minorEastAsia"/>
              <w:noProof/>
              <w:lang w:eastAsia="ja-JP"/>
            </w:rPr>
          </w:pPr>
          <w:hyperlink w:anchor="_Toc137327641" w:history="1">
            <w:r w:rsidR="005E4D75" w:rsidRPr="00956AD5">
              <w:rPr>
                <w:rStyle w:val="Lienhypertexte"/>
                <w:noProof/>
              </w:rPr>
              <w:t>E – SettingsActivity :</w:t>
            </w:r>
            <w:r w:rsidR="005E4D75">
              <w:rPr>
                <w:noProof/>
                <w:webHidden/>
              </w:rPr>
              <w:tab/>
            </w:r>
            <w:r w:rsidR="005E4D75">
              <w:rPr>
                <w:noProof/>
                <w:webHidden/>
              </w:rPr>
              <w:fldChar w:fldCharType="begin"/>
            </w:r>
            <w:r w:rsidR="005E4D75">
              <w:rPr>
                <w:noProof/>
                <w:webHidden/>
              </w:rPr>
              <w:instrText xml:space="preserve"> PAGEREF _Toc137327641 \h </w:instrText>
            </w:r>
            <w:r w:rsidR="005E4D75">
              <w:rPr>
                <w:noProof/>
                <w:webHidden/>
              </w:rPr>
            </w:r>
            <w:r w:rsidR="005E4D75">
              <w:rPr>
                <w:noProof/>
                <w:webHidden/>
              </w:rPr>
              <w:fldChar w:fldCharType="separate"/>
            </w:r>
            <w:r w:rsidR="007776E7">
              <w:rPr>
                <w:noProof/>
                <w:webHidden/>
              </w:rPr>
              <w:t>3</w:t>
            </w:r>
            <w:r w:rsidR="005E4D75">
              <w:rPr>
                <w:noProof/>
                <w:webHidden/>
              </w:rPr>
              <w:fldChar w:fldCharType="end"/>
            </w:r>
          </w:hyperlink>
        </w:p>
        <w:p w14:paraId="51EB44A2" w14:textId="480076AE" w:rsidR="005E4D75" w:rsidRDefault="00000000">
          <w:pPr>
            <w:pStyle w:val="TM1"/>
            <w:tabs>
              <w:tab w:val="right" w:leader="dot" w:pos="9062"/>
            </w:tabs>
            <w:rPr>
              <w:rFonts w:eastAsiaTheme="minorEastAsia"/>
              <w:noProof/>
              <w:lang w:eastAsia="ja-JP"/>
            </w:rPr>
          </w:pPr>
          <w:hyperlink w:anchor="_Toc137327642" w:history="1">
            <w:r w:rsidR="005E4D75" w:rsidRPr="00956AD5">
              <w:rPr>
                <w:rStyle w:val="Lienhypertexte"/>
                <w:noProof/>
              </w:rPr>
              <w:t>III – Conclusion :</w:t>
            </w:r>
            <w:r w:rsidR="005E4D75">
              <w:rPr>
                <w:noProof/>
                <w:webHidden/>
              </w:rPr>
              <w:tab/>
            </w:r>
            <w:r w:rsidR="005E4D75">
              <w:rPr>
                <w:noProof/>
                <w:webHidden/>
              </w:rPr>
              <w:fldChar w:fldCharType="begin"/>
            </w:r>
            <w:r w:rsidR="005E4D75">
              <w:rPr>
                <w:noProof/>
                <w:webHidden/>
              </w:rPr>
              <w:instrText xml:space="preserve"> PAGEREF _Toc137327642 \h </w:instrText>
            </w:r>
            <w:r w:rsidR="005E4D75">
              <w:rPr>
                <w:noProof/>
                <w:webHidden/>
              </w:rPr>
            </w:r>
            <w:r w:rsidR="005E4D75">
              <w:rPr>
                <w:noProof/>
                <w:webHidden/>
              </w:rPr>
              <w:fldChar w:fldCharType="separate"/>
            </w:r>
            <w:r w:rsidR="007776E7">
              <w:rPr>
                <w:noProof/>
                <w:webHidden/>
              </w:rPr>
              <w:t>3</w:t>
            </w:r>
            <w:r w:rsidR="005E4D75">
              <w:rPr>
                <w:noProof/>
                <w:webHidden/>
              </w:rPr>
              <w:fldChar w:fldCharType="end"/>
            </w:r>
          </w:hyperlink>
        </w:p>
        <w:p w14:paraId="20F96DC0" w14:textId="49B4D2AB" w:rsidR="00191045" w:rsidRPr="00A56E12" w:rsidRDefault="00191045" w:rsidP="00191045">
          <w:r w:rsidRPr="00A56E12">
            <w:rPr>
              <w:b/>
              <w:bCs/>
            </w:rPr>
            <w:fldChar w:fldCharType="end"/>
          </w:r>
        </w:p>
      </w:sdtContent>
    </w:sdt>
    <w:p w14:paraId="21BBADD1" w14:textId="77777777" w:rsidR="005E4D75" w:rsidRDefault="005E4D75">
      <w:pPr>
        <w:rPr>
          <w:b/>
          <w:bCs/>
          <w:sz w:val="36"/>
          <w:szCs w:val="36"/>
          <w:u w:val="single"/>
        </w:rPr>
      </w:pPr>
      <w:r>
        <w:br w:type="page"/>
      </w:r>
    </w:p>
    <w:p w14:paraId="2E156F6A" w14:textId="2AE15662" w:rsidR="00A92829" w:rsidRPr="00A56E12" w:rsidRDefault="00A92829" w:rsidP="00A92829">
      <w:pPr>
        <w:pStyle w:val="Titre1"/>
      </w:pPr>
      <w:bookmarkStart w:id="1" w:name="_Toc137327635"/>
      <w:r w:rsidRPr="00A56E12">
        <w:lastRenderedPageBreak/>
        <w:t xml:space="preserve">I </w:t>
      </w:r>
      <w:r w:rsidR="00191045" w:rsidRPr="00A56E12">
        <w:t>-</w:t>
      </w:r>
      <w:r w:rsidRPr="00A56E12">
        <w:t xml:space="preserve"> Introduction :</w:t>
      </w:r>
      <w:bookmarkEnd w:id="1"/>
    </w:p>
    <w:p w14:paraId="2D003ABE" w14:textId="77777777" w:rsidR="005E4D75" w:rsidRDefault="00191045" w:rsidP="005E4D75">
      <w:pPr>
        <w:jc w:val="both"/>
      </w:pPr>
      <w:r w:rsidRPr="00A56E12">
        <w:t xml:space="preserve">Nous avions pour </w:t>
      </w:r>
      <w:r w:rsidR="00A56E12" w:rsidRPr="00A56E12">
        <w:t>objectif</w:t>
      </w:r>
      <w:r w:rsidR="008354B2" w:rsidRPr="00A56E12">
        <w:t xml:space="preserve"> d’implémenter des requêtes à une API dans l’application que nous avions construit la semaine dernière. </w:t>
      </w:r>
      <w:r w:rsidR="00A56E12" w:rsidRPr="00A56E12">
        <w:t>Il fallait donc remplacer la sauvegarde des listes et des items dans les préférences par des requêtes permettant de récupérer les listes dans la base de données de l’API.</w:t>
      </w:r>
    </w:p>
    <w:p w14:paraId="15A7C825" w14:textId="208F1AB4" w:rsidR="00191045" w:rsidRPr="00A56E12" w:rsidRDefault="00191045" w:rsidP="005E4D75">
      <w:pPr>
        <w:pStyle w:val="Titre1"/>
      </w:pPr>
      <w:bookmarkStart w:id="2" w:name="_Toc137327636"/>
      <w:r w:rsidRPr="00A56E12">
        <w:t xml:space="preserve">II </w:t>
      </w:r>
      <w:r w:rsidR="00304720" w:rsidRPr="00A56E12">
        <w:t>-</w:t>
      </w:r>
      <w:r w:rsidRPr="00A56E12">
        <w:t xml:space="preserve"> Analyse :</w:t>
      </w:r>
      <w:bookmarkEnd w:id="2"/>
    </w:p>
    <w:p w14:paraId="3BFCBF31" w14:textId="6021439D" w:rsidR="00A56E12" w:rsidRPr="00A56E12" w:rsidRDefault="00191045" w:rsidP="00191045">
      <w:r w:rsidRPr="00A56E12">
        <w:t>Nous allons analyser successivement les différentes activités et les expliquer.</w:t>
      </w:r>
      <w:r w:rsidR="00A56E12" w:rsidRPr="00A56E12">
        <w:t xml:space="preserve"> </w:t>
      </w:r>
    </w:p>
    <w:p w14:paraId="27703ABB" w14:textId="12EB6863" w:rsidR="00A56E12" w:rsidRPr="00A56E12" w:rsidRDefault="00A56E12" w:rsidP="00A56E12">
      <w:pPr>
        <w:pStyle w:val="Titre2"/>
      </w:pPr>
      <w:bookmarkStart w:id="3" w:name="_Toc137327637"/>
      <w:r w:rsidRPr="00A56E12">
        <w:t>A – Requests :</w:t>
      </w:r>
      <w:bookmarkEnd w:id="3"/>
    </w:p>
    <w:p w14:paraId="5D16FF1F" w14:textId="77777777" w:rsidR="00A56E12" w:rsidRPr="00A56E12" w:rsidRDefault="00A56E12" w:rsidP="00A56E12">
      <w:r w:rsidRPr="00A56E12">
        <w:t xml:space="preserve">Nous avons ajouté un nouveau fichier kotlin Requests.kt pour y créer toutes les fonctions de requêtes que nous utiliserons par la suite. Les requêtes sont écrites en utilisant la librairie Volley. Les requêtes implémentées sont : </w:t>
      </w:r>
    </w:p>
    <w:p w14:paraId="7149825E" w14:textId="43BA4409" w:rsidR="00A56E12" w:rsidRPr="00A56E12" w:rsidRDefault="00A56E12" w:rsidP="00A56E12">
      <w:pPr>
        <w:pStyle w:val="Paragraphedeliste"/>
        <w:numPr>
          <w:ilvl w:val="0"/>
          <w:numId w:val="3"/>
        </w:numPr>
      </w:pPr>
      <w:r w:rsidRPr="00A56E12">
        <w:t>makeLoginRequest(url: String): JsonObjectRequest</w:t>
      </w:r>
    </w:p>
    <w:p w14:paraId="2AA65B7D" w14:textId="5ADFA486" w:rsidR="00A56E12" w:rsidRPr="00A56E12" w:rsidRDefault="00A56E12" w:rsidP="00A56E12">
      <w:pPr>
        <w:pStyle w:val="Paragraphedeliste"/>
        <w:numPr>
          <w:ilvl w:val="0"/>
          <w:numId w:val="3"/>
        </w:numPr>
      </w:pPr>
      <w:r w:rsidRPr="00A56E12">
        <w:t>addListRequest(list_name: String): JsonObjectRequest</w:t>
      </w:r>
    </w:p>
    <w:p w14:paraId="003A5EE5" w14:textId="77777777" w:rsidR="00A56E12" w:rsidRPr="00A56E12" w:rsidRDefault="00A56E12" w:rsidP="00A56E12">
      <w:pPr>
        <w:pStyle w:val="Paragraphedeliste"/>
        <w:numPr>
          <w:ilvl w:val="0"/>
          <w:numId w:val="3"/>
        </w:numPr>
      </w:pPr>
      <w:r w:rsidRPr="00A56E12">
        <w:t>userListsRequest(): JsonObjectRequest</w:t>
      </w:r>
    </w:p>
    <w:p w14:paraId="5E65A446" w14:textId="77777777" w:rsidR="00A56E12" w:rsidRPr="00A56E12" w:rsidRDefault="00A56E12" w:rsidP="00A56E12">
      <w:pPr>
        <w:pStyle w:val="Paragraphedeliste"/>
        <w:numPr>
          <w:ilvl w:val="0"/>
          <w:numId w:val="3"/>
        </w:numPr>
      </w:pPr>
      <w:r w:rsidRPr="00A56E12">
        <w:t>getItemsListRequest(listId: Int): JsonObjectRequest</w:t>
      </w:r>
    </w:p>
    <w:p w14:paraId="53023244" w14:textId="77777777" w:rsidR="00A56E12" w:rsidRPr="007776E7" w:rsidRDefault="00A56E12" w:rsidP="00A56E12">
      <w:pPr>
        <w:pStyle w:val="Paragraphedeliste"/>
        <w:numPr>
          <w:ilvl w:val="0"/>
          <w:numId w:val="3"/>
        </w:numPr>
        <w:rPr>
          <w:lang w:val="en-US"/>
        </w:rPr>
      </w:pPr>
      <w:r w:rsidRPr="007776E7">
        <w:rPr>
          <w:lang w:val="en-US"/>
        </w:rPr>
        <w:t>addListItemRequest(item_name: String, idList: Int?): JsonObjectRequest</w:t>
      </w:r>
    </w:p>
    <w:p w14:paraId="5588FDBC" w14:textId="638125F8" w:rsidR="00A56E12" w:rsidRDefault="00A56E12" w:rsidP="00A56E12">
      <w:pPr>
        <w:pStyle w:val="Paragraphedeliste"/>
        <w:numPr>
          <w:ilvl w:val="0"/>
          <w:numId w:val="3"/>
        </w:numPr>
        <w:rPr>
          <w:lang w:val="en-US"/>
        </w:rPr>
      </w:pPr>
      <w:r w:rsidRPr="007776E7">
        <w:rPr>
          <w:lang w:val="en-US"/>
        </w:rPr>
        <w:t>checkItemRequest(idItem: String, idList: Int?): JsonObjectRequest</w:t>
      </w:r>
    </w:p>
    <w:p w14:paraId="76737CEF" w14:textId="0E403FF8" w:rsidR="007776E7" w:rsidRPr="007776E7" w:rsidRDefault="007776E7" w:rsidP="007776E7">
      <w:pPr>
        <w:pStyle w:val="Paragraphedeliste"/>
        <w:numPr>
          <w:ilvl w:val="0"/>
          <w:numId w:val="3"/>
        </w:numPr>
        <w:rPr>
          <w:lang w:val="en-US"/>
        </w:rPr>
      </w:pPr>
      <w:r>
        <w:rPr>
          <w:lang w:val="en-US"/>
        </w:rPr>
        <w:t>unC</w:t>
      </w:r>
      <w:r w:rsidRPr="007776E7">
        <w:rPr>
          <w:lang w:val="en-US"/>
        </w:rPr>
        <w:t>heckItemRequest(idItem: String, idList: Int?): JsonObjectRequest</w:t>
      </w:r>
    </w:p>
    <w:p w14:paraId="01E8886C" w14:textId="46027224" w:rsidR="00A56E12" w:rsidRDefault="00A56E12" w:rsidP="00A56E12">
      <w:r w:rsidRPr="00A56E12">
        <w:t xml:space="preserve">Elles </w:t>
      </w:r>
      <w:r>
        <w:t xml:space="preserve">ont respectivement pour fonction d’envoyer une requête d’authentification, de créer une liste pour l’utilisateur connecté, de récupérer les listes de l’utilisateur connecté, d’ajouter un item dans une liste de l’utilisateur connecté et finalement de cocher </w:t>
      </w:r>
      <w:r w:rsidR="007776E7">
        <w:t xml:space="preserve">ou décocher </w:t>
      </w:r>
      <w:r>
        <w:t xml:space="preserve">un item d’une liste de l’utilisateur connecté. </w:t>
      </w:r>
    </w:p>
    <w:p w14:paraId="135FACD3" w14:textId="5D45B817" w:rsidR="00A56E12" w:rsidRPr="00A56E12" w:rsidRDefault="00A56E12" w:rsidP="00A56E12">
      <w:r>
        <w:t>Les requêtes avec la librairie Volley sont simple d’utilisation, il suffit de créer la bonne adresse URL et d’envoyer le bon token « hash » en header. Pour ce faire, ce token est récupéré dans les préférences lors de l’authentification, puis dans les autres requêtes la fonction getHeaders() est surchargée afin d’entrer le token « hash » dans le header. On gère ensuite la réponse de la requête en cas de succès ou d’échec.</w:t>
      </w:r>
    </w:p>
    <w:p w14:paraId="517D825A" w14:textId="1F1BEC7D" w:rsidR="00A56E12" w:rsidRPr="00A56E12" w:rsidRDefault="00A56E12" w:rsidP="00A56E12">
      <w:pPr>
        <w:pStyle w:val="Titre2"/>
      </w:pPr>
      <w:bookmarkStart w:id="4" w:name="_Toc137327638"/>
      <w:r w:rsidRPr="00A56E12">
        <w:t>B</w:t>
      </w:r>
      <w:r w:rsidR="009856D0" w:rsidRPr="00A56E12">
        <w:t xml:space="preserve"> - MainActivity</w:t>
      </w:r>
      <w:r w:rsidRPr="00A56E12">
        <w:t> :</w:t>
      </w:r>
      <w:bookmarkEnd w:id="4"/>
    </w:p>
    <w:p w14:paraId="7EF5E9B2" w14:textId="2AD253B1" w:rsidR="00A56E12" w:rsidRPr="00A56E12" w:rsidRDefault="00A56E12" w:rsidP="00A56E12">
      <w:r w:rsidRPr="00A56E12">
        <w:t>Nous avons effectué plusieurs modifications dans l’activité principale :</w:t>
      </w:r>
    </w:p>
    <w:p w14:paraId="1F30799F" w14:textId="6909A53B" w:rsidR="00A56E12" w:rsidRPr="00A56E12" w:rsidRDefault="00A56E12" w:rsidP="00A56E12">
      <w:pPr>
        <w:pStyle w:val="Paragraphedeliste"/>
        <w:numPr>
          <w:ilvl w:val="0"/>
          <w:numId w:val="1"/>
        </w:numPr>
      </w:pPr>
      <w:r w:rsidRPr="00A56E12">
        <w:t>Implémentation d’une fonction permettant de connecter automatiquement l’utilisateur avec les derniers identifiants utilisés, sauf si l’utilisateur arrive sur la page de connexion depuis le bouton de déconnexion présent dans l’activité SettingsActivity.</w:t>
      </w:r>
    </w:p>
    <w:p w14:paraId="60AA1AAC" w14:textId="6E7572C6" w:rsidR="00A56E12" w:rsidRPr="00A56E12" w:rsidRDefault="00A56E12" w:rsidP="00A56E12">
      <w:pPr>
        <w:pStyle w:val="Paragraphedeliste"/>
        <w:numPr>
          <w:ilvl w:val="0"/>
          <w:numId w:val="1"/>
        </w:numPr>
      </w:pPr>
      <w:r w:rsidRPr="00A56E12">
        <w:t>Implémentation d’une fonction de vérification de la connexion internet au lancement de l’activité. Si l’utilisateur n’a pas accès à Internet, ce dernier n’a pas accès au bouton de connexion et ne peut donc pas se connecter.</w:t>
      </w:r>
    </w:p>
    <w:p w14:paraId="486D36DC" w14:textId="4A2AC451" w:rsidR="00A56E12" w:rsidRPr="00A56E12" w:rsidRDefault="00A56E12" w:rsidP="00A56E12">
      <w:pPr>
        <w:pStyle w:val="Paragraphedeliste"/>
        <w:numPr>
          <w:ilvl w:val="0"/>
          <w:numId w:val="1"/>
        </w:numPr>
      </w:pPr>
      <w:r w:rsidRPr="00A56E12">
        <w:t>Ajout d’un champ de texte pour renseigner le mot de passe.</w:t>
      </w:r>
    </w:p>
    <w:p w14:paraId="31C1BDBB" w14:textId="3D1E0B0C" w:rsidR="00A56E12" w:rsidRPr="00A56E12" w:rsidRDefault="00A56E12" w:rsidP="00A56E12">
      <w:pPr>
        <w:pStyle w:val="Paragraphedeliste"/>
        <w:numPr>
          <w:ilvl w:val="0"/>
          <w:numId w:val="1"/>
        </w:numPr>
      </w:pPr>
      <w:r w:rsidRPr="00A56E12">
        <w:t xml:space="preserve">Lorsque l’utilisateur clique sur le bouton pour se connecter, le programme lance la nouvelle fonction authenticateUser qui envoie une requête POST à l’url contenant le nom de compte et le mot de passe. </w:t>
      </w:r>
      <w:r>
        <w:t xml:space="preserve">Cette requête récupère le token d’authentification et l’enregistre dans les </w:t>
      </w:r>
      <w:r>
        <w:lastRenderedPageBreak/>
        <w:t>préférences de l’application. Enfin, si l’authentification est réussie, l’utilisateur est envoyé dans l’activité ChoixListActivity.</w:t>
      </w:r>
    </w:p>
    <w:p w14:paraId="40951EC3" w14:textId="3C079ACB" w:rsidR="00304720" w:rsidRDefault="00A56E12" w:rsidP="005E4D75">
      <w:pPr>
        <w:pStyle w:val="Titre2"/>
      </w:pPr>
      <w:bookmarkStart w:id="5" w:name="_Toc137327639"/>
      <w:r>
        <w:t>C</w:t>
      </w:r>
      <w:r w:rsidR="009856D0" w:rsidRPr="00A56E12">
        <w:t xml:space="preserve"> - </w:t>
      </w:r>
      <w:r w:rsidRPr="005E4D75">
        <w:t>ChoixListActivity</w:t>
      </w:r>
      <w:r w:rsidR="009856D0" w:rsidRPr="00A56E12">
        <w:t xml:space="preserve"> :</w:t>
      </w:r>
      <w:bookmarkEnd w:id="5"/>
    </w:p>
    <w:p w14:paraId="0C4D1573" w14:textId="7076BC9F" w:rsidR="00A56E12" w:rsidRDefault="00A56E12" w:rsidP="00A56E12">
      <w:r>
        <w:t>Les modifications de cette activité sont les suivantes :</w:t>
      </w:r>
    </w:p>
    <w:p w14:paraId="31CB7EB2" w14:textId="469E80E2" w:rsidR="00A86808" w:rsidRDefault="0034796D" w:rsidP="0034796D">
      <w:pPr>
        <w:pStyle w:val="Paragraphedeliste"/>
        <w:numPr>
          <w:ilvl w:val="0"/>
          <w:numId w:val="1"/>
        </w:numPr>
      </w:pPr>
      <w:r>
        <w:t>A l’arrivée dans l’activité, on</w:t>
      </w:r>
      <w:r w:rsidR="007776E7">
        <w:t xml:space="preserve"> initialise le RecyclerView puis on</w:t>
      </w:r>
      <w:r>
        <w:t xml:space="preserve"> envoie une requête à l’API pour récupérer les listes de l’utilisateur connecté</w:t>
      </w:r>
      <w:r w:rsidR="007776E7">
        <w:t>.</w:t>
      </w:r>
      <w:r>
        <w:t xml:space="preserve"> On </w:t>
      </w:r>
      <w:r w:rsidR="007776E7">
        <w:t>récupère</w:t>
      </w:r>
      <w:r>
        <w:t xml:space="preserve"> la réponse </w:t>
      </w:r>
      <w:r w:rsidR="007776E7">
        <w:t xml:space="preserve">mise </w:t>
      </w:r>
      <w:r>
        <w:t>en forme</w:t>
      </w:r>
      <w:r w:rsidR="007776E7">
        <w:t xml:space="preserve"> grâce à un callback</w:t>
      </w:r>
      <w:r>
        <w:t xml:space="preserve"> afin de récupérer les identifiants et noms de toutes les listes. On envoie ensuite la liste contenant toutes les listes dans le RecyclerView créé dans le TEA précédent.</w:t>
      </w:r>
    </w:p>
    <w:p w14:paraId="1079FEAC" w14:textId="1E4C9389" w:rsidR="0034796D" w:rsidRDefault="0034796D" w:rsidP="0034796D">
      <w:pPr>
        <w:pStyle w:val="Paragraphedeliste"/>
        <w:numPr>
          <w:ilvl w:val="0"/>
          <w:numId w:val="1"/>
        </w:numPr>
      </w:pPr>
      <w:r>
        <w:t>Quand l’utilisateur clique sur le bouton pour ajouter une liste en ayant renseigné un nom de liste, on envoie une requête à l’API pour créer une liste pour l’utilisateur connecté avec le nom correspondant. L’affichage des listes se faisant au lancement de l’application il faut</w:t>
      </w:r>
      <w:r w:rsidR="007776E7">
        <w:t xml:space="preserve"> remettre à jour le RecyclerView pour voir la liste ajoutée.</w:t>
      </w:r>
    </w:p>
    <w:p w14:paraId="57B30729" w14:textId="6D82B29E" w:rsidR="005E4D75" w:rsidRDefault="005E4D75" w:rsidP="0034796D">
      <w:pPr>
        <w:pStyle w:val="Paragraphedeliste"/>
        <w:numPr>
          <w:ilvl w:val="0"/>
          <w:numId w:val="1"/>
        </w:numPr>
      </w:pPr>
      <w:r>
        <w:t>Quand l’utilisateur clique sur une liste, il est envoyé dans l’activité ShowListActivity</w:t>
      </w:r>
    </w:p>
    <w:p w14:paraId="2C6F4BD6" w14:textId="7302B040" w:rsidR="005E4D75" w:rsidRDefault="005E4D75" w:rsidP="005E4D75">
      <w:pPr>
        <w:pStyle w:val="Titre2"/>
      </w:pPr>
      <w:bookmarkStart w:id="6" w:name="_Toc137327640"/>
      <w:r>
        <w:t>D – ShowListActivity :</w:t>
      </w:r>
      <w:bookmarkEnd w:id="6"/>
    </w:p>
    <w:p w14:paraId="6242A77E" w14:textId="7E1564EF" w:rsidR="005E4D75" w:rsidRDefault="005E4D75" w:rsidP="005E4D75">
      <w:pPr>
        <w:pStyle w:val="Paragraphedeliste"/>
        <w:numPr>
          <w:ilvl w:val="0"/>
          <w:numId w:val="1"/>
        </w:numPr>
      </w:pPr>
      <w:r>
        <w:t>Au lancement, on récupère l’id de la liste cliquée dans l’intent. On fait ensuite une requête à l’API afin de récupérer les items de la liste dans la base de données de l’API et on les affiche de la même manière que dans l</w:t>
      </w:r>
      <w:r w:rsidR="007776E7">
        <w:t>’activité précédente.</w:t>
      </w:r>
    </w:p>
    <w:p w14:paraId="5ECA7D6B" w14:textId="62057288" w:rsidR="005E4D75" w:rsidRDefault="005E4D75" w:rsidP="005E4D75">
      <w:pPr>
        <w:pStyle w:val="Paragraphedeliste"/>
        <w:numPr>
          <w:ilvl w:val="0"/>
          <w:numId w:val="1"/>
        </w:numPr>
      </w:pPr>
      <w:r>
        <w:t>Lorsque l’utilisateur clique sur le bouton pour ajouter un nouvel item, on envoie une requête à l’API pour ajouter un item avec le nom demandé dans la base de données. On recharge ensuite la page pour afficher l’item.</w:t>
      </w:r>
    </w:p>
    <w:p w14:paraId="4853A3F5" w14:textId="02F77515" w:rsidR="005E4D75" w:rsidRDefault="005E4D75" w:rsidP="005E4D75">
      <w:pPr>
        <w:pStyle w:val="Paragraphedeliste"/>
        <w:numPr>
          <w:ilvl w:val="0"/>
          <w:numId w:val="1"/>
        </w:numPr>
      </w:pPr>
      <w:r>
        <w:t xml:space="preserve">L’utilisateur peut cocher les items de la même manière que dans le TEA précédent. Cependant, bien que nous ayons réussi à implémenter la requête permettant de cocher ou non les items dans la base de données, nous n’avons pas réussi à afficher visuellement que l’item était coché dans la base de données. </w:t>
      </w:r>
    </w:p>
    <w:p w14:paraId="7112D442" w14:textId="7D455C3F" w:rsidR="005E4D75" w:rsidRDefault="005E4D75" w:rsidP="005E4D75">
      <w:pPr>
        <w:pStyle w:val="Titre2"/>
      </w:pPr>
      <w:bookmarkStart w:id="7" w:name="_Toc137327641"/>
      <w:r>
        <w:t>E – SettingsActivity :</w:t>
      </w:r>
      <w:bookmarkEnd w:id="7"/>
    </w:p>
    <w:p w14:paraId="7ADA530C" w14:textId="66F6FEB7" w:rsidR="005E4D75" w:rsidRDefault="005E4D75" w:rsidP="005E4D75">
      <w:pPr>
        <w:pStyle w:val="Paragraphedeliste"/>
        <w:numPr>
          <w:ilvl w:val="0"/>
          <w:numId w:val="1"/>
        </w:numPr>
      </w:pPr>
      <w:r>
        <w:t>Nous avons ajouté un bouton permettant de se déconnecter et de revenir à la mainActivity.</w:t>
      </w:r>
    </w:p>
    <w:p w14:paraId="28AE5F26" w14:textId="50140CC0" w:rsidR="005E4D75" w:rsidRPr="005E4D75" w:rsidRDefault="005E4D75" w:rsidP="005E4D75">
      <w:pPr>
        <w:pStyle w:val="Paragraphedeliste"/>
        <w:numPr>
          <w:ilvl w:val="0"/>
          <w:numId w:val="1"/>
        </w:numPr>
      </w:pPr>
      <w:r>
        <w:t>L’URL de base est stockée dans les préférences</w:t>
      </w:r>
      <w:r w:rsidR="007776E7">
        <w:t xml:space="preserve"> et peut être modifiée. L’url de base par défaut reste celle de l’API.</w:t>
      </w:r>
    </w:p>
    <w:p w14:paraId="55E68309" w14:textId="3E574BEB" w:rsidR="009856D0" w:rsidRPr="00A56E12" w:rsidRDefault="00191045" w:rsidP="00191045">
      <w:pPr>
        <w:pStyle w:val="Titre1"/>
      </w:pPr>
      <w:bookmarkStart w:id="8" w:name="_Toc137327642"/>
      <w:r w:rsidRPr="00A56E12">
        <w:t xml:space="preserve">III </w:t>
      </w:r>
      <w:r w:rsidR="00304720" w:rsidRPr="00A56E12">
        <w:t>–</w:t>
      </w:r>
      <w:r w:rsidRPr="00A56E12">
        <w:t xml:space="preserve"> Conclusion</w:t>
      </w:r>
      <w:r w:rsidR="00304720" w:rsidRPr="00A56E12">
        <w:t> :</w:t>
      </w:r>
      <w:bookmarkEnd w:id="8"/>
    </w:p>
    <w:p w14:paraId="78FF8D84" w14:textId="07BB39AD" w:rsidR="00304720" w:rsidRPr="00A56E12" w:rsidRDefault="005E4D75" w:rsidP="00304720">
      <w:r>
        <w:t>La principale difficulté que nous avons eu à surmonter est la formulation et le fonctionnement des requêtes. Après avoir essayé avec les trois librairies proposées, Volley nous a semblé être celle au fonctionnement le plus pratique. Par la suite, même avec des requêtes fonctionnelles, la récupération et le traitement de la réponse de l’API n’étaient pas aisées. Nous n’avons pas réussi à implémenter la possibilité pour l’utilisateur de cocher les items en ligne</w:t>
      </w:r>
      <w:r w:rsidR="007776E7">
        <w:t xml:space="preserve"> et avoir la réponse visuelle sur l’application</w:t>
      </w:r>
      <w:r>
        <w:t>, cependant ce TEA nous aura permis d’apprendre et de comprendre le fonctionnement des requêtes API.</w:t>
      </w:r>
    </w:p>
    <w:p w14:paraId="7481D758" w14:textId="77777777" w:rsidR="00304720" w:rsidRPr="00A56E12" w:rsidRDefault="00304720" w:rsidP="00304720"/>
    <w:sectPr w:rsidR="00304720" w:rsidRPr="00A56E12">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A2087" w14:textId="77777777" w:rsidR="009446A1" w:rsidRDefault="009446A1" w:rsidP="00F21D3F">
      <w:pPr>
        <w:spacing w:after="0" w:line="240" w:lineRule="auto"/>
      </w:pPr>
      <w:r>
        <w:separator/>
      </w:r>
    </w:p>
    <w:p w14:paraId="405EE18A" w14:textId="77777777" w:rsidR="009446A1" w:rsidRDefault="009446A1"/>
  </w:endnote>
  <w:endnote w:type="continuationSeparator" w:id="0">
    <w:p w14:paraId="664AD306" w14:textId="77777777" w:rsidR="009446A1" w:rsidRDefault="009446A1" w:rsidP="00F21D3F">
      <w:pPr>
        <w:spacing w:after="0" w:line="240" w:lineRule="auto"/>
      </w:pPr>
      <w:r>
        <w:continuationSeparator/>
      </w:r>
    </w:p>
    <w:p w14:paraId="5F8E76C1" w14:textId="77777777" w:rsidR="009446A1" w:rsidRDefault="009446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213925"/>
      <w:docPartObj>
        <w:docPartGallery w:val="Page Numbers (Bottom of Page)"/>
        <w:docPartUnique/>
      </w:docPartObj>
    </w:sdtPr>
    <w:sdtContent>
      <w:p w14:paraId="7F8E4917" w14:textId="0ACC38E4" w:rsidR="00F21D3F" w:rsidRDefault="00F21D3F">
        <w:pPr>
          <w:pStyle w:val="Pieddepage"/>
          <w:jc w:val="right"/>
        </w:pPr>
        <w:r>
          <w:fldChar w:fldCharType="begin"/>
        </w:r>
        <w:r>
          <w:instrText>PAGE   \* MERGEFORMAT</w:instrText>
        </w:r>
        <w:r>
          <w:fldChar w:fldCharType="separate"/>
        </w:r>
        <w:r>
          <w:t>2</w:t>
        </w:r>
        <w:r>
          <w:fldChar w:fldCharType="end"/>
        </w:r>
      </w:p>
    </w:sdtContent>
  </w:sdt>
  <w:p w14:paraId="7E90EB62" w14:textId="77777777" w:rsidR="00F21D3F" w:rsidRDefault="00F21D3F">
    <w:pPr>
      <w:pStyle w:val="Pieddepage"/>
    </w:pPr>
  </w:p>
  <w:p w14:paraId="6AB2F93E" w14:textId="77777777" w:rsidR="005D09EF" w:rsidRDefault="005D09E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1ECF7" w14:textId="77777777" w:rsidR="009446A1" w:rsidRDefault="009446A1" w:rsidP="00F21D3F">
      <w:pPr>
        <w:spacing w:after="0" w:line="240" w:lineRule="auto"/>
      </w:pPr>
      <w:r>
        <w:separator/>
      </w:r>
    </w:p>
    <w:p w14:paraId="609C8EC7" w14:textId="77777777" w:rsidR="009446A1" w:rsidRDefault="009446A1"/>
  </w:footnote>
  <w:footnote w:type="continuationSeparator" w:id="0">
    <w:p w14:paraId="347C5A41" w14:textId="77777777" w:rsidR="009446A1" w:rsidRDefault="009446A1" w:rsidP="00F21D3F">
      <w:pPr>
        <w:spacing w:after="0" w:line="240" w:lineRule="auto"/>
      </w:pPr>
      <w:r>
        <w:continuationSeparator/>
      </w:r>
    </w:p>
    <w:p w14:paraId="219F2E55" w14:textId="77777777" w:rsidR="009446A1" w:rsidRDefault="009446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7117F" w14:textId="0862528E" w:rsidR="00F21D3F" w:rsidRPr="00F21D3F" w:rsidRDefault="00F21D3F" w:rsidP="00A92829">
    <w:pPr>
      <w:pStyle w:val="En-tte"/>
      <w:rPr>
        <w:i/>
        <w:iCs/>
      </w:rPr>
    </w:pPr>
    <w:r w:rsidRPr="00F21D3F">
      <w:rPr>
        <w:i/>
        <w:iCs/>
      </w:rPr>
      <w:t>PMR CR TEA1</w:t>
    </w:r>
    <w:r w:rsidR="00A92829">
      <w:rPr>
        <w:i/>
        <w:iCs/>
      </w:rPr>
      <w:tab/>
    </w:r>
    <w:r w:rsidR="00A92829">
      <w:rPr>
        <w:i/>
        <w:iCs/>
      </w:rPr>
      <w:tab/>
      <w:t>MARCHAND - ANOUFA</w:t>
    </w:r>
  </w:p>
  <w:p w14:paraId="7A0DD512" w14:textId="77777777" w:rsidR="005D09EF" w:rsidRDefault="005D09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6D9"/>
    <w:multiLevelType w:val="hybridMultilevel"/>
    <w:tmpl w:val="B8809372"/>
    <w:lvl w:ilvl="0" w:tplc="BC104536">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15:restartNumberingAfterBreak="0">
    <w:nsid w:val="13F9733C"/>
    <w:multiLevelType w:val="hybridMultilevel"/>
    <w:tmpl w:val="ECF89F9A"/>
    <w:lvl w:ilvl="0" w:tplc="B6B6D7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E86829"/>
    <w:multiLevelType w:val="hybridMultilevel"/>
    <w:tmpl w:val="BDEEDF48"/>
    <w:lvl w:ilvl="0" w:tplc="2C1EDAD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53480439">
    <w:abstractNumId w:val="1"/>
  </w:num>
  <w:num w:numId="2" w16cid:durableId="2013019782">
    <w:abstractNumId w:val="0"/>
  </w:num>
  <w:num w:numId="3" w16cid:durableId="2600729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74"/>
    <w:rsid w:val="00015D79"/>
    <w:rsid w:val="000A2EDC"/>
    <w:rsid w:val="00191045"/>
    <w:rsid w:val="00221031"/>
    <w:rsid w:val="002760BE"/>
    <w:rsid w:val="00304720"/>
    <w:rsid w:val="0034796D"/>
    <w:rsid w:val="003D44C2"/>
    <w:rsid w:val="004712B5"/>
    <w:rsid w:val="005D09EF"/>
    <w:rsid w:val="005E4D75"/>
    <w:rsid w:val="00630EB1"/>
    <w:rsid w:val="00655F74"/>
    <w:rsid w:val="00657F21"/>
    <w:rsid w:val="006B306E"/>
    <w:rsid w:val="006D2831"/>
    <w:rsid w:val="0074159E"/>
    <w:rsid w:val="007776E7"/>
    <w:rsid w:val="008354B2"/>
    <w:rsid w:val="00893551"/>
    <w:rsid w:val="008F704F"/>
    <w:rsid w:val="009446A1"/>
    <w:rsid w:val="009856D0"/>
    <w:rsid w:val="009A46C8"/>
    <w:rsid w:val="009D34C1"/>
    <w:rsid w:val="00A56E12"/>
    <w:rsid w:val="00A86808"/>
    <w:rsid w:val="00A92829"/>
    <w:rsid w:val="00AB694B"/>
    <w:rsid w:val="00BA1558"/>
    <w:rsid w:val="00CA0CE6"/>
    <w:rsid w:val="00CB4CF7"/>
    <w:rsid w:val="00D774E0"/>
    <w:rsid w:val="00D77524"/>
    <w:rsid w:val="00E521F3"/>
    <w:rsid w:val="00F07A05"/>
    <w:rsid w:val="00F21D3F"/>
    <w:rsid w:val="00F71FC4"/>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3CAE1"/>
  <w15:chartTrackingRefBased/>
  <w15:docId w15:val="{6B309746-9DFF-40DB-ACC1-8ACE279FF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92829"/>
    <w:pPr>
      <w:jc w:val="both"/>
      <w:outlineLvl w:val="0"/>
    </w:pPr>
    <w:rPr>
      <w:b/>
      <w:bCs/>
      <w:sz w:val="36"/>
      <w:szCs w:val="36"/>
      <w:u w:val="single"/>
    </w:rPr>
  </w:style>
  <w:style w:type="paragraph" w:styleId="Titre2">
    <w:name w:val="heading 2"/>
    <w:basedOn w:val="Normal"/>
    <w:next w:val="Normal"/>
    <w:link w:val="Titre2Car"/>
    <w:uiPriority w:val="9"/>
    <w:unhideWhenUsed/>
    <w:qFormat/>
    <w:rsid w:val="00A92829"/>
    <w:pPr>
      <w:jc w:val="both"/>
      <w:outlineLvl w:val="1"/>
    </w:pPr>
    <w:rPr>
      <w:b/>
      <w:bCs/>
      <w:sz w:val="32"/>
      <w:szCs w:val="32"/>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21D3F"/>
    <w:pPr>
      <w:tabs>
        <w:tab w:val="center" w:pos="4536"/>
        <w:tab w:val="right" w:pos="9072"/>
      </w:tabs>
      <w:spacing w:after="0" w:line="240" w:lineRule="auto"/>
    </w:pPr>
  </w:style>
  <w:style w:type="character" w:customStyle="1" w:styleId="En-tteCar">
    <w:name w:val="En-tête Car"/>
    <w:basedOn w:val="Policepardfaut"/>
    <w:link w:val="En-tte"/>
    <w:uiPriority w:val="99"/>
    <w:rsid w:val="00F21D3F"/>
  </w:style>
  <w:style w:type="paragraph" w:styleId="Pieddepage">
    <w:name w:val="footer"/>
    <w:basedOn w:val="Normal"/>
    <w:link w:val="PieddepageCar"/>
    <w:uiPriority w:val="99"/>
    <w:unhideWhenUsed/>
    <w:rsid w:val="00F21D3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1D3F"/>
  </w:style>
  <w:style w:type="character" w:customStyle="1" w:styleId="Titre1Car">
    <w:name w:val="Titre 1 Car"/>
    <w:basedOn w:val="Policepardfaut"/>
    <w:link w:val="Titre1"/>
    <w:uiPriority w:val="9"/>
    <w:rsid w:val="00A92829"/>
    <w:rPr>
      <w:b/>
      <w:bCs/>
      <w:sz w:val="36"/>
      <w:szCs w:val="36"/>
      <w:u w:val="single"/>
    </w:rPr>
  </w:style>
  <w:style w:type="character" w:customStyle="1" w:styleId="Titre2Car">
    <w:name w:val="Titre 2 Car"/>
    <w:basedOn w:val="Policepardfaut"/>
    <w:link w:val="Titre2"/>
    <w:uiPriority w:val="9"/>
    <w:rsid w:val="00A92829"/>
    <w:rPr>
      <w:b/>
      <w:bCs/>
      <w:sz w:val="32"/>
      <w:szCs w:val="32"/>
      <w:u w:val="single"/>
    </w:rPr>
  </w:style>
  <w:style w:type="paragraph" w:styleId="En-ttedetabledesmatires">
    <w:name w:val="TOC Heading"/>
    <w:basedOn w:val="Titre1"/>
    <w:next w:val="Normal"/>
    <w:uiPriority w:val="39"/>
    <w:unhideWhenUsed/>
    <w:qFormat/>
    <w:rsid w:val="00191045"/>
    <w:pPr>
      <w:keepNext/>
      <w:keepLines/>
      <w:spacing w:before="240" w:after="0"/>
      <w:jc w:val="left"/>
      <w:outlineLvl w:val="9"/>
    </w:pPr>
    <w:rPr>
      <w:rFonts w:asciiTheme="majorHAnsi" w:eastAsiaTheme="majorEastAsia" w:hAnsiTheme="majorHAnsi" w:cstheme="majorBidi"/>
      <w:b w:val="0"/>
      <w:bCs w:val="0"/>
      <w:color w:val="2F5496" w:themeColor="accent1" w:themeShade="BF"/>
      <w:kern w:val="0"/>
      <w:sz w:val="32"/>
      <w:szCs w:val="32"/>
      <w:u w:val="none"/>
      <w:lang w:eastAsia="ja-JP"/>
      <w14:ligatures w14:val="none"/>
    </w:rPr>
  </w:style>
  <w:style w:type="paragraph" w:styleId="TM1">
    <w:name w:val="toc 1"/>
    <w:basedOn w:val="Normal"/>
    <w:next w:val="Normal"/>
    <w:autoRedefine/>
    <w:uiPriority w:val="39"/>
    <w:unhideWhenUsed/>
    <w:rsid w:val="00191045"/>
    <w:pPr>
      <w:spacing w:after="100"/>
    </w:pPr>
  </w:style>
  <w:style w:type="paragraph" w:styleId="TM2">
    <w:name w:val="toc 2"/>
    <w:basedOn w:val="Normal"/>
    <w:next w:val="Normal"/>
    <w:autoRedefine/>
    <w:uiPriority w:val="39"/>
    <w:unhideWhenUsed/>
    <w:rsid w:val="00191045"/>
    <w:pPr>
      <w:spacing w:after="100"/>
      <w:ind w:left="220"/>
    </w:pPr>
  </w:style>
  <w:style w:type="character" w:styleId="Lienhypertexte">
    <w:name w:val="Hyperlink"/>
    <w:basedOn w:val="Policepardfaut"/>
    <w:uiPriority w:val="99"/>
    <w:unhideWhenUsed/>
    <w:rsid w:val="00191045"/>
    <w:rPr>
      <w:color w:val="0563C1" w:themeColor="hyperlink"/>
      <w:u w:val="single"/>
    </w:rPr>
  </w:style>
  <w:style w:type="paragraph" w:styleId="TM3">
    <w:name w:val="toc 3"/>
    <w:basedOn w:val="Normal"/>
    <w:next w:val="Normal"/>
    <w:autoRedefine/>
    <w:uiPriority w:val="39"/>
    <w:unhideWhenUsed/>
    <w:rsid w:val="00191045"/>
    <w:pPr>
      <w:spacing w:after="100"/>
      <w:ind w:left="440"/>
    </w:pPr>
    <w:rPr>
      <w:rFonts w:eastAsiaTheme="minorEastAsia" w:cs="Times New Roman"/>
      <w:kern w:val="0"/>
      <w:lang w:eastAsia="ja-JP"/>
      <w14:ligatures w14:val="none"/>
    </w:rPr>
  </w:style>
  <w:style w:type="paragraph" w:styleId="Paragraphedeliste">
    <w:name w:val="List Paragraph"/>
    <w:basedOn w:val="Normal"/>
    <w:uiPriority w:val="34"/>
    <w:qFormat/>
    <w:rsid w:val="00A56E12"/>
    <w:pPr>
      <w:ind w:left="720"/>
      <w:contextualSpacing/>
    </w:pPr>
  </w:style>
  <w:style w:type="paragraph" w:styleId="PrformatHTML">
    <w:name w:val="HTML Preformatted"/>
    <w:basedOn w:val="Normal"/>
    <w:link w:val="PrformatHTMLCar"/>
    <w:uiPriority w:val="99"/>
    <w:semiHidden/>
    <w:unhideWhenUsed/>
    <w:rsid w:val="00A56E1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A56E1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7264">
      <w:bodyDiv w:val="1"/>
      <w:marLeft w:val="0"/>
      <w:marRight w:val="0"/>
      <w:marTop w:val="0"/>
      <w:marBottom w:val="0"/>
      <w:divBdr>
        <w:top w:val="none" w:sz="0" w:space="0" w:color="auto"/>
        <w:left w:val="none" w:sz="0" w:space="0" w:color="auto"/>
        <w:bottom w:val="none" w:sz="0" w:space="0" w:color="auto"/>
        <w:right w:val="none" w:sz="0" w:space="0" w:color="auto"/>
      </w:divBdr>
    </w:div>
    <w:div w:id="243221334">
      <w:bodyDiv w:val="1"/>
      <w:marLeft w:val="0"/>
      <w:marRight w:val="0"/>
      <w:marTop w:val="0"/>
      <w:marBottom w:val="0"/>
      <w:divBdr>
        <w:top w:val="none" w:sz="0" w:space="0" w:color="auto"/>
        <w:left w:val="none" w:sz="0" w:space="0" w:color="auto"/>
        <w:bottom w:val="none" w:sz="0" w:space="0" w:color="auto"/>
        <w:right w:val="none" w:sz="0" w:space="0" w:color="auto"/>
      </w:divBdr>
    </w:div>
    <w:div w:id="366687843">
      <w:bodyDiv w:val="1"/>
      <w:marLeft w:val="0"/>
      <w:marRight w:val="0"/>
      <w:marTop w:val="0"/>
      <w:marBottom w:val="0"/>
      <w:divBdr>
        <w:top w:val="none" w:sz="0" w:space="0" w:color="auto"/>
        <w:left w:val="none" w:sz="0" w:space="0" w:color="auto"/>
        <w:bottom w:val="none" w:sz="0" w:space="0" w:color="auto"/>
        <w:right w:val="none" w:sz="0" w:space="0" w:color="auto"/>
      </w:divBdr>
    </w:div>
    <w:div w:id="661663237">
      <w:bodyDiv w:val="1"/>
      <w:marLeft w:val="0"/>
      <w:marRight w:val="0"/>
      <w:marTop w:val="0"/>
      <w:marBottom w:val="0"/>
      <w:divBdr>
        <w:top w:val="none" w:sz="0" w:space="0" w:color="auto"/>
        <w:left w:val="none" w:sz="0" w:space="0" w:color="auto"/>
        <w:bottom w:val="none" w:sz="0" w:space="0" w:color="auto"/>
        <w:right w:val="none" w:sz="0" w:space="0" w:color="auto"/>
      </w:divBdr>
    </w:div>
    <w:div w:id="870612244">
      <w:bodyDiv w:val="1"/>
      <w:marLeft w:val="0"/>
      <w:marRight w:val="0"/>
      <w:marTop w:val="0"/>
      <w:marBottom w:val="0"/>
      <w:divBdr>
        <w:top w:val="none" w:sz="0" w:space="0" w:color="auto"/>
        <w:left w:val="none" w:sz="0" w:space="0" w:color="auto"/>
        <w:bottom w:val="none" w:sz="0" w:space="0" w:color="auto"/>
        <w:right w:val="none" w:sz="0" w:space="0" w:color="auto"/>
      </w:divBdr>
    </w:div>
    <w:div w:id="914361541">
      <w:bodyDiv w:val="1"/>
      <w:marLeft w:val="0"/>
      <w:marRight w:val="0"/>
      <w:marTop w:val="0"/>
      <w:marBottom w:val="0"/>
      <w:divBdr>
        <w:top w:val="none" w:sz="0" w:space="0" w:color="auto"/>
        <w:left w:val="none" w:sz="0" w:space="0" w:color="auto"/>
        <w:bottom w:val="none" w:sz="0" w:space="0" w:color="auto"/>
        <w:right w:val="none" w:sz="0" w:space="0" w:color="auto"/>
      </w:divBdr>
    </w:div>
    <w:div w:id="1111821982">
      <w:bodyDiv w:val="1"/>
      <w:marLeft w:val="0"/>
      <w:marRight w:val="0"/>
      <w:marTop w:val="0"/>
      <w:marBottom w:val="0"/>
      <w:divBdr>
        <w:top w:val="none" w:sz="0" w:space="0" w:color="auto"/>
        <w:left w:val="none" w:sz="0" w:space="0" w:color="auto"/>
        <w:bottom w:val="none" w:sz="0" w:space="0" w:color="auto"/>
        <w:right w:val="none" w:sz="0" w:space="0" w:color="auto"/>
      </w:divBdr>
    </w:div>
    <w:div w:id="112376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1CA49-0B50-4FBC-92E6-BB9F07ACC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1</Pages>
  <Words>984</Words>
  <Characters>5417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Marchand</dc:creator>
  <cp:keywords/>
  <dc:description/>
  <cp:lastModifiedBy>Olivier Anoufa</cp:lastModifiedBy>
  <cp:revision>18</cp:revision>
  <cp:lastPrinted>2023-06-12T13:46:00Z</cp:lastPrinted>
  <dcterms:created xsi:type="dcterms:W3CDTF">2023-06-04T13:21:00Z</dcterms:created>
  <dcterms:modified xsi:type="dcterms:W3CDTF">2023-06-12T13:46:00Z</dcterms:modified>
</cp:coreProperties>
</file>