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40E49" w14:textId="77777777" w:rsidR="003008A1" w:rsidRDefault="00621D8E" w:rsidP="00621D8E">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21D8E">
        <w:rPr>
          <w:rFonts w:ascii="Times New Roman" w:eastAsia="Times New Roman" w:hAnsi="Times New Roman" w:cs="Times New Roman"/>
          <w:b/>
          <w:bCs/>
          <w:color w:val="000000"/>
          <w:kern w:val="36"/>
          <w:sz w:val="48"/>
          <w:szCs w:val="48"/>
          <w:lang w:eastAsia="fr-FR"/>
          <w14:ligatures w14:val="none"/>
        </w:rPr>
        <w:t xml:space="preserve">Rapport – </w:t>
      </w:r>
    </w:p>
    <w:p w14:paraId="65ABC2B8" w14:textId="3605CBB1" w:rsidR="00621D8E" w:rsidRPr="00621D8E" w:rsidRDefault="00621D8E" w:rsidP="00621D8E">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21D8E">
        <w:rPr>
          <w:rFonts w:ascii="Times New Roman" w:eastAsia="Times New Roman" w:hAnsi="Times New Roman" w:cs="Times New Roman"/>
          <w:b/>
          <w:bCs/>
          <w:color w:val="000000"/>
          <w:kern w:val="36"/>
          <w:sz w:val="48"/>
          <w:szCs w:val="48"/>
          <w:lang w:eastAsia="fr-FR"/>
          <w14:ligatures w14:val="none"/>
        </w:rPr>
        <w:t>Question 1 : Opérateur Button</w:t>
      </w:r>
    </w:p>
    <w:p w14:paraId="0959FF7D"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Objectif</w:t>
      </w:r>
    </w:p>
    <w:p w14:paraId="5CAB0E70"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L’opérateur </w:t>
      </w:r>
      <w:r w:rsidRPr="00621D8E">
        <w:rPr>
          <w:rFonts w:ascii="Times New Roman" w:eastAsia="Times New Roman" w:hAnsi="Times New Roman" w:cs="Times New Roman"/>
          <w:b/>
          <w:bCs/>
          <w:color w:val="000000"/>
          <w:kern w:val="0"/>
          <w:lang w:eastAsia="fr-FR"/>
          <w14:ligatures w14:val="none"/>
        </w:rPr>
        <w:t>Button</w:t>
      </w:r>
      <w:r w:rsidRPr="00621D8E">
        <w:rPr>
          <w:rFonts w:ascii="Times New Roman" w:eastAsia="Times New Roman" w:hAnsi="Times New Roman" w:cs="Times New Roman"/>
          <w:color w:val="000000"/>
          <w:kern w:val="0"/>
          <w:lang w:eastAsia="fr-FR"/>
          <w14:ligatures w14:val="none"/>
        </w:rPr>
        <w:t> doit mémoriser l’appui d’un bouton :</w:t>
      </w:r>
    </w:p>
    <w:p w14:paraId="2955C916"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lorsque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passe de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la sortie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devient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5B102822"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ensuite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reste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même après relâchement,</w:t>
      </w:r>
    </w:p>
    <w:p w14:paraId="15E083B6"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l’implémentation actuelle ne prévoit pas encore de remise à zéro (reset).</w:t>
      </w:r>
    </w:p>
    <w:p w14:paraId="61298B0C"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Méthode</w:t>
      </w:r>
    </w:p>
    <w:p w14:paraId="11C83277"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solution a été séparée en deux parties :</w:t>
      </w:r>
    </w:p>
    <w:p w14:paraId="4844B04F" w14:textId="77777777" w:rsidR="00621D8E" w:rsidRPr="00621D8E" w:rsidRDefault="00621D8E" w:rsidP="00621D8E">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b/>
          <w:bCs/>
          <w:color w:val="000000"/>
          <w:kern w:val="0"/>
          <w:lang w:eastAsia="fr-FR"/>
          <w14:ligatures w14:val="none"/>
        </w:rPr>
        <w:t>Détection de front montant</w:t>
      </w:r>
    </w:p>
    <w:p w14:paraId="0E2C9F91"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Utilisation des blocs </w:t>
      </w:r>
      <w:proofErr w:type="spellStart"/>
      <w:r w:rsidRPr="00621D8E">
        <w:rPr>
          <w:rFonts w:ascii="Courier New" w:eastAsia="Times New Roman" w:hAnsi="Courier New" w:cs="Courier New"/>
          <w:color w:val="000000"/>
          <w:kern w:val="0"/>
          <w:sz w:val="20"/>
          <w:szCs w:val="20"/>
          <w:lang w:eastAsia="fr-FR"/>
          <w14:ligatures w14:val="none"/>
        </w:rPr>
        <w:t>previous</w:t>
      </w:r>
      <w:proofErr w:type="spellEnd"/>
      <w:r w:rsidRPr="00621D8E">
        <w:rPr>
          <w:rFonts w:ascii="Times New Roman" w:eastAsia="Times New Roman" w:hAnsi="Times New Roman" w:cs="Times New Roman"/>
          <w:color w:val="000000"/>
          <w:kern w:val="0"/>
          <w:lang w:eastAsia="fr-FR"/>
          <w14:ligatures w14:val="none"/>
        </w:rPr>
        <w:t>, </w:t>
      </w:r>
      <w:r w:rsidRPr="00621D8E">
        <w:rPr>
          <w:rFonts w:ascii="Courier New" w:eastAsia="Times New Roman" w:hAnsi="Courier New" w:cs="Courier New"/>
          <w:color w:val="000000"/>
          <w:kern w:val="0"/>
          <w:sz w:val="20"/>
          <w:szCs w:val="20"/>
          <w:lang w:eastAsia="fr-FR"/>
          <w14:ligatures w14:val="none"/>
        </w:rPr>
        <w:t>Init</w:t>
      </w:r>
      <w:r w:rsidRPr="00621D8E">
        <w:rPr>
          <w:rFonts w:ascii="Times New Roman" w:eastAsia="Times New Roman" w:hAnsi="Times New Roman" w:cs="Times New Roman"/>
          <w:color w:val="000000"/>
          <w:kern w:val="0"/>
          <w:lang w:eastAsia="fr-FR"/>
          <w14:ligatures w14:val="none"/>
        </w:rPr>
        <w:t> et </w:t>
      </w:r>
      <w:r w:rsidRPr="00621D8E">
        <w:rPr>
          <w:rFonts w:ascii="Courier New" w:eastAsia="Times New Roman" w:hAnsi="Courier New" w:cs="Courier New"/>
          <w:color w:val="000000"/>
          <w:kern w:val="0"/>
          <w:sz w:val="20"/>
          <w:szCs w:val="20"/>
          <w:lang w:eastAsia="fr-FR"/>
          <w14:ligatures w14:val="none"/>
        </w:rPr>
        <w:t>not</w:t>
      </w:r>
      <w:r w:rsidRPr="00621D8E">
        <w:rPr>
          <w:rFonts w:ascii="Times New Roman" w:eastAsia="Times New Roman" w:hAnsi="Times New Roman" w:cs="Times New Roman"/>
          <w:color w:val="000000"/>
          <w:kern w:val="0"/>
          <w:lang w:eastAsia="fr-FR"/>
          <w14:ligatures w14:val="none"/>
        </w:rPr>
        <w:t> pour détecter le passage de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de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60F2417C"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sortie de cette logique correspond au signal </w:t>
      </w:r>
      <w:proofErr w:type="spellStart"/>
      <w:r w:rsidRPr="00621D8E">
        <w:rPr>
          <w:rFonts w:ascii="Courier New" w:eastAsia="Times New Roman" w:hAnsi="Courier New" w:cs="Courier New"/>
          <w:color w:val="000000"/>
          <w:kern w:val="0"/>
          <w:sz w:val="20"/>
          <w:szCs w:val="20"/>
          <w:lang w:eastAsia="fr-FR"/>
          <w14:ligatures w14:val="none"/>
        </w:rPr>
        <w:t>rise</w:t>
      </w:r>
      <w:proofErr w:type="spellEnd"/>
      <w:r w:rsidRPr="00621D8E">
        <w:rPr>
          <w:rFonts w:ascii="Times New Roman" w:eastAsia="Times New Roman" w:hAnsi="Times New Roman" w:cs="Times New Roman"/>
          <w:color w:val="000000"/>
          <w:kern w:val="0"/>
          <w:lang w:eastAsia="fr-FR"/>
          <w14:ligatures w14:val="none"/>
        </w:rPr>
        <w:t>.</w:t>
      </w:r>
    </w:p>
    <w:p w14:paraId="48C71AA6" w14:textId="77777777" w:rsidR="00621D8E" w:rsidRPr="00621D8E" w:rsidRDefault="00621D8E" w:rsidP="00621D8E">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b/>
          <w:bCs/>
          <w:color w:val="000000"/>
          <w:kern w:val="0"/>
          <w:lang w:eastAsia="fr-FR"/>
          <w14:ligatures w14:val="none"/>
        </w:rPr>
        <w:t>Mémorisation</w:t>
      </w:r>
    </w:p>
    <w:p w14:paraId="19561BAA"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L’idée est de définir une variable locale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Times New Roman" w:eastAsia="Times New Roman" w:hAnsi="Times New Roman" w:cs="Times New Roman"/>
          <w:color w:val="000000"/>
          <w:kern w:val="0"/>
          <w:lang w:eastAsia="fr-FR"/>
          <w14:ligatures w14:val="none"/>
        </w:rPr>
        <w:t> qui conserve son état :</w:t>
      </w:r>
    </w:p>
    <w:p w14:paraId="176FF591" w14:textId="77777777" w:rsidR="00621D8E" w:rsidRPr="00621D8E" w:rsidRDefault="00621D8E" w:rsidP="00621D8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 xml:space="preserve"> = (false -&gt; </w:t>
      </w:r>
      <w:proofErr w:type="spellStart"/>
      <w:r w:rsidRPr="00621D8E">
        <w:rPr>
          <w:rFonts w:ascii="Courier New" w:eastAsia="Times New Roman" w:hAnsi="Courier New" w:cs="Courier New"/>
          <w:color w:val="000000"/>
          <w:kern w:val="0"/>
          <w:sz w:val="20"/>
          <w:szCs w:val="20"/>
          <w:lang w:eastAsia="fr-FR"/>
          <w14:ligatures w14:val="none"/>
        </w:rPr>
        <w:t>pre</w:t>
      </w:r>
      <w:proofErr w:type="spellEnd"/>
      <w:r w:rsidRPr="00621D8E">
        <w:rPr>
          <w:rFonts w:ascii="Courier New" w:eastAsia="Times New Roman" w:hAnsi="Courier New" w:cs="Courier New"/>
          <w:color w:val="000000"/>
          <w:kern w:val="0"/>
          <w:sz w:val="20"/>
          <w:szCs w:val="20"/>
          <w:lang w:eastAsia="fr-FR"/>
          <w14:ligatures w14:val="none"/>
        </w:rPr>
        <w:t>(</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 xml:space="preserve">)) OR </w:t>
      </w:r>
      <w:proofErr w:type="spellStart"/>
      <w:r w:rsidRPr="00621D8E">
        <w:rPr>
          <w:rFonts w:ascii="Courier New" w:eastAsia="Times New Roman" w:hAnsi="Courier New" w:cs="Courier New"/>
          <w:color w:val="000000"/>
          <w:kern w:val="0"/>
          <w:sz w:val="20"/>
          <w:szCs w:val="20"/>
          <w:lang w:eastAsia="fr-FR"/>
          <w14:ligatures w14:val="none"/>
        </w:rPr>
        <w:t>rise</w:t>
      </w:r>
      <w:proofErr w:type="spellEnd"/>
      <w:r w:rsidRPr="00621D8E">
        <w:rPr>
          <w:rFonts w:ascii="Courier New" w:eastAsia="Times New Roman" w:hAnsi="Courier New" w:cs="Courier New"/>
          <w:color w:val="000000"/>
          <w:kern w:val="0"/>
          <w:sz w:val="20"/>
          <w:szCs w:val="20"/>
          <w:lang w:eastAsia="fr-FR"/>
          <w14:ligatures w14:val="none"/>
        </w:rPr>
        <w:t>;</w:t>
      </w:r>
    </w:p>
    <w:p w14:paraId="3D2C86FB" w14:textId="77777777" w:rsidR="00621D8E" w:rsidRPr="00621D8E" w:rsidRDefault="00621D8E" w:rsidP="00621D8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Courier New" w:eastAsia="Times New Roman" w:hAnsi="Courier New" w:cs="Courier New"/>
          <w:color w:val="000000"/>
          <w:kern w:val="0"/>
          <w:sz w:val="20"/>
          <w:szCs w:val="20"/>
          <w:lang w:eastAsia="fr-FR"/>
          <w14:ligatures w14:val="none"/>
        </w:rPr>
        <w:t xml:space="preserve"> =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w:t>
      </w:r>
    </w:p>
    <w:p w14:paraId="704313B6"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Dans le schéma, cette mémoire a été réalisée avec un deuxième </w:t>
      </w:r>
      <w:proofErr w:type="spellStart"/>
      <w:r w:rsidRPr="00621D8E">
        <w:rPr>
          <w:rFonts w:ascii="Courier New" w:eastAsia="Times New Roman" w:hAnsi="Courier New" w:cs="Courier New"/>
          <w:color w:val="000000"/>
          <w:kern w:val="0"/>
          <w:sz w:val="20"/>
          <w:szCs w:val="20"/>
          <w:lang w:eastAsia="fr-FR"/>
          <w14:ligatures w14:val="none"/>
        </w:rPr>
        <w:t>previous</w:t>
      </w:r>
      <w:proofErr w:type="spellEnd"/>
      <w:r w:rsidRPr="00621D8E">
        <w:rPr>
          <w:rFonts w:ascii="Times New Roman" w:eastAsia="Times New Roman" w:hAnsi="Times New Roman" w:cs="Times New Roman"/>
          <w:color w:val="000000"/>
          <w:kern w:val="0"/>
          <w:lang w:eastAsia="fr-FR"/>
          <w14:ligatures w14:val="none"/>
        </w:rPr>
        <w:t> + </w:t>
      </w:r>
      <w:r w:rsidRPr="00621D8E">
        <w:rPr>
          <w:rFonts w:ascii="Courier New" w:eastAsia="Times New Roman" w:hAnsi="Courier New" w:cs="Courier New"/>
          <w:color w:val="000000"/>
          <w:kern w:val="0"/>
          <w:sz w:val="20"/>
          <w:szCs w:val="20"/>
          <w:lang w:eastAsia="fr-FR"/>
          <w14:ligatures w14:val="none"/>
        </w:rPr>
        <w:t>Init</w:t>
      </w:r>
      <w:r w:rsidRPr="00621D8E">
        <w:rPr>
          <w:rFonts w:ascii="Times New Roman" w:eastAsia="Times New Roman" w:hAnsi="Times New Roman" w:cs="Times New Roman"/>
          <w:color w:val="000000"/>
          <w:kern w:val="0"/>
          <w:lang w:eastAsia="fr-FR"/>
          <w14:ligatures w14:val="none"/>
        </w:rPr>
        <w:t> + un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w:t>
      </w:r>
    </w:p>
    <w:p w14:paraId="585826BA"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Pour pallier la difficulté de définir une variable locale en mode </w:t>
      </w:r>
      <w:r w:rsidRPr="00621D8E">
        <w:rPr>
          <w:rFonts w:ascii="Times New Roman" w:eastAsia="Times New Roman" w:hAnsi="Times New Roman" w:cs="Times New Roman"/>
          <w:i/>
          <w:iCs/>
          <w:color w:val="000000"/>
          <w:kern w:val="0"/>
          <w:lang w:eastAsia="fr-FR"/>
          <w14:ligatures w14:val="none"/>
        </w:rPr>
        <w:t>Write/Read</w:t>
      </w:r>
      <w:r w:rsidRPr="00621D8E">
        <w:rPr>
          <w:rFonts w:ascii="Times New Roman" w:eastAsia="Times New Roman" w:hAnsi="Times New Roman" w:cs="Times New Roman"/>
          <w:color w:val="000000"/>
          <w:kern w:val="0"/>
          <w:lang w:eastAsia="fr-FR"/>
          <w14:ligatures w14:val="none"/>
        </w:rPr>
        <w:t> dans la version Étudiante de SCADE, une étiquette </w:t>
      </w:r>
      <w:proofErr w:type="spellStart"/>
      <w:r w:rsidRPr="00621D8E">
        <w:rPr>
          <w:rFonts w:ascii="Courier New" w:eastAsia="Times New Roman" w:hAnsi="Courier New" w:cs="Courier New"/>
          <w:color w:val="000000"/>
          <w:kern w:val="0"/>
          <w:sz w:val="20"/>
          <w:szCs w:val="20"/>
          <w:lang w:eastAsia="fr-FR"/>
          <w14:ligatures w14:val="none"/>
        </w:rPr>
        <w:t>latchedWrite</w:t>
      </w:r>
      <w:proofErr w:type="spellEnd"/>
      <w:r w:rsidRPr="00621D8E">
        <w:rPr>
          <w:rFonts w:ascii="Times New Roman" w:eastAsia="Times New Roman" w:hAnsi="Times New Roman" w:cs="Times New Roman"/>
          <w:color w:val="000000"/>
          <w:kern w:val="0"/>
          <w:lang w:eastAsia="fr-FR"/>
          <w14:ligatures w14:val="none"/>
        </w:rPr>
        <w:t> a été introduite pour représenter la sortie du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w:t>
      </w:r>
    </w:p>
    <w:p w14:paraId="48D27FEB"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 xml:space="preserve">Cela provoque des messages d’erreurs lors du check (variable non définie / </w:t>
      </w:r>
      <w:proofErr w:type="spellStart"/>
      <w:r w:rsidRPr="00621D8E">
        <w:rPr>
          <w:rFonts w:ascii="Times New Roman" w:eastAsia="Times New Roman" w:hAnsi="Times New Roman" w:cs="Times New Roman"/>
          <w:color w:val="000000"/>
          <w:kern w:val="0"/>
          <w:lang w:eastAsia="fr-FR"/>
          <w14:ligatures w14:val="none"/>
        </w:rPr>
        <w:t>unused</w:t>
      </w:r>
      <w:proofErr w:type="spellEnd"/>
      <w:r w:rsidRPr="00621D8E">
        <w:rPr>
          <w:rFonts w:ascii="Times New Roman" w:eastAsia="Times New Roman" w:hAnsi="Times New Roman" w:cs="Times New Roman"/>
          <w:color w:val="000000"/>
          <w:kern w:val="0"/>
          <w:lang w:eastAsia="fr-FR"/>
          <w14:ligatures w14:val="none"/>
        </w:rPr>
        <w:t xml:space="preserve"> flow), mais l’intention fonctionnelle est respectée.</w:t>
      </w:r>
    </w:p>
    <w:p w14:paraId="4E8225C0"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Résultat attendu (simulation)</w:t>
      </w:r>
    </w:p>
    <w:p w14:paraId="71EF063F"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Au démarrage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Courier New" w:eastAsia="Times New Roman" w:hAnsi="Courier New" w:cs="Courier New"/>
          <w:color w:val="000000"/>
          <w:kern w:val="0"/>
          <w:sz w:val="20"/>
          <w:szCs w:val="20"/>
          <w:lang w:eastAsia="fr-FR"/>
          <w14:ligatures w14:val="none"/>
        </w:rPr>
        <w:t xml:space="preserve"> = false</w:t>
      </w:r>
      <w:r w:rsidRPr="00621D8E">
        <w:rPr>
          <w:rFonts w:ascii="Times New Roman" w:eastAsia="Times New Roman" w:hAnsi="Times New Roman" w:cs="Times New Roman"/>
          <w:color w:val="000000"/>
          <w:kern w:val="0"/>
          <w:lang w:eastAsia="fr-FR"/>
          <w14:ligatures w14:val="none"/>
        </w:rPr>
        <w:t>)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Courier New" w:eastAsia="Times New Roman" w:hAnsi="Courier New" w:cs="Courier New"/>
          <w:color w:val="000000"/>
          <w:kern w:val="0"/>
          <w:sz w:val="20"/>
          <w:szCs w:val="20"/>
          <w:lang w:eastAsia="fr-FR"/>
          <w14:ligatures w14:val="none"/>
        </w:rPr>
        <w:t xml:space="preserve"> = false</w:t>
      </w:r>
      <w:r w:rsidRPr="00621D8E">
        <w:rPr>
          <w:rFonts w:ascii="Times New Roman" w:eastAsia="Times New Roman" w:hAnsi="Times New Roman" w:cs="Times New Roman"/>
          <w:color w:val="000000"/>
          <w:kern w:val="0"/>
          <w:lang w:eastAsia="fr-FR"/>
          <w14:ligatures w14:val="none"/>
        </w:rPr>
        <w:t>.</w:t>
      </w:r>
    </w:p>
    <w:p w14:paraId="79CF945F"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Si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Courier New" w:eastAsia="Times New Roman" w:hAnsi="Courier New" w:cs="Courier New"/>
          <w:color w:val="000000"/>
          <w:kern w:val="0"/>
          <w:sz w:val="20"/>
          <w:szCs w:val="20"/>
          <w:lang w:eastAsia="fr-FR"/>
          <w14:ligatures w14:val="none"/>
        </w:rPr>
        <w:t xml:space="preserve"> =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pendant un cycle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devient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2B7BF986"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Lorsque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revient à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reste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w:t>
      </w:r>
      <w:proofErr w:type="spellStart"/>
      <w:r w:rsidRPr="00621D8E">
        <w:rPr>
          <w:rFonts w:ascii="Times New Roman" w:eastAsia="Times New Roman" w:hAnsi="Times New Roman" w:cs="Times New Roman"/>
          <w:color w:val="000000"/>
          <w:kern w:val="0"/>
          <w:lang w:eastAsia="fr-FR"/>
          <w14:ligatures w14:val="none"/>
        </w:rPr>
        <w:t>latch</w:t>
      </w:r>
      <w:proofErr w:type="spellEnd"/>
      <w:r w:rsidRPr="00621D8E">
        <w:rPr>
          <w:rFonts w:ascii="Times New Roman" w:eastAsia="Times New Roman" w:hAnsi="Times New Roman" w:cs="Times New Roman"/>
          <w:color w:val="000000"/>
          <w:kern w:val="0"/>
          <w:lang w:eastAsia="fr-FR"/>
          <w14:ligatures w14:val="none"/>
        </w:rPr>
        <w:t>).</w:t>
      </w:r>
    </w:p>
    <w:p w14:paraId="4E204AA4"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Limitation rencontrée</w:t>
      </w:r>
    </w:p>
    <w:p w14:paraId="47DC61ED"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version Étudiante ne permet pas de gérer correctement la définition et l’utilisation d’une variable locale unique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Times New Roman" w:eastAsia="Times New Roman" w:hAnsi="Times New Roman" w:cs="Times New Roman"/>
          <w:color w:val="000000"/>
          <w:kern w:val="0"/>
          <w:lang w:eastAsia="fr-FR"/>
          <w14:ligatures w14:val="none"/>
        </w:rPr>
        <w:t>). Pour contourner, la sortie du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 a été nommée </w:t>
      </w:r>
      <w:proofErr w:type="spellStart"/>
      <w:r w:rsidRPr="00621D8E">
        <w:rPr>
          <w:rFonts w:ascii="Courier New" w:eastAsia="Times New Roman" w:hAnsi="Courier New" w:cs="Courier New"/>
          <w:color w:val="000000"/>
          <w:kern w:val="0"/>
          <w:sz w:val="20"/>
          <w:szCs w:val="20"/>
          <w:lang w:eastAsia="fr-FR"/>
          <w14:ligatures w14:val="none"/>
        </w:rPr>
        <w:t>latchedWrite</w:t>
      </w:r>
      <w:proofErr w:type="spellEnd"/>
      <w:r w:rsidRPr="00621D8E">
        <w:rPr>
          <w:rFonts w:ascii="Times New Roman" w:eastAsia="Times New Roman" w:hAnsi="Times New Roman" w:cs="Times New Roman"/>
          <w:color w:val="000000"/>
          <w:kern w:val="0"/>
          <w:lang w:eastAsia="fr-FR"/>
          <w14:ligatures w14:val="none"/>
        </w:rPr>
        <w:t> et réutilisée ailleurs. Cela explique les erreurs signalées par l’outil lors du check, mais le comportement fonctionnel attendu est conforme à l’énoncé.</w:t>
      </w:r>
    </w:p>
    <w:p w14:paraId="6CA58D99"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Conclusion</w:t>
      </w:r>
    </w:p>
    <w:p w14:paraId="263611E2"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lastRenderedPageBreak/>
        <w:t>L’opérateur </w:t>
      </w:r>
      <w:r w:rsidRPr="00621D8E">
        <w:rPr>
          <w:rFonts w:ascii="Times New Roman" w:eastAsia="Times New Roman" w:hAnsi="Times New Roman" w:cs="Times New Roman"/>
          <w:b/>
          <w:bCs/>
          <w:color w:val="000000"/>
          <w:kern w:val="0"/>
          <w:lang w:eastAsia="fr-FR"/>
          <w14:ligatures w14:val="none"/>
        </w:rPr>
        <w:t>Button</w:t>
      </w:r>
      <w:r w:rsidRPr="00621D8E">
        <w:rPr>
          <w:rFonts w:ascii="Times New Roman" w:eastAsia="Times New Roman" w:hAnsi="Times New Roman" w:cs="Times New Roman"/>
          <w:color w:val="000000"/>
          <w:kern w:val="0"/>
          <w:lang w:eastAsia="fr-FR"/>
          <w14:ligatures w14:val="none"/>
        </w:rPr>
        <w:t> a été modélisé pour mémoriser un appui. Le schéma est fonctionnel en simulation malgré les limitations de la version Étudiante qui empêchent une gestion propre des variables locales. Les erreurs relevées seront mentionnées comme conséquence de ce contournement technique.</w:t>
      </w:r>
    </w:p>
    <w:p w14:paraId="50FA1E23" w14:textId="77777777" w:rsidR="00211EA5" w:rsidRDefault="00211EA5"/>
    <w:p w14:paraId="2B82B7CF" w14:textId="77777777" w:rsidR="00FE2590" w:rsidRDefault="00FE2590"/>
    <w:p w14:paraId="2BAABECC" w14:textId="77777777" w:rsidR="00FE2590" w:rsidRDefault="00FE2590"/>
    <w:p w14:paraId="01BEB087" w14:textId="77777777" w:rsidR="00FE2590" w:rsidRDefault="00FE2590"/>
    <w:p w14:paraId="37DA98F3" w14:textId="784FE94A" w:rsidR="00FE2590" w:rsidRPr="00FE2590" w:rsidRDefault="00FE2590" w:rsidP="00FE2590">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FE2590">
        <w:rPr>
          <w:rFonts w:ascii="Times New Roman" w:eastAsia="Times New Roman" w:hAnsi="Times New Roman" w:cs="Times New Roman"/>
          <w:b/>
          <w:bCs/>
          <w:color w:val="000000"/>
          <w:kern w:val="36"/>
          <w:sz w:val="48"/>
          <w:szCs w:val="48"/>
          <w:lang w:eastAsia="fr-FR"/>
          <w14:ligatures w14:val="none"/>
        </w:rPr>
        <w:t>Question 2 : Machine à états de la porte</w:t>
      </w:r>
    </w:p>
    <w:p w14:paraId="582A7E83"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Objectif</w:t>
      </w:r>
    </w:p>
    <w:p w14:paraId="7144586E" w14:textId="77777777" w:rsidR="00FE2590" w:rsidRPr="00FE2590" w:rsidRDefault="00FE2590" w:rsidP="00FE2590">
      <w:p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Spécifier le comportement d’une porte au moyen d’une </w:t>
      </w:r>
      <w:r w:rsidRPr="00FE2590">
        <w:rPr>
          <w:rFonts w:ascii="Times New Roman" w:eastAsia="Times New Roman" w:hAnsi="Times New Roman" w:cs="Times New Roman"/>
          <w:b/>
          <w:bCs/>
          <w:color w:val="000000"/>
          <w:kern w:val="0"/>
          <w:lang w:eastAsia="fr-FR"/>
          <w14:ligatures w14:val="none"/>
        </w:rPr>
        <w:t>machine à états</w:t>
      </w:r>
      <w:r w:rsidRPr="00FE2590">
        <w:rPr>
          <w:rFonts w:ascii="Times New Roman" w:eastAsia="Times New Roman" w:hAnsi="Times New Roman" w:cs="Times New Roman"/>
          <w:color w:val="000000"/>
          <w:kern w:val="0"/>
          <w:lang w:eastAsia="fr-FR"/>
          <w14:ligatures w14:val="none"/>
        </w:rPr>
        <w:t> qui renseigne en sortie son statut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w:t>
      </w:r>
      <w:r w:rsidRPr="00FE2590">
        <w:rPr>
          <w:rFonts w:ascii="Times New Roman" w:eastAsia="Times New Roman" w:hAnsi="Times New Roman" w:cs="Times New Roman"/>
          <w:color w:val="000000"/>
          <w:kern w:val="0"/>
          <w:lang w:eastAsia="fr-FR"/>
          <w14:ligatures w14:val="none"/>
        </w:rPr>
        <w:br/>
        <w:t>Les statuts possibles sont :</w:t>
      </w:r>
    </w:p>
    <w:p w14:paraId="660162EE"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(fermée)</w:t>
      </w:r>
    </w:p>
    <w:p w14:paraId="5E3D1EBF"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(en cours d’ouverture)</w:t>
      </w:r>
    </w:p>
    <w:p w14:paraId="69D180DE"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(ouverte)</w:t>
      </w:r>
    </w:p>
    <w:p w14:paraId="2549ABAD"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(en cours de fermeture)</w:t>
      </w:r>
    </w:p>
    <w:p w14:paraId="164BDC53"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Méthode</w:t>
      </w:r>
    </w:p>
    <w:p w14:paraId="775012C6"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Création d’un type énuméré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avec les quatre valeurs ci-dessus.</w:t>
      </w:r>
    </w:p>
    <w:p w14:paraId="55ED1FBA"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Création d’un </w:t>
      </w:r>
      <w:r w:rsidRPr="00FE2590">
        <w:rPr>
          <w:rFonts w:ascii="Times New Roman" w:eastAsia="Times New Roman" w:hAnsi="Times New Roman" w:cs="Times New Roman"/>
          <w:b/>
          <w:bCs/>
          <w:color w:val="000000"/>
          <w:kern w:val="0"/>
          <w:lang w:eastAsia="fr-FR"/>
          <w14:ligatures w14:val="none"/>
        </w:rPr>
        <w:t xml:space="preserve">Node </w:t>
      </w:r>
      <w:proofErr w:type="spellStart"/>
      <w:r w:rsidRPr="00FE2590">
        <w:rPr>
          <w:rFonts w:ascii="Times New Roman" w:eastAsia="Times New Roman" w:hAnsi="Times New Roman" w:cs="Times New Roman"/>
          <w:b/>
          <w:bCs/>
          <w:color w:val="000000"/>
          <w:kern w:val="0"/>
          <w:lang w:eastAsia="fr-FR"/>
          <w14:ligatures w14:val="none"/>
        </w:rPr>
        <w:t>Operator</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w:t>
      </w:r>
      <w:proofErr w:type="spellEnd"/>
      <w:r w:rsidRPr="00FE2590">
        <w:rPr>
          <w:rFonts w:ascii="Times New Roman" w:eastAsia="Times New Roman" w:hAnsi="Times New Roman" w:cs="Times New Roman"/>
          <w:color w:val="000000"/>
          <w:kern w:val="0"/>
          <w:lang w:eastAsia="fr-FR"/>
          <w14:ligatures w14:val="none"/>
        </w:rPr>
        <w:t> avec :</w:t>
      </w:r>
    </w:p>
    <w:p w14:paraId="04E70EB2"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Entrées :</w:t>
      </w:r>
    </w:p>
    <w:p w14:paraId="2F2B7A43"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bool</w:t>
      </w:r>
      <w:proofErr w:type="spellEnd"/>
      <w:r w:rsidRPr="00FE2590">
        <w:rPr>
          <w:rFonts w:ascii="Times New Roman" w:eastAsia="Times New Roman" w:hAnsi="Times New Roman" w:cs="Times New Roman"/>
          <w:color w:val="000000"/>
          <w:kern w:val="0"/>
          <w:lang w:eastAsia="fr-FR"/>
          <w14:ligatures w14:val="none"/>
        </w:rPr>
        <w:t> (commande d’ouverture)</w:t>
      </w:r>
    </w:p>
    <w:p w14:paraId="31FE2DA3"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bool</w:t>
      </w:r>
      <w:proofErr w:type="spellEnd"/>
      <w:r w:rsidRPr="00FE2590">
        <w:rPr>
          <w:rFonts w:ascii="Times New Roman" w:eastAsia="Times New Roman" w:hAnsi="Times New Roman" w:cs="Times New Roman"/>
          <w:color w:val="000000"/>
          <w:kern w:val="0"/>
          <w:lang w:eastAsia="fr-FR"/>
          <w14:ligatures w14:val="none"/>
        </w:rPr>
        <w:t> (commande de fermeture)</w:t>
      </w:r>
    </w:p>
    <w:p w14:paraId="7F29A31F"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Sortie :</w:t>
      </w:r>
    </w:p>
    <w:p w14:paraId="7B63E57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p>
    <w:p w14:paraId="42668375"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Conception d’une </w:t>
      </w:r>
      <w:r w:rsidRPr="00FE2590">
        <w:rPr>
          <w:rFonts w:ascii="Times New Roman" w:eastAsia="Times New Roman" w:hAnsi="Times New Roman" w:cs="Times New Roman"/>
          <w:b/>
          <w:bCs/>
          <w:color w:val="000000"/>
          <w:kern w:val="0"/>
          <w:lang w:eastAsia="fr-FR"/>
          <w14:ligatures w14:val="none"/>
        </w:rPr>
        <w:t>machine à états</w:t>
      </w:r>
      <w:r w:rsidRPr="00FE2590">
        <w:rPr>
          <w:rFonts w:ascii="Times New Roman" w:eastAsia="Times New Roman" w:hAnsi="Times New Roman" w:cs="Times New Roman"/>
          <w:color w:val="000000"/>
          <w:kern w:val="0"/>
          <w:lang w:eastAsia="fr-FR"/>
          <w14:ligatures w14:val="none"/>
        </w:rPr>
        <w:t> contenant les quatre états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w:t>
      </w:r>
    </w:p>
    <w:p w14:paraId="71CE0421"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L’état initial est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07816405"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Transitions définies :</w:t>
      </w:r>
    </w:p>
    <w:p w14:paraId="09E6DB3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si </w:t>
      </w: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p>
    <w:p w14:paraId="7874F78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Courier New" w:eastAsia="Times New Roman" w:hAnsi="Courier New" w:cs="Courier New"/>
          <w:color w:val="000000"/>
          <w:kern w:val="0"/>
          <w:sz w:val="20"/>
          <w:szCs w:val="20"/>
          <w:lang w:eastAsia="fr-FR"/>
          <w14:ligatures w14:val="none"/>
        </w:rPr>
        <w:t xml:space="preserve"> → Open</w:t>
      </w:r>
      <w:r w:rsidRPr="00FE2590">
        <w:rPr>
          <w:rFonts w:ascii="Times New Roman" w:eastAsia="Times New Roman" w:hAnsi="Times New Roman" w:cs="Times New Roman"/>
          <w:color w:val="000000"/>
          <w:kern w:val="0"/>
          <w:lang w:eastAsia="fr-FR"/>
          <w14:ligatures w14:val="none"/>
        </w:rPr>
        <w:t> (transition immédiate dans la version simplifiée)</w:t>
      </w:r>
    </w:p>
    <w:p w14:paraId="3A486CAD"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Courier New" w:eastAsia="Times New Roman" w:hAnsi="Courier New" w:cs="Courier New"/>
          <w:color w:val="000000"/>
          <w:kern w:val="0"/>
          <w:sz w:val="20"/>
          <w:szCs w:val="20"/>
          <w:lang w:eastAsia="fr-FR"/>
          <w14:ligatures w14:val="none"/>
        </w:rPr>
        <w:t xml:space="preserve">Open →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si </w:t>
      </w: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p>
    <w:p w14:paraId="077E0E1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(transition immédiate dans la version simplifiée)</w:t>
      </w:r>
    </w:p>
    <w:p w14:paraId="09EED7F5"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Dans la </w:t>
      </w:r>
      <w:r w:rsidRPr="00FE2590">
        <w:rPr>
          <w:rFonts w:ascii="Times New Roman" w:eastAsia="Times New Roman" w:hAnsi="Times New Roman" w:cs="Times New Roman"/>
          <w:b/>
          <w:bCs/>
          <w:color w:val="000000"/>
          <w:kern w:val="0"/>
          <w:lang w:eastAsia="fr-FR"/>
          <w14:ligatures w14:val="none"/>
        </w:rPr>
        <w:t>version Étudiante de SCADE</w:t>
      </w:r>
      <w:r w:rsidRPr="00FE2590">
        <w:rPr>
          <w:rFonts w:ascii="Times New Roman" w:eastAsia="Times New Roman" w:hAnsi="Times New Roman" w:cs="Times New Roman"/>
          <w:color w:val="000000"/>
          <w:kern w:val="0"/>
          <w:lang w:eastAsia="fr-FR"/>
          <w14:ligatures w14:val="none"/>
        </w:rPr>
        <w:t>, l’éditeur n’affiche pas directement l’onglet </w:t>
      </w:r>
      <w:r w:rsidRPr="00FE2590">
        <w:rPr>
          <w:rFonts w:ascii="Times New Roman" w:eastAsia="Times New Roman" w:hAnsi="Times New Roman" w:cs="Times New Roman"/>
          <w:i/>
          <w:iCs/>
          <w:color w:val="000000"/>
          <w:kern w:val="0"/>
          <w:lang w:eastAsia="fr-FR"/>
          <w14:ligatures w14:val="none"/>
        </w:rPr>
        <w:t>Actions/Activity</w:t>
      </w:r>
      <w:r w:rsidRPr="00FE2590">
        <w:rPr>
          <w:rFonts w:ascii="Times New Roman" w:eastAsia="Times New Roman" w:hAnsi="Times New Roman" w:cs="Times New Roman"/>
          <w:color w:val="000000"/>
          <w:kern w:val="0"/>
          <w:lang w:eastAsia="fr-FR"/>
          <w14:ligatures w14:val="none"/>
        </w:rPr>
        <w:t>.</w:t>
      </w:r>
    </w:p>
    <w:p w14:paraId="2ADF7872"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Pour contourner cette limitation, l’assignation de la sortie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a été placée dans une </w:t>
      </w:r>
      <w:r w:rsidRPr="00FE2590">
        <w:rPr>
          <w:rFonts w:ascii="Times New Roman" w:eastAsia="Times New Roman" w:hAnsi="Times New Roman" w:cs="Times New Roman"/>
          <w:b/>
          <w:bCs/>
          <w:color w:val="000000"/>
          <w:kern w:val="0"/>
          <w:lang w:eastAsia="fr-FR"/>
          <w14:ligatures w14:val="none"/>
        </w:rPr>
        <w:t>note</w:t>
      </w:r>
      <w:r w:rsidRPr="00FE2590">
        <w:rPr>
          <w:rFonts w:ascii="Times New Roman" w:eastAsia="Times New Roman" w:hAnsi="Times New Roman" w:cs="Times New Roman"/>
          <w:color w:val="000000"/>
          <w:kern w:val="0"/>
          <w:lang w:eastAsia="fr-FR"/>
          <w14:ligatures w14:val="none"/>
        </w:rPr>
        <w:t> à l’intérieur de chaque état.</w:t>
      </w:r>
    </w:p>
    <w:p w14:paraId="5A1C67DB"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Exemple :</w:t>
      </w:r>
    </w:p>
    <w:p w14:paraId="0EC9307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Dans l’état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Courier New" w:eastAsia="Times New Roman" w:hAnsi="Courier New" w:cs="Courier New"/>
          <w:color w:val="000000"/>
          <w:kern w:val="0"/>
          <w:sz w:val="20"/>
          <w:szCs w:val="20"/>
          <w:lang w:eastAsia="fr-FR"/>
          <w14:ligatures w14:val="none"/>
        </w:rPr>
        <w:t>;</w:t>
      </w:r>
    </w:p>
    <w:p w14:paraId="57556BB8"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val="de-LU" w:eastAsia="fr-FR"/>
          <w14:ligatures w14:val="none"/>
        </w:rPr>
      </w:pPr>
      <w:r w:rsidRPr="00FE2590">
        <w:rPr>
          <w:rFonts w:ascii="Times New Roman" w:eastAsia="Times New Roman" w:hAnsi="Times New Roman" w:cs="Times New Roman"/>
          <w:color w:val="000000"/>
          <w:kern w:val="0"/>
          <w:lang w:val="de-LU" w:eastAsia="fr-FR"/>
          <w14:ligatures w14:val="none"/>
        </w:rPr>
        <w:t xml:space="preserve">Dans </w:t>
      </w:r>
      <w:proofErr w:type="spellStart"/>
      <w:r w:rsidRPr="00FE2590">
        <w:rPr>
          <w:rFonts w:ascii="Times New Roman" w:eastAsia="Times New Roman" w:hAnsi="Times New Roman" w:cs="Times New Roman"/>
          <w:color w:val="000000"/>
          <w:kern w:val="0"/>
          <w:lang w:val="de-LU" w:eastAsia="fr-FR"/>
          <w14:ligatures w14:val="none"/>
        </w:rPr>
        <w:t>l’état</w:t>
      </w:r>
      <w:proofErr w:type="spellEnd"/>
      <w:r w:rsidRPr="00FE2590">
        <w:rPr>
          <w:rFonts w:ascii="Times New Roman" w:eastAsia="Times New Roman" w:hAnsi="Times New Roman" w:cs="Times New Roman"/>
          <w:color w:val="000000"/>
          <w:kern w:val="0"/>
          <w:lang w:val="de-LU" w:eastAsia="fr-FR"/>
          <w14:ligatures w14:val="none"/>
        </w:rPr>
        <w:t> </w:t>
      </w:r>
      <w:r w:rsidRPr="00FE2590">
        <w:rPr>
          <w:rFonts w:ascii="Courier New" w:eastAsia="Times New Roman" w:hAnsi="Courier New" w:cs="Courier New"/>
          <w:color w:val="000000"/>
          <w:kern w:val="0"/>
          <w:sz w:val="20"/>
          <w:szCs w:val="20"/>
          <w:lang w:val="de-LU" w:eastAsia="fr-FR"/>
          <w14:ligatures w14:val="none"/>
        </w:rPr>
        <w:t>Opening</w:t>
      </w:r>
      <w:r w:rsidRPr="00FE2590">
        <w:rPr>
          <w:rFonts w:ascii="Times New Roman" w:eastAsia="Times New Roman" w:hAnsi="Times New Roman" w:cs="Times New Roman"/>
          <w:color w:val="000000"/>
          <w:kern w:val="0"/>
          <w:lang w:val="de-LU" w:eastAsia="fr-FR"/>
          <w14:ligatures w14:val="none"/>
        </w:rPr>
        <w:t> : </w:t>
      </w:r>
      <w:proofErr w:type="spellStart"/>
      <w:r w:rsidRPr="00FE2590">
        <w:rPr>
          <w:rFonts w:ascii="Courier New" w:eastAsia="Times New Roman" w:hAnsi="Courier New" w:cs="Courier New"/>
          <w:color w:val="000000"/>
          <w:kern w:val="0"/>
          <w:sz w:val="20"/>
          <w:szCs w:val="20"/>
          <w:lang w:val="de-LU" w:eastAsia="fr-FR"/>
          <w14:ligatures w14:val="none"/>
        </w:rPr>
        <w:t>doorStatus</w:t>
      </w:r>
      <w:proofErr w:type="spellEnd"/>
      <w:r w:rsidRPr="00FE2590">
        <w:rPr>
          <w:rFonts w:ascii="Courier New" w:eastAsia="Times New Roman" w:hAnsi="Courier New" w:cs="Courier New"/>
          <w:color w:val="000000"/>
          <w:kern w:val="0"/>
          <w:sz w:val="20"/>
          <w:szCs w:val="20"/>
          <w:lang w:val="de-LU" w:eastAsia="fr-FR"/>
          <w14:ligatures w14:val="none"/>
        </w:rPr>
        <w:t xml:space="preserve"> := Opening;</w:t>
      </w:r>
    </w:p>
    <w:p w14:paraId="031262E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etc.</w:t>
      </w:r>
    </w:p>
    <w:p w14:paraId="73696227"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lastRenderedPageBreak/>
        <w:t>Résultat attendu (simulation)</w:t>
      </w:r>
    </w:p>
    <w:p w14:paraId="2CE76663"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Au démarrage,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444FA3E1"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Lorsqu’une commande </w:t>
      </w: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r w:rsidRPr="00FE2590">
        <w:rPr>
          <w:rFonts w:ascii="Times New Roman" w:eastAsia="Times New Roman" w:hAnsi="Times New Roman" w:cs="Times New Roman"/>
          <w:color w:val="000000"/>
          <w:kern w:val="0"/>
          <w:lang w:eastAsia="fr-FR"/>
          <w14:ligatures w14:val="none"/>
        </w:rPr>
        <w:t> est donnée, la machine passe par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puis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puis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w:t>
      </w:r>
    </w:p>
    <w:p w14:paraId="3E4EC641"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Lorsqu’une commande </w:t>
      </w: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r w:rsidRPr="00FE2590">
        <w:rPr>
          <w:rFonts w:ascii="Times New Roman" w:eastAsia="Times New Roman" w:hAnsi="Times New Roman" w:cs="Times New Roman"/>
          <w:color w:val="000000"/>
          <w:kern w:val="0"/>
          <w:lang w:eastAsia="fr-FR"/>
          <w14:ligatures w14:val="none"/>
        </w:rPr>
        <w:t> est donnée, la machine passe par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puis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puis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6F188B72"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Conclusion</w:t>
      </w:r>
    </w:p>
    <w:p w14:paraId="1BAA7A78" w14:textId="77777777" w:rsidR="00FE2590" w:rsidRPr="00FE2590" w:rsidRDefault="00FE2590" w:rsidP="00FE2590">
      <w:p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La machine à états de la porte a été réalisée avec quatre états correspondant aux différents statuts.</w:t>
      </w:r>
      <w:r w:rsidRPr="00FE2590">
        <w:rPr>
          <w:rFonts w:ascii="Times New Roman" w:eastAsia="Times New Roman" w:hAnsi="Times New Roman" w:cs="Times New Roman"/>
          <w:color w:val="000000"/>
          <w:kern w:val="0"/>
          <w:lang w:eastAsia="fr-FR"/>
          <w14:ligatures w14:val="none"/>
        </w:rPr>
        <w:br/>
        <w:t>L’utilisation des </w:t>
      </w:r>
      <w:r w:rsidRPr="00FE2590">
        <w:rPr>
          <w:rFonts w:ascii="Times New Roman" w:eastAsia="Times New Roman" w:hAnsi="Times New Roman" w:cs="Times New Roman"/>
          <w:b/>
          <w:bCs/>
          <w:color w:val="000000"/>
          <w:kern w:val="0"/>
          <w:lang w:eastAsia="fr-FR"/>
          <w14:ligatures w14:val="none"/>
        </w:rPr>
        <w:t>notes dans chaque état</w:t>
      </w:r>
      <w:r w:rsidRPr="00FE2590">
        <w:rPr>
          <w:rFonts w:ascii="Times New Roman" w:eastAsia="Times New Roman" w:hAnsi="Times New Roman" w:cs="Times New Roman"/>
          <w:color w:val="000000"/>
          <w:kern w:val="0"/>
          <w:lang w:eastAsia="fr-FR"/>
          <w14:ligatures w14:val="none"/>
        </w:rPr>
        <w:t> pour assigner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permet de pallier les limites de la version Étudiante de SCADE, tout en obtenant le comportement attendu.</w:t>
      </w:r>
    </w:p>
    <w:p w14:paraId="4F446F4D" w14:textId="77777777" w:rsidR="00FE2590" w:rsidRDefault="00FE2590"/>
    <w:p w14:paraId="525C70FB" w14:textId="77777777" w:rsidR="00FE2590" w:rsidRDefault="00FE2590"/>
    <w:p w14:paraId="7461F690" w14:textId="77777777" w:rsidR="00FE2590" w:rsidRDefault="00FE2590"/>
    <w:p w14:paraId="2FD25925" w14:textId="77777777" w:rsidR="0018784F" w:rsidRPr="0018784F" w:rsidRDefault="0018784F" w:rsidP="0018784F">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18784F">
        <w:rPr>
          <w:rFonts w:ascii="Times New Roman" w:eastAsia="Times New Roman" w:hAnsi="Times New Roman" w:cs="Times New Roman"/>
          <w:b/>
          <w:bCs/>
          <w:color w:val="000000"/>
          <w:kern w:val="36"/>
          <w:sz w:val="48"/>
          <w:szCs w:val="48"/>
          <w:lang w:eastAsia="fr-FR"/>
          <w14:ligatures w14:val="none"/>
        </w:rPr>
        <w:t>Rapport – Question 3 : Machine à états de la passerelle</w:t>
      </w:r>
    </w:p>
    <w:p w14:paraId="33B2B63C"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Objectif</w:t>
      </w:r>
    </w:p>
    <w:p w14:paraId="6A05F4CF" w14:textId="77777777" w:rsidR="0018784F" w:rsidRPr="0018784F" w:rsidRDefault="0018784F" w:rsidP="0018784F">
      <w:p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Spécifier le comportement de la passerelle au moyen d’une </w:t>
      </w:r>
      <w:r w:rsidRPr="0018784F">
        <w:rPr>
          <w:rFonts w:ascii="Times New Roman" w:eastAsia="Times New Roman" w:hAnsi="Times New Roman" w:cs="Times New Roman"/>
          <w:b/>
          <w:bCs/>
          <w:color w:val="000000"/>
          <w:kern w:val="0"/>
          <w:lang w:eastAsia="fr-FR"/>
          <w14:ligatures w14:val="none"/>
        </w:rPr>
        <w:t>machine à états</w:t>
      </w:r>
      <w:r w:rsidRPr="0018784F">
        <w:rPr>
          <w:rFonts w:ascii="Times New Roman" w:eastAsia="Times New Roman" w:hAnsi="Times New Roman" w:cs="Times New Roman"/>
          <w:color w:val="000000"/>
          <w:kern w:val="0"/>
          <w:lang w:eastAsia="fr-FR"/>
          <w14:ligatures w14:val="none"/>
        </w:rPr>
        <w:t> donnant en sortie son statut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r w:rsidRPr="0018784F">
        <w:rPr>
          <w:rFonts w:ascii="Times New Roman" w:eastAsia="Times New Roman" w:hAnsi="Times New Roman" w:cs="Times New Roman"/>
          <w:color w:val="000000"/>
          <w:kern w:val="0"/>
          <w:lang w:eastAsia="fr-FR"/>
          <w14:ligatures w14:val="none"/>
        </w:rPr>
        <w:br/>
        <w:t>Les statuts possibles sont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w:t>
      </w:r>
    </w:p>
    <w:p w14:paraId="018DA150"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Méthode</w:t>
      </w:r>
    </w:p>
    <w:p w14:paraId="3172340F"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Définition du type énuméré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p>
    <w:p w14:paraId="0543ED8F"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 xml:space="preserve">Création d’un Node </w:t>
      </w:r>
      <w:proofErr w:type="spellStart"/>
      <w:r w:rsidRPr="0018784F">
        <w:rPr>
          <w:rFonts w:ascii="Times New Roman" w:eastAsia="Times New Roman" w:hAnsi="Times New Roman" w:cs="Times New Roman"/>
          <w:color w:val="000000"/>
          <w:kern w:val="0"/>
          <w:lang w:eastAsia="fr-FR"/>
          <w14:ligatures w14:val="none"/>
        </w:rPr>
        <w:t>Operator</w:t>
      </w:r>
      <w:proofErr w:type="spellEnd"/>
      <w:r w:rsidRPr="0018784F">
        <w:rPr>
          <w:rFonts w:ascii="Times New Roman" w:eastAsia="Times New Roman" w:hAnsi="Times New Roman" w:cs="Times New Roman"/>
          <w:color w:val="000000"/>
          <w:kern w:val="0"/>
          <w:lang w:eastAsia="fr-FR"/>
          <w14:ligatures w14:val="none"/>
        </w:rPr>
        <w:t> </w:t>
      </w:r>
      <w:r w:rsidRPr="0018784F">
        <w:rPr>
          <w:rFonts w:ascii="Courier New" w:eastAsia="Times New Roman" w:hAnsi="Courier New" w:cs="Courier New"/>
          <w:color w:val="000000"/>
          <w:kern w:val="0"/>
          <w:sz w:val="20"/>
          <w:szCs w:val="20"/>
          <w:lang w:eastAsia="fr-FR"/>
          <w14:ligatures w14:val="none"/>
        </w:rPr>
        <w:t>Bridge</w:t>
      </w:r>
      <w:r w:rsidRPr="0018784F">
        <w:rPr>
          <w:rFonts w:ascii="Times New Roman" w:eastAsia="Times New Roman" w:hAnsi="Times New Roman" w:cs="Times New Roman"/>
          <w:color w:val="000000"/>
          <w:kern w:val="0"/>
          <w:lang w:eastAsia="fr-FR"/>
          <w14:ligatures w14:val="none"/>
        </w:rPr>
        <w:t> avec deux entrées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Times New Roman" w:eastAsia="Times New Roman" w:hAnsi="Times New Roman" w:cs="Times New Roman"/>
          <w:color w:val="000000"/>
          <w:kern w:val="0"/>
          <w:lang w:eastAsia="fr-FR"/>
          <w14:ligatures w14:val="none"/>
        </w:rPr>
        <w:t>) et une sortie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p>
    <w:p w14:paraId="19FD3838"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Conception d’une machine à états avec 4 états :</w:t>
      </w:r>
    </w:p>
    <w:p w14:paraId="22626D16" w14:textId="77777777" w:rsidR="0018784F" w:rsidRPr="0018784F" w:rsidRDefault="0018784F" w:rsidP="0018784F">
      <w:pPr>
        <w:numPr>
          <w:ilvl w:val="1"/>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État initial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34FFB1AF" w14:textId="77777777" w:rsidR="0018784F" w:rsidRPr="0018784F" w:rsidRDefault="0018784F" w:rsidP="0018784F">
      <w:pPr>
        <w:numPr>
          <w:ilvl w:val="1"/>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Transitions :</w:t>
      </w:r>
    </w:p>
    <w:p w14:paraId="505049BF"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si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w:t>
      </w:r>
    </w:p>
    <w:p w14:paraId="332A0B4D"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 (simplifié).</w:t>
      </w:r>
    </w:p>
    <w:p w14:paraId="6F006236"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 si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w:t>
      </w:r>
    </w:p>
    <w:p w14:paraId="7CC49844"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 (simplifié).</w:t>
      </w:r>
    </w:p>
    <w:p w14:paraId="1D126310"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Assignation de la sortie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 par une </w:t>
      </w:r>
      <w:r w:rsidRPr="0018784F">
        <w:rPr>
          <w:rFonts w:ascii="Times New Roman" w:eastAsia="Times New Roman" w:hAnsi="Times New Roman" w:cs="Times New Roman"/>
          <w:b/>
          <w:bCs/>
          <w:color w:val="000000"/>
          <w:kern w:val="0"/>
          <w:lang w:eastAsia="fr-FR"/>
          <w14:ligatures w14:val="none"/>
        </w:rPr>
        <w:t>note</w:t>
      </w:r>
      <w:r w:rsidRPr="0018784F">
        <w:rPr>
          <w:rFonts w:ascii="Times New Roman" w:eastAsia="Times New Roman" w:hAnsi="Times New Roman" w:cs="Times New Roman"/>
          <w:color w:val="000000"/>
          <w:kern w:val="0"/>
          <w:lang w:eastAsia="fr-FR"/>
          <w14:ligatures w14:val="none"/>
        </w:rPr>
        <w:t> dans chaque état (solution de contournement car l’onglet </w:t>
      </w:r>
      <w:r w:rsidRPr="0018784F">
        <w:rPr>
          <w:rFonts w:ascii="Times New Roman" w:eastAsia="Times New Roman" w:hAnsi="Times New Roman" w:cs="Times New Roman"/>
          <w:i/>
          <w:iCs/>
          <w:color w:val="000000"/>
          <w:kern w:val="0"/>
          <w:lang w:eastAsia="fr-FR"/>
          <w14:ligatures w14:val="none"/>
        </w:rPr>
        <w:t>Actions/Activity</w:t>
      </w:r>
      <w:r w:rsidRPr="0018784F">
        <w:rPr>
          <w:rFonts w:ascii="Times New Roman" w:eastAsia="Times New Roman" w:hAnsi="Times New Roman" w:cs="Times New Roman"/>
          <w:color w:val="000000"/>
          <w:kern w:val="0"/>
          <w:lang w:eastAsia="fr-FR"/>
          <w14:ligatures w14:val="none"/>
        </w:rPr>
        <w:t> n’est pas disponible dans la version Étudiante).</w:t>
      </w:r>
    </w:p>
    <w:p w14:paraId="656F281D"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Résultat attendu (simulation)</w:t>
      </w:r>
    </w:p>
    <w:p w14:paraId="7462CF6D"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Au démarrage :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0DBC8236"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lastRenderedPageBreak/>
        <w:t>Si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 → passage par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puis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w:t>
      </w:r>
    </w:p>
    <w:p w14:paraId="13DBFD9A"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Si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 → passage par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 puis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799CC852"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Conclusion</w:t>
      </w:r>
    </w:p>
    <w:p w14:paraId="0EBDE7A8" w14:textId="77777777" w:rsidR="0018784F" w:rsidRPr="0018784F" w:rsidRDefault="0018784F" w:rsidP="0018784F">
      <w:p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La machine à états de la passerelle a été réalisée de façon analogue à celle de la porte, avec des états adaptés. L’utilisation de notes pour assigner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 dans chaque état permet d’obtenir un modèle fonctionnel malgré les limitations de la version Étudiante de SCADE.</w:t>
      </w:r>
    </w:p>
    <w:p w14:paraId="54F171FB" w14:textId="77777777" w:rsidR="00FE2590" w:rsidRDefault="00FE2590"/>
    <w:p w14:paraId="4256D4C4" w14:textId="77777777" w:rsidR="006D10D7" w:rsidRDefault="006D10D7"/>
    <w:p w14:paraId="7689B3E3" w14:textId="7055F515" w:rsidR="006D10D7" w:rsidRPr="006D10D7" w:rsidRDefault="006D10D7" w:rsidP="006D10D7">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D10D7">
        <w:rPr>
          <w:rFonts w:ascii="Times New Roman" w:eastAsia="Times New Roman" w:hAnsi="Times New Roman" w:cs="Times New Roman"/>
          <w:b/>
          <w:bCs/>
          <w:color w:val="000000"/>
          <w:kern w:val="36"/>
          <w:sz w:val="48"/>
          <w:szCs w:val="48"/>
          <w:lang w:eastAsia="fr-FR"/>
          <w14:ligatures w14:val="none"/>
        </w:rPr>
        <w:t>Question 4</w:t>
      </w:r>
    </w:p>
    <w:p w14:paraId="1BC6F019"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Objectif</w:t>
      </w:r>
    </w:p>
    <w:p w14:paraId="39F5A076"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Assurer la </w:t>
      </w:r>
      <w:r w:rsidRPr="006D10D7">
        <w:rPr>
          <w:rFonts w:ascii="Times New Roman" w:eastAsia="Times New Roman" w:hAnsi="Times New Roman" w:cs="Times New Roman"/>
          <w:b/>
          <w:bCs/>
          <w:color w:val="000000"/>
          <w:kern w:val="0"/>
          <w:lang w:eastAsia="fr-FR"/>
          <w14:ligatures w14:val="none"/>
        </w:rPr>
        <w:t>synchronisation</w:t>
      </w:r>
      <w:r w:rsidRPr="006D10D7">
        <w:rPr>
          <w:rFonts w:ascii="Times New Roman" w:eastAsia="Times New Roman" w:hAnsi="Times New Roman" w:cs="Times New Roman"/>
          <w:color w:val="000000"/>
          <w:kern w:val="0"/>
          <w:lang w:eastAsia="fr-FR"/>
          <w14:ligatures w14:val="none"/>
        </w:rPr>
        <w:t> entre la porte et la passerelle afin de garantir la sécurité des passagers.</w:t>
      </w:r>
    </w:p>
    <w:p w14:paraId="1F199D3F"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Solutions mises en place dans le contrôleur</w:t>
      </w:r>
    </w:p>
    <w:p w14:paraId="34B22D37"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Ouverture de porte conditionnée</w:t>
      </w:r>
      <w:r w:rsidRPr="006D10D7">
        <w:rPr>
          <w:rFonts w:ascii="Times New Roman" w:eastAsia="Times New Roman" w:hAnsi="Times New Roman" w:cs="Times New Roman"/>
          <w:color w:val="000000"/>
          <w:kern w:val="0"/>
          <w:lang w:eastAsia="fr-FR"/>
          <w14:ligatures w14:val="none"/>
        </w:rPr>
        <w:t> : la porte ne peut s’ouvrir que si la passerelle est déjà déployée (</w:t>
      </w:r>
      <w:proofErr w:type="spellStart"/>
      <w:r w:rsidRPr="006D10D7">
        <w:rPr>
          <w:rFonts w:ascii="Courier New" w:eastAsia="Times New Roman" w:hAnsi="Courier New" w:cs="Courier New"/>
          <w:color w:val="000000"/>
          <w:kern w:val="0"/>
          <w:sz w:val="20"/>
          <w:szCs w:val="20"/>
          <w:lang w:eastAsia="fr-FR"/>
          <w14:ligatures w14:val="none"/>
        </w:rPr>
        <w:t>bridgeStatus</w:t>
      </w:r>
      <w:proofErr w:type="spellEnd"/>
      <w:r w:rsidRPr="006D10D7">
        <w:rPr>
          <w:rFonts w:ascii="Courier New" w:eastAsia="Times New Roman" w:hAnsi="Courier New" w:cs="Courier New"/>
          <w:color w:val="000000"/>
          <w:kern w:val="0"/>
          <w:sz w:val="20"/>
          <w:szCs w:val="20"/>
          <w:lang w:eastAsia="fr-FR"/>
          <w14:ligatures w14:val="none"/>
        </w:rPr>
        <w:t xml:space="preserve"> = </w:t>
      </w:r>
      <w:proofErr w:type="spellStart"/>
      <w:r w:rsidRPr="006D10D7">
        <w:rPr>
          <w:rFonts w:ascii="Courier New" w:eastAsia="Times New Roman" w:hAnsi="Courier New" w:cs="Courier New"/>
          <w:color w:val="000000"/>
          <w:kern w:val="0"/>
          <w:sz w:val="20"/>
          <w:szCs w:val="20"/>
          <w:lang w:eastAsia="fr-FR"/>
          <w14:ligatures w14:val="none"/>
        </w:rPr>
        <w:t>Deployed</w:t>
      </w:r>
      <w:proofErr w:type="spellEnd"/>
      <w:r w:rsidRPr="006D10D7">
        <w:rPr>
          <w:rFonts w:ascii="Times New Roman" w:eastAsia="Times New Roman" w:hAnsi="Times New Roman" w:cs="Times New Roman"/>
          <w:color w:val="000000"/>
          <w:kern w:val="0"/>
          <w:lang w:eastAsia="fr-FR"/>
          <w14:ligatures w14:val="none"/>
        </w:rPr>
        <w:t>).</w:t>
      </w:r>
    </w:p>
    <w:p w14:paraId="327D5AB8"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Blocage du mouvement de la passerelle</w:t>
      </w:r>
      <w:r w:rsidRPr="006D10D7">
        <w:rPr>
          <w:rFonts w:ascii="Times New Roman" w:eastAsia="Times New Roman" w:hAnsi="Times New Roman" w:cs="Times New Roman"/>
          <w:color w:val="000000"/>
          <w:kern w:val="0"/>
          <w:lang w:eastAsia="fr-FR"/>
          <w14:ligatures w14:val="none"/>
        </w:rPr>
        <w:t> : la passerelle ne peut ni se déployer ni se rétracter lorsque la porte est ouverte ou en train de s’ouvrir.</w:t>
      </w:r>
    </w:p>
    <w:p w14:paraId="0E0E001E"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Fermeture de porte</w:t>
      </w:r>
      <w:r w:rsidRPr="006D10D7">
        <w:rPr>
          <w:rFonts w:ascii="Times New Roman" w:eastAsia="Times New Roman" w:hAnsi="Times New Roman" w:cs="Times New Roman"/>
          <w:color w:val="000000"/>
          <w:kern w:val="0"/>
          <w:lang w:eastAsia="fr-FR"/>
          <w14:ligatures w14:val="none"/>
        </w:rPr>
        <w:t> : elle peut se produire indépendamment de la passerelle, dès que l’ordre est donné.</w:t>
      </w:r>
    </w:p>
    <w:p w14:paraId="4A272603"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Rétraction de passerelle</w:t>
      </w:r>
      <w:r w:rsidRPr="006D10D7">
        <w:rPr>
          <w:rFonts w:ascii="Times New Roman" w:eastAsia="Times New Roman" w:hAnsi="Times New Roman" w:cs="Times New Roman"/>
          <w:color w:val="000000"/>
          <w:kern w:val="0"/>
          <w:lang w:eastAsia="fr-FR"/>
          <w14:ligatures w14:val="none"/>
        </w:rPr>
        <w:t> : autorisée uniquement si la porte n’est pas ouverte.</w:t>
      </w:r>
    </w:p>
    <w:p w14:paraId="5AEA13E2"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Rôle du contrôleur</w:t>
      </w:r>
    </w:p>
    <w:p w14:paraId="6109BA4A"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Le contrôleur agit comme un </w:t>
      </w:r>
      <w:r w:rsidRPr="006D10D7">
        <w:rPr>
          <w:rFonts w:ascii="Times New Roman" w:eastAsia="Times New Roman" w:hAnsi="Times New Roman" w:cs="Times New Roman"/>
          <w:b/>
          <w:bCs/>
          <w:color w:val="000000"/>
          <w:kern w:val="0"/>
          <w:lang w:eastAsia="fr-FR"/>
          <w14:ligatures w14:val="none"/>
        </w:rPr>
        <w:t>filtre logique</w:t>
      </w:r>
      <w:r w:rsidRPr="006D10D7">
        <w:rPr>
          <w:rFonts w:ascii="Times New Roman" w:eastAsia="Times New Roman" w:hAnsi="Times New Roman" w:cs="Times New Roman"/>
          <w:color w:val="000000"/>
          <w:kern w:val="0"/>
          <w:lang w:eastAsia="fr-FR"/>
          <w14:ligatures w14:val="none"/>
        </w:rPr>
        <w:t> :</w:t>
      </w:r>
    </w:p>
    <w:p w14:paraId="4D3C8605" w14:textId="77777777" w:rsidR="006D10D7" w:rsidRPr="006D10D7" w:rsidRDefault="006D10D7" w:rsidP="006D10D7">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il reçoit les demandes brutes (</w:t>
      </w:r>
      <w:proofErr w:type="spellStart"/>
      <w:r w:rsidRPr="006D10D7">
        <w:rPr>
          <w:rFonts w:ascii="Courier New" w:eastAsia="Times New Roman" w:hAnsi="Courier New" w:cs="Courier New"/>
          <w:color w:val="000000"/>
          <w:kern w:val="0"/>
          <w:sz w:val="20"/>
          <w:szCs w:val="20"/>
          <w:lang w:eastAsia="fr-FR"/>
          <w14:ligatures w14:val="none"/>
        </w:rPr>
        <w:t>openDoorCmd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closeDoorCmd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deployBridgeCmd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retractBridgeCmd</w:t>
      </w:r>
      <w:proofErr w:type="spellEnd"/>
      <w:r w:rsidRPr="006D10D7">
        <w:rPr>
          <w:rFonts w:ascii="Times New Roman" w:eastAsia="Times New Roman" w:hAnsi="Times New Roman" w:cs="Times New Roman"/>
          <w:color w:val="000000"/>
          <w:kern w:val="0"/>
          <w:lang w:eastAsia="fr-FR"/>
          <w14:ligatures w14:val="none"/>
        </w:rPr>
        <w:t>) ainsi que les statuts (</w:t>
      </w:r>
      <w:proofErr w:type="spellStart"/>
      <w:r w:rsidRPr="006D10D7">
        <w:rPr>
          <w:rFonts w:ascii="Courier New" w:eastAsia="Times New Roman" w:hAnsi="Courier New" w:cs="Courier New"/>
          <w:color w:val="000000"/>
          <w:kern w:val="0"/>
          <w:sz w:val="20"/>
          <w:szCs w:val="20"/>
          <w:lang w:eastAsia="fr-FR"/>
          <w14:ligatures w14:val="none"/>
        </w:rPr>
        <w:t>doorStatus</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bridgeStatus</w:t>
      </w:r>
      <w:proofErr w:type="spellEnd"/>
      <w:r w:rsidRPr="006D10D7">
        <w:rPr>
          <w:rFonts w:ascii="Times New Roman" w:eastAsia="Times New Roman" w:hAnsi="Times New Roman" w:cs="Times New Roman"/>
          <w:color w:val="000000"/>
          <w:kern w:val="0"/>
          <w:lang w:eastAsia="fr-FR"/>
          <w14:ligatures w14:val="none"/>
        </w:rPr>
        <w:t>),</w:t>
      </w:r>
    </w:p>
    <w:p w14:paraId="25EE3F31" w14:textId="77777777" w:rsidR="006D10D7" w:rsidRPr="006D10D7" w:rsidRDefault="006D10D7" w:rsidP="006D10D7">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il décide s’il est </w:t>
      </w:r>
      <w:r w:rsidRPr="006D10D7">
        <w:rPr>
          <w:rFonts w:ascii="Times New Roman" w:eastAsia="Times New Roman" w:hAnsi="Times New Roman" w:cs="Times New Roman"/>
          <w:b/>
          <w:bCs/>
          <w:color w:val="000000"/>
          <w:kern w:val="0"/>
          <w:lang w:eastAsia="fr-FR"/>
          <w14:ligatures w14:val="none"/>
        </w:rPr>
        <w:t>autorisé ou non</w:t>
      </w:r>
      <w:r w:rsidRPr="006D10D7">
        <w:rPr>
          <w:rFonts w:ascii="Times New Roman" w:eastAsia="Times New Roman" w:hAnsi="Times New Roman" w:cs="Times New Roman"/>
          <w:color w:val="000000"/>
          <w:kern w:val="0"/>
          <w:lang w:eastAsia="fr-FR"/>
          <w14:ligatures w14:val="none"/>
        </w:rPr>
        <w:t> de transmettre la commande aux automates de la porte et de la passerelle.</w:t>
      </w:r>
    </w:p>
    <w:p w14:paraId="3FFAF851"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Conclusion</w:t>
      </w:r>
    </w:p>
    <w:p w14:paraId="1A151A23"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Le contrôleur garantit que la passerelle est toujours déployée avant l’ouverture de la porte et qu’elle reste immobile tant que la porte n’est pas refermée. La logique de décision repose donc sur les statuts de la porte et de la passerelle en plus des commandes.</w:t>
      </w:r>
    </w:p>
    <w:p w14:paraId="17C2C0BE" w14:textId="77777777" w:rsidR="006D10D7" w:rsidRDefault="006D10D7"/>
    <w:p w14:paraId="233A86D6" w14:textId="77777777" w:rsidR="006C5A0A" w:rsidRPr="006C5A0A" w:rsidRDefault="006C5A0A" w:rsidP="006C5A0A">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C5A0A">
        <w:rPr>
          <w:rFonts w:ascii="Times New Roman" w:eastAsia="Times New Roman" w:hAnsi="Times New Roman" w:cs="Times New Roman"/>
          <w:b/>
          <w:bCs/>
          <w:color w:val="000000"/>
          <w:kern w:val="36"/>
          <w:sz w:val="48"/>
          <w:szCs w:val="48"/>
          <w:lang w:eastAsia="fr-FR"/>
          <w14:ligatures w14:val="none"/>
        </w:rPr>
        <w:lastRenderedPageBreak/>
        <w:t>Rapport – Question 5 : Commandes d’ouverture de porte et de déploiement de passerelle en station</w:t>
      </w:r>
    </w:p>
    <w:p w14:paraId="1753905E"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Objectif</w:t>
      </w:r>
    </w:p>
    <w:p w14:paraId="7BD62AB4" w14:textId="77777777" w:rsidR="006C5A0A" w:rsidRPr="006C5A0A" w:rsidRDefault="006C5A0A" w:rsidP="006C5A0A">
      <w:p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Spécifier l’envoi des commandes d’ouverture de la porte et de déploiement de la passerelle lorsque la rame est en station et qu’une demande a été effectuée par un passager (porte ou passerelle).</w:t>
      </w:r>
      <w:r w:rsidRPr="006C5A0A">
        <w:rPr>
          <w:rFonts w:ascii="Times New Roman" w:eastAsia="Times New Roman" w:hAnsi="Times New Roman" w:cs="Times New Roman"/>
          <w:color w:val="000000"/>
          <w:kern w:val="0"/>
          <w:lang w:eastAsia="fr-FR"/>
          <w14:ligatures w14:val="none"/>
        </w:rPr>
        <w:br/>
        <w:t>La commande doit être maintenue tant que l’action n’est pas réalisée (porte effectivement ouverte ou passerelle effectivement déployée).</w:t>
      </w:r>
    </w:p>
    <w:p w14:paraId="6231434F" w14:textId="77777777" w:rsidR="006C5A0A" w:rsidRPr="006C5A0A" w:rsidRDefault="00295DE6" w:rsidP="006C5A0A">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04F18889">
          <v:rect id="_x0000_i1030" alt="" style="width:453.6pt;height:.05pt;mso-width-percent:0;mso-height-percent:0;mso-width-percent:0;mso-height-percent:0" o:hralign="center" o:hrstd="t" o:hr="t" fillcolor="#a0a0a0" stroked="f"/>
        </w:pict>
      </w:r>
    </w:p>
    <w:p w14:paraId="16F01A93"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Méthode</w:t>
      </w:r>
    </w:p>
    <w:p w14:paraId="143829F5"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Entrées considérées</w:t>
      </w:r>
      <w:r w:rsidRPr="006C5A0A">
        <w:rPr>
          <w:rFonts w:ascii="Times New Roman" w:eastAsia="Times New Roman" w:hAnsi="Times New Roman" w:cs="Times New Roman"/>
          <w:color w:val="000000"/>
          <w:kern w:val="0"/>
          <w:lang w:eastAsia="fr-FR"/>
          <w14:ligatures w14:val="none"/>
        </w:rPr>
        <w:t> :</w:t>
      </w:r>
    </w:p>
    <w:p w14:paraId="49AE6A74"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(position de la rame),</w:t>
      </w:r>
    </w:p>
    <w:p w14:paraId="4336C4C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(demande de porte),</w:t>
      </w:r>
    </w:p>
    <w:p w14:paraId="2728AC17"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(demande de passerelle),</w:t>
      </w:r>
    </w:p>
    <w:p w14:paraId="5E5EA9FF"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Times New Roman" w:eastAsia="Times New Roman" w:hAnsi="Times New Roman" w:cs="Times New Roman"/>
          <w:color w:val="000000"/>
          <w:kern w:val="0"/>
          <w:lang w:eastAsia="fr-FR"/>
          <w14:ligatures w14:val="none"/>
        </w:rPr>
        <w:t> (état courant de la porte),</w:t>
      </w:r>
    </w:p>
    <w:p w14:paraId="70AC8BF4"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Times New Roman" w:eastAsia="Times New Roman" w:hAnsi="Times New Roman" w:cs="Times New Roman"/>
          <w:color w:val="000000"/>
          <w:kern w:val="0"/>
          <w:lang w:eastAsia="fr-FR"/>
          <w14:ligatures w14:val="none"/>
        </w:rPr>
        <w:t> (état courant de la passerelle).</w:t>
      </w:r>
    </w:p>
    <w:p w14:paraId="2681F432"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Sorties générées</w:t>
      </w:r>
      <w:r w:rsidRPr="006C5A0A">
        <w:rPr>
          <w:rFonts w:ascii="Times New Roman" w:eastAsia="Times New Roman" w:hAnsi="Times New Roman" w:cs="Times New Roman"/>
          <w:color w:val="000000"/>
          <w:kern w:val="0"/>
          <w:lang w:eastAsia="fr-FR"/>
          <w14:ligatures w14:val="none"/>
        </w:rPr>
        <w:t> :</w:t>
      </w:r>
    </w:p>
    <w:p w14:paraId="6281F2D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(commande de déploiement),</w:t>
      </w:r>
    </w:p>
    <w:p w14:paraId="2E4ED3D0"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(commande d’ouverture),</w:t>
      </w:r>
    </w:p>
    <w:p w14:paraId="2120B000"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resetBridgeReq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(réinitialisation de la demande passerelle),</w:t>
      </w:r>
    </w:p>
    <w:p w14:paraId="7E0CB6E1"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resetDoorReq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(réinitialisation de la demande porte).</w:t>
      </w:r>
    </w:p>
    <w:p w14:paraId="48D0CF7F"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Implémentation graphique</w:t>
      </w:r>
      <w:r w:rsidRPr="006C5A0A">
        <w:rPr>
          <w:rFonts w:ascii="Times New Roman" w:eastAsia="Times New Roman" w:hAnsi="Times New Roman" w:cs="Times New Roman"/>
          <w:color w:val="000000"/>
          <w:kern w:val="0"/>
          <w:lang w:eastAsia="fr-FR"/>
          <w14:ligatures w14:val="none"/>
        </w:rPr>
        <w:t> dans un </w:t>
      </w:r>
      <w:r w:rsidRPr="006C5A0A">
        <w:rPr>
          <w:rFonts w:ascii="Times New Roman" w:eastAsia="Times New Roman" w:hAnsi="Times New Roman" w:cs="Times New Roman"/>
          <w:i/>
          <w:iCs/>
          <w:color w:val="000000"/>
          <w:kern w:val="0"/>
          <w:lang w:eastAsia="fr-FR"/>
          <w14:ligatures w14:val="none"/>
        </w:rPr>
        <w:t xml:space="preserve">Node </w:t>
      </w:r>
      <w:proofErr w:type="spellStart"/>
      <w:r w:rsidRPr="006C5A0A">
        <w:rPr>
          <w:rFonts w:ascii="Times New Roman" w:eastAsia="Times New Roman" w:hAnsi="Times New Roman" w:cs="Times New Roman"/>
          <w:i/>
          <w:iCs/>
          <w:color w:val="000000"/>
          <w:kern w:val="0"/>
          <w:lang w:eastAsia="fr-FR"/>
          <w14:ligatures w14:val="none"/>
        </w:rPr>
        <w:t>Operator</w:t>
      </w:r>
      <w:proofErr w:type="spellEnd"/>
      <w:r w:rsidRPr="006C5A0A">
        <w:rPr>
          <w:rFonts w:ascii="Times New Roman" w:eastAsia="Times New Roman" w:hAnsi="Times New Roman" w:cs="Times New Roman"/>
          <w:color w:val="000000"/>
          <w:kern w:val="0"/>
          <w:lang w:eastAsia="fr-FR"/>
          <w14:ligatures w14:val="none"/>
        </w:rPr>
        <w:t> :</w:t>
      </w:r>
    </w:p>
    <w:p w14:paraId="0DB51B6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Déploiement de passerelle</w:t>
      </w:r>
      <w:r w:rsidRPr="006C5A0A">
        <w:rPr>
          <w:rFonts w:ascii="Times New Roman" w:eastAsia="Times New Roman" w:hAnsi="Times New Roman" w:cs="Times New Roman"/>
          <w:color w:val="000000"/>
          <w:kern w:val="0"/>
          <w:lang w:eastAsia="fr-FR"/>
          <w14:ligatures w14:val="none"/>
        </w:rPr>
        <w:t> :</w:t>
      </w:r>
    </w:p>
    <w:p w14:paraId="77E9C15E"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5DAC29C2"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OR </w:t>
      </w: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30CAE5FF"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NOT(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 OR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Deploying</w:t>
      </w:r>
      <w:proofErr w:type="spellEnd"/>
      <w:r w:rsidRPr="006C5A0A">
        <w:rPr>
          <w:rFonts w:ascii="Courier New" w:eastAsia="Times New Roman" w:hAnsi="Courier New" w:cs="Courier New"/>
          <w:color w:val="000000"/>
          <w:kern w:val="0"/>
          <w:sz w:val="20"/>
          <w:szCs w:val="20"/>
          <w:lang w:eastAsia="fr-FR"/>
          <w14:ligatures w14:val="none"/>
        </w:rPr>
        <w:t>) )</w:t>
      </w:r>
    </w:p>
    <w:p w14:paraId="72E63E67"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Ouverture de porte</w:t>
      </w:r>
      <w:r w:rsidRPr="006C5A0A">
        <w:rPr>
          <w:rFonts w:ascii="Times New Roman" w:eastAsia="Times New Roman" w:hAnsi="Times New Roman" w:cs="Times New Roman"/>
          <w:color w:val="000000"/>
          <w:kern w:val="0"/>
          <w:lang w:eastAsia="fr-FR"/>
          <w14:ligatures w14:val="none"/>
        </w:rPr>
        <w:t> :</w:t>
      </w:r>
    </w:p>
    <w:p w14:paraId="05F4DC4C"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1DB41239"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OR </w:t>
      </w: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202BDA8B"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4D6BC510"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de-LU" w:eastAsia="fr-FR"/>
          <w14:ligatures w14:val="none"/>
        </w:rPr>
      </w:pPr>
      <w:r w:rsidRPr="006C5A0A">
        <w:rPr>
          <w:rFonts w:ascii="Courier New" w:eastAsia="Times New Roman" w:hAnsi="Courier New" w:cs="Courier New"/>
          <w:color w:val="000000"/>
          <w:kern w:val="0"/>
          <w:sz w:val="20"/>
          <w:szCs w:val="20"/>
          <w:lang w:val="de-LU" w:eastAsia="fr-FR"/>
          <w14:ligatures w14:val="none"/>
        </w:rPr>
        <w:t xml:space="preserve">         AND NOT( (</w:t>
      </w:r>
      <w:proofErr w:type="spellStart"/>
      <w:r w:rsidRPr="006C5A0A">
        <w:rPr>
          <w:rFonts w:ascii="Courier New" w:eastAsia="Times New Roman" w:hAnsi="Courier New" w:cs="Courier New"/>
          <w:color w:val="000000"/>
          <w:kern w:val="0"/>
          <w:sz w:val="20"/>
          <w:szCs w:val="20"/>
          <w:lang w:val="de-LU" w:eastAsia="fr-FR"/>
          <w14:ligatures w14:val="none"/>
        </w:rPr>
        <w:t>doorStatus</w:t>
      </w:r>
      <w:proofErr w:type="spellEnd"/>
      <w:r w:rsidRPr="006C5A0A">
        <w:rPr>
          <w:rFonts w:ascii="Courier New" w:eastAsia="Times New Roman" w:hAnsi="Courier New" w:cs="Courier New"/>
          <w:color w:val="000000"/>
          <w:kern w:val="0"/>
          <w:sz w:val="20"/>
          <w:szCs w:val="20"/>
          <w:lang w:val="de-LU" w:eastAsia="fr-FR"/>
          <w14:ligatures w14:val="none"/>
        </w:rPr>
        <w:t xml:space="preserve"> = Open) OR (</w:t>
      </w:r>
      <w:proofErr w:type="spellStart"/>
      <w:r w:rsidRPr="006C5A0A">
        <w:rPr>
          <w:rFonts w:ascii="Courier New" w:eastAsia="Times New Roman" w:hAnsi="Courier New" w:cs="Courier New"/>
          <w:color w:val="000000"/>
          <w:kern w:val="0"/>
          <w:sz w:val="20"/>
          <w:szCs w:val="20"/>
          <w:lang w:val="de-LU" w:eastAsia="fr-FR"/>
          <w14:ligatures w14:val="none"/>
        </w:rPr>
        <w:t>doorStatus</w:t>
      </w:r>
      <w:proofErr w:type="spellEnd"/>
      <w:r w:rsidRPr="006C5A0A">
        <w:rPr>
          <w:rFonts w:ascii="Courier New" w:eastAsia="Times New Roman" w:hAnsi="Courier New" w:cs="Courier New"/>
          <w:color w:val="000000"/>
          <w:kern w:val="0"/>
          <w:sz w:val="20"/>
          <w:szCs w:val="20"/>
          <w:lang w:val="de-LU" w:eastAsia="fr-FR"/>
          <w14:ligatures w14:val="none"/>
        </w:rPr>
        <w:t xml:space="preserve"> = Opening) )</w:t>
      </w:r>
    </w:p>
    <w:p w14:paraId="3A73C3FD"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Times New Roman" w:eastAsia="Times New Roman" w:hAnsi="Times New Roman" w:cs="Times New Roman"/>
          <w:b/>
          <w:bCs/>
          <w:color w:val="000000"/>
          <w:kern w:val="0"/>
          <w:lang w:eastAsia="fr-FR"/>
          <w14:ligatures w14:val="none"/>
        </w:rPr>
        <w:t>Resets</w:t>
      </w:r>
      <w:proofErr w:type="spellEnd"/>
      <w:r w:rsidRPr="006C5A0A">
        <w:rPr>
          <w:rFonts w:ascii="Times New Roman" w:eastAsia="Times New Roman" w:hAnsi="Times New Roman" w:cs="Times New Roman"/>
          <w:color w:val="000000"/>
          <w:kern w:val="0"/>
          <w:lang w:eastAsia="fr-FR"/>
          <w14:ligatures w14:val="none"/>
        </w:rPr>
        <w:t> :</w:t>
      </w:r>
    </w:p>
    <w:p w14:paraId="06329E33"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resetBridgeReq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w:t>
      </w:r>
    </w:p>
    <w:p w14:paraId="5EEBC379"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resetDoorReq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Open)</w:t>
      </w:r>
    </w:p>
    <w:p w14:paraId="15B6D499"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Pour réaliser les comparaisons, des </w:t>
      </w:r>
      <w:r w:rsidRPr="006C5A0A">
        <w:rPr>
          <w:rFonts w:ascii="Times New Roman" w:eastAsia="Times New Roman" w:hAnsi="Times New Roman" w:cs="Times New Roman"/>
          <w:b/>
          <w:bCs/>
          <w:color w:val="000000"/>
          <w:kern w:val="0"/>
          <w:lang w:eastAsia="fr-FR"/>
          <w14:ligatures w14:val="none"/>
        </w:rPr>
        <w:t>variables locales initialisées à des valeurs énumérées</w:t>
      </w:r>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vDeployed</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vDeploying</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vOpen</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vOpening</w:t>
      </w:r>
      <w:proofErr w:type="spellEnd"/>
      <w:r w:rsidRPr="006C5A0A">
        <w:rPr>
          <w:rFonts w:ascii="Times New Roman" w:eastAsia="Times New Roman" w:hAnsi="Times New Roman" w:cs="Times New Roman"/>
          <w:color w:val="000000"/>
          <w:kern w:val="0"/>
          <w:lang w:eastAsia="fr-FR"/>
          <w14:ligatures w14:val="none"/>
        </w:rPr>
        <w:t>) ont été utilisées comme contournement, la version Étudiante ne permettant pas de créer directement des constantes d’énumération.</w:t>
      </w:r>
    </w:p>
    <w:p w14:paraId="2206AAAE" w14:textId="77777777" w:rsidR="006C5A0A" w:rsidRPr="006C5A0A" w:rsidRDefault="00295DE6" w:rsidP="006C5A0A">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410F9C0D">
          <v:rect id="_x0000_i1029" alt="" style="width:453.6pt;height:.05pt;mso-width-percent:0;mso-height-percent:0;mso-width-percent:0;mso-height-percent:0" o:hralign="center" o:hrstd="t" o:hr="t" fillcolor="#a0a0a0" stroked="f"/>
        </w:pict>
      </w:r>
    </w:p>
    <w:p w14:paraId="74CE986B"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lastRenderedPageBreak/>
        <w:t>Résultat attendu en simulation</w:t>
      </w:r>
    </w:p>
    <w:p w14:paraId="34BA3E74"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Déploiement</w:t>
      </w:r>
      <w:r w:rsidRPr="006C5A0A">
        <w:rPr>
          <w:rFonts w:ascii="Times New Roman" w:eastAsia="Times New Roman" w:hAnsi="Times New Roman" w:cs="Times New Roman"/>
          <w:color w:val="000000"/>
          <w:kern w:val="0"/>
          <w:lang w:eastAsia="fr-FR"/>
          <w14:ligatures w14:val="none"/>
        </w:rPr>
        <w:t> : quand la rame est en station et qu’un passager demande porte ou passerelle, la passerelle commence à se déployer. La commande </w:t>
      </w: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Times New Roman" w:eastAsia="Times New Roman" w:hAnsi="Times New Roman" w:cs="Times New Roman"/>
          <w:color w:val="000000"/>
          <w:kern w:val="0"/>
          <w:lang w:eastAsia="fr-FR"/>
          <w14:ligatures w14:val="none"/>
        </w:rPr>
        <w:t> reste active jusqu’à ce que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Times New Roman" w:eastAsia="Times New Roman" w:hAnsi="Times New Roman" w:cs="Times New Roman"/>
          <w:color w:val="000000"/>
          <w:kern w:val="0"/>
          <w:lang w:eastAsia="fr-FR"/>
          <w14:ligatures w14:val="none"/>
        </w:rPr>
        <w:t>.</w:t>
      </w:r>
    </w:p>
    <w:p w14:paraId="67FAAC19"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Ouverture</w:t>
      </w:r>
      <w:r w:rsidRPr="006C5A0A">
        <w:rPr>
          <w:rFonts w:ascii="Times New Roman" w:eastAsia="Times New Roman" w:hAnsi="Times New Roman" w:cs="Times New Roman"/>
          <w:color w:val="000000"/>
          <w:kern w:val="0"/>
          <w:lang w:eastAsia="fr-FR"/>
          <w14:ligatures w14:val="none"/>
        </w:rPr>
        <w:t> : dès que la passerelle est déployée, la commande </w:t>
      </w: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Times New Roman" w:eastAsia="Times New Roman" w:hAnsi="Times New Roman" w:cs="Times New Roman"/>
          <w:color w:val="000000"/>
          <w:kern w:val="0"/>
          <w:lang w:eastAsia="fr-FR"/>
          <w14:ligatures w14:val="none"/>
        </w:rPr>
        <w:t> devient active. Elle reste active tant que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Times New Roman" w:eastAsia="Times New Roman" w:hAnsi="Times New Roman" w:cs="Times New Roman"/>
          <w:color w:val="000000"/>
          <w:kern w:val="0"/>
          <w:lang w:eastAsia="fr-FR"/>
          <w14:ligatures w14:val="none"/>
        </w:rPr>
        <w:t> n’est pas </w:t>
      </w:r>
      <w:r w:rsidRPr="006C5A0A">
        <w:rPr>
          <w:rFonts w:ascii="Courier New" w:eastAsia="Times New Roman" w:hAnsi="Courier New" w:cs="Courier New"/>
          <w:color w:val="000000"/>
          <w:kern w:val="0"/>
          <w:sz w:val="20"/>
          <w:szCs w:val="20"/>
          <w:lang w:eastAsia="fr-FR"/>
          <w14:ligatures w14:val="none"/>
        </w:rPr>
        <w:t>Open</w:t>
      </w:r>
      <w:r w:rsidRPr="006C5A0A">
        <w:rPr>
          <w:rFonts w:ascii="Times New Roman" w:eastAsia="Times New Roman" w:hAnsi="Times New Roman" w:cs="Times New Roman"/>
          <w:color w:val="000000"/>
          <w:kern w:val="0"/>
          <w:lang w:eastAsia="fr-FR"/>
          <w14:ligatures w14:val="none"/>
        </w:rPr>
        <w:t>.</w:t>
      </w:r>
    </w:p>
    <w:p w14:paraId="16A9319F"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Times New Roman" w:eastAsia="Times New Roman" w:hAnsi="Times New Roman" w:cs="Times New Roman"/>
          <w:b/>
          <w:bCs/>
          <w:color w:val="000000"/>
          <w:kern w:val="0"/>
          <w:lang w:eastAsia="fr-FR"/>
          <w14:ligatures w14:val="none"/>
        </w:rPr>
        <w:t>Resets</w:t>
      </w:r>
      <w:proofErr w:type="spellEnd"/>
      <w:r w:rsidRPr="006C5A0A">
        <w:rPr>
          <w:rFonts w:ascii="Times New Roman" w:eastAsia="Times New Roman" w:hAnsi="Times New Roman" w:cs="Times New Roman"/>
          <w:color w:val="000000"/>
          <w:kern w:val="0"/>
          <w:lang w:eastAsia="fr-FR"/>
          <w14:ligatures w14:val="none"/>
        </w:rPr>
        <w:t> : une fois la passerelle déployée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Times New Roman" w:eastAsia="Times New Roman" w:hAnsi="Times New Roman" w:cs="Times New Roman"/>
          <w:color w:val="000000"/>
          <w:kern w:val="0"/>
          <w:lang w:eastAsia="fr-FR"/>
          <w14:ligatures w14:val="none"/>
        </w:rPr>
        <w:t>), la demande associée est réinitialisée ; de même pour la porte quand elle est ouverte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Open</w:t>
      </w:r>
      <w:r w:rsidRPr="006C5A0A">
        <w:rPr>
          <w:rFonts w:ascii="Times New Roman" w:eastAsia="Times New Roman" w:hAnsi="Times New Roman" w:cs="Times New Roman"/>
          <w:color w:val="000000"/>
          <w:kern w:val="0"/>
          <w:lang w:eastAsia="fr-FR"/>
          <w14:ligatures w14:val="none"/>
        </w:rPr>
        <w:t>).</w:t>
      </w:r>
    </w:p>
    <w:p w14:paraId="73E161DF" w14:textId="77777777" w:rsidR="006C5A0A" w:rsidRPr="006C5A0A" w:rsidRDefault="00295DE6" w:rsidP="006C5A0A">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0EE285FA">
          <v:rect id="_x0000_i1028" alt="" style="width:453.6pt;height:.05pt;mso-width-percent:0;mso-height-percent:0;mso-width-percent:0;mso-height-percent:0" o:hralign="center" o:hrstd="t" o:hr="t" fillcolor="#a0a0a0" stroked="f"/>
        </w:pict>
      </w:r>
    </w:p>
    <w:p w14:paraId="2874A24C"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Conclusion</w:t>
      </w:r>
    </w:p>
    <w:p w14:paraId="1D8301DF" w14:textId="77777777" w:rsidR="006C5A0A" w:rsidRPr="006C5A0A" w:rsidRDefault="006C5A0A" w:rsidP="006C5A0A">
      <w:p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Le contrôleur en station garantit une séquence correcte :</w:t>
      </w:r>
    </w:p>
    <w:p w14:paraId="45EB8DB2" w14:textId="77777777" w:rsidR="006C5A0A" w:rsidRPr="006C5A0A" w:rsidRDefault="006C5A0A" w:rsidP="006C5A0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Déploiement de la passerelle,</w:t>
      </w:r>
    </w:p>
    <w:p w14:paraId="78A7BCA7" w14:textId="77777777" w:rsidR="006C5A0A" w:rsidRPr="006C5A0A" w:rsidRDefault="006C5A0A" w:rsidP="006C5A0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puis ouverture de la porte.</w:t>
      </w:r>
      <w:r w:rsidRPr="006C5A0A">
        <w:rPr>
          <w:rFonts w:ascii="Times New Roman" w:eastAsia="Times New Roman" w:hAnsi="Times New Roman" w:cs="Times New Roman"/>
          <w:color w:val="000000"/>
          <w:kern w:val="0"/>
          <w:lang w:eastAsia="fr-FR"/>
          <w14:ligatures w14:val="none"/>
        </w:rPr>
        <w:br/>
        <w:t>Les commandes sont maintenues jusqu’à exécution complète et les demandes passagers sont réinitialisées automatiquement.</w:t>
      </w:r>
    </w:p>
    <w:p w14:paraId="2B117FBB" w14:textId="77777777" w:rsidR="006C5A0A" w:rsidRDefault="006C5A0A"/>
    <w:p w14:paraId="0CCB9A1A" w14:textId="77777777" w:rsidR="00103750" w:rsidRDefault="00103750"/>
    <w:p w14:paraId="2C26D0F2" w14:textId="77777777" w:rsidR="00103750" w:rsidRDefault="00103750"/>
    <w:p w14:paraId="4880D4F9" w14:textId="77777777" w:rsidR="00103750" w:rsidRDefault="00103750"/>
    <w:p w14:paraId="3ACACB91" w14:textId="517145B1" w:rsidR="00103750" w:rsidRPr="00103750" w:rsidRDefault="00103750" w:rsidP="00103750">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103750">
        <w:rPr>
          <w:rFonts w:ascii="Times New Roman" w:eastAsia="Times New Roman" w:hAnsi="Times New Roman" w:cs="Times New Roman"/>
          <w:b/>
          <w:bCs/>
          <w:color w:val="000000"/>
          <w:kern w:val="36"/>
          <w:sz w:val="48"/>
          <w:szCs w:val="48"/>
          <w:lang w:eastAsia="fr-FR"/>
          <w14:ligatures w14:val="none"/>
        </w:rPr>
        <w:t>Question 6 : Fermeture de porte et rétraction de passerelle lors du départ immédiat</w:t>
      </w:r>
    </w:p>
    <w:p w14:paraId="10F04AAD"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Objectif</w:t>
      </w:r>
    </w:p>
    <w:p w14:paraId="6D6D8FE2" w14:textId="77777777" w:rsidR="00103750" w:rsidRPr="00103750" w:rsidRDefault="00103750" w:rsidP="00103750">
      <w:p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Spécifier l’envoi des commandes de </w:t>
      </w:r>
      <w:r w:rsidRPr="00103750">
        <w:rPr>
          <w:rFonts w:ascii="Times New Roman" w:eastAsia="Times New Roman" w:hAnsi="Times New Roman" w:cs="Times New Roman"/>
          <w:b/>
          <w:bCs/>
          <w:color w:val="000000"/>
          <w:kern w:val="0"/>
          <w:lang w:eastAsia="fr-FR"/>
          <w14:ligatures w14:val="none"/>
        </w:rPr>
        <w:t>fermeture de la porte</w:t>
      </w:r>
      <w:r w:rsidRPr="00103750">
        <w:rPr>
          <w:rFonts w:ascii="Times New Roman" w:eastAsia="Times New Roman" w:hAnsi="Times New Roman" w:cs="Times New Roman"/>
          <w:color w:val="000000"/>
          <w:kern w:val="0"/>
          <w:lang w:eastAsia="fr-FR"/>
          <w14:ligatures w14:val="none"/>
        </w:rPr>
        <w:t> et de </w:t>
      </w:r>
      <w:r w:rsidRPr="00103750">
        <w:rPr>
          <w:rFonts w:ascii="Times New Roman" w:eastAsia="Times New Roman" w:hAnsi="Times New Roman" w:cs="Times New Roman"/>
          <w:b/>
          <w:bCs/>
          <w:color w:val="000000"/>
          <w:kern w:val="0"/>
          <w:lang w:eastAsia="fr-FR"/>
          <w14:ligatures w14:val="none"/>
        </w:rPr>
        <w:t>rétraction de la passerelle</w:t>
      </w:r>
      <w:r w:rsidRPr="00103750">
        <w:rPr>
          <w:rFonts w:ascii="Times New Roman" w:eastAsia="Times New Roman" w:hAnsi="Times New Roman" w:cs="Times New Roman"/>
          <w:color w:val="000000"/>
          <w:kern w:val="0"/>
          <w:lang w:eastAsia="fr-FR"/>
          <w14:ligatures w14:val="none"/>
        </w:rPr>
        <w:t> lorsqu’un départ immédiat est déclenché, afin d’assurer la sécurité avant le mouvement de la rame.</w:t>
      </w:r>
    </w:p>
    <w:p w14:paraId="1F35C46B" w14:textId="77777777" w:rsidR="00103750" w:rsidRPr="00103750" w:rsidRDefault="00295DE6" w:rsidP="00103750">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753962B2">
          <v:rect id="_x0000_i1027" alt="" style="width:453.6pt;height:.05pt;mso-width-percent:0;mso-height-percent:0;mso-width-percent:0;mso-height-percent:0" o:hralign="center" o:hrstd="t" o:hr="t" fillcolor="#a0a0a0" stroked="f"/>
        </w:pict>
      </w:r>
    </w:p>
    <w:p w14:paraId="6CBD0553"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Méthode</w:t>
      </w:r>
    </w:p>
    <w:p w14:paraId="2A8233CB"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Entrées considérées</w:t>
      </w:r>
      <w:r w:rsidRPr="00103750">
        <w:rPr>
          <w:rFonts w:ascii="Times New Roman" w:eastAsia="Times New Roman" w:hAnsi="Times New Roman" w:cs="Times New Roman"/>
          <w:color w:val="000000"/>
          <w:kern w:val="0"/>
          <w:lang w:eastAsia="fr-FR"/>
          <w14:ligatures w14:val="none"/>
        </w:rPr>
        <w:t> :</w:t>
      </w:r>
    </w:p>
    <w:p w14:paraId="6009C923"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(signal indiquant le départ immédiat),</w:t>
      </w:r>
    </w:p>
    <w:p w14:paraId="72762E1C"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Times New Roman" w:eastAsia="Times New Roman" w:hAnsi="Times New Roman" w:cs="Times New Roman"/>
          <w:color w:val="000000"/>
          <w:kern w:val="0"/>
          <w:lang w:eastAsia="fr-FR"/>
          <w14:ligatures w14:val="none"/>
        </w:rPr>
        <w:t> (état de la porte),</w:t>
      </w:r>
    </w:p>
    <w:p w14:paraId="3AD3E5AD"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Times New Roman" w:eastAsia="Times New Roman" w:hAnsi="Times New Roman" w:cs="Times New Roman"/>
          <w:color w:val="000000"/>
          <w:kern w:val="0"/>
          <w:lang w:eastAsia="fr-FR"/>
          <w14:ligatures w14:val="none"/>
        </w:rPr>
        <w:t> (état de la passerelle).</w:t>
      </w:r>
    </w:p>
    <w:p w14:paraId="6E1F0146"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Sorties générées</w:t>
      </w:r>
      <w:r w:rsidRPr="00103750">
        <w:rPr>
          <w:rFonts w:ascii="Times New Roman" w:eastAsia="Times New Roman" w:hAnsi="Times New Roman" w:cs="Times New Roman"/>
          <w:color w:val="000000"/>
          <w:kern w:val="0"/>
          <w:lang w:eastAsia="fr-FR"/>
          <w14:ligatures w14:val="none"/>
        </w:rPr>
        <w:t> :</w:t>
      </w:r>
    </w:p>
    <w:p w14:paraId="3680DC0E"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lastRenderedPageBreak/>
        <w:t>closeDoor</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(commande de fermeture),</w:t>
      </w:r>
    </w:p>
    <w:p w14:paraId="0886E812"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(commande de rétraction).</w:t>
      </w:r>
    </w:p>
    <w:p w14:paraId="3A81ABFE"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Logique de décision</w:t>
      </w:r>
      <w:r w:rsidRPr="00103750">
        <w:rPr>
          <w:rFonts w:ascii="Times New Roman" w:eastAsia="Times New Roman" w:hAnsi="Times New Roman" w:cs="Times New Roman"/>
          <w:color w:val="000000"/>
          <w:kern w:val="0"/>
          <w:lang w:eastAsia="fr-FR"/>
          <w14:ligatures w14:val="none"/>
        </w:rPr>
        <w:t> :</w:t>
      </w:r>
    </w:p>
    <w:p w14:paraId="1BB0049F"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Fermeture de porte</w:t>
      </w:r>
      <w:r w:rsidRPr="00103750">
        <w:rPr>
          <w:rFonts w:ascii="Times New Roman" w:eastAsia="Times New Roman" w:hAnsi="Times New Roman" w:cs="Times New Roman"/>
          <w:color w:val="000000"/>
          <w:kern w:val="0"/>
          <w:lang w:eastAsia="fr-FR"/>
          <w14:ligatures w14:val="none"/>
        </w:rPr>
        <w:t> :</w:t>
      </w:r>
    </w:p>
    <w:p w14:paraId="4AADF6F7" w14:textId="77777777" w:rsidR="00103750" w:rsidRPr="00103750" w:rsidRDefault="00103750" w:rsidP="00103750">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de-LU" w:eastAsia="fr-FR"/>
          <w14:ligatures w14:val="none"/>
        </w:rPr>
      </w:pPr>
      <w:proofErr w:type="spellStart"/>
      <w:r w:rsidRPr="00103750">
        <w:rPr>
          <w:rFonts w:ascii="Courier New" w:eastAsia="Times New Roman" w:hAnsi="Courier New" w:cs="Courier New"/>
          <w:color w:val="000000"/>
          <w:kern w:val="0"/>
          <w:sz w:val="20"/>
          <w:szCs w:val="20"/>
          <w:lang w:val="de-LU" w:eastAsia="fr-FR"/>
          <w14:ligatures w14:val="none"/>
        </w:rPr>
        <w:t>closeDoor</w:t>
      </w:r>
      <w:proofErr w:type="spellEnd"/>
      <w:r w:rsidRPr="00103750">
        <w:rPr>
          <w:rFonts w:ascii="Courier New" w:eastAsia="Times New Roman" w:hAnsi="Courier New" w:cs="Courier New"/>
          <w:color w:val="000000"/>
          <w:kern w:val="0"/>
          <w:sz w:val="20"/>
          <w:szCs w:val="20"/>
          <w:lang w:val="de-LU" w:eastAsia="fr-FR"/>
          <w14:ligatures w14:val="none"/>
        </w:rPr>
        <w:t xml:space="preserve"> = </w:t>
      </w:r>
      <w:proofErr w:type="spellStart"/>
      <w:r w:rsidRPr="00103750">
        <w:rPr>
          <w:rFonts w:ascii="Courier New" w:eastAsia="Times New Roman" w:hAnsi="Courier New" w:cs="Courier New"/>
          <w:color w:val="000000"/>
          <w:kern w:val="0"/>
          <w:sz w:val="20"/>
          <w:szCs w:val="20"/>
          <w:lang w:val="de-LU" w:eastAsia="fr-FR"/>
          <w14:ligatures w14:val="none"/>
        </w:rPr>
        <w:t>immDeparture</w:t>
      </w:r>
      <w:proofErr w:type="spellEnd"/>
      <w:r w:rsidRPr="00103750">
        <w:rPr>
          <w:rFonts w:ascii="Courier New" w:eastAsia="Times New Roman" w:hAnsi="Courier New" w:cs="Courier New"/>
          <w:color w:val="000000"/>
          <w:kern w:val="0"/>
          <w:sz w:val="20"/>
          <w:szCs w:val="20"/>
          <w:lang w:val="de-LU" w:eastAsia="fr-FR"/>
          <w14:ligatures w14:val="none"/>
        </w:rPr>
        <w:t xml:space="preserve"> AND NOT(</w:t>
      </w:r>
      <w:proofErr w:type="spellStart"/>
      <w:r w:rsidRPr="00103750">
        <w:rPr>
          <w:rFonts w:ascii="Courier New" w:eastAsia="Times New Roman" w:hAnsi="Courier New" w:cs="Courier New"/>
          <w:color w:val="000000"/>
          <w:kern w:val="0"/>
          <w:sz w:val="20"/>
          <w:szCs w:val="20"/>
          <w:lang w:val="de-LU" w:eastAsia="fr-FR"/>
          <w14:ligatures w14:val="none"/>
        </w:rPr>
        <w:t>doorStatus</w:t>
      </w:r>
      <w:proofErr w:type="spellEnd"/>
      <w:r w:rsidRPr="00103750">
        <w:rPr>
          <w:rFonts w:ascii="Courier New" w:eastAsia="Times New Roman" w:hAnsi="Courier New" w:cs="Courier New"/>
          <w:color w:val="000000"/>
          <w:kern w:val="0"/>
          <w:sz w:val="20"/>
          <w:szCs w:val="20"/>
          <w:lang w:val="de-LU" w:eastAsia="fr-FR"/>
          <w14:ligatures w14:val="none"/>
        </w:rPr>
        <w:t xml:space="preserve"> = </w:t>
      </w:r>
      <w:proofErr w:type="spellStart"/>
      <w:r w:rsidRPr="00103750">
        <w:rPr>
          <w:rFonts w:ascii="Courier New" w:eastAsia="Times New Roman" w:hAnsi="Courier New" w:cs="Courier New"/>
          <w:color w:val="000000"/>
          <w:kern w:val="0"/>
          <w:sz w:val="20"/>
          <w:szCs w:val="20"/>
          <w:lang w:val="de-LU" w:eastAsia="fr-FR"/>
          <w14:ligatures w14:val="none"/>
        </w:rPr>
        <w:t>Closed</w:t>
      </w:r>
      <w:proofErr w:type="spellEnd"/>
      <w:r w:rsidRPr="00103750">
        <w:rPr>
          <w:rFonts w:ascii="Courier New" w:eastAsia="Times New Roman" w:hAnsi="Courier New" w:cs="Courier New"/>
          <w:color w:val="000000"/>
          <w:kern w:val="0"/>
          <w:sz w:val="20"/>
          <w:szCs w:val="20"/>
          <w:lang w:val="de-LU" w:eastAsia="fr-FR"/>
          <w14:ligatures w14:val="none"/>
        </w:rPr>
        <w:t>)</w:t>
      </w:r>
    </w:p>
    <w:p w14:paraId="0EE84C35" w14:textId="77777777" w:rsidR="00103750" w:rsidRPr="00103750" w:rsidRDefault="00103750" w:rsidP="00103750">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La commande est envoyée tant que la porte n’est pas encore fermée.</w:t>
      </w:r>
    </w:p>
    <w:p w14:paraId="00C04501"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Rétraction de passerelle</w:t>
      </w:r>
      <w:r w:rsidRPr="00103750">
        <w:rPr>
          <w:rFonts w:ascii="Times New Roman" w:eastAsia="Times New Roman" w:hAnsi="Times New Roman" w:cs="Times New Roman"/>
          <w:color w:val="000000"/>
          <w:kern w:val="0"/>
          <w:lang w:eastAsia="fr-FR"/>
          <w14:ligatures w14:val="none"/>
        </w:rPr>
        <w:t> :</w:t>
      </w:r>
    </w:p>
    <w:p w14:paraId="6B23F03B" w14:textId="77777777" w:rsidR="00103750" w:rsidRPr="00103750" w:rsidRDefault="00103750" w:rsidP="00103750">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AND NOT(</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Retracted</w:t>
      </w:r>
      <w:proofErr w:type="spellEnd"/>
      <w:r w:rsidRPr="00103750">
        <w:rPr>
          <w:rFonts w:ascii="Courier New" w:eastAsia="Times New Roman" w:hAnsi="Courier New" w:cs="Courier New"/>
          <w:color w:val="000000"/>
          <w:kern w:val="0"/>
          <w:sz w:val="20"/>
          <w:szCs w:val="20"/>
          <w:lang w:eastAsia="fr-FR"/>
          <w14:ligatures w14:val="none"/>
        </w:rPr>
        <w:t>)</w:t>
      </w:r>
    </w:p>
    <w:p w14:paraId="5CC40277" w14:textId="77777777" w:rsidR="00103750" w:rsidRPr="00103750" w:rsidRDefault="00103750" w:rsidP="00103750">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La commande est envoyée tant que la passerelle n’est pas encore rétractée.</w:t>
      </w:r>
    </w:p>
    <w:p w14:paraId="669F7E59"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Pour réaliser ces comparaisons, des variables locales initialisées à des valeurs énumérées (</w:t>
      </w:r>
      <w:proofErr w:type="spellStart"/>
      <w:r w:rsidRPr="00103750">
        <w:rPr>
          <w:rFonts w:ascii="Courier New" w:eastAsia="Times New Roman" w:hAnsi="Courier New" w:cs="Courier New"/>
          <w:color w:val="000000"/>
          <w:kern w:val="0"/>
          <w:sz w:val="20"/>
          <w:szCs w:val="20"/>
          <w:lang w:eastAsia="fr-FR"/>
          <w14:ligatures w14:val="none"/>
        </w:rPr>
        <w:t>vClosed</w:t>
      </w:r>
      <w:proofErr w:type="spellEnd"/>
      <w:r w:rsidRPr="00103750">
        <w:rPr>
          <w:rFonts w:ascii="Times New Roman" w:eastAsia="Times New Roman" w:hAnsi="Times New Roman" w:cs="Times New Roman"/>
          <w:color w:val="000000"/>
          <w:kern w:val="0"/>
          <w:lang w:eastAsia="fr-FR"/>
          <w14:ligatures w14:val="none"/>
        </w:rPr>
        <w:t>, </w:t>
      </w:r>
      <w:proofErr w:type="spellStart"/>
      <w:r w:rsidRPr="00103750">
        <w:rPr>
          <w:rFonts w:ascii="Courier New" w:eastAsia="Times New Roman" w:hAnsi="Courier New" w:cs="Courier New"/>
          <w:color w:val="000000"/>
          <w:kern w:val="0"/>
          <w:sz w:val="20"/>
          <w:szCs w:val="20"/>
          <w:lang w:eastAsia="fr-FR"/>
          <w14:ligatures w14:val="none"/>
        </w:rPr>
        <w:t>vRetracted</w:t>
      </w:r>
      <w:proofErr w:type="spellEnd"/>
      <w:r w:rsidRPr="00103750">
        <w:rPr>
          <w:rFonts w:ascii="Times New Roman" w:eastAsia="Times New Roman" w:hAnsi="Times New Roman" w:cs="Times New Roman"/>
          <w:color w:val="000000"/>
          <w:kern w:val="0"/>
          <w:lang w:eastAsia="fr-FR"/>
          <w14:ligatures w14:val="none"/>
        </w:rPr>
        <w:t>) sont utilisées, comme pour les questions précédentes, en remplacement de constantes (indisponibles dans la version Étudiante).</w:t>
      </w:r>
    </w:p>
    <w:p w14:paraId="0FBF047C" w14:textId="77777777" w:rsidR="00103750" w:rsidRPr="00103750" w:rsidRDefault="00295DE6" w:rsidP="00103750">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358C3FC0">
          <v:rect id="_x0000_i1026" alt="" style="width:453.6pt;height:.05pt;mso-width-percent:0;mso-height-percent:0;mso-width-percent:0;mso-height-percent:0" o:hralign="center" o:hrstd="t" o:hr="t" fillcolor="#a0a0a0" stroked="f"/>
        </w:pict>
      </w:r>
    </w:p>
    <w:p w14:paraId="2E1BCEF5"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Résultat attendu en simulation</w:t>
      </w:r>
    </w:p>
    <w:p w14:paraId="7BDF5289" w14:textId="77777777" w:rsidR="00103750" w:rsidRPr="00103750" w:rsidRDefault="00103750" w:rsidP="00103750">
      <w:pPr>
        <w:numPr>
          <w:ilvl w:val="0"/>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Si </w:t>
      </w: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true</w:t>
      </w:r>
      <w:proofErr w:type="spellEnd"/>
      <w:r w:rsidRPr="00103750">
        <w:rPr>
          <w:rFonts w:ascii="Times New Roman" w:eastAsia="Times New Roman" w:hAnsi="Times New Roman" w:cs="Times New Roman"/>
          <w:color w:val="000000"/>
          <w:kern w:val="0"/>
          <w:lang w:eastAsia="fr-FR"/>
          <w14:ligatures w14:val="none"/>
        </w:rPr>
        <w:t> :</w:t>
      </w:r>
    </w:p>
    <w:p w14:paraId="416E4130" w14:textId="77777777" w:rsidR="00103750" w:rsidRPr="00103750" w:rsidRDefault="00103750" w:rsidP="00103750">
      <w:pPr>
        <w:numPr>
          <w:ilvl w:val="1"/>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et que la porte est ouverte (</w:t>
      </w:r>
      <w:r w:rsidRPr="00103750">
        <w:rPr>
          <w:rFonts w:ascii="Courier New" w:eastAsia="Times New Roman" w:hAnsi="Courier New" w:cs="Courier New"/>
          <w:color w:val="000000"/>
          <w:kern w:val="0"/>
          <w:sz w:val="20"/>
          <w:szCs w:val="20"/>
          <w:lang w:eastAsia="fr-FR"/>
          <w14:ligatures w14:val="none"/>
        </w:rPr>
        <w:t>Open</w:t>
      </w:r>
      <w:r w:rsidRPr="00103750">
        <w:rPr>
          <w:rFonts w:ascii="Times New Roman" w:eastAsia="Times New Roman" w:hAnsi="Times New Roman" w:cs="Times New Roman"/>
          <w:color w:val="000000"/>
          <w:kern w:val="0"/>
          <w:lang w:eastAsia="fr-FR"/>
          <w14:ligatures w14:val="none"/>
        </w:rPr>
        <w:t> ou </w:t>
      </w:r>
      <w:proofErr w:type="spellStart"/>
      <w:r w:rsidRPr="00103750">
        <w:rPr>
          <w:rFonts w:ascii="Courier New" w:eastAsia="Times New Roman" w:hAnsi="Courier New" w:cs="Courier New"/>
          <w:color w:val="000000"/>
          <w:kern w:val="0"/>
          <w:sz w:val="20"/>
          <w:szCs w:val="20"/>
          <w:lang w:eastAsia="fr-FR"/>
          <w14:ligatures w14:val="none"/>
        </w:rPr>
        <w:t>Opening</w:t>
      </w:r>
      <w:proofErr w:type="spellEnd"/>
      <w:r w:rsidRPr="00103750">
        <w:rPr>
          <w:rFonts w:ascii="Times New Roman" w:eastAsia="Times New Roman" w:hAnsi="Times New Roman" w:cs="Times New Roman"/>
          <w:color w:val="000000"/>
          <w:kern w:val="0"/>
          <w:lang w:eastAsia="fr-FR"/>
          <w14:ligatures w14:val="none"/>
        </w:rPr>
        <w:t>), la commande </w:t>
      </w:r>
      <w:proofErr w:type="spellStart"/>
      <w:r w:rsidRPr="00103750">
        <w:rPr>
          <w:rFonts w:ascii="Courier New" w:eastAsia="Times New Roman" w:hAnsi="Courier New" w:cs="Courier New"/>
          <w:color w:val="000000"/>
          <w:kern w:val="0"/>
          <w:sz w:val="20"/>
          <w:szCs w:val="20"/>
          <w:lang w:eastAsia="fr-FR"/>
          <w14:ligatures w14:val="none"/>
        </w:rPr>
        <w:t>closeDoor</w:t>
      </w:r>
      <w:proofErr w:type="spellEnd"/>
      <w:r w:rsidRPr="00103750">
        <w:rPr>
          <w:rFonts w:ascii="Times New Roman" w:eastAsia="Times New Roman" w:hAnsi="Times New Roman" w:cs="Times New Roman"/>
          <w:color w:val="000000"/>
          <w:kern w:val="0"/>
          <w:lang w:eastAsia="fr-FR"/>
          <w14:ligatures w14:val="none"/>
        </w:rPr>
        <w:t> est activée jusqu’à ce que </w:t>
      </w: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Closed</w:t>
      </w:r>
      <w:proofErr w:type="spellEnd"/>
      <w:r w:rsidRPr="00103750">
        <w:rPr>
          <w:rFonts w:ascii="Times New Roman" w:eastAsia="Times New Roman" w:hAnsi="Times New Roman" w:cs="Times New Roman"/>
          <w:color w:val="000000"/>
          <w:kern w:val="0"/>
          <w:lang w:eastAsia="fr-FR"/>
          <w14:ligatures w14:val="none"/>
        </w:rPr>
        <w:t>.</w:t>
      </w:r>
    </w:p>
    <w:p w14:paraId="3DC7AC2C" w14:textId="77777777" w:rsidR="00103750" w:rsidRPr="00103750" w:rsidRDefault="00103750" w:rsidP="00103750">
      <w:pPr>
        <w:numPr>
          <w:ilvl w:val="1"/>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et que la passerelle est déployée (</w:t>
      </w:r>
      <w:proofErr w:type="spellStart"/>
      <w:r w:rsidRPr="00103750">
        <w:rPr>
          <w:rFonts w:ascii="Courier New" w:eastAsia="Times New Roman" w:hAnsi="Courier New" w:cs="Courier New"/>
          <w:color w:val="000000"/>
          <w:kern w:val="0"/>
          <w:sz w:val="20"/>
          <w:szCs w:val="20"/>
          <w:lang w:eastAsia="fr-FR"/>
          <w14:ligatures w14:val="none"/>
        </w:rPr>
        <w:t>Deployed</w:t>
      </w:r>
      <w:proofErr w:type="spellEnd"/>
      <w:r w:rsidRPr="00103750">
        <w:rPr>
          <w:rFonts w:ascii="Times New Roman" w:eastAsia="Times New Roman" w:hAnsi="Times New Roman" w:cs="Times New Roman"/>
          <w:color w:val="000000"/>
          <w:kern w:val="0"/>
          <w:lang w:eastAsia="fr-FR"/>
          <w14:ligatures w14:val="none"/>
        </w:rPr>
        <w:t> ou </w:t>
      </w:r>
      <w:proofErr w:type="spellStart"/>
      <w:r w:rsidRPr="00103750">
        <w:rPr>
          <w:rFonts w:ascii="Courier New" w:eastAsia="Times New Roman" w:hAnsi="Courier New" w:cs="Courier New"/>
          <w:color w:val="000000"/>
          <w:kern w:val="0"/>
          <w:sz w:val="20"/>
          <w:szCs w:val="20"/>
          <w:lang w:eastAsia="fr-FR"/>
          <w14:ligatures w14:val="none"/>
        </w:rPr>
        <w:t>Deploying</w:t>
      </w:r>
      <w:proofErr w:type="spellEnd"/>
      <w:r w:rsidRPr="00103750">
        <w:rPr>
          <w:rFonts w:ascii="Times New Roman" w:eastAsia="Times New Roman" w:hAnsi="Times New Roman" w:cs="Times New Roman"/>
          <w:color w:val="000000"/>
          <w:kern w:val="0"/>
          <w:lang w:eastAsia="fr-FR"/>
          <w14:ligatures w14:val="none"/>
        </w:rPr>
        <w:t>), la commande </w:t>
      </w: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Times New Roman" w:eastAsia="Times New Roman" w:hAnsi="Times New Roman" w:cs="Times New Roman"/>
          <w:color w:val="000000"/>
          <w:kern w:val="0"/>
          <w:lang w:eastAsia="fr-FR"/>
          <w14:ligatures w14:val="none"/>
        </w:rPr>
        <w:t> est activée jusqu’à ce que </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Retracted</w:t>
      </w:r>
      <w:proofErr w:type="spellEnd"/>
      <w:r w:rsidRPr="00103750">
        <w:rPr>
          <w:rFonts w:ascii="Times New Roman" w:eastAsia="Times New Roman" w:hAnsi="Times New Roman" w:cs="Times New Roman"/>
          <w:color w:val="000000"/>
          <w:kern w:val="0"/>
          <w:lang w:eastAsia="fr-FR"/>
          <w14:ligatures w14:val="none"/>
        </w:rPr>
        <w:t>.</w:t>
      </w:r>
    </w:p>
    <w:p w14:paraId="3024F6BE" w14:textId="77777777" w:rsidR="00103750" w:rsidRPr="00103750" w:rsidRDefault="00103750" w:rsidP="00103750">
      <w:pPr>
        <w:numPr>
          <w:ilvl w:val="0"/>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Une fois les deux équipements sécurisés, les commandes retombent automatiquement à </w:t>
      </w:r>
      <w:r w:rsidRPr="00103750">
        <w:rPr>
          <w:rFonts w:ascii="Courier New" w:eastAsia="Times New Roman" w:hAnsi="Courier New" w:cs="Courier New"/>
          <w:color w:val="000000"/>
          <w:kern w:val="0"/>
          <w:sz w:val="20"/>
          <w:szCs w:val="20"/>
          <w:lang w:eastAsia="fr-FR"/>
          <w14:ligatures w14:val="none"/>
        </w:rPr>
        <w:t>false</w:t>
      </w:r>
      <w:r w:rsidRPr="00103750">
        <w:rPr>
          <w:rFonts w:ascii="Times New Roman" w:eastAsia="Times New Roman" w:hAnsi="Times New Roman" w:cs="Times New Roman"/>
          <w:color w:val="000000"/>
          <w:kern w:val="0"/>
          <w:lang w:eastAsia="fr-FR"/>
          <w14:ligatures w14:val="none"/>
        </w:rPr>
        <w:t>.</w:t>
      </w:r>
    </w:p>
    <w:p w14:paraId="151A99F0" w14:textId="77777777" w:rsidR="00103750" w:rsidRPr="00103750" w:rsidRDefault="00295DE6" w:rsidP="00103750">
      <w:pPr>
        <w:rPr>
          <w:rFonts w:ascii="Times New Roman" w:eastAsia="Times New Roman" w:hAnsi="Times New Roman" w:cs="Times New Roman"/>
          <w:kern w:val="0"/>
          <w:lang w:eastAsia="fr-FR"/>
          <w14:ligatures w14:val="none"/>
        </w:rPr>
      </w:pPr>
      <w:r w:rsidRPr="00295DE6">
        <w:rPr>
          <w:rFonts w:ascii="Times New Roman" w:eastAsia="Times New Roman" w:hAnsi="Times New Roman" w:cs="Times New Roman"/>
          <w:noProof/>
          <w:kern w:val="0"/>
          <w:lang w:eastAsia="fr-FR"/>
        </w:rPr>
        <w:pict w14:anchorId="6076709B">
          <v:rect id="_x0000_i1025" alt="" style="width:453.6pt;height:.05pt;mso-width-percent:0;mso-height-percent:0;mso-width-percent:0;mso-height-percent:0" o:hralign="center" o:hrstd="t" o:hr="t" fillcolor="#a0a0a0" stroked="f"/>
        </w:pict>
      </w:r>
    </w:p>
    <w:p w14:paraId="38904788"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Conclusion</w:t>
      </w:r>
    </w:p>
    <w:p w14:paraId="121500DB" w14:textId="77777777" w:rsidR="00103750" w:rsidRPr="00103750" w:rsidRDefault="00103750" w:rsidP="00103750">
      <w:p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Le contrôleur en cas de départ immédiat garantit la fermeture de la porte et la rétraction de la passerelle si nécessaire. Les commandes sont maintenues jusqu’à exécution complète, ce qui assure une séquence sécurisée avant la mise en mouvement de la rame.</w:t>
      </w:r>
    </w:p>
    <w:p w14:paraId="2700CB36" w14:textId="77777777" w:rsidR="00103750" w:rsidRDefault="00103750"/>
    <w:sectPr w:rsidR="00103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061"/>
    <w:multiLevelType w:val="multilevel"/>
    <w:tmpl w:val="9E7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CCC"/>
    <w:multiLevelType w:val="multilevel"/>
    <w:tmpl w:val="83A6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F2107"/>
    <w:multiLevelType w:val="multilevel"/>
    <w:tmpl w:val="742C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8E7"/>
    <w:multiLevelType w:val="multilevel"/>
    <w:tmpl w:val="17B2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A192F"/>
    <w:multiLevelType w:val="multilevel"/>
    <w:tmpl w:val="BEF6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72164"/>
    <w:multiLevelType w:val="multilevel"/>
    <w:tmpl w:val="51A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50941"/>
    <w:multiLevelType w:val="multilevel"/>
    <w:tmpl w:val="556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2983"/>
    <w:multiLevelType w:val="multilevel"/>
    <w:tmpl w:val="7B6A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60A6B"/>
    <w:multiLevelType w:val="multilevel"/>
    <w:tmpl w:val="DDF6A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87AC1"/>
    <w:multiLevelType w:val="multilevel"/>
    <w:tmpl w:val="42D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657E0"/>
    <w:multiLevelType w:val="multilevel"/>
    <w:tmpl w:val="E54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921B6"/>
    <w:multiLevelType w:val="multilevel"/>
    <w:tmpl w:val="F5AC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457A4"/>
    <w:multiLevelType w:val="multilevel"/>
    <w:tmpl w:val="090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331"/>
    <w:multiLevelType w:val="multilevel"/>
    <w:tmpl w:val="404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E64DB"/>
    <w:multiLevelType w:val="multilevel"/>
    <w:tmpl w:val="CC2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033486">
    <w:abstractNumId w:val="13"/>
  </w:num>
  <w:num w:numId="2" w16cid:durableId="836262087">
    <w:abstractNumId w:val="11"/>
  </w:num>
  <w:num w:numId="3" w16cid:durableId="1312831107">
    <w:abstractNumId w:val="6"/>
  </w:num>
  <w:num w:numId="4" w16cid:durableId="1580170496">
    <w:abstractNumId w:val="14"/>
  </w:num>
  <w:num w:numId="5" w16cid:durableId="115375619">
    <w:abstractNumId w:val="8"/>
  </w:num>
  <w:num w:numId="6" w16cid:durableId="548152342">
    <w:abstractNumId w:val="5"/>
  </w:num>
  <w:num w:numId="7" w16cid:durableId="2011982897">
    <w:abstractNumId w:val="3"/>
  </w:num>
  <w:num w:numId="8" w16cid:durableId="1302418323">
    <w:abstractNumId w:val="9"/>
  </w:num>
  <w:num w:numId="9" w16cid:durableId="1508598460">
    <w:abstractNumId w:val="1"/>
  </w:num>
  <w:num w:numId="10" w16cid:durableId="550768996">
    <w:abstractNumId w:val="0"/>
  </w:num>
  <w:num w:numId="11" w16cid:durableId="614099747">
    <w:abstractNumId w:val="2"/>
  </w:num>
  <w:num w:numId="12" w16cid:durableId="1011107326">
    <w:abstractNumId w:val="12"/>
  </w:num>
  <w:num w:numId="13" w16cid:durableId="1002390680">
    <w:abstractNumId w:val="10"/>
  </w:num>
  <w:num w:numId="14" w16cid:durableId="1973510492">
    <w:abstractNumId w:val="4"/>
  </w:num>
  <w:num w:numId="15" w16cid:durableId="1092900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8E"/>
    <w:rsid w:val="00103750"/>
    <w:rsid w:val="0018784F"/>
    <w:rsid w:val="00211EA5"/>
    <w:rsid w:val="00295DE6"/>
    <w:rsid w:val="002D1F6E"/>
    <w:rsid w:val="003008A1"/>
    <w:rsid w:val="00621D8E"/>
    <w:rsid w:val="006C5A0A"/>
    <w:rsid w:val="006D10D7"/>
    <w:rsid w:val="009462DB"/>
    <w:rsid w:val="00BC385F"/>
    <w:rsid w:val="00FE2590"/>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0197"/>
  <w15:chartTrackingRefBased/>
  <w15:docId w15:val="{49E5E7FB-0EEA-A44C-AB00-03AC0125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1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21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21D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1D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1D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1D8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1D8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1D8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1D8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1D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21D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21D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1D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1D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1D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1D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1D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1D8E"/>
    <w:rPr>
      <w:rFonts w:eastAsiaTheme="majorEastAsia" w:cstheme="majorBidi"/>
      <w:color w:val="272727" w:themeColor="text1" w:themeTint="D8"/>
    </w:rPr>
  </w:style>
  <w:style w:type="paragraph" w:styleId="Titre">
    <w:name w:val="Title"/>
    <w:basedOn w:val="Normal"/>
    <w:next w:val="Normal"/>
    <w:link w:val="TitreCar"/>
    <w:uiPriority w:val="10"/>
    <w:qFormat/>
    <w:rsid w:val="00621D8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1D8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1D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1D8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21D8E"/>
    <w:rPr>
      <w:i/>
      <w:iCs/>
      <w:color w:val="404040" w:themeColor="text1" w:themeTint="BF"/>
    </w:rPr>
  </w:style>
  <w:style w:type="paragraph" w:styleId="Paragraphedeliste">
    <w:name w:val="List Paragraph"/>
    <w:basedOn w:val="Normal"/>
    <w:uiPriority w:val="34"/>
    <w:qFormat/>
    <w:rsid w:val="00621D8E"/>
    <w:pPr>
      <w:ind w:left="720"/>
      <w:contextualSpacing/>
    </w:pPr>
  </w:style>
  <w:style w:type="character" w:styleId="Accentuationintense">
    <w:name w:val="Intense Emphasis"/>
    <w:basedOn w:val="Policepardfaut"/>
    <w:uiPriority w:val="21"/>
    <w:qFormat/>
    <w:rsid w:val="00621D8E"/>
    <w:rPr>
      <w:i/>
      <w:iCs/>
      <w:color w:val="0F4761" w:themeColor="accent1" w:themeShade="BF"/>
    </w:rPr>
  </w:style>
  <w:style w:type="paragraph" w:styleId="Citationintense">
    <w:name w:val="Intense Quote"/>
    <w:basedOn w:val="Normal"/>
    <w:next w:val="Normal"/>
    <w:link w:val="CitationintenseCar"/>
    <w:uiPriority w:val="30"/>
    <w:qFormat/>
    <w:rsid w:val="00621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1D8E"/>
    <w:rPr>
      <w:i/>
      <w:iCs/>
      <w:color w:val="0F4761" w:themeColor="accent1" w:themeShade="BF"/>
    </w:rPr>
  </w:style>
  <w:style w:type="character" w:styleId="Rfrenceintense">
    <w:name w:val="Intense Reference"/>
    <w:basedOn w:val="Policepardfaut"/>
    <w:uiPriority w:val="32"/>
    <w:qFormat/>
    <w:rsid w:val="00621D8E"/>
    <w:rPr>
      <w:b/>
      <w:bCs/>
      <w:smallCaps/>
      <w:color w:val="0F4761" w:themeColor="accent1" w:themeShade="BF"/>
      <w:spacing w:val="5"/>
    </w:rPr>
  </w:style>
  <w:style w:type="character" w:customStyle="1" w:styleId="apple-converted-space">
    <w:name w:val="apple-converted-space"/>
    <w:basedOn w:val="Policepardfaut"/>
    <w:rsid w:val="00621D8E"/>
  </w:style>
  <w:style w:type="character" w:styleId="lev">
    <w:name w:val="Strong"/>
    <w:basedOn w:val="Policepardfaut"/>
    <w:uiPriority w:val="22"/>
    <w:qFormat/>
    <w:rsid w:val="00621D8E"/>
    <w:rPr>
      <w:b/>
      <w:bCs/>
    </w:rPr>
  </w:style>
  <w:style w:type="paragraph" w:styleId="NormalWeb">
    <w:name w:val="Normal (Web)"/>
    <w:basedOn w:val="Normal"/>
    <w:uiPriority w:val="99"/>
    <w:semiHidden/>
    <w:unhideWhenUsed/>
    <w:rsid w:val="00621D8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21D8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2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21D8E"/>
    <w:rPr>
      <w:rFonts w:ascii="Courier New" w:eastAsia="Times New Roman" w:hAnsi="Courier New" w:cs="Courier New"/>
      <w:kern w:val="0"/>
      <w:sz w:val="20"/>
      <w:szCs w:val="20"/>
      <w:lang w:eastAsia="fr-FR"/>
      <w14:ligatures w14:val="none"/>
    </w:rPr>
  </w:style>
  <w:style w:type="character" w:customStyle="1" w:styleId="hljs-attr">
    <w:name w:val="hljs-attr"/>
    <w:basedOn w:val="Policepardfaut"/>
    <w:rsid w:val="00621D8E"/>
  </w:style>
  <w:style w:type="character" w:customStyle="1" w:styleId="hljs-literal">
    <w:name w:val="hljs-literal"/>
    <w:basedOn w:val="Policepardfaut"/>
    <w:rsid w:val="00621D8E"/>
  </w:style>
  <w:style w:type="character" w:customStyle="1" w:styleId="hljs-comment">
    <w:name w:val="hljs-comment"/>
    <w:basedOn w:val="Policepardfaut"/>
    <w:rsid w:val="00621D8E"/>
  </w:style>
  <w:style w:type="character" w:styleId="Accentuation">
    <w:name w:val="Emphasis"/>
    <w:basedOn w:val="Policepardfaut"/>
    <w:uiPriority w:val="20"/>
    <w:qFormat/>
    <w:rsid w:val="00621D8E"/>
    <w:rPr>
      <w:i/>
      <w:iCs/>
    </w:rPr>
  </w:style>
  <w:style w:type="character" w:customStyle="1" w:styleId="hljs-title">
    <w:name w:val="hljs-title"/>
    <w:basedOn w:val="Policepardfaut"/>
    <w:rsid w:val="006C5A0A"/>
  </w:style>
  <w:style w:type="character" w:customStyle="1" w:styleId="hljs-params">
    <w:name w:val="hljs-params"/>
    <w:basedOn w:val="Policepardfaut"/>
    <w:rsid w:val="006C5A0A"/>
  </w:style>
  <w:style w:type="character" w:customStyle="1" w:styleId="hljs-variable">
    <w:name w:val="hljs-variable"/>
    <w:basedOn w:val="Policepardfaut"/>
    <w:rsid w:val="006C5A0A"/>
  </w:style>
  <w:style w:type="character" w:customStyle="1" w:styleId="hljs-operator">
    <w:name w:val="hljs-operator"/>
    <w:basedOn w:val="Policepardfaut"/>
    <w:rsid w:val="006C5A0A"/>
  </w:style>
  <w:style w:type="character" w:customStyle="1" w:styleId="hljs-punctuation">
    <w:name w:val="hljs-punctuation"/>
    <w:basedOn w:val="Policepardfaut"/>
    <w:rsid w:val="006C5A0A"/>
  </w:style>
  <w:style w:type="character" w:customStyle="1" w:styleId="hljs-builtin">
    <w:name w:val="hljs-built_in"/>
    <w:basedOn w:val="Policepardfaut"/>
    <w:rsid w:val="006C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1631</Words>
  <Characters>8976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FUNDU</dc:creator>
  <cp:keywords/>
  <dc:description/>
  <cp:lastModifiedBy>Oliver FUNDU</cp:lastModifiedBy>
  <cp:revision>5</cp:revision>
  <dcterms:created xsi:type="dcterms:W3CDTF">2025-08-25T07:27:00Z</dcterms:created>
  <dcterms:modified xsi:type="dcterms:W3CDTF">2025-08-25T11:14:00Z</dcterms:modified>
</cp:coreProperties>
</file>