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DE1A" w14:textId="55A63891" w:rsidR="00AE04C9" w:rsidRDefault="008E3E73">
      <w:r w:rsidRPr="008E3E73">
        <w:t>Eu pensei em criar uma clínica de psicologia on-line e com atendimentos em valores sociais.</w:t>
      </w:r>
    </w:p>
    <w:p w14:paraId="420B3E0D" w14:textId="21BCCF63" w:rsidR="008E3E73" w:rsidRDefault="008E3E73">
      <w:r w:rsidRPr="008E3E73">
        <w:t>Então o valor por atendimento é fixo de R$70,00 por sessão.</w:t>
      </w:r>
    </w:p>
    <w:p w14:paraId="60602BDF" w14:textId="7E214DAC" w:rsidR="008E3E73" w:rsidRDefault="008E3E73">
      <w:r w:rsidRPr="008E3E73">
        <w:t>Tem bastante demanda pra atendimento clínico em valor social.</w:t>
      </w:r>
    </w:p>
    <w:p w14:paraId="7A05FF23" w14:textId="77777777" w:rsidR="008F168E" w:rsidRDefault="008F168E" w:rsidP="008F168E">
      <w:r>
        <w:t>*Missão:*</w:t>
      </w:r>
    </w:p>
    <w:p w14:paraId="5319D747" w14:textId="77777777" w:rsidR="008F168E" w:rsidRDefault="008F168E" w:rsidP="008F168E">
      <w:r>
        <w:t>Na ClickMind, nossa missão é tornar a terapia acessível a todos, proporcionando um espaço seguro e acolhedor onde as pessoas possam cuidar de sua saúde mental de forma conveniente e eficaz. Acreditamos que todos merecem acesso a apoio emocional e psicológico de qualidade, e estamos comprometidos em oferecer serviços de terapia online acessíveis, confidenciais e personalizados para ajudar indivíduos a alcançarem um maior bem-estar mental e emocional.</w:t>
      </w:r>
    </w:p>
    <w:p w14:paraId="2164987C" w14:textId="77777777" w:rsidR="008F168E" w:rsidRDefault="008F168E" w:rsidP="008F168E"/>
    <w:p w14:paraId="2B3A90C9" w14:textId="77777777" w:rsidR="008F168E" w:rsidRDefault="008F168E" w:rsidP="008F168E">
      <w:r>
        <w:t>*Valores:*</w:t>
      </w:r>
    </w:p>
    <w:p w14:paraId="00D12A4B" w14:textId="77777777" w:rsidR="008F168E" w:rsidRDefault="008F168E" w:rsidP="008F168E">
      <w:r>
        <w:t>1. *Acessibilidade:* Estamos comprometidos em tornar a terapia acessível a todos, eliminando barreiras financeiras e geográficas por meio de nossos serviços de terapia online acessíveis.</w:t>
      </w:r>
    </w:p>
    <w:p w14:paraId="7350265B" w14:textId="77777777" w:rsidR="008F168E" w:rsidRDefault="008F168E" w:rsidP="008F168E">
      <w:r>
        <w:t>2. *Qualidade:* Valorizamos a qualidade e a eficácia de nossos serviços terapêuticos, garantindo que todos os nossos terapeutas sejam altamente qualificados, experientes e dedicados ao bem-estar de nossos clientes.</w:t>
      </w:r>
    </w:p>
    <w:p w14:paraId="64DC6A38" w14:textId="77777777" w:rsidR="008F168E" w:rsidRDefault="008F168E" w:rsidP="008F168E">
      <w:r>
        <w:t>3. *Confidencialidade:* Respeitamos a privacidade e a confidencialidade de nossos clientes, garantindo que todas as informações compartilhadas durante as sessões de terapia sejam tratadas com o mais alto nível de sigilo e segurança.</w:t>
      </w:r>
    </w:p>
    <w:p w14:paraId="76E3C0C7" w14:textId="77777777" w:rsidR="008F168E" w:rsidRDefault="008F168E" w:rsidP="008F168E">
      <w:r>
        <w:t>4. *Empatia:* Cultivamos um ambiente de compreensão, empatia e apoio, onde os clientes se sintam ouvidos, compreendidos e valorizados em seu processo de cura e crescimento pessoal.</w:t>
      </w:r>
    </w:p>
    <w:p w14:paraId="1A679BB7" w14:textId="77777777" w:rsidR="008F168E" w:rsidRDefault="008F168E" w:rsidP="008F168E">
      <w:r>
        <w:t>5. *Inovação:* Estamos sempre buscando maneiras de inovar e melhorar nossos serviços, utilizando tecnologia de ponta e abordagens terapêuticas baseadas em evidências para fornecer a melhor experiência possível aos nossos clientes.</w:t>
      </w:r>
    </w:p>
    <w:p w14:paraId="13CD740E" w14:textId="77777777" w:rsidR="008F168E" w:rsidRDefault="008F168E" w:rsidP="008F168E">
      <w:r>
        <w:t>6. *Diversidade e Inclusão:* Celebramos a diversidade em todas as suas formas e estamos comprometidos em criar um ambiente inclusivo e acolhedor para pessoas de todas as origens, identidades e orientações.</w:t>
      </w:r>
    </w:p>
    <w:p w14:paraId="756962F4" w14:textId="4BE9F5E2" w:rsidR="008F168E" w:rsidRDefault="008F168E" w:rsidP="008F168E">
      <w:r>
        <w:t>7. *Colaboração:* Acreditamos no poder da colaboração e trabalhamos em estreita colaboração com nossos clientes para co-criar um plano de tratamento personalizado que atenda às suas necessidades individuais e objetivos terapêuticos</w:t>
      </w:r>
    </w:p>
    <w:sectPr w:rsidR="008F1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E"/>
    <w:rsid w:val="000F12E1"/>
    <w:rsid w:val="008E3E73"/>
    <w:rsid w:val="008F168E"/>
    <w:rsid w:val="00AE04C9"/>
    <w:rsid w:val="00C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CDA8"/>
  <w15:chartTrackingRefBased/>
  <w15:docId w15:val="{5ED68DEA-6DA1-4A77-9B07-A36C6937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</dc:creator>
  <cp:keywords/>
  <dc:description/>
  <cp:lastModifiedBy>Luciano Oliveira</cp:lastModifiedBy>
  <cp:revision>4</cp:revision>
  <dcterms:created xsi:type="dcterms:W3CDTF">2024-05-25T16:45:00Z</dcterms:created>
  <dcterms:modified xsi:type="dcterms:W3CDTF">2024-05-25T16:50:00Z</dcterms:modified>
</cp:coreProperties>
</file>