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Improving the Performance of Random Coefficients Demand Models: the Role of Optimal Instruments</w:t>
      </w:r>
    </w:p>
    <w:p>
      <w:pPr>
        <w:pStyle w:val="Heading1"/>
      </w:pPr>
      <w:r>
        <w:t>1. Motivacao e Problema de Pesquisa</w:t>
      </w:r>
    </w:p>
    <w:p>
      <w:r>
        <w:t>O artigo de Reynaert e Verboven (2012) examina o desempenho do estimador GMM de Berry, Levinsohn e Pakes (1995) -- BLP -- para o modelo logit de coeficientes aleatorios com dados agregados de mercado. O modelo BLP captura a heterogeneidade nao observada nas preferencias dos consumidores por meio de coeficientes aleatorios sigma^k sobre as caracteristicas dos produtos, gerando padroes de substituicao flexiveis. Desde Nevo (2000, 2001), tornou-se a ferramenta dominante em organizacao industrial, marketing e comercio internacional.</w:t>
        <w:br/>
        <w:br/>
        <w:t>O problema central identificado pelos autores e que, apesar dos varios avances metodologicos recentes (MPEC, integracao polinomial, algoritmos de otimizacao aprimorados), o estimador GMM frequentemente apresenta vies significativo, grande imprecisao e instabilidade numerica. Em particular, a estimacao das variancias dos coeficientes aleatorios (parametros nao lineares sigma) e especialmente problematica: as distribuicoes das estimativas sao muito achatadas e ha grande massa concentrada em zero -- como se o estimador colapsasse sigma para zero, retornando ao logit simples.</w:t>
        <w:br/>
        <w:br/>
        <w:t>A hipotese central do artigo e que esses problemas decorrem, em grande parte, do uso de instrumentos ineficientes -- instrumentos 'padrao' que nao exploram a estrutura funcional do modelo. Os autores demonstram por extensivas simulacoes de Monte Carlo que os instrumentos otimos de Chamberlain (1987) resolvem simultaneamente os problemas de vies, eficiencia e estabilidade computacional do estimador.</w:t>
      </w:r>
    </w:p>
    <w:p>
      <w:pPr>
        <w:pStyle w:val="Heading1"/>
      </w:pPr>
      <w:r>
        <w:t>2. Revisao da Literatura e Contribuicao</w:t>
      </w:r>
    </w:p>
    <w:p>
      <w:r>
        <w:t>Desde BLP (1995), varios trabalhos documentaram dificuldades numericas com o estimador:</w:t>
        <w:br/>
        <w:br/>
        <w:t>- Knittel e Metaxoglou (2012): convergencia global comprometida; estimativas muito sensiveis a valores iniciais.</w:t>
        <w:br/>
        <w:t>- Dube, Fox e Su (2012): algoritmo NFP propaga erros numericos; propoe MPEC como alternativa mais rapida.</w:t>
        <w:br/>
        <w:t>- Skrainka e Judd (2011): integracao pseudo-Monte Carlo e imprecisa; integracao Sparse Grid e superior.</w:t>
        <w:br/>
        <w:t>- Skrainka (2012): vies de pequenas amostras nao melhora com tamanho de amostra com instrumentos padrao.</w:t>
        <w:br/>
        <w:t>- Armstrong (2012): instrumentos BLP (somas de caracteristicas) sao fracos para preco; recomenda cost shifters.</w:t>
        <w:br/>
        <w:br/>
        <w:t>A principal contribuicao de Reynaert e Verboven e identificar o problema fundamental: os instrumentos para identificar sigma sao ineficientes. Os instrumentos otimos de Chamberlain (1987) -- o valor esperado das derivadas do erro estrutural xi em relacao aos parametros theta -- resolvem simultaneamente vies, eficiencia e estabilidade. Alem disso, os avances anteriores (MPEC, integracao Sparse Grid) so produzem ganhos consistentes quando combinados com instrumentos otimos.</w:t>
      </w:r>
    </w:p>
    <w:p>
      <w:pPr>
        <w:pStyle w:val="Heading1"/>
      </w:pPr>
      <w:r>
        <w:t>3. O Modelo: Demanda com Coeficientes Aleatorios</w:t>
      </w:r>
    </w:p>
    <w:p>
      <w:r>
        <w:t>O arcabouco teorico segue o modelo logit de coeficientes aleatorios de BLP. Ha T mercados (t=1,...,T), cada um com L_t consumidores potenciais. Cada consumidor i escolhe o produto j (ou o bem externo j=0) que maximiza sua utilidade indireta condicional:</w:t>
        <w:br/>
        <w:br/>
        <w:t xml:space="preserve">    u_{ijt} = x_{jt} beta_i - alpha p_{jt} + xi_{jt} + epsilon_{ijt}     (Equacao 1)</w:t>
        <w:br/>
        <w:br/>
        <w:t>onde:</w:t>
        <w:br/>
        <w:t>- x_{jt}: vetor 1xK de caracteristicas observaveis do produto j no mercado t</w:t>
        <w:br/>
        <w:t>- p_{jt}: preco do produto j no mercado t</w:t>
        <w:br/>
        <w:t>- xi_{jt}: caracteristica nao observavel do produto (choque de demanda)</w:t>
        <w:br/>
        <w:t>- beta_i: vetor Kx1 de coeficientes aleatorios, capturando valoracoes individuais das caracteristicas</w:t>
        <w:br/>
        <w:t>- alpha: utilidade marginal da renda (homogenea entre consumidores)</w:t>
        <w:br/>
        <w:t>- epsilon_{ijt}: choque idiossincratio i.i.d. com distribuicao tipo I valor extremo</w:t>
        <w:br/>
        <w:br/>
        <w:t>O coeficiente aleatorio para a caracteristica k e beta^k_i = beta^k + sigma^k nu^k_i, onde nu^k_i tem media zero e variancia unitaria. Assim, beta^k representa a valoracao media da caracteristica k e sigma^k e o desvio-padrao desta valoracao entre consumidores. Se sigma^k = 0 para todo k, obtem-se o logit padrao.</w:t>
        <w:br/>
        <w:br/>
        <w:t>A utilidade se decompoe em tres termos:</w:t>
        <w:br/>
        <w:t xml:space="preserve">    u_{ijt} = delta_{jt} + mu_{jt}(nu_i) + epsilon_{ijt}     (Equacao 2)</w:t>
        <w:br/>
        <w:br/>
        <w:t>onde delta_{jt} = x_{jt}beta - alpha p_{jt} + xi_{jt} e a utilidade media (comum a todos os consumidores) e mu_{jt}(nu_i) = sum_k x^k_{jt} sigma^k nu^k_i captura a heterogeneidade individual.</w:t>
        <w:br/>
        <w:br/>
        <w:t>Intuicao economica: a presenca de sigma^k != 0 cria correlacao entre as utilidades de produtos com caracteristicas semelhantes, gerando padroes de substituicao mais realistas do que o logit simples.</w:t>
        <w:br/>
        <w:br/>
        <w:t>Quota de mercado predita:</w:t>
        <w:br/>
        <w:t xml:space="preserve">    s_{jt}(delta_t, sigma) = integral exp(delta_{jt} + mu_{jt}(nu)) / [1 + sum_l exp(delta_{lt} + mu_{lt}(nu))] dP_nu(nu)     (Equacao 3)</w:t>
        <w:br/>
        <w:br/>
        <w:t>Aproximacao pseudo-Monte Carlo (m simulacoes de nu):</w:t>
        <w:br/>
        <w:t xml:space="preserve">    s_{jt} ~= (1/m) sum_{i=1}^m exp(delta_{jt} + mu_{jt}(nu_i)) / [1 + sum_l exp(delta_{lt} + mu_{lt}(nu_i))]     (Equacao 4)</w:t>
        <w:br/>
        <w:br/>
        <w:t>Aproximacao Sparse Grid polinomial (n nos com pesos phi_i):</w:t>
        <w:br/>
        <w:t xml:space="preserve">    s_{jt} ~= sum_{i=1}^n phi_i * exp(delta_{jt} + mu_{jt}(nu_i)) / [1 + sum_l exp(delta_{lt} + mu_{lt}(nu_i))]     (Equacao 5)</w:t>
        <w:br/>
        <w:br/>
        <w:t>Lado da oferta (competicao perfeita):</w:t>
        <w:br/>
        <w:t xml:space="preserve">    p_t = X_t gamma_1 + W_t gamma_2 + omega_t     (Equacao 6)</w:t>
        <w:br/>
        <w:br/>
        <w:t>Os cost shifters W_t afetam apenas o custo, servindo como instrumentos para o preco endogeno.</w:t>
      </w:r>
    </w:p>
    <w:p>
      <w:pPr>
        <w:pStyle w:val="Heading1"/>
      </w:pPr>
      <w:r>
        <w:t>4. O Estimador GMM e Estrategia de Identificacao</w:t>
      </w:r>
    </w:p>
    <w:p>
      <w:r>
        <w:t>O problema central de identificacao e a endogeneidade do preco: p_{jt} depende de omega_{jt}, que pode ser correlacionado com xi_{jt}. A restricao de identificacao central e:</w:t>
        <w:br/>
        <w:br/>
        <w:t xml:space="preserve">    E[xi_{jt} | X_t, w_{jt}] = 0     (Restricao de momento condicional)</w:t>
        <w:br/>
        <w:br/>
        <w:t>Com caracteristicas continuas X_t, isso implica infinitas restricoes de momento nao condicionais:</w:t>
        <w:br/>
        <w:t xml:space="preserve">    E[xi_{jt} z_{jt}] = 0     (Equacao 9)</w:t>
        <w:br/>
        <w:br/>
        <w:t>onde z_{jt} = h_{jt}(X_t, w_{jt}) sao os instrumentos. A escolha de h_{jt} determina a eficiencia do estimador.</w:t>
        <w:br/>
        <w:br/>
        <w:t>Inversao do sistema de quotas: xi_t entra de forma altamente nao linear nas quotas (3). BLP mostram que existe um mapeamento de contracao para inverter numericamente: delta_t = s_t^{-1}(s_t, sigma). O erro estrutural e:</w:t>
        <w:br/>
        <w:t xml:space="preserve">    xi_t(theta) = delta_t(s_t, sigma) - X_t beta + alpha p_t</w:t>
        <w:br/>
        <w:br/>
        <w:t>O estimador GMM minimiza:</w:t>
        <w:br/>
        <w:t xml:space="preserve">    min_theta  xi(theta)' Z A Z' xi(theta)</w:t>
        <w:br/>
        <w:br/>
        <w:t>Algoritmo NFP (BLP): loop externo minimiza a funcao objetivo; loop interno inverte o sistema de quotas por mapeamento de contracao. Erros numericos do loop interno propagam para o externo e podem distorcer a otimizacao.</w:t>
        <w:br/>
        <w:br/>
        <w:t>Algoritmo MPEC (Dube, Fox e Su, 2012):</w:t>
        <w:br/>
        <w:t xml:space="preserve">    min_{theta,xi} xi' Z A Z' xi     sujeito a: s(delta, sigma) = s</w:t>
        <w:br/>
        <w:br/>
        <w:t>Elimina o loop interno. Su e Judd (2012) demonstram que NFP e MPEC sao matematicamente equivalentes, mas MPEC e numericamente mais preciso e, sob certas condicoes, mais rapido.</w:t>
      </w:r>
    </w:p>
    <w:p>
      <w:pPr>
        <w:pStyle w:val="Heading1"/>
      </w:pPr>
      <w:r>
        <w:t>5. Os Instrumentos Otimos de Chamberlain (1987)</w:t>
      </w:r>
    </w:p>
    <w:p>
      <w:r>
        <w:t>Tres conjuntos de instrumentos padrao:</w:t>
        <w:br/>
        <w:t>- z^1_{jt} = (x_{jt}, w_{jt}): caracteristicas e cost shifters</w:t>
        <w:br/>
        <w:t>- z^2_{jt} = z^1 + polinomios (quadrados e interacoes)</w:t>
        <w:br/>
        <w:t>- z^3_{jt} = (x_{jt}, w_{jt}, sum_{k!=j} x_{kt}): + somas de caracteristicas dos concorrentes (BLP)</w:t>
        <w:br/>
        <w:br/>
        <w:t>Limitacao fundamental: esses instrumentos nao exploram a estrutura funcional especifica que relaciona sigma as quotas de mercado, resultando em fraca identificacao de sigma.</w:t>
        <w:br/>
        <w:br/>
        <w:t>Os instrumentos otimos de Chamberlain (1987):</w:t>
        <w:br/>
        <w:t xml:space="preserve">    z_{jt} = E[d xi_{jt}(theta) / d theta' | X_t, w_{jt}]     (Formula geral)</w:t>
        <w:br/>
        <w:br/>
        <w:t>Resultam em estimador assintoticamente eficiente.</w:t>
        <w:br/>
        <w:br/>
        <w:t>Para parametros lineares beta e alpha (interpretacao 2SLS):</w:t>
        <w:br/>
        <w:t xml:space="preserve">    E[d xi_{jt} / d beta'] = x_{jt}</w:t>
        <w:br/>
        <w:t xml:space="preserve">    E[d xi_{jt} / d alpha] = E[p_{jt} | X_t, w_{jt}] = x_{jt} gamma_1 + w_{jt} gamma_2     (Equacao 10)</w:t>
        <w:br/>
        <w:br/>
        <w:t>O instrumento para beta e os proprios regressores x_{jt}; para alpha e o preco predito da 1a etapa OLS -- identico ao 2SLS linear. Esses instrumentos nao dependem dos parametros de demanda e podem ser calculados diretamente.</w:t>
        <w:br/>
        <w:br/>
        <w:t>Para parametros nao lineares sigma (infeasiveis -- requerem 1a etapa):</w:t>
        <w:br/>
        <w:t xml:space="preserve">    E[d xi_{jt}(theta) / d sigma' | X_t, w_{jt}] = E[d delta_{jt}(s_t, sigma) / d sigma' | X_t, w_{jt}]     (Equacao 11)</w:t>
        <w:br/>
        <w:br/>
        <w:t>Intuicao: capturam como a utilidade media delta_{jt} varia com a heterogeneidade sigma -- explorando a estrutura funcional especifica do modelo logit de coeficientes aleatorios.</w:t>
        <w:br/>
        <w:br/>
        <w:t>Implementacao aproximada (z^4 -- Berry, Levinsohn e Pakes, 1999):</w:t>
        <w:br/>
        <w:t>1. Obter estimativa inicial theta_hat = (beta_hat, alpha_hat, sigma_hat) usando z^1</w:t>
        <w:br/>
        <w:t>2. Calcular preco predito: p_hat_t = X_t gamma_hat_1 + W_t gamma_hat_2</w:t>
        <w:br/>
        <w:t>3. Calcular delta_hat_t = X_t beta_hat - alpha_hat * p_hat_t e quotas s_hat_t = s_t(delta_hat_t, sigma_hat)</w:t>
        <w:br/>
        <w:t>4. Usar o Jacobiano d delta_t(s_hat_t, sigma) / d sigma'|_{sigma=sigma_hat} como instrumento (Equacao 12)</w:t>
        <w:br/>
        <w:br/>
        <w:t>Implementacao exata (z^5): media do Jacobiano sobre K simulacoes de xi_hat_t:</w:t>
        <w:br/>
        <w:t xml:space="preserve">    (1/K) sum_{k=1}^K d delta_t(s_hat_t^k, sigma) / d sigma'|_{sigma=sigma_hat}     (Equacao 13)</w:t>
        <w:br/>
        <w:br/>
        <w:t>Resultado crucial: substituir a 1a etapa com coeficientes aleatorios por um logit simples (sigma=0) com chute inicial para sigma_hat^1 produz resultados quase identicos -- a 1a etapa completa era imprecisa de qualquer forma, tornando o chute igualmente informativo. Isso evita uma primeira etapa computacionalmente custosa.</w:t>
        <w:br/>
        <w:br/>
        <w:t>Conexao com logit aninhado: no logit aninhado, o instrumento otimo para sigma_g e o log da quota predita dentro do grupo (-ln s_hat_{j|g,t}). Isso explica por que aplicacoes com logit aninhado geralmente obtem estimativas mais precisas (Verboven, 1996).</w:t>
      </w:r>
    </w:p>
    <w:p>
      <w:pPr>
        <w:pStyle w:val="Heading1"/>
      </w:pPr>
      <w:r>
        <w:t>6. Processo Gerador de Dados e Detalhes Computacionais</w:t>
      </w:r>
    </w:p>
    <w:p>
      <w:r>
        <w:t>Design do Monte Carlo: 1.000 conjuntos de dados com T = 25 mercados e J = 10 produtos. Analises de robustez com T em {12, 25, 50} e J em {5, 10, 20}.</w:t>
        <w:br/>
        <w:br/>
        <w:t>Caracteristicas do produto:</w:t>
        <w:br/>
        <w:t>- x_{jt} = (1, x^1_{jt}), com x^1_{jt} ~ Uniforme(1, 2) -- afeta utilidade e custo</w:t>
        <w:br/>
        <w:t>- w_{jt} = (w^1_{jt}, w^2_{jt}, w^3_{jt}), com cada componente ~ Uniforme(0, 1) -- cost shifters</w:t>
        <w:br/>
        <w:br/>
        <w:t>Distribuicao dos inobservaveis:</w:t>
        <w:br/>
        <w:t xml:space="preserve">    (xi_{jt}, omega_{jt}) ~ Normal Bivariada([0, 0], [[1, 0.7], [0.7, 1]])</w:t>
        <w:br/>
        <w:br/>
        <w:t>A correlacao de 0,7 entre xi e omega garante a endogeneidade do preco.</w:t>
        <w:br/>
        <w:br/>
        <w:t>Parametros verdadeiros de demanda: beta = (2, 2), alpha = -2, sigma = (0, 1). Ha heterogeneidade apenas para x^1_{jt} (sigma^1 = 1), nao para a constante nem para o preco.</w:t>
        <w:br/>
        <w:br/>
        <w:t>Parametros verdadeiros de custo (caso base -- instrumentos fortes para preco): gamma_1 = (0.7, 0.7), gamma_2 = (3, 3, 3). Em extensao, usa-se gamma_2 = (0.3, 0.3, 0.3) para instrumentos fracos.</w:t>
        <w:br/>
        <w:br/>
        <w:t>Detalhes computacionais:</w:t>
        <w:br/>
        <w:t>- Algoritmo: Knitro 800 Interior\Direct em Matlab</w:t>
        <w:br/>
        <w:t>- Metodo base: MPEC com Jacobiano e Hessiana analiticos</w:t>
        <w:br/>
        <w:t>- 10 valores iniciais por dataset; seleciona menor valor da funcao objetivo</w:t>
        <w:br/>
        <w:t>- Total: 10.000 estimacoes por conjunto de instrumentos (1.000 datasets x 10 valores iniciais)</w:t>
        <w:br/>
        <w:t>- Integracao (caso base): Sparse Grid com 9 nos (exata para polinomios ate grau 17)</w:t>
        <w:br/>
        <w:t>- Extensoes: comparacao com NFP (criterio 10^{-12}) e com pMC (50, 100, 200 draws)</w:t>
      </w:r>
    </w:p>
    <w:p>
      <w:pPr>
        <w:pStyle w:val="Heading1"/>
      </w:pPr>
      <w:r>
        <w:t>7. Vies e Eficiencia: Instrumentos Padrao versus Instrumentos Otimos</w:t>
      </w:r>
    </w:p>
    <w:p>
      <w:r>
        <w:t>Resultados com instrumentos padrao (Tabela 1):</w:t>
        <w:br/>
        <w:br/>
        <w:t>Tabela 1 -- Vies e RMSE com Instrumentos Padrao (1.000 datasets, MPEC, Sparse Grid):</w:t>
        <w:br/>
        <w:t>Parametro | Verdadeiro | z1: Vies | z1: RMSE | z2: Vies | z2: RMSE | z3: Vies | z3: RMSE</w:t>
        <w:br/>
        <w:t>beta^0    |     2      |  0,295   |  1,739   | -0,087   |  0,787   |  0,115   |  1,175</w:t>
        <w:br/>
        <w:t>beta^1    |     2      | -0,291   |  1,584   |  0,032   |  0,617   | -0,119   |  1,097</w:t>
        <w:br/>
        <w:t>alpha     |    -2      | -0,028   |  0,137   |  0,007   |  0,053   | -0,009   |  0,075</w:t>
        <w:br/>
        <w:t>sigma^1   |     1      |  0,088   |  1,316   | -0,100   |  0,549   |  0,011   |  0,817</w:t>
        <w:br/>
        <w:br/>
        <w:t>Analise: RMSE muito elevado para beta e sigma^1; apenas alpha e estimado com precisao (cost shifters fortes). O instrumento z^2 reduz o RMSE por fator &gt; 2 em relacao a z^1; z^3 por fator &lt; 2.</w:t>
        <w:br/>
        <w:br/>
        <w:t>Problema critico -- pico em zero: os histogramas de sigma^1 revelam grande massa de estimativas em zero: ~30% com z^1; ~15% com z^2 e z^3. Quando o instrumento tem pouca capacidade de identificar sigma^1, a funcao objetivo GMM fica quase plana nessa regiao, e o estimador colapsa para o logit simples.</w:t>
        <w:br/>
        <w:br/>
        <w:t>Resultados com instrumentos otimos -- 1a etapa em coeficientes aleatorios (Tabela 2):</w:t>
        <w:br/>
        <w:br/>
        <w:t>Tabela 2 -- Vies e RMSE com Instrumentos Otimos:</w:t>
        <w:br/>
        <w:t>Parametro | Verdadeiro | z4: Vies  | z4: RMSE | z5: Vies  | z5: RMSE</w:t>
        <w:br/>
        <w:t>beta^0    |     2      |  0,000    |  0,466   | -0,003    |  0,446</w:t>
        <w:br/>
        <w:t>beta^1    |     2      | -0,003    |  0,328   |  0,001    |  0,278</w:t>
        <w:br/>
        <w:t>alpha     |    -2      | -0,0005   |  0,042   | -0,0004   |  0,042</w:t>
        <w:br/>
        <w:t>sigma^1   |     1      | -0,001    |  0,192   | -0,003    |  0,142</w:t>
        <w:br/>
        <w:br/>
        <w:t>Efeitos dos instrumentos otimos:</w:t>
        <w:br/>
        <w:t>1. Vies: reduzido por fator &gt; 10 em relacao ao melhor instrumento padrao (z^2)</w:t>
        <w:br/>
        <w:t>2. RMSE de sigma^1: cai de 1,316 (z^1) / 0,549 (z^2) / 0,817 (z^3) para 0,192 (z^4) e 0,142 (z^5)</w:t>
        <w:br/>
        <w:t>3. Pico em zero praticamente desaparece -- distribuicao concentrada ao redor do valor verdadeiro</w:t>
        <w:br/>
        <w:t>4. z^5 (exato) melhora marginalmente sobre z^4 (aproximado); 3a etapa traz ganhos negligenciaveis</w:t>
        <w:br/>
        <w:br/>
        <w:t>Resultado notavel -- 1a etapa com logit simples (Tabela 3):</w:t>
        <w:br/>
        <w:br/>
        <w:t>Substituir a 1a etapa (coeficientes aleatorios) por um logit simples (sigma=0) com chute inicial para sigma_hat^1 produz resultados quase identicos: RMSE(sigma^1) = 0,143 (z^4) e 0,139 (z^5).</w:t>
        <w:br/>
        <w:t>Isso ocorre porque as estimativas da 1a etapa com coeficientes aleatorios eram imprecisas (grande massa de sigma_hat^1 em zero), tornando o chute do logit simples igualmente informativo.</w:t>
        <w:br/>
        <w:t>Implicacao pratica: nao e necessario estimar o modelo completo antes de construir os instrumentos otimos.</w:t>
      </w:r>
    </w:p>
    <w:p>
      <w:pPr>
        <w:pStyle w:val="Heading1"/>
      </w:pPr>
      <w:r>
        <w:t>8. Instrumentos Fracos para Preco e Desempenho com Tamanho de Amostra</w:t>
      </w:r>
    </w:p>
    <w:p>
      <w:r>
        <w:t>Instrumentos fracos para preco (gamma_2 = 0.3, 0.3, 0.3):</w:t>
        <w:br/>
        <w:br/>
        <w:t>Tabela 4 -- Vies e RMSE com Instrumentos Fracos para Preco:</w:t>
        <w:br/>
        <w:t>Parametro | Verdadeiro | z1: Vies | z1: RMSE | z4: Vies | z4: RMSE</w:t>
        <w:br/>
        <w:t>beta^0    |     2      |  1,052   |  3,834   | -0,032   |  1,500</w:t>
        <w:br/>
        <w:t>beta^1    |     2      |  0,041   |  0,664   | -0,111   |  0,404</w:t>
        <w:br/>
        <w:t>alpha     |    -2      |  0,098   |  0,533   |  0,165   |  0,441</w:t>
        <w:br/>
        <w:t>sigma^1   |     1      |  0,457   |  2,185   |  0,033   |  0,760</w:t>
        <w:br/>
        <w:br/>
        <w:t>Com instrumentos fracos, a precisao geral cai. Mas os instrumentos otimos ainda superam os padrao: RMSE(sigma^1) cai de 2,185 para 0,760 (reducao de ~65%). Os ganhos para sigma sao independentes da qualidade dos instrumentos de preco.</w:t>
        <w:br/>
        <w:br/>
        <w:t>Desempenho com tamanho de amostra (Tabela 5 -- instrumentos otimos z^4):</w:t>
        <w:br/>
        <w:br/>
        <w:t>Variando J (T=25 fixo):</w:t>
        <w:br/>
        <w:t>Parametro | Verdadeiro | J=5: RMSE | J=10: RMSE | J=20: RMSE</w:t>
        <w:br/>
        <w:t>beta^0    |     2      |   0,647   |   0,447    |   0,315</w:t>
        <w:br/>
        <w:t>beta^1    |     2      |   0,446   |   0,280    |   0,191</w:t>
        <w:br/>
        <w:t>alpha     |    -2      |   0,065   |   0,042    |   0,031</w:t>
        <w:br/>
        <w:t>sigma^1   |     1      |   0,223   |   0,143    |   0,124</w:t>
        <w:br/>
        <w:br/>
        <w:t>Variando T (J=10 fixo):</w:t>
        <w:br/>
        <w:t>Parametro | Verdadeiro | T=12: RMSE | T=25: RMSE | T=50: RMSE</w:t>
        <w:br/>
        <w:t>beta^0    |     2      |   0,700    |   0,447    |   0,308</w:t>
        <w:br/>
        <w:t>beta^1    |     2      |   0,476    |   0,280    |   0,194</w:t>
        <w:br/>
        <w:t>alpha     |    -2      |   0,065    |   0,042    |   0,031</w:t>
        <w:br/>
        <w:t>sigma^1   |     1      |   0,276    |   0,143    |   0,095</w:t>
        <w:br/>
        <w:br/>
        <w:t>Com instrumentos otimos, o RMSE decresce na ordem de sqrt(J) e sqrt(T). Com instrumentos padrao, Skrainka (2012) documenta que nem o vies nem a eficiencia melhoram mesmo com grandes aumentos da amostra -- o problema e a qualidade dos instrumentos, nao o tamanho amostral.</w:t>
      </w:r>
    </w:p>
    <w:p>
      <w:pPr>
        <w:pStyle w:val="Heading1"/>
      </w:pPr>
      <w:r>
        <w:t>9. Desempenho Computacional: MPEC, Integracao Numerica e Minimos Locais</w:t>
      </w:r>
    </w:p>
    <w:p>
      <w:r>
        <w:t>MPEC versus NFP (Tabela 6):</w:t>
        <w:br/>
        <w:br/>
        <w:t>Tabela 6 -- CPU medio (seg) e RMSE(sigma^1):</w:t>
        <w:br/>
        <w:t>Algoritmo | Instrumento | CPU (seg) | Vies(sigma^1) | RMSE(sigma^1)</w:t>
        <w:br/>
        <w:t>NFP       |     z^1     |   37,64   |    0,066      |    1,208</w:t>
        <w:br/>
        <w:t>NFP       |     z^4     |   90,63   |   -0,002      |    0,143</w:t>
        <w:br/>
        <w:t>MPEC      |     z^1     |   21,53   |    0,088      |    1,316</w:t>
        <w:br/>
        <w:t>MPEC      |     z^4     |    9,31   |   -0,002      |    0,143</w:t>
        <w:br/>
        <w:br/>
        <w:t>Resultados:</w:t>
        <w:br/>
        <w:t>- Com z^4: MPEC e ~10x mais rapido que NFP (9,31 vs. 90,63 seg)</w:t>
        <w:br/>
        <w:t>- Com z^1: MPEC e apenas ~1,75x mais rapido (21,53 vs. 37,64 seg)</w:t>
        <w:br/>
        <w:t>- Com z^4: NFP e MPEC dao resultados identicos -- confirma equivalencia teorica (Su e Judd, 2012)</w:t>
        <w:br/>
        <w:t>- Com z^1: NFP e MPEC divergem mesmo com criterio de convergencia 10^{-12}</w:t>
        <w:br/>
        <w:t>Intuicao: com instrumentos otimos, a funcao objetivo e mais 'curvada' (menos plana), facilitando convergencia ao mesmo minimo e tornando o problema mais bem condicionado numericamente.</w:t>
        <w:br/>
        <w:br/>
        <w:t>Integracao numerica das quotas de mercado (Tabela 7, com z^4):</w:t>
        <w:br/>
        <w:br/>
        <w:t>Tabela 7 -- pMC versus Sparse Grid:</w:t>
        <w:br/>
        <w:t>Metodo           | Precisao    | CPU (seg) | RMSE(sigma^1)</w:t>
        <w:br/>
        <w:t>pMC              | 200 draws   |   41,44   |   0,249</w:t>
        <w:br/>
        <w:t>pMC              | 100 draws   |   29,18   |   0,299</w:t>
        <w:br/>
        <w:t>pMC              |  50 draws   |   17,89   |   0,361</w:t>
        <w:br/>
        <w:t>Sparse Grid      |   19 nos    |   12,47   |   0,143</w:t>
        <w:br/>
        <w:t>Sparse Grid      |    9 nos    |    8,00   |   0,143</w:t>
        <w:br/>
        <w:t>Sparse Grid      |    7 nos    |    6,43   |   0,139</w:t>
        <w:br/>
        <w:br/>
        <w:t>Com instrumentos otimos, Sparse Grid e simultaneamente mais rapida e mais precisa que pMC. O RMSE e insensivel ao numero de nos acima de 7. Com instrumentos padrao, Skrainka e Judd (2011) encontram vantagens de velocidade mas nao conclusoes claras sobre vies/RMSE -- agora explicado pela ineficiencia dos instrumentos.</w:t>
        <w:br/>
        <w:br/>
        <w:t>Minimos locais da funcao objetivo (Tabela 8):</w:t>
        <w:br/>
        <w:br/>
        <w:t>Tabela 8 -- Desvio-padrao das estimativas sob 10 valores iniciais (50 datasets):</w:t>
        <w:br/>
        <w:t>Parametro              | z^1 (Desv.-Pad.) | z^4 (Desv.-Pad.)</w:t>
        <w:br/>
        <w:t>beta^0                 |     0,117        |     0,028</w:t>
        <w:br/>
        <w:t>beta^1                 |     0,140        |     0,024</w:t>
        <w:br/>
        <w:t>alpha                  |     0,007        |     0,001</w:t>
        <w:br/>
        <w:t>sigma^1                |     0,108        |     0,019</w:t>
        <w:br/>
        <w:t>Valor funcao objetivo  |     0,029        |  1,07 x 10^{-13}</w:t>
        <w:br/>
        <w:br/>
        <w:t>Com z^4: desvios-padrao ~5x menores entre valores iniciais; convergencia em todos os 500 casos (50 datasets x 10 valores iniciais); com z^1: 37 nao-convergencias. A nao linearidade inerente do modelo ainda justifica verificacao com multiplos valores iniciais.</w:t>
      </w:r>
    </w:p>
    <w:p>
      <w:pPr>
        <w:pStyle w:val="Heading1"/>
      </w:pPr>
      <w:r>
        <w:t>10. Conclusao e Avisos Cautelares</w:t>
      </w:r>
    </w:p>
    <w:p>
      <w:r>
        <w:t>Os instrumentos otimos de Chamberlain (1987) sao a peca fundamental que explica a maioria dos problemas documentados com o estimador GMM do modelo BLP. Resumo dos resultados:</w:t>
        <w:br/>
        <w:br/>
        <w:t>1. Reducao do vies: fator &gt; 10 para sigma^1 em relacao ao melhor instrumento padrao.</w:t>
        <w:br/>
        <w:t>2. Melhoria drastica da eficiencia: RMSE(sigma^1) cai de ~1,3 para ~0,14 (reducao de ~90%). Histogramas passam de distribuicoes achatadas com pico em zero para distribuicoes concentradas.</w:t>
        <w:br/>
        <w:t>3. Estabilidade computacional: ~5x menos variacao entre valores iniciais; zero nao-convergencias.</w:t>
        <w:br/>
        <w:t>4. Explicam resultados ambiguos de avances anteriores: MPEC e Sparse Grid so mostram vantagens claras de vies e eficiencia quando combinados com instrumentos otimos.</w:t>
        <w:br/>
        <w:t>5. Melhoria com tamanho de amostra: RMSE decresce ~sqrt(J) e ~sqrt(T); com padrao, nao melhora.</w:t>
        <w:br/>
        <w:t>6. Implementacao simples: 1a etapa com logit simples e chute inicial para sigma e suficiente.</w:t>
        <w:br/>
        <w:br/>
        <w:t>Recomendacao pratica: (a) buscar bons cost shifters para identificar alpha (Armstrong, 2012) e (b) aplicar instrumentos otimos de Chamberlain para identificar sigma.</w:t>
        <w:br/>
        <w:br/>
        <w:t>Avisos cautelares -- os resultados assumem:</w:t>
        <w:br/>
        <w:t>1. Inobservaveis xi_{jt} nao correlacionados com caracteristicas observadas de todos os produtos. Se violado, os instrumentos otimos precisam de modificacao (Crawford, 2011; Ackerberg e Crawford, 2009).</w:t>
        <w:br/>
        <w:t>2. Caracteristicas dos produtos exogenas e nao correlacionadas entre produtos.</w:t>
        <w:br/>
        <w:t>3. Modelo corretamente especificado: logit de coeficientes aleatorios com distribuicao normal.</w:t>
        <w:br/>
        <w:br/>
        <w:t>Em dados reais, essas condicoes podem nao ser totalmente satisfeitas. Avaliar o desempenho do modelo com dados reais ou simulacoes mais realistas permanece uma importante agenda de pesquisa.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