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 Identifying the Degree of Competitiveness from Industry Price and Output Data</w:t>
      </w:r>
    </w:p>
    <w:p>
      <w:pPr>
        <w:pStyle w:val="Heading1"/>
      </w:pPr>
      <w:r>
        <w:t>1. Motivacao e Problema de Pesquisa</w:t>
      </w:r>
    </w:p>
    <w:p>
      <w:r>
        <w:t>Este artigo, publicado no mesmo numero de Economics Letters que Bresnahan (1982), fornece a fundamentacao matematica rigorosa para a questao levantada por Bresnahan: sob que condicoes o indice de competitividade lambda (grau de poder de mercado) pode ser identificado a partir apenas de dados de preco P, quantidade Q e variaveis exogenas z1, z2?</w:t>
        <w:br/>
        <w:br/>
        <w:t>A questao tem importancia pratica central: em estudos de organizacao industrial empirica, raramente se dispoe de dados de custo ou lucro das firmas. O economista observa apenas series de precos e quantidades ao nivel da industria, e deseja inferir se as firmas estao se comportando de forma competitiva, como monopolistas, ou de forma intermediaria (oligopolio de Cournot, conluio, etc.).</w:t>
        <w:br/>
        <w:br/>
        <w:t>Bresnahan (1982) mostrou heuristicamente que e necessaria uma variavel que gere "efeito de rotacao" na curva de demanda para identificar lambda. Lau (1982) deriva as condicoes exatas necessarias e suficientes para identificacao, provando um teorema que caracteriza precisamente quando lambda nao pode ser identificado (teorema de impossibilidade) e quando pode.</w:t>
      </w:r>
    </w:p>
    <w:p>
      <w:pPr>
        <w:pStyle w:val="Heading1"/>
      </w:pPr>
      <w:r>
        <w:t>2. O Modelo: Demanda Inversa, Custo Marginal e Indice de Competitividade</w:t>
      </w:r>
    </w:p>
    <w:p>
      <w:r>
        <w:t>DEMANDA INVERSA (equacao 1):</w:t>
        <w:br/>
        <w:t xml:space="preserve">   P = f(Q, z1)</w:t>
        <w:br/>
        <w:t>onde P e o preco, Q e a quantidade, z1 e um vetor de variaveis exogenas que afetam a demanda mas NAO o custo marginal.</w:t>
        <w:br/>
        <w:br/>
        <w:t>CUSTO MARGINAL (equacao 2):</w:t>
        <w:br/>
        <w:t xml:space="preserve">   MC = g(Q, z2)</w:t>
        <w:br/>
        <w:t>onde z2 e um vetor de variaveis exogenas que afetam o custo marginal mas NAO a demanda.</w:t>
        <w:br/>
        <w:br/>
        <w:t>CONDICAO DE EQUILIBRIO GERAL (equacao 5):</w:t>
        <w:br/>
        <w:t xml:space="preserve">   f(Q, z1) + lambda * (df/dQ)(Q, z1) * Q = g(Q, z2)</w:t>
        <w:br/>
        <w:br/>
        <w:t>Interpretacao:</w:t>
        <w:br/>
        <w:t xml:space="preserve">   lambda = 0: competicao perfeita (P = CMg)</w:t>
        <w:br/>
        <w:t xml:space="preserve">   lambda = 1: monopolio (RMg = CMg), pois RMg = P + (dP/dQ)*Q</w:t>
        <w:br/>
        <w:t xml:space="preserve">   0 &lt; lambda &lt; 1: grau intermediario de poder de mercado (oligopolio, conluio)</w:t>
        <w:br/>
        <w:br/>
        <w:t>QUESTAO DE IDENTIFICACAO:</w:t>
        <w:br/>
        <w:t>Dados os dados (P, Q, z1, z2) e sem informacao sobre custos, pode-se determinar lambda?</w:t>
        <w:br/>
        <w:t>As formas de forma reduzida sao sempre identificadas:</w:t>
        <w:br/>
        <w:t xml:space="preserve">   Q = h2(z1, z2) — quantidade de forma reduzida</w:t>
        <w:br/>
        <w:t xml:space="preserve">   P = h1(z1, z2) = f(h2(z1, z2), z1) — preco de forma reduzida</w:t>
        <w:br/>
        <w:t>Portanto f(Q, z1) e sempre identificada (via h1 e h2). A questao e se, dado f(.), existe apenas um par (g(Q,z2), lambda) que satisfaz a equacao de equilibrio (5) com as formas reduzidas observadas.</w:t>
      </w:r>
    </w:p>
    <w:p>
      <w:pPr>
        <w:pStyle w:val="Heading1"/>
      </w:pPr>
      <w:r>
        <w:t>3. O Teorema de Impossibilidade: Condicao Necessaria e Suficiente</w:t>
      </w:r>
    </w:p>
    <w:p>
      <w:r>
        <w:t>TEOREMA (resultado central):</w:t>
        <w:br/>
        <w:t>Sob a hipotese de que as funcoes de demanda inversa e de custo sao duas vezes continuamente diferenciáveis, o indice de competitividade lambda NAO pode ser identificado a partir de dados de preco e quantidade da industria e outras variaveis exogenas, se e somente se a funcao de demanda inversa P = f(Q, z1) e SEPARAVEL em z1 e NAO toma a forma especial P = Q^{-1/lambda} * r(z1) + s(Q).</w:t>
        <w:br/>
        <w:br/>
        <w:t>COROLARIO:</w:t>
        <w:br/>
        <w:t>lambda E IDENTIFICADO se e somente se a funcao de demanda inversa NAO e separavel em z1 (exceto pelo caso singular acima).</w:t>
        <w:br/>
        <w:br/>
        <w:t>INTERPRETACAO ECONOMICA:</w:t>
        <w:br/>
        <w:t>Separabilidade em z1 significa que f(Q, z1) = phi(Q, r(z1)) — os efeitos de z1 sobre o preco passam todos por um unico indice r(z1). Nesse caso, mudancas em qualquer componente de z1 tem SEMPRE o mesmo efeito sobre a inclinacao da curva de demanda em relacao a Q. Logo, z1 apenas desloca a curva de demanda sem alterar sua inclinacao de forma independente — nenhuma variavel em z1 pode gerar a "rotacao" necessaria para identificar lambda.</w:t>
      </w:r>
    </w:p>
    <w:p>
      <w:pPr>
        <w:pStyle w:val="Heading1"/>
      </w:pPr>
      <w:r>
        <w:t>4. Demonstracao: Necessidade (Separabilidade Implica Nao-Identificacao)</w:t>
      </w:r>
    </w:p>
    <w:p>
      <w:r>
        <w:t>A prova de necessidade mostra que se lambda NAO e identificavel, entao f(Q, z1) e separavel em z1.</w:t>
        <w:br/>
        <w:br/>
        <w:t>PASSO 1 — Hipotese de nao-identificacao:</w:t>
        <w:br/>
        <w:t>Existem dois pares distintos (g, lambda) e (g*, lambda*) com lambda != lambda*, ambos satisfazendo (5) e gerando as mesmas formas reduzidas h2(z1, z2) e h1(z1, z2).</w:t>
        <w:br/>
        <w:br/>
        <w:t>PASSO 2 — Igualdade das derivadas parciais (equacoes 11-12):</w:t>
        <w:br/>
        <w:t>Como as formas reduzidas sao identicas, dh2/dz1 e dh2/dz2 devem ser as mesmas para os dois pares. Isso gera restricoes sobre f(Q, z1) e os dois pares (g, lambda).</w:t>
        <w:br/>
        <w:br/>
        <w:t>PASSO 3 — Para z2 escalar:</w:t>
        <w:br/>
        <w:t>Se z2 e escalar, pode-se sempre escrever g*(Q, z2) = F(g(Q, z2), Q). Substituindo na equacao de equilibrio alternativa, obtem-se a equacao (14):</w:t>
        <w:br/>
        <w:t xml:space="preserve">   f(Q, z1) + lambda* * (df/dQ)*Q = F(f(Q, z1) + lambda*(df/dQ)*Q, Q)</w:t>
        <w:br/>
        <w:t>A transformacao entre os conjuntos de variaveis independentes se torna singular quando</w:t>
        <w:br/>
        <w:t xml:space="preserve">   df/dz1 + lambda * d^2f/(dz1 dQ) * Q = 0</w:t>
        <w:br/>
        <w:t>que se integra para dar P = Q^{-1/lambda} * r(z1) + s(Q) — o caso singular. Fora desse caso, lambda nao pode ser unicamente identificado quando z1 e escalar.</w:t>
        <w:br/>
        <w:br/>
        <w:t>PASSO 4 — Para z1 vetorial:</w:t>
        <w:br/>
        <w:t>Diferenciando a equacao (14) em relacao a z1 e usando lambda* - lambda != 0, chega-se a:</w:t>
        <w:br/>
        <w:t xml:space="preserve">   d/dQ [(df/dz1i) / (df/dz1j)] = 0, para todo i != j</w:t>
        <w:br/>
        <w:t>Isso implica que a razao entre os efeitos de z1i e z1j sobre P e independente de Q — condicao exata de separabilidade de f(Q, z1) em z1.</w:t>
      </w:r>
    </w:p>
    <w:p>
      <w:pPr>
        <w:pStyle w:val="Heading1"/>
      </w:pPr>
      <w:r>
        <w:t>5. Aplicacoes do Teorema e Extensoes</w:t>
      </w:r>
    </w:p>
    <w:p>
      <w:r>
        <w:t>APLICACOES DO TEOREMA:</w:t>
        <w:br/>
        <w:br/>
        <w:t>(1) Demanda inversa LINEAR: P = P_0 + alpha_Q * Q + alpha' * z1</w:t>
        <w:br/>
        <w:t xml:space="preserve">    E separavel em z1 (z1 entra apenas aditivamente). Portanto lambda NAO e identificado.</w:t>
        <w:br/>
        <w:t xml:space="preserve">    Isso confirma o resultado de Bresnahan (1982): sem interacao PZ, lambda nao e identificado com demanda linear.</w:t>
        <w:br/>
        <w:br/>
        <w:t>(2) Demanda de ELASTICIDADE CONSTANTE: P = Q^k * r(z1)</w:t>
        <w:br/>
        <w:t xml:space="preserve">    E separavel em z1 para qualquer k. Lambda NAO e identificado, a menos que k = -1/lambda (caso singular). Isso implica que funcoes de demanda log-lineares com coeficientes constantes nao identificam lambda.</w:t>
        <w:br/>
        <w:br/>
        <w:t>(3) EXEMPLO DE BRESNAHAN (1982): a demanda com interacao PZ, Q = alpha_0 + alpha_1*P + alpha_2*Y + alpha_3*P*Z + alpha_4*Z, implica demanda inversa que NAO e separavel em (Y, Z). Logo lambda E identificado — confirmando o resultado de Bresnahan.</w:t>
        <w:br/>
        <w:br/>
        <w:t>(4) FUNCAO DE RECEITA TOTAL POLINOMIAL em Q e z1: TR = PQ = f(Q, z1)*Q.</w:t>
        <w:br/>
        <w:t xml:space="preserve">    Se TR e polinomio de grau menor que 3 em Q, e impossivel identificar lambda. Identificacao requer que f(Q, z1) seja de grau 2 ou superior em Q.</w:t>
        <w:br/>
        <w:br/>
        <w:t>EXTENSOES:</w:t>
        <w:br/>
        <w:t>- Lambda variavel: se lambda = lambda(Q, z1), o teorema ainda vale — nao-identificacao se e somente se P = f(Q, r(z1)) e lambda = lambda(Q, r(z1)).</w:t>
        <w:br/>
        <w:t>- Com informacao previa de custo: se CMg e conhecido como constante, lambda nao e identificado se e somente se a demanda tem propriedade de elasticidade constante em Q.</w:t>
      </w:r>
    </w:p>
    <w:p>
      <w:pPr>
        <w:pStyle w:val="Heading1"/>
      </w:pPr>
      <w:r>
        <w:t>6. Conclusao e Legado</w:t>
      </w:r>
    </w:p>
    <w:p>
      <w:r>
        <w:t>SINTESE:</w:t>
        <w:br/>
        <w:t>A condicao necessaria e suficiente para identificacao de lambda e que a funcao de demanda inversa seja NAO-SEPARAVEL em z1, e que a dimensao de z1 seja pelo menos 2 (exceto pelo caso singular). Isso constitui a formalizacao rigorosa do que Bresnahan (1982) denominava "necessity for interaction effects for identification".</w:t>
        <w:br/>
        <w:br/>
        <w:t>INTUICAO FINAL:</w:t>
        <w:br/>
        <w:t>A chave economica e que diferentes componentes de z1 devem ter efeitos diferencialmente distintos sobre a inclinacao da curva de demanda inversamente ao nivel da quantidade. Em termos geometricos, z1 deve ser capaz de ROTAR a curva de demanda (alterar sua inclinacao), nao apenas deslocar paralelamente. Quando z1 e separavel, todos os deslocamentos em z1 geram apenas deslocamentos paralelos, tornando competicao e monopolio observacionalmente equivalentes.</w:t>
        <w:br/>
        <w:br/>
        <w:t>LEGADO:</w:t>
        <w:br/>
        <w:t>O artigo de Lau (1982) e a fundamentacao matematica da NEIO. O teorema:</w:t>
        <w:br/>
        <w:t>(a) valida o principio de Bresnahan (1982) com rigor matematico completo;</w:t>
        <w:br/>
        <w:t>(b) estabelece condicoes suficientes para identificacao (nao apenas necessarias);</w:t>
        <w:br/>
        <w:t>(c) clarifica por que formas funcionais comuns (linear, log-linear, elasticidade constante) falham na identificacao de poder de mercado sem enriquecimento adequado da especificacao de demanda;</w:t>
        <w:br/>
        <w:t>(d) e referencia obrigatoria para todo trabalho de NEIO que usa o parametro lambda, incluindo Baker-Bresnahan (1985, 1988), Hausman et al. (1994) e Bresnahan-Reiss (1990).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