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9F7" w:rsidRDefault="005B13FF" w:rsidP="005B13FF">
      <w:pPr>
        <w:jc w:val="center"/>
        <w:rPr>
          <w:sz w:val="36"/>
        </w:rPr>
      </w:pPr>
      <w:r w:rsidRPr="005B13FF">
        <w:rPr>
          <w:sz w:val="36"/>
        </w:rPr>
        <w:t>Object-Oriented Programming</w:t>
      </w:r>
    </w:p>
    <w:p w:rsidR="005B13FF" w:rsidRDefault="001E24D7" w:rsidP="005B13FF">
      <w:pPr>
        <w:jc w:val="center"/>
        <w:rPr>
          <w:sz w:val="36"/>
        </w:rPr>
      </w:pPr>
      <w:r>
        <w:rPr>
          <w:sz w:val="36"/>
        </w:rPr>
        <w:t>2018/</w:t>
      </w:r>
      <w:r w:rsidR="00D7637E">
        <w:rPr>
          <w:rFonts w:hint="eastAsia"/>
          <w:sz w:val="36"/>
        </w:rPr>
        <w:t>12</w:t>
      </w:r>
      <w:r w:rsidR="00D7637E">
        <w:rPr>
          <w:sz w:val="36"/>
        </w:rPr>
        <w:t>/</w:t>
      </w:r>
      <w:r w:rsidR="00926520">
        <w:rPr>
          <w:rFonts w:hint="eastAsia"/>
          <w:sz w:val="36"/>
        </w:rPr>
        <w:t>21</w:t>
      </w:r>
    </w:p>
    <w:p w:rsidR="00596D23" w:rsidRDefault="00926520" w:rsidP="00444B4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長度換算</w:t>
      </w:r>
    </w:p>
    <w:p w:rsidR="00596D23" w:rsidRDefault="005B13FF" w:rsidP="00596D23">
      <w:pPr>
        <w:pStyle w:val="a5"/>
        <w:ind w:leftChars="0" w:left="360"/>
      </w:pPr>
      <w:r>
        <w:rPr>
          <w:rFonts w:hint="eastAsia"/>
        </w:rPr>
        <w:t>作業說明：</w:t>
      </w:r>
      <w:r w:rsidR="003300E0">
        <w:rPr>
          <w:rFonts w:hint="eastAsia"/>
        </w:rPr>
        <w:t>建立介面如下圖，</w:t>
      </w:r>
      <w:r w:rsidR="00926520">
        <w:rPr>
          <w:rFonts w:hint="eastAsia"/>
        </w:rPr>
        <w:t>進行長度單位換算</w:t>
      </w:r>
    </w:p>
    <w:p w:rsidR="00596D23" w:rsidRDefault="005B13FF" w:rsidP="005B13FF">
      <w:pPr>
        <w:pStyle w:val="a5"/>
        <w:ind w:leftChars="0" w:left="360"/>
      </w:pPr>
      <w:r>
        <w:rPr>
          <w:rFonts w:hint="eastAsia"/>
        </w:rPr>
        <w:t>成果範例：</w:t>
      </w:r>
      <w:r w:rsidR="00596D23">
        <w:t xml:space="preserve"> </w:t>
      </w:r>
    </w:p>
    <w:p w:rsidR="005B13FF" w:rsidRDefault="00926520" w:rsidP="005B13FF">
      <w:pPr>
        <w:pStyle w:val="a5"/>
        <w:ind w:leftChars="0" w:left="360"/>
      </w:pPr>
      <w:r>
        <w:rPr>
          <w:noProof/>
        </w:rPr>
        <w:drawing>
          <wp:inline distT="0" distB="0" distL="0" distR="0">
            <wp:extent cx="4191585" cy="2848373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E0" w:rsidRDefault="00926520" w:rsidP="005B13FF">
      <w:pPr>
        <w:pStyle w:val="a5"/>
        <w:ind w:leftChars="0" w:left="360"/>
      </w:pPr>
      <w:r>
        <w:rPr>
          <w:noProof/>
        </w:rPr>
        <w:drawing>
          <wp:inline distT="0" distB="0" distL="0" distR="0">
            <wp:extent cx="1286054" cy="146705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23" w:rsidRPr="00596D23" w:rsidRDefault="005B13FF" w:rsidP="003300E0">
      <w:pPr>
        <w:pStyle w:val="a5"/>
        <w:ind w:leftChars="0" w:left="360"/>
        <w:rPr>
          <w:sz w:val="32"/>
        </w:rPr>
      </w:pPr>
      <w:r>
        <w:rPr>
          <w:rFonts w:hint="eastAsia"/>
        </w:rPr>
        <w:t>提</w:t>
      </w:r>
      <w:r w:rsidR="004A2CE4">
        <w:rPr>
          <w:rFonts w:hint="eastAsia"/>
        </w:rPr>
        <w:t>示：</w:t>
      </w:r>
      <w:r w:rsidR="00926520" w:rsidRPr="00926520">
        <w:t>wx_app01.py</w:t>
      </w:r>
    </w:p>
    <w:p w:rsidR="004A2CE4" w:rsidRDefault="004A2CE4" w:rsidP="005B13FF">
      <w:pPr>
        <w:pStyle w:val="a5"/>
        <w:ind w:leftChars="0" w:left="360"/>
        <w:rPr>
          <w:rFonts w:cstheme="minorHAnsi"/>
          <w:sz w:val="32"/>
        </w:rPr>
      </w:pPr>
      <w:r>
        <w:rPr>
          <w:rFonts w:hint="eastAsia"/>
        </w:rPr>
        <w:t>繳交</w:t>
      </w:r>
      <w:r w:rsidR="00C37B34">
        <w:rPr>
          <w:rFonts w:hint="eastAsia"/>
        </w:rPr>
        <w:t>名稱</w:t>
      </w:r>
      <w:r>
        <w:rPr>
          <w:rFonts w:hint="eastAsia"/>
        </w:rPr>
        <w:t>：</w:t>
      </w:r>
      <w:r w:rsidRPr="004A2CE4">
        <w:rPr>
          <w:rFonts w:cstheme="minorHAnsi"/>
          <w:sz w:val="32"/>
        </w:rPr>
        <w:t>(</w:t>
      </w:r>
      <w:r w:rsidR="00C37B34">
        <w:rPr>
          <w:rFonts w:cstheme="minorHAnsi" w:hint="eastAsia"/>
          <w:sz w:val="32"/>
        </w:rPr>
        <w:t>q1</w:t>
      </w:r>
      <w:r w:rsidRPr="004A2CE4">
        <w:rPr>
          <w:rFonts w:cstheme="minorHAnsi"/>
          <w:sz w:val="32"/>
        </w:rPr>
        <w:t>.py)</w:t>
      </w:r>
      <w:r w:rsidR="003541AD">
        <w:rPr>
          <w:rFonts w:cstheme="minorHAnsi" w:hint="eastAsia"/>
          <w:sz w:val="32"/>
        </w:rPr>
        <w:t>/</w:t>
      </w:r>
      <w:r w:rsidRPr="004A2CE4">
        <w:rPr>
          <w:rFonts w:cstheme="minorHAnsi"/>
          <w:sz w:val="32"/>
        </w:rPr>
        <w:t>(</w:t>
      </w:r>
      <w:r w:rsidR="00C37B34">
        <w:rPr>
          <w:rFonts w:cstheme="minorHAnsi"/>
          <w:sz w:val="32"/>
        </w:rPr>
        <w:t>q1</w:t>
      </w:r>
      <w:r w:rsidRPr="004A2CE4">
        <w:rPr>
          <w:rFonts w:cstheme="minorHAnsi"/>
          <w:sz w:val="32"/>
        </w:rPr>
        <w:t>.ipynb)</w:t>
      </w:r>
      <w:r w:rsidR="003300E0">
        <w:rPr>
          <w:rFonts w:cstheme="minorHAnsi"/>
          <w:sz w:val="32"/>
        </w:rPr>
        <w:t xml:space="preserve"> </w:t>
      </w:r>
    </w:p>
    <w:p w:rsidR="004A2CE4" w:rsidRDefault="004A2CE4" w:rsidP="005B13FF">
      <w:pPr>
        <w:pStyle w:val="a5"/>
        <w:ind w:leftChars="0" w:left="360"/>
        <w:rPr>
          <w:rFonts w:cstheme="minorHAnsi"/>
          <w:sz w:val="32"/>
        </w:rPr>
      </w:pPr>
    </w:p>
    <w:p w:rsidR="004A2CE4" w:rsidRDefault="004A2CE4" w:rsidP="005B13FF">
      <w:pPr>
        <w:pStyle w:val="a5"/>
        <w:ind w:leftChars="0" w:left="360"/>
        <w:rPr>
          <w:rFonts w:cstheme="minorHAnsi"/>
          <w:sz w:val="32"/>
        </w:rPr>
      </w:pPr>
    </w:p>
    <w:p w:rsidR="004A2CE4" w:rsidRDefault="004A2CE4" w:rsidP="005B13FF">
      <w:pPr>
        <w:pStyle w:val="a5"/>
        <w:ind w:leftChars="0" w:left="360"/>
        <w:rPr>
          <w:rFonts w:cstheme="minorHAnsi"/>
          <w:sz w:val="32"/>
        </w:rPr>
      </w:pPr>
    </w:p>
    <w:p w:rsidR="004A2CE4" w:rsidRDefault="004A2CE4" w:rsidP="005B13FF">
      <w:pPr>
        <w:pStyle w:val="a5"/>
        <w:ind w:leftChars="0" w:left="360"/>
        <w:rPr>
          <w:rFonts w:cstheme="minorHAnsi"/>
          <w:sz w:val="32"/>
        </w:rPr>
      </w:pPr>
    </w:p>
    <w:p w:rsidR="00926520" w:rsidRDefault="00926520" w:rsidP="0092652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長度換算</w:t>
      </w:r>
    </w:p>
    <w:p w:rsidR="00926520" w:rsidRDefault="00926520" w:rsidP="00926520">
      <w:pPr>
        <w:pStyle w:val="a5"/>
        <w:ind w:leftChars="0" w:left="360"/>
      </w:pPr>
      <w:r>
        <w:rPr>
          <w:rFonts w:hint="eastAsia"/>
        </w:rPr>
        <w:t>作業說明：建立介面如下圖，進行長度單位換算</w:t>
      </w:r>
    </w:p>
    <w:p w:rsidR="00926520" w:rsidRDefault="00926520" w:rsidP="00926520">
      <w:pPr>
        <w:pStyle w:val="a5"/>
        <w:ind w:leftChars="0" w:left="360"/>
      </w:pPr>
      <w:r>
        <w:rPr>
          <w:rFonts w:hint="eastAsia"/>
        </w:rPr>
        <w:t>成果範例：</w:t>
      </w:r>
      <w:r>
        <w:t xml:space="preserve"> </w:t>
      </w:r>
    </w:p>
    <w:p w:rsidR="00926520" w:rsidRDefault="00926520" w:rsidP="00926520">
      <w:pPr>
        <w:pStyle w:val="a5"/>
        <w:ind w:leftChars="0" w:left="360"/>
      </w:pPr>
      <w:r>
        <w:rPr>
          <w:noProof/>
        </w:rPr>
        <w:drawing>
          <wp:inline distT="0" distB="0" distL="0" distR="0">
            <wp:extent cx="4182059" cy="2829320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6520" w:rsidRDefault="00926520" w:rsidP="00926520">
      <w:pPr>
        <w:pStyle w:val="a5"/>
        <w:ind w:leftChars="0" w:left="360"/>
      </w:pPr>
      <w:r>
        <w:rPr>
          <w:noProof/>
        </w:rPr>
        <w:drawing>
          <wp:inline distT="0" distB="0" distL="0" distR="0">
            <wp:extent cx="1333686" cy="146705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520" w:rsidRPr="00596D23" w:rsidRDefault="00926520" w:rsidP="00926520">
      <w:pPr>
        <w:pStyle w:val="a5"/>
        <w:ind w:leftChars="0" w:left="360"/>
        <w:rPr>
          <w:sz w:val="32"/>
        </w:rPr>
      </w:pPr>
      <w:r>
        <w:rPr>
          <w:rFonts w:hint="eastAsia"/>
        </w:rPr>
        <w:t>提示：</w:t>
      </w:r>
      <w:r>
        <w:t>q2.py</w:t>
      </w:r>
    </w:p>
    <w:p w:rsidR="00926520" w:rsidRDefault="00926520" w:rsidP="00926520">
      <w:pPr>
        <w:pStyle w:val="a5"/>
        <w:ind w:leftChars="0" w:left="360"/>
        <w:rPr>
          <w:rFonts w:cstheme="minorHAnsi"/>
          <w:sz w:val="32"/>
        </w:rPr>
      </w:pPr>
      <w:r>
        <w:rPr>
          <w:rFonts w:hint="eastAsia"/>
        </w:rPr>
        <w:t>繳交名稱：</w:t>
      </w:r>
      <w:r w:rsidRPr="004A2CE4">
        <w:rPr>
          <w:rFonts w:cstheme="minorHAnsi"/>
          <w:sz w:val="32"/>
        </w:rPr>
        <w:t>(</w:t>
      </w:r>
      <w:r>
        <w:rPr>
          <w:rFonts w:cstheme="minorHAnsi" w:hint="eastAsia"/>
          <w:sz w:val="32"/>
        </w:rPr>
        <w:t>q</w:t>
      </w:r>
      <w:r>
        <w:rPr>
          <w:rFonts w:cstheme="minorHAnsi"/>
          <w:sz w:val="32"/>
        </w:rPr>
        <w:t>2</w:t>
      </w:r>
      <w:r w:rsidRPr="004A2CE4">
        <w:rPr>
          <w:rFonts w:cstheme="minorHAnsi"/>
          <w:sz w:val="32"/>
        </w:rPr>
        <w:t>.py)</w:t>
      </w:r>
      <w:r>
        <w:rPr>
          <w:rFonts w:cstheme="minorHAnsi" w:hint="eastAsia"/>
          <w:sz w:val="32"/>
        </w:rPr>
        <w:t>/</w:t>
      </w:r>
      <w:r w:rsidRPr="004A2CE4">
        <w:rPr>
          <w:rFonts w:cstheme="minorHAnsi"/>
          <w:sz w:val="32"/>
        </w:rPr>
        <w:t>(</w:t>
      </w:r>
      <w:r>
        <w:rPr>
          <w:rFonts w:cstheme="minorHAnsi"/>
          <w:sz w:val="32"/>
        </w:rPr>
        <w:t>q</w:t>
      </w:r>
      <w:r>
        <w:rPr>
          <w:rFonts w:cstheme="minorHAnsi"/>
          <w:sz w:val="32"/>
        </w:rPr>
        <w:t>2</w:t>
      </w:r>
      <w:r w:rsidRPr="004A2CE4">
        <w:rPr>
          <w:rFonts w:cstheme="minorHAnsi"/>
          <w:sz w:val="32"/>
        </w:rPr>
        <w:t>.ipynb)</w:t>
      </w:r>
      <w:r>
        <w:rPr>
          <w:rFonts w:cstheme="minorHAnsi"/>
          <w:sz w:val="32"/>
        </w:rPr>
        <w:t xml:space="preserve"> </w:t>
      </w:r>
    </w:p>
    <w:p w:rsidR="0016000F" w:rsidRDefault="0016000F" w:rsidP="004A2CE4">
      <w:pPr>
        <w:pStyle w:val="a5"/>
        <w:ind w:leftChars="0" w:left="360"/>
        <w:rPr>
          <w:rFonts w:cstheme="minorHAnsi"/>
          <w:sz w:val="32"/>
        </w:rPr>
      </w:pPr>
    </w:p>
    <w:p w:rsidR="00C72DF2" w:rsidRDefault="00C72DF2" w:rsidP="004A2CE4">
      <w:pPr>
        <w:pStyle w:val="a5"/>
        <w:ind w:leftChars="0" w:left="360"/>
        <w:rPr>
          <w:rFonts w:cstheme="minorHAnsi"/>
          <w:sz w:val="32"/>
        </w:rPr>
      </w:pPr>
    </w:p>
    <w:p w:rsidR="00C72DF2" w:rsidRDefault="00C72DF2" w:rsidP="004A2CE4">
      <w:pPr>
        <w:pStyle w:val="a5"/>
        <w:ind w:leftChars="0" w:left="360"/>
        <w:rPr>
          <w:rFonts w:cstheme="minorHAnsi"/>
          <w:sz w:val="32"/>
        </w:rPr>
      </w:pPr>
    </w:p>
    <w:p w:rsidR="00C72DF2" w:rsidRDefault="00C72DF2" w:rsidP="004A2CE4">
      <w:pPr>
        <w:pStyle w:val="a5"/>
        <w:ind w:leftChars="0" w:left="360"/>
        <w:rPr>
          <w:rFonts w:cstheme="minorHAnsi"/>
          <w:sz w:val="32"/>
        </w:rPr>
      </w:pPr>
    </w:p>
    <w:p w:rsidR="00C72DF2" w:rsidRDefault="00C72DF2" w:rsidP="004A2CE4">
      <w:pPr>
        <w:pStyle w:val="a5"/>
        <w:ind w:leftChars="0" w:left="360"/>
        <w:rPr>
          <w:rFonts w:cstheme="minorHAnsi"/>
          <w:sz w:val="32"/>
        </w:rPr>
      </w:pPr>
    </w:p>
    <w:p w:rsidR="00C72DF2" w:rsidRDefault="00C72DF2" w:rsidP="004A2CE4">
      <w:pPr>
        <w:pStyle w:val="a5"/>
        <w:ind w:leftChars="0" w:left="360"/>
        <w:rPr>
          <w:rFonts w:cstheme="minorHAnsi"/>
          <w:sz w:val="32"/>
        </w:rPr>
      </w:pPr>
    </w:p>
    <w:sectPr w:rsidR="00C72D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58C" w:rsidRDefault="0079158C" w:rsidP="0079158C">
      <w:r>
        <w:separator/>
      </w:r>
    </w:p>
  </w:endnote>
  <w:endnote w:type="continuationSeparator" w:id="0">
    <w:p w:rsidR="0079158C" w:rsidRDefault="0079158C" w:rsidP="00791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58C" w:rsidRDefault="0079158C" w:rsidP="0079158C">
      <w:r>
        <w:separator/>
      </w:r>
    </w:p>
  </w:footnote>
  <w:footnote w:type="continuationSeparator" w:id="0">
    <w:p w:rsidR="0079158C" w:rsidRDefault="0079158C" w:rsidP="00791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1B3871"/>
    <w:multiLevelType w:val="hybridMultilevel"/>
    <w:tmpl w:val="FDA694D0"/>
    <w:lvl w:ilvl="0" w:tplc="C81E9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3FF"/>
    <w:rsid w:val="000A0EEC"/>
    <w:rsid w:val="0016000F"/>
    <w:rsid w:val="001A008B"/>
    <w:rsid w:val="001B3196"/>
    <w:rsid w:val="001C258D"/>
    <w:rsid w:val="001E24D7"/>
    <w:rsid w:val="00287368"/>
    <w:rsid w:val="003300E0"/>
    <w:rsid w:val="003541AD"/>
    <w:rsid w:val="004A2CE4"/>
    <w:rsid w:val="004A55F3"/>
    <w:rsid w:val="00560C37"/>
    <w:rsid w:val="00596D23"/>
    <w:rsid w:val="005B13FF"/>
    <w:rsid w:val="0079158C"/>
    <w:rsid w:val="00926520"/>
    <w:rsid w:val="0095208A"/>
    <w:rsid w:val="00BC397B"/>
    <w:rsid w:val="00C37B34"/>
    <w:rsid w:val="00C63647"/>
    <w:rsid w:val="00C72DF2"/>
    <w:rsid w:val="00D62DE6"/>
    <w:rsid w:val="00D7637E"/>
    <w:rsid w:val="00DA6D15"/>
    <w:rsid w:val="00EC7919"/>
    <w:rsid w:val="00F2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AF9D1"/>
  <w15:chartTrackingRefBased/>
  <w15:docId w15:val="{A4255E33-6976-4362-9C51-BDB0F081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B13FF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5B13FF"/>
  </w:style>
  <w:style w:type="paragraph" w:styleId="a5">
    <w:name w:val="List Paragraph"/>
    <w:basedOn w:val="a"/>
    <w:uiPriority w:val="34"/>
    <w:qFormat/>
    <w:rsid w:val="005B13FF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4A2CE4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4A2CE4"/>
  </w:style>
  <w:style w:type="character" w:customStyle="1" w:styleId="a8">
    <w:name w:val="註解文字 字元"/>
    <w:basedOn w:val="a0"/>
    <w:link w:val="a7"/>
    <w:uiPriority w:val="99"/>
    <w:semiHidden/>
    <w:rsid w:val="004A2CE4"/>
  </w:style>
  <w:style w:type="paragraph" w:styleId="a9">
    <w:name w:val="annotation subject"/>
    <w:basedOn w:val="a7"/>
    <w:next w:val="a7"/>
    <w:link w:val="aa"/>
    <w:uiPriority w:val="99"/>
    <w:semiHidden/>
    <w:unhideWhenUsed/>
    <w:rsid w:val="004A2CE4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4A2CE4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4A2C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4A2CE4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Hyperlink"/>
    <w:basedOn w:val="a0"/>
    <w:uiPriority w:val="99"/>
    <w:unhideWhenUsed/>
    <w:rsid w:val="003300E0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7915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9158C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915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9158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2</cp:revision>
  <cp:lastPrinted>2018-12-06T19:04:00Z</cp:lastPrinted>
  <dcterms:created xsi:type="dcterms:W3CDTF">2018-12-20T17:39:00Z</dcterms:created>
  <dcterms:modified xsi:type="dcterms:W3CDTF">2018-12-20T17:39:00Z</dcterms:modified>
</cp:coreProperties>
</file>