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681B1" w14:textId="77777777" w:rsidR="0005149F" w:rsidRDefault="002A0ABA">
      <w:pPr>
        <w:pStyle w:val="2"/>
      </w:pPr>
      <w:r>
        <w:rPr>
          <w:rFonts w:hint="eastAsia"/>
        </w:rPr>
        <w:t>生命周期</w:t>
      </w:r>
    </w:p>
    <w:p w14:paraId="7CCA3006" w14:textId="77777777" w:rsidR="0005149F" w:rsidRDefault="002A0ABA">
      <w:r>
        <w:rPr>
          <w:rFonts w:hint="eastAsia"/>
        </w:rPr>
        <w:t>生命周期即是组件从实例化到渲染到最终从页面中销毁，整个过程就是生命周期，在这生命周期中，我们有许多可以调用的事件，也俗称为钩子函数</w:t>
      </w:r>
    </w:p>
    <w:p w14:paraId="73A15661" w14:textId="77777777" w:rsidR="0005149F" w:rsidRDefault="0005149F"/>
    <w:p w14:paraId="0F7BBF5A" w14:textId="77777777" w:rsidR="0005149F" w:rsidRDefault="002A0ABA">
      <w:r>
        <w:rPr>
          <w:rFonts w:hint="eastAsia"/>
        </w:rPr>
        <w:t>生命周期的</w:t>
      </w:r>
      <w:r>
        <w:rPr>
          <w:rFonts w:hint="eastAsia"/>
        </w:rPr>
        <w:t>3</w:t>
      </w:r>
      <w:r>
        <w:rPr>
          <w:rFonts w:hint="eastAsia"/>
        </w:rPr>
        <w:t>个状态：</w:t>
      </w:r>
    </w:p>
    <w:p w14:paraId="196899C4" w14:textId="77777777" w:rsidR="0005149F" w:rsidRDefault="002A0ABA">
      <w:r>
        <w:rPr>
          <w:rFonts w:hint="eastAsia"/>
        </w:rPr>
        <w:t>Mounting:</w:t>
      </w:r>
      <w:r>
        <w:rPr>
          <w:rFonts w:hint="eastAsia"/>
        </w:rPr>
        <w:t>将组件插入到</w:t>
      </w:r>
      <w:r>
        <w:rPr>
          <w:rFonts w:hint="eastAsia"/>
        </w:rPr>
        <w:t>DOM</w:t>
      </w:r>
      <w:r>
        <w:rPr>
          <w:rFonts w:hint="eastAsia"/>
        </w:rPr>
        <w:t>中</w:t>
      </w:r>
    </w:p>
    <w:p w14:paraId="5CDFC546" w14:textId="77777777" w:rsidR="0005149F" w:rsidRDefault="002A0ABA">
      <w:r>
        <w:rPr>
          <w:rFonts w:hint="eastAsia"/>
        </w:rPr>
        <w:t>Updating:</w:t>
      </w:r>
      <w:r>
        <w:rPr>
          <w:rFonts w:hint="eastAsia"/>
        </w:rPr>
        <w:t>将数据更新到</w:t>
      </w:r>
      <w:r>
        <w:rPr>
          <w:rFonts w:hint="eastAsia"/>
        </w:rPr>
        <w:t>DOM</w:t>
      </w:r>
      <w:r>
        <w:rPr>
          <w:rFonts w:hint="eastAsia"/>
        </w:rPr>
        <w:t>中</w:t>
      </w:r>
    </w:p>
    <w:p w14:paraId="0F9FFCCD" w14:textId="77777777" w:rsidR="0005149F" w:rsidRDefault="002A0ABA">
      <w:r>
        <w:rPr>
          <w:rFonts w:hint="eastAsia"/>
        </w:rPr>
        <w:t>Unmounting:</w:t>
      </w:r>
      <w:r>
        <w:rPr>
          <w:rFonts w:hint="eastAsia"/>
        </w:rPr>
        <w:t>将组件移除</w:t>
      </w:r>
      <w:r>
        <w:rPr>
          <w:rFonts w:hint="eastAsia"/>
        </w:rPr>
        <w:t>DOM</w:t>
      </w:r>
      <w:r>
        <w:rPr>
          <w:rFonts w:hint="eastAsia"/>
        </w:rPr>
        <w:t>中</w:t>
      </w:r>
    </w:p>
    <w:p w14:paraId="07B20D4F" w14:textId="77777777" w:rsidR="0005149F" w:rsidRDefault="0005149F"/>
    <w:p w14:paraId="54B53217" w14:textId="77777777" w:rsidR="0005149F" w:rsidRDefault="0005149F"/>
    <w:p w14:paraId="464F8481" w14:textId="77777777" w:rsidR="0005149F" w:rsidRDefault="002A0ABA">
      <w:r>
        <w:rPr>
          <w:rFonts w:hint="eastAsia"/>
        </w:rPr>
        <w:t>生命周期中的钩子函数（方法，事件）</w:t>
      </w:r>
    </w:p>
    <w:p w14:paraId="739B3522" w14:textId="77777777" w:rsidR="0005149F" w:rsidRDefault="0005149F"/>
    <w:p w14:paraId="24524540" w14:textId="77777777" w:rsidR="0005149F" w:rsidRDefault="002A0ABA">
      <w:proofErr w:type="spellStart"/>
      <w:r>
        <w:rPr>
          <w:rFonts w:hint="eastAsia"/>
        </w:rPr>
        <w:t>CompontWillMount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组件将要渲染，</w:t>
      </w:r>
      <w:r>
        <w:rPr>
          <w:rFonts w:hint="eastAsia"/>
        </w:rPr>
        <w:t>AJAX</w:t>
      </w:r>
      <w:r>
        <w:rPr>
          <w:rFonts w:hint="eastAsia"/>
        </w:rPr>
        <w:t>，添加动画前的类</w:t>
      </w:r>
    </w:p>
    <w:p w14:paraId="0337714F" w14:textId="77777777" w:rsidR="0005149F" w:rsidRDefault="002A0ABA">
      <w:proofErr w:type="spellStart"/>
      <w:r>
        <w:rPr>
          <w:rFonts w:hint="eastAsia"/>
        </w:rPr>
        <w:t>CompontDidMount</w:t>
      </w:r>
      <w:proofErr w:type="spellEnd"/>
      <w:r>
        <w:rPr>
          <w:rFonts w:hint="eastAsia"/>
        </w:rPr>
        <w:t>:</w:t>
      </w:r>
      <w:r>
        <w:rPr>
          <w:rFonts w:hint="eastAsia"/>
        </w:rPr>
        <w:t>组件渲染完毕</w:t>
      </w:r>
      <w:r>
        <w:rPr>
          <w:rFonts w:hint="eastAsia"/>
        </w:rPr>
        <w:t>,</w:t>
      </w:r>
      <w:r>
        <w:rPr>
          <w:rFonts w:hint="eastAsia"/>
        </w:rPr>
        <w:t>添加动画</w:t>
      </w:r>
    </w:p>
    <w:p w14:paraId="01029B00" w14:textId="77777777" w:rsidR="0005149F" w:rsidRDefault="002A0ABA">
      <w:proofErr w:type="spellStart"/>
      <w:r>
        <w:rPr>
          <w:rFonts w:hint="eastAsia"/>
        </w:rPr>
        <w:t>compontWillReceiveProps</w:t>
      </w:r>
      <w:proofErr w:type="spellEnd"/>
      <w:r>
        <w:rPr>
          <w:rFonts w:hint="eastAsia"/>
        </w:rPr>
        <w:t>:</w:t>
      </w:r>
      <w:r>
        <w:rPr>
          <w:rFonts w:hint="eastAsia"/>
        </w:rPr>
        <w:t>组件将要接受</w:t>
      </w:r>
      <w:r>
        <w:rPr>
          <w:rFonts w:hint="eastAsia"/>
        </w:rPr>
        <w:t>props</w:t>
      </w:r>
      <w:r>
        <w:rPr>
          <w:rFonts w:hint="eastAsia"/>
        </w:rPr>
        <w:t>数据，查看接收</w:t>
      </w:r>
      <w:r>
        <w:rPr>
          <w:rFonts w:hint="eastAsia"/>
        </w:rPr>
        <w:t>props</w:t>
      </w:r>
      <w:r>
        <w:rPr>
          <w:rFonts w:hint="eastAsia"/>
        </w:rPr>
        <w:t>的数据什么</w:t>
      </w:r>
    </w:p>
    <w:p w14:paraId="5C01046D" w14:textId="77777777" w:rsidR="0005149F" w:rsidRDefault="002A0ABA"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：组件接收到新的</w:t>
      </w:r>
      <w:r>
        <w:rPr>
          <w:rFonts w:hint="eastAsia"/>
        </w:rPr>
        <w:t>state</w:t>
      </w:r>
      <w:r>
        <w:rPr>
          <w:rFonts w:hint="eastAsia"/>
        </w:rPr>
        <w:t>或者</w:t>
      </w:r>
      <w:r>
        <w:rPr>
          <w:rFonts w:hint="eastAsia"/>
        </w:rPr>
        <w:t>props,</w:t>
      </w:r>
      <w:r>
        <w:rPr>
          <w:rFonts w:hint="eastAsia"/>
        </w:rPr>
        <w:t>判断是否更新。返回布尔值</w:t>
      </w:r>
    </w:p>
    <w:p w14:paraId="2E13A7A1" w14:textId="77777777" w:rsidR="0005149F" w:rsidRDefault="002A0ABA">
      <w:proofErr w:type="spellStart"/>
      <w:r>
        <w:rPr>
          <w:rFonts w:hint="eastAsia"/>
        </w:rPr>
        <w:t>CompontWillUpdate</w:t>
      </w:r>
      <w:proofErr w:type="spellEnd"/>
      <w:r>
        <w:rPr>
          <w:rFonts w:hint="eastAsia"/>
        </w:rPr>
        <w:t>:</w:t>
      </w:r>
      <w:r>
        <w:rPr>
          <w:rFonts w:hint="eastAsia"/>
        </w:rPr>
        <w:t>组件将要更新</w:t>
      </w:r>
    </w:p>
    <w:p w14:paraId="431290A6" w14:textId="77777777" w:rsidR="0005149F" w:rsidRDefault="002A0ABA">
      <w:proofErr w:type="spellStart"/>
      <w:r>
        <w:rPr>
          <w:rFonts w:hint="eastAsia"/>
        </w:rPr>
        <w:t>ComponentDidUpdate</w:t>
      </w:r>
      <w:proofErr w:type="spellEnd"/>
      <w:r>
        <w:rPr>
          <w:rFonts w:hint="eastAsia"/>
        </w:rPr>
        <w:t>:</w:t>
      </w:r>
      <w:r>
        <w:rPr>
          <w:rFonts w:hint="eastAsia"/>
        </w:rPr>
        <w:t>组件已经更新</w:t>
      </w:r>
    </w:p>
    <w:p w14:paraId="3A43FCE2" w14:textId="77777777" w:rsidR="0005149F" w:rsidRDefault="002A0ABA">
      <w:proofErr w:type="spellStart"/>
      <w:r>
        <w:rPr>
          <w:rFonts w:hint="eastAsia"/>
        </w:rPr>
        <w:t>ComponentwillUnmount</w:t>
      </w:r>
      <w:proofErr w:type="spellEnd"/>
      <w:r>
        <w:rPr>
          <w:rFonts w:hint="eastAsia"/>
        </w:rPr>
        <w:t>:</w:t>
      </w:r>
      <w:r>
        <w:rPr>
          <w:rFonts w:hint="eastAsia"/>
        </w:rPr>
        <w:t>组件将要卸载</w:t>
      </w:r>
    </w:p>
    <w:p w14:paraId="5D493601" w14:textId="77777777" w:rsidR="0005149F" w:rsidRDefault="0005149F"/>
    <w:p w14:paraId="5CA99E47" w14:textId="77777777" w:rsidR="0005149F" w:rsidRDefault="0005149F"/>
    <w:p w14:paraId="7229E26E" w14:textId="77777777" w:rsidR="0005149F" w:rsidRDefault="002A0ABA">
      <w:pPr>
        <w:pStyle w:val="2"/>
      </w:pPr>
      <w:r>
        <w:rPr>
          <w:rFonts w:hint="eastAsia"/>
        </w:rPr>
        <w:t>表单输入</w:t>
      </w:r>
    </w:p>
    <w:p w14:paraId="4BE09198" w14:textId="77777777" w:rsidR="0005149F" w:rsidRDefault="002A0ABA">
      <w:r>
        <w:rPr>
          <w:rFonts w:hint="eastAsia"/>
        </w:rPr>
        <w:t>注意：必须绑定</w:t>
      </w:r>
      <w:r>
        <w:rPr>
          <w:rFonts w:hint="eastAsia"/>
        </w:rPr>
        <w:t>value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事件</w:t>
      </w:r>
    </w:p>
    <w:p w14:paraId="013E42F9" w14:textId="77777777" w:rsidR="0005149F" w:rsidRDefault="0005149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5149F" w14:paraId="7DE2E82A" w14:textId="77777777">
        <w:tc>
          <w:tcPr>
            <w:tcW w:w="8522" w:type="dxa"/>
          </w:tcPr>
          <w:p w14:paraId="4C9BFA43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'react'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</w:p>
          <w:p w14:paraId="16DCB1D6" w14:textId="77777777" w:rsidR="0005149F" w:rsidRDefault="0005149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</w:p>
          <w:p w14:paraId="2B9F2759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SearchCom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Component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13B55B8C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constructor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2F85D803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3CBCAFE0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{</w:t>
            </w:r>
          </w:p>
          <w:p w14:paraId="2DB3F47A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value: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6BB6A676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result: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null</w:t>
            </w:r>
            <w:proofErr w:type="spellEnd"/>
            <w:proofErr w:type="gramEnd"/>
          </w:p>
          <w:p w14:paraId="591CFB45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}</w:t>
            </w:r>
          </w:p>
          <w:p w14:paraId="47E07064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08447C81" w14:textId="77777777" w:rsidR="0005149F" w:rsidRDefault="0005149F">
            <w:pPr>
              <w:widowControl/>
              <w:jc w:val="left"/>
            </w:pPr>
          </w:p>
          <w:p w14:paraId="466921FA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4A4947BD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78520848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7E149E33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&lt;input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"text"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placeholder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请输入查询的省份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lastRenderedPageBreak/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onKeyDown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searchEvent</w:t>
            </w:r>
            <w:proofErr w:type="gram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value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onChange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changeEvent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/&gt;</w:t>
            </w:r>
          </w:p>
          <w:p w14:paraId="78060807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1A6EFE57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&lt;h2&gt;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查询结果：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&lt;/h2&gt;</w:t>
            </w:r>
          </w:p>
          <w:p w14:paraId="2F200495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7A5C8BB6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result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4B68BF2D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0C7AF725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6467F917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03CBDF78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)</w:t>
            </w:r>
          </w:p>
          <w:p w14:paraId="3F48B897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63DE42F5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searchEvent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gramEnd"/>
          </w:p>
          <w:p w14:paraId="60BBA37E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</w:p>
          <w:p w14:paraId="197C0798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keyCode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===</w:t>
            </w:r>
            <w:r>
              <w:rPr>
                <w:rFonts w:ascii="Consolas" w:eastAsia="Consolas" w:hAnsi="Consolas" w:cs="Consolas"/>
                <w:color w:val="09885A"/>
                <w:kern w:val="0"/>
                <w:szCs w:val="21"/>
                <w:shd w:val="clear" w:color="auto" w:fill="FFFFFF"/>
                <w:lang w:bidi="ar"/>
              </w:rPr>
              <w:t>13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463C1E7F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keyCode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当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keycode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是回车的时候在进行执行查询</w:t>
            </w:r>
          </w:p>
          <w:p w14:paraId="0B6AC488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target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1A025972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provincesObj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target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])</w:t>
            </w:r>
          </w:p>
          <w:p w14:paraId="672E1B31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provincesObj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[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target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]===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undefined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6ED60A27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setState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({</w:t>
            </w:r>
          </w:p>
          <w:p w14:paraId="245074D4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result: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&lt;h2&gt;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输入错误，不是省份。请输入正确的省份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&lt;/h2&gt;</w:t>
            </w:r>
          </w:p>
          <w:p w14:paraId="3D9EA9D4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})</w:t>
            </w:r>
          </w:p>
          <w:p w14:paraId="0AE6086E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</w:t>
            </w:r>
          </w:p>
          <w:p w14:paraId="35DE1258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else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23727E28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setState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({</w:t>
            </w:r>
          </w:p>
          <w:p w14:paraId="7A5E833E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result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</w:p>
          <w:p w14:paraId="16DDE301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595A4C0B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确诊人数：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provincesObj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target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].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confirm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7824220D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死亡人数：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provincesObj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target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].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dead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1D3B47AF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治愈人数：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provincesObj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target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].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heal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0639BAE7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6FC3D77A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)</w:t>
            </w:r>
          </w:p>
          <w:p w14:paraId="472E5FED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})</w:t>
            </w:r>
          </w:p>
          <w:p w14:paraId="5922E3A2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</w:t>
            </w:r>
          </w:p>
          <w:p w14:paraId="2A83A435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}</w:t>
            </w:r>
          </w:p>
          <w:p w14:paraId="173F3D61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</w:p>
          <w:p w14:paraId="70226796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}        </w:t>
            </w:r>
          </w:p>
          <w:p w14:paraId="72ECCBEB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0157DBE7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changeEvent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gramEnd"/>
          </w:p>
          <w:p w14:paraId="229BE531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setState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({</w:t>
            </w:r>
          </w:p>
          <w:p w14:paraId="51B44C16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value:e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target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value</w:t>
            </w:r>
            <w:proofErr w:type="spellEnd"/>
          </w:p>
          <w:p w14:paraId="0CD7D1AF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})</w:t>
            </w:r>
          </w:p>
          <w:p w14:paraId="4E93CEBC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lastRenderedPageBreak/>
              <w:t>    }</w:t>
            </w:r>
          </w:p>
          <w:p w14:paraId="176EE9ED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1510E498" w14:textId="77777777" w:rsidR="0005149F" w:rsidRDefault="0005149F">
            <w:pPr>
              <w:widowControl/>
              <w:spacing w:after="240"/>
              <w:jc w:val="left"/>
            </w:pPr>
          </w:p>
          <w:p w14:paraId="441E573D" w14:textId="77777777" w:rsidR="0005149F" w:rsidRDefault="002A0A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export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default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SearchCom</w:t>
            </w:r>
            <w:proofErr w:type="spellEnd"/>
          </w:p>
          <w:p w14:paraId="5B058597" w14:textId="77777777" w:rsidR="0005149F" w:rsidRDefault="0005149F"/>
        </w:tc>
      </w:tr>
    </w:tbl>
    <w:p w14:paraId="04F18C32" w14:textId="77777777" w:rsidR="0005149F" w:rsidRDefault="0005149F"/>
    <w:p w14:paraId="419C143C" w14:textId="77777777" w:rsidR="0005149F" w:rsidRDefault="0005149F"/>
    <w:p w14:paraId="1BC112DF" w14:textId="77777777" w:rsidR="0005149F" w:rsidRDefault="002A0ABA">
      <w:proofErr w:type="spellStart"/>
      <w:r>
        <w:rPr>
          <w:rFonts w:hint="eastAsia"/>
        </w:rPr>
        <w:t>Ajax+React+Express+axios</w:t>
      </w:r>
      <w:proofErr w:type="spellEnd"/>
      <w:r>
        <w:rPr>
          <w:rFonts w:hint="eastAsia"/>
        </w:rPr>
        <w:t>案例</w:t>
      </w:r>
    </w:p>
    <w:sectPr w:rsidR="00051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9F"/>
    <w:rsid w:val="0005149F"/>
    <w:rsid w:val="002A0ABA"/>
    <w:rsid w:val="1C3837B1"/>
    <w:rsid w:val="1E9A52E0"/>
    <w:rsid w:val="1F8B6FAF"/>
    <w:rsid w:val="3D315D2F"/>
    <w:rsid w:val="57B50A13"/>
    <w:rsid w:val="7ACE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931A6"/>
  <w15:docId w15:val="{AAFD065E-1F19-4F3A-B22D-5CAABC0F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港 钟</cp:lastModifiedBy>
  <cp:revision>2</cp:revision>
  <dcterms:created xsi:type="dcterms:W3CDTF">2020-11-10T07:52:00Z</dcterms:created>
  <dcterms:modified xsi:type="dcterms:W3CDTF">2020-11-10T07:52:00Z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