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kypo3pglwi9" w:id="0"/>
      <w:bookmarkEnd w:id="0"/>
      <w:r w:rsidDel="00000000" w:rsidR="00000000" w:rsidRPr="00000000">
        <w:rPr>
          <w:rtl w:val="0"/>
        </w:rPr>
        <w:t xml:space="preserve">HW 1. UML Diagram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pw26snv0ptc" w:id="1"/>
      <w:bookmarkEnd w:id="1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your name on your solution.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by 11:59PM 09/23 on Canvas as a PDF.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Optionally, you may include a brief description of the assumptions you made if clarifications are necessary.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27le1vmadbl" w:id="2"/>
      <w:bookmarkEnd w:id="2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UML Diagram for a restaurant review website given the description below. Apply the concepts from our lecture: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http://goo.gl/CDWTvr</w:t>
        </w:r>
      </w:hyperlink>
      <w:r w:rsidDel="00000000" w:rsidR="00000000" w:rsidRPr="00000000">
        <w:rPr>
          <w:i w:val="1"/>
          <w:rtl w:val="0"/>
        </w:rPr>
        <w:t xml:space="preserve">. In your UML, be sure to include the class names, attributes, and attribute data types. Also include relationship annotations such as the relationship type and cardinality.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create a profile by choosing a unique username and a password. Furthermore, they must provide their first name, last name, email, and phone number. A user can provide credit card information for one or more cards. The credit card information includes the card number, and expiration date. If a user is deleted from the system, then their credit card information should be deleted, too.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generalization, Restaurants have a unique restaurant id, name, description, menu, listed hours, and an attribute indicating if the restaurant is still active or closed. A restaurant also has street1, street2, city, state, and zip attributes. Furthermore, a restaurant has a cuisine type, which must be one of the following values: african, american, asian, european, hispanic.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three kinds of specialized restaurants: sit down restaurants, which have a capacity attribute; take out restaurants, which have a max wait time attribute; and food cart restaurants, which have an attribute to identify if it is licensed or not.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Companies may own one or more restaurants. Companies have a unique company name. They must also provide a description of their company. (Assume that companies are completely different than users, i.e. no shared inheritance). If a company is deleted from the system, then the company’s restaurants are not deleted.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can write reviews about restaurants. Any user can write a review for any restaurant. Reviews consist of a created timestamp, a written review, and a rating (for example 0.0 to 5.0). </w:t>
      </w:r>
      <w:r w:rsidDel="00000000" w:rsidR="00000000" w:rsidRPr="00000000">
        <w:rPr>
          <w:rtl w:val="0"/>
        </w:rPr>
        <w:t xml:space="preserve">If a user or restaurant is deleted from the system, the reviews are not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user can also recommend any restaurant. The recommendations are not related to reviews. If a user or restaurant is deleted from the system, the recommendations are not deleted.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user can make reservations at any sit down restaurant.  Reservations consist of a start timestamp, end timestamp, and party size. </w:t>
      </w:r>
      <w:r w:rsidDel="00000000" w:rsidR="00000000" w:rsidRPr="00000000">
        <w:rPr>
          <w:rtl w:val="0"/>
        </w:rPr>
        <w:t xml:space="preserve">If a user or sit down restaurant is deleted from the system, then reservations are deleted,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http://goo.gl/B5Ue0Q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.gl/CDWTv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goo.gl/B5Ue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