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42D8" w:rsidRPr="00332586" w:rsidRDefault="008342D8" w:rsidP="008342D8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b/>
          <w:bCs/>
          <w:sz w:val="48"/>
          <w:szCs w:val="48"/>
          <w:lang w:val="sr-Cyrl-RS"/>
        </w:rPr>
      </w:pPr>
      <w:r>
        <w:rPr>
          <w:rFonts w:ascii="Cambria" w:hAnsi="Cambria" w:cs="Cambria"/>
          <w:b/>
          <w:bCs/>
          <w:sz w:val="48"/>
          <w:szCs w:val="48"/>
          <w:lang w:val="ru-RU"/>
        </w:rPr>
        <w:t>Веб апликација за преглед и управљање подацима</w:t>
      </w:r>
      <w:r w:rsidR="00332586">
        <w:rPr>
          <w:rFonts w:ascii="Cambria" w:hAnsi="Cambria" w:cs="Cambria"/>
          <w:b/>
          <w:bCs/>
          <w:sz w:val="48"/>
          <w:szCs w:val="48"/>
          <w:lang w:val="sr-Cyrl-RS"/>
        </w:rPr>
        <w:t xml:space="preserve"> о</w:t>
      </w:r>
      <w:r w:rsidR="00332586">
        <w:rPr>
          <w:rFonts w:ascii="Cambria" w:hAnsi="Cambria" w:cs="Cambria"/>
          <w:b/>
          <w:bCs/>
          <w:sz w:val="48"/>
          <w:szCs w:val="48"/>
        </w:rPr>
        <w:t xml:space="preserve"> </w:t>
      </w:r>
      <w:r w:rsidR="00332586">
        <w:rPr>
          <w:rFonts w:ascii="Cambria" w:hAnsi="Cambria" w:cs="Cambria"/>
          <w:b/>
          <w:bCs/>
          <w:sz w:val="48"/>
          <w:szCs w:val="48"/>
          <w:lang w:val="sr-Cyrl-RS"/>
        </w:rPr>
        <w:t>нотара</w:t>
      </w:r>
    </w:p>
    <w:p w:rsidR="008342D8" w:rsidRDefault="008342D8" w:rsidP="008342D8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b/>
          <w:bCs/>
          <w:sz w:val="48"/>
          <w:szCs w:val="48"/>
          <w:lang w:val="en"/>
        </w:rPr>
      </w:pPr>
    </w:p>
    <w:p w:rsidR="008342D8" w:rsidRPr="008342D8" w:rsidRDefault="008342D8" w:rsidP="008342D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sr-Cyrl-RS"/>
        </w:rPr>
        <w:t>Јањић Дориан</w:t>
      </w:r>
    </w:p>
    <w:p w:rsidR="008342D8" w:rsidRDefault="008342D8" w:rsidP="008342D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Факултет техничких наука</w:t>
      </w:r>
    </w:p>
    <w:p w:rsidR="008342D8" w:rsidRDefault="008342D8" w:rsidP="008342D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Универзитет у Новом Саду</w:t>
      </w:r>
    </w:p>
    <w:p w:rsidR="008342D8" w:rsidRDefault="008342D8" w:rsidP="008342D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Трг Доситеја Обрадовића 6, 21000 Нови Сад</w:t>
      </w:r>
    </w:p>
    <w:p w:rsidR="008342D8" w:rsidRDefault="008342D8" w:rsidP="008342D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janjic.sr31.2020@uns.ac.rs</w:t>
      </w:r>
    </w:p>
    <w:p w:rsidR="008342D8" w:rsidRDefault="008342D8" w:rsidP="00834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8342D8" w:rsidRDefault="008342D8" w:rsidP="008342D8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lang w:val="ru-RU"/>
        </w:rPr>
      </w:pPr>
      <w:r>
        <w:rPr>
          <w:rFonts w:ascii="Calibri" w:hAnsi="Calibri" w:cs="Calibri"/>
          <w:b/>
          <w:bCs/>
          <w:lang w:val="ru-RU"/>
        </w:rPr>
        <w:t>Сажетак – У овом раду описана је веб апликација</w:t>
      </w:r>
      <w:r w:rsidR="00DD5D09">
        <w:rPr>
          <w:rFonts w:ascii="Calibri" w:hAnsi="Calibri" w:cs="Calibri"/>
          <w:lang w:val="ru-RU"/>
        </w:rPr>
        <w:t>[</w:t>
      </w:r>
      <w:r w:rsidR="0008559A">
        <w:rPr>
          <w:rFonts w:ascii="Calibri" w:hAnsi="Calibri" w:cs="Calibri"/>
          <w:lang w:val="sr-Cyrl-RS"/>
        </w:rPr>
        <w:t>1</w:t>
      </w:r>
      <w:r w:rsidR="00DD5D09">
        <w:rPr>
          <w:rFonts w:ascii="Calibri" w:hAnsi="Calibri" w:cs="Calibri"/>
          <w:lang w:val="ru-RU"/>
        </w:rPr>
        <w:t>]</w:t>
      </w:r>
      <w:r>
        <w:rPr>
          <w:rFonts w:ascii="Calibri" w:hAnsi="Calibri" w:cs="Calibri"/>
          <w:b/>
          <w:bCs/>
          <w:lang w:val="ru-RU"/>
        </w:rPr>
        <w:t xml:space="preserve"> за </w:t>
      </w:r>
      <w:r>
        <w:rPr>
          <w:rFonts w:ascii="Calibri" w:hAnsi="Calibri" w:cs="Calibri"/>
          <w:b/>
          <w:bCs/>
          <w:lang w:val="sr-Cyrl-RS"/>
        </w:rPr>
        <w:t>нотара</w:t>
      </w:r>
      <w:r>
        <w:rPr>
          <w:rFonts w:ascii="Calibri" w:hAnsi="Calibri" w:cs="Calibri"/>
          <w:b/>
          <w:bCs/>
          <w:lang w:val="ru-RU"/>
        </w:rPr>
        <w:t xml:space="preserve"> која омогућава ефикасно</w:t>
      </w:r>
      <w:r>
        <w:rPr>
          <w:rFonts w:ascii="Calibri" w:hAnsi="Calibri" w:cs="Calibri"/>
          <w:b/>
          <w:bCs/>
          <w:lang w:val="sr-Cyrl-RS"/>
        </w:rPr>
        <w:t xml:space="preserve"> управљње подацима нотара, резервације термина и овере уговора</w:t>
      </w:r>
      <w:r>
        <w:rPr>
          <w:rFonts w:ascii="Calibri" w:hAnsi="Calibri" w:cs="Calibri"/>
          <w:b/>
          <w:bCs/>
          <w:lang w:val="ru-RU"/>
        </w:rPr>
        <w:t>. За имплементацију су коришћене технологије као што су Spring Boot</w:t>
      </w:r>
      <w:r w:rsidR="008C5A6A">
        <w:rPr>
          <w:rFonts w:ascii="Calibri" w:hAnsi="Calibri" w:cs="Calibri"/>
          <w:b/>
          <w:bCs/>
          <w:lang w:val="sr-Cyrl-RS"/>
        </w:rPr>
        <w:t xml:space="preserve"> </w:t>
      </w:r>
      <w:r w:rsidR="008C5A6A">
        <w:rPr>
          <w:rFonts w:ascii="Calibri" w:hAnsi="Calibri" w:cs="Calibri"/>
          <w:lang w:val="ru-RU"/>
        </w:rPr>
        <w:t>[</w:t>
      </w:r>
      <w:r w:rsidR="0008559A">
        <w:rPr>
          <w:rFonts w:ascii="Calibri" w:hAnsi="Calibri" w:cs="Calibri"/>
          <w:lang w:val="sr-Cyrl-RS"/>
        </w:rPr>
        <w:t>2</w:t>
      </w:r>
      <w:r w:rsidR="008C5A6A">
        <w:rPr>
          <w:rFonts w:ascii="Calibri" w:hAnsi="Calibri" w:cs="Calibri"/>
          <w:lang w:val="ru-RU"/>
        </w:rPr>
        <w:t>]</w:t>
      </w:r>
      <w:r>
        <w:rPr>
          <w:rFonts w:ascii="Calibri" w:hAnsi="Calibri" w:cs="Calibri"/>
          <w:b/>
          <w:bCs/>
          <w:lang w:val="ru-RU"/>
        </w:rPr>
        <w:t>, Angular</w:t>
      </w:r>
      <w:r w:rsidR="008C5A6A">
        <w:rPr>
          <w:rFonts w:ascii="Calibri" w:hAnsi="Calibri" w:cs="Calibri"/>
          <w:lang w:val="ru-RU"/>
        </w:rPr>
        <w:t>[</w:t>
      </w:r>
      <w:r w:rsidR="0008559A">
        <w:rPr>
          <w:rFonts w:ascii="Calibri" w:hAnsi="Calibri" w:cs="Calibri"/>
          <w:lang w:val="sr-Cyrl-RS"/>
        </w:rPr>
        <w:t>3</w:t>
      </w:r>
      <w:r w:rsidR="008C5A6A">
        <w:rPr>
          <w:rFonts w:ascii="Calibri" w:hAnsi="Calibri" w:cs="Calibri"/>
          <w:lang w:val="ru-RU"/>
        </w:rPr>
        <w:t>]</w:t>
      </w:r>
      <w:r>
        <w:rPr>
          <w:rFonts w:ascii="Calibri" w:hAnsi="Calibri" w:cs="Calibri"/>
          <w:b/>
          <w:bCs/>
          <w:lang w:val="ru-RU"/>
        </w:rPr>
        <w:t xml:space="preserve"> и MySQL</w:t>
      </w:r>
      <w:r w:rsidR="008C5A6A">
        <w:rPr>
          <w:rFonts w:ascii="Calibri" w:hAnsi="Calibri" w:cs="Calibri"/>
          <w:lang w:val="ru-RU"/>
        </w:rPr>
        <w:t>[</w:t>
      </w:r>
      <w:r w:rsidR="0008559A">
        <w:rPr>
          <w:rFonts w:ascii="Calibri" w:hAnsi="Calibri" w:cs="Calibri"/>
          <w:lang w:val="sr-Cyrl-RS"/>
        </w:rPr>
        <w:t>4</w:t>
      </w:r>
      <w:r w:rsidR="008C5A6A">
        <w:rPr>
          <w:rFonts w:ascii="Calibri" w:hAnsi="Calibri" w:cs="Calibri"/>
          <w:lang w:val="ru-RU"/>
        </w:rPr>
        <w:t>]</w:t>
      </w:r>
      <w:r>
        <w:rPr>
          <w:rFonts w:ascii="Calibri" w:hAnsi="Calibri" w:cs="Calibri"/>
          <w:b/>
          <w:bCs/>
          <w:lang w:val="sr-Cyrl-RS"/>
        </w:rPr>
        <w:t>. Предности примене овог решења</w:t>
      </w:r>
      <w:r>
        <w:rPr>
          <w:rFonts w:ascii="Calibri" w:hAnsi="Calibri" w:cs="Calibri"/>
          <w:b/>
          <w:bCs/>
          <w:lang w:val="ru-RU"/>
        </w:rPr>
        <w:t xml:space="preserve"> су олакшано</w:t>
      </w:r>
      <w:r>
        <w:rPr>
          <w:rFonts w:ascii="Calibri" w:hAnsi="Calibri" w:cs="Calibri"/>
          <w:b/>
          <w:bCs/>
          <w:lang w:val="sr-Cyrl-RS"/>
        </w:rPr>
        <w:t xml:space="preserve"> заказивање и управљање терминима</w:t>
      </w:r>
      <w:r>
        <w:rPr>
          <w:rFonts w:ascii="Calibri" w:hAnsi="Calibri" w:cs="Calibri"/>
          <w:b/>
          <w:bCs/>
          <w:lang w:val="ru-RU"/>
        </w:rPr>
        <w:t xml:space="preserve">, аутоматско ажурирање података, могућност </w:t>
      </w:r>
      <w:r>
        <w:rPr>
          <w:rFonts w:ascii="Calibri" w:hAnsi="Calibri" w:cs="Calibri"/>
          <w:b/>
          <w:bCs/>
          <w:lang w:val="sr-Cyrl-RS"/>
        </w:rPr>
        <w:t>оверавања уговора</w:t>
      </w:r>
      <w:r>
        <w:rPr>
          <w:rFonts w:ascii="Calibri" w:hAnsi="Calibri" w:cs="Calibri"/>
          <w:b/>
          <w:bCs/>
          <w:lang w:val="ru-RU"/>
        </w:rPr>
        <w:t xml:space="preserve"> и интероперабилност са другим информационим</w:t>
      </w:r>
      <w:r>
        <w:rPr>
          <w:rFonts w:ascii="Calibri" w:hAnsi="Calibri" w:cs="Calibri"/>
          <w:b/>
          <w:bCs/>
          <w:lang w:val="sr-Cyrl-RS"/>
        </w:rPr>
        <w:t xml:space="preserve"> системима</w:t>
      </w:r>
      <w:r>
        <w:rPr>
          <w:rFonts w:ascii="Calibri" w:hAnsi="Calibri" w:cs="Calibri"/>
          <w:b/>
          <w:bCs/>
          <w:lang w:val="ru-RU"/>
        </w:rPr>
        <w:t xml:space="preserve">. Кроз </w:t>
      </w:r>
      <w:r>
        <w:rPr>
          <w:rFonts w:ascii="Calibri" w:hAnsi="Calibri" w:cs="Calibri"/>
          <w:b/>
          <w:bCs/>
          <w:lang w:val="sr-Cyrl-RS"/>
        </w:rPr>
        <w:t xml:space="preserve">процес </w:t>
      </w:r>
      <w:r>
        <w:rPr>
          <w:rFonts w:ascii="Calibri" w:hAnsi="Calibri" w:cs="Calibri"/>
          <w:b/>
          <w:bCs/>
          <w:lang w:val="ru-RU"/>
        </w:rPr>
        <w:t>развијања прототипа апликације</w:t>
      </w:r>
      <w:r>
        <w:rPr>
          <w:rFonts w:ascii="Calibri" w:hAnsi="Calibri" w:cs="Calibri"/>
          <w:b/>
          <w:bCs/>
          <w:lang w:val="sr-Cyrl-RS"/>
        </w:rPr>
        <w:t>,</w:t>
      </w:r>
      <w:r>
        <w:rPr>
          <w:rFonts w:ascii="Calibri" w:hAnsi="Calibri" w:cs="Calibri"/>
          <w:b/>
          <w:bCs/>
          <w:lang w:val="ru-RU"/>
        </w:rPr>
        <w:t xml:space="preserve"> </w:t>
      </w:r>
      <w:r>
        <w:rPr>
          <w:rFonts w:ascii="Calibri" w:hAnsi="Calibri" w:cs="Calibri"/>
          <w:b/>
          <w:bCs/>
          <w:lang w:val="sr-Cyrl-RS"/>
        </w:rPr>
        <w:t>дубље</w:t>
      </w:r>
      <w:r>
        <w:rPr>
          <w:rFonts w:ascii="Calibri" w:hAnsi="Calibri" w:cs="Calibri"/>
          <w:b/>
          <w:bCs/>
          <w:lang w:val="ru-RU"/>
        </w:rPr>
        <w:t xml:space="preserve"> су описан</w:t>
      </w:r>
      <w:r>
        <w:rPr>
          <w:rFonts w:ascii="Calibri" w:hAnsi="Calibri" w:cs="Calibri"/>
          <w:b/>
          <w:bCs/>
          <w:lang w:val="sr-Cyrl-RS"/>
        </w:rPr>
        <w:t>е</w:t>
      </w:r>
      <w:r>
        <w:rPr>
          <w:rFonts w:ascii="Calibri" w:hAnsi="Calibri" w:cs="Calibri"/>
          <w:b/>
          <w:bCs/>
          <w:lang w:val="ru-RU"/>
        </w:rPr>
        <w:t xml:space="preserve"> њене функционалност</w:t>
      </w:r>
      <w:r>
        <w:rPr>
          <w:rFonts w:ascii="Calibri" w:hAnsi="Calibri" w:cs="Calibri"/>
          <w:b/>
          <w:bCs/>
          <w:lang w:val="sr-Cyrl-RS"/>
        </w:rPr>
        <w:t>и</w:t>
      </w:r>
      <w:r>
        <w:rPr>
          <w:rFonts w:ascii="Calibri" w:hAnsi="Calibri" w:cs="Calibri"/>
          <w:b/>
          <w:bCs/>
          <w:lang w:val="ru-RU"/>
        </w:rPr>
        <w:t xml:space="preserve"> и практична примена.</w:t>
      </w:r>
    </w:p>
    <w:p w:rsidR="008342D8" w:rsidRDefault="008342D8" w:rsidP="008342D8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lang w:val="en"/>
        </w:rPr>
      </w:pPr>
    </w:p>
    <w:p w:rsidR="008342D8" w:rsidRDefault="008342D8" w:rsidP="008342D8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lang w:val="ru-RU"/>
        </w:rPr>
      </w:pPr>
      <w:r>
        <w:rPr>
          <w:rFonts w:ascii="Calibri" w:hAnsi="Calibri" w:cs="Calibri"/>
          <w:b/>
          <w:bCs/>
          <w:lang w:val="ru-RU"/>
        </w:rPr>
        <w:t xml:space="preserve">Кључне речи - </w:t>
      </w:r>
      <w:r>
        <w:rPr>
          <w:rFonts w:ascii="Calibri" w:hAnsi="Calibri" w:cs="Calibri"/>
          <w:b/>
          <w:bCs/>
          <w:lang w:val="sr-Cyrl-RS"/>
        </w:rPr>
        <w:t>нотар</w:t>
      </w:r>
      <w:r>
        <w:rPr>
          <w:rFonts w:ascii="Calibri" w:hAnsi="Calibri" w:cs="Calibri"/>
          <w:b/>
          <w:bCs/>
          <w:lang w:val="ru-RU"/>
        </w:rPr>
        <w:t xml:space="preserve">; </w:t>
      </w:r>
      <w:r>
        <w:rPr>
          <w:rFonts w:ascii="Calibri" w:hAnsi="Calibri" w:cs="Calibri"/>
          <w:b/>
          <w:bCs/>
          <w:lang w:val="sr-Cyrl-RS"/>
        </w:rPr>
        <w:t>термини</w:t>
      </w:r>
      <w:r>
        <w:rPr>
          <w:rFonts w:ascii="Calibri" w:hAnsi="Calibri" w:cs="Calibri"/>
          <w:b/>
          <w:bCs/>
          <w:lang w:val="ru-RU"/>
        </w:rPr>
        <w:t xml:space="preserve">; </w:t>
      </w:r>
      <w:r>
        <w:rPr>
          <w:rFonts w:ascii="Calibri" w:hAnsi="Calibri" w:cs="Calibri"/>
          <w:b/>
          <w:bCs/>
          <w:lang w:val="sr-Cyrl-RS"/>
        </w:rPr>
        <w:t>резервације</w:t>
      </w:r>
      <w:r>
        <w:rPr>
          <w:rFonts w:ascii="Calibri" w:hAnsi="Calibri" w:cs="Calibri"/>
          <w:b/>
          <w:bCs/>
          <w:lang w:val="ru-RU"/>
        </w:rPr>
        <w:t xml:space="preserve">; </w:t>
      </w:r>
      <w:r>
        <w:rPr>
          <w:rFonts w:ascii="Calibri" w:hAnsi="Calibri" w:cs="Calibri"/>
          <w:b/>
          <w:bCs/>
          <w:lang w:val="sr-Cyrl-RS"/>
        </w:rPr>
        <w:t>уговори</w:t>
      </w:r>
      <w:r>
        <w:rPr>
          <w:rFonts w:ascii="Calibri" w:hAnsi="Calibri" w:cs="Calibri"/>
          <w:b/>
          <w:bCs/>
          <w:lang w:val="ru-RU"/>
        </w:rPr>
        <w:t xml:space="preserve">; </w:t>
      </w:r>
    </w:p>
    <w:p w:rsidR="008342D8" w:rsidRDefault="008342D8" w:rsidP="008342D8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lang w:val="en"/>
        </w:rPr>
      </w:pPr>
    </w:p>
    <w:p w:rsidR="00270CB2" w:rsidRDefault="00270CB2" w:rsidP="008342D8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lang w:val="en"/>
        </w:rPr>
      </w:pPr>
    </w:p>
    <w:p w:rsidR="008342D8" w:rsidRPr="00270CB2" w:rsidRDefault="008342D8" w:rsidP="00270CB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rFonts w:ascii="Calibri" w:hAnsi="Calibri" w:cs="Calibri"/>
          <w:b/>
          <w:bCs/>
          <w:sz w:val="32"/>
          <w:szCs w:val="32"/>
          <w:lang w:val="ru-RU"/>
        </w:rPr>
      </w:pPr>
      <w:r w:rsidRPr="00270CB2">
        <w:rPr>
          <w:rFonts w:ascii="Calibri" w:hAnsi="Calibri" w:cs="Calibri"/>
          <w:b/>
          <w:bCs/>
          <w:sz w:val="32"/>
          <w:szCs w:val="32"/>
          <w:lang w:val="ru-RU"/>
        </w:rPr>
        <w:t>УВОД</w:t>
      </w:r>
    </w:p>
    <w:p w:rsidR="00B17ADE" w:rsidRDefault="00B17ADE">
      <w:pPr>
        <w:rPr>
          <w:rFonts w:cstheme="minorHAnsi"/>
          <w:lang w:val="sr-Cyrl-RS"/>
        </w:rPr>
      </w:pPr>
      <w:r>
        <w:rPr>
          <w:rFonts w:cstheme="minorHAnsi"/>
          <w:lang w:val="sr-Cyrl-RS"/>
        </w:rPr>
        <w:t>Нотар или јавни бележник има важну улогу у правној сфери, обично се ангажују да врше верификацију и потврду разних правних докумената и трансакција. Ово укључује потврду потписа, изјава и других правних актова како би се обезбедила њихова валидност.</w:t>
      </w:r>
    </w:p>
    <w:p w:rsidR="00B17ADE" w:rsidRDefault="00B17ADE">
      <w:pPr>
        <w:rPr>
          <w:rFonts w:cstheme="minorHAnsi"/>
          <w:lang w:val="sr-Cyrl-RS"/>
        </w:rPr>
      </w:pPr>
      <w:r w:rsidRPr="00B17ADE">
        <w:rPr>
          <w:rFonts w:cstheme="minorHAnsi"/>
          <w:lang w:val="sr-Cyrl-RS"/>
        </w:rPr>
        <w:t>Традиционални систем нотара, иако има своје предности, такође може имати и неке проблеме и изазове. Неки од њих укључују:</w:t>
      </w:r>
    </w:p>
    <w:p w:rsidR="00B17ADE" w:rsidRDefault="00B17ADE" w:rsidP="00B17ADE">
      <w:pPr>
        <w:pStyle w:val="ListParagraph"/>
        <w:numPr>
          <w:ilvl w:val="0"/>
          <w:numId w:val="2"/>
        </w:numPr>
        <w:rPr>
          <w:rFonts w:cstheme="minorHAnsi"/>
          <w:lang w:val="sr-Cyrl-RS"/>
        </w:rPr>
      </w:pPr>
      <w:r w:rsidRPr="00332586">
        <w:rPr>
          <w:rFonts w:cstheme="minorHAnsi"/>
          <w:b/>
          <w:lang w:val="sr-Cyrl-RS"/>
        </w:rPr>
        <w:t>Време и Трошкови:</w:t>
      </w:r>
      <w:r w:rsidRPr="00B17ADE">
        <w:rPr>
          <w:rFonts w:cstheme="minorHAnsi"/>
          <w:lang w:val="sr-Cyrl-RS"/>
        </w:rPr>
        <w:t xml:space="preserve"> Процес ангажо</w:t>
      </w:r>
      <w:r w:rsidR="00FA211C">
        <w:rPr>
          <w:rFonts w:cstheme="minorHAnsi"/>
          <w:lang w:val="sr-Cyrl-RS"/>
        </w:rPr>
        <w:t>вања нотара може бити спор и ску</w:t>
      </w:r>
      <w:r w:rsidRPr="00B17ADE">
        <w:rPr>
          <w:rFonts w:cstheme="minorHAnsi"/>
          <w:lang w:val="sr-Cyrl-RS"/>
        </w:rPr>
        <w:t>п. Некада може бити потребно чекати дуже време да бисте добили термин код нотара. Такође, нотари обично захтевају плаћање за своје услуге, што може довести до додатних трошкова за кориснике.</w:t>
      </w:r>
    </w:p>
    <w:p w:rsidR="00B17ADE" w:rsidRDefault="00B17ADE" w:rsidP="00B17ADE">
      <w:pPr>
        <w:pStyle w:val="ListParagraph"/>
        <w:numPr>
          <w:ilvl w:val="0"/>
          <w:numId w:val="2"/>
        </w:numPr>
        <w:rPr>
          <w:rFonts w:cstheme="minorHAnsi"/>
          <w:lang w:val="sr-Cyrl-RS"/>
        </w:rPr>
      </w:pPr>
      <w:r w:rsidRPr="00332586">
        <w:rPr>
          <w:rFonts w:cstheme="minorHAnsi"/>
          <w:b/>
          <w:lang w:val="sr-Cyrl-RS"/>
        </w:rPr>
        <w:t>Локација и Доступност:</w:t>
      </w:r>
      <w:r w:rsidRPr="00B17ADE">
        <w:rPr>
          <w:rFonts w:cstheme="minorHAnsi"/>
          <w:lang w:val="sr-Cyrl-RS"/>
        </w:rPr>
        <w:t xml:space="preserve"> Нотари су обично локализовани на одређеним местима, па то може представљати проблем ако нисте близу њихове </w:t>
      </w:r>
      <w:r w:rsidR="00FA211C">
        <w:rPr>
          <w:rFonts w:cstheme="minorHAnsi"/>
          <w:lang w:val="sr-Cyrl-RS"/>
        </w:rPr>
        <w:t>канцеларије</w:t>
      </w:r>
      <w:r w:rsidRPr="00B17ADE">
        <w:rPr>
          <w:rFonts w:cstheme="minorHAnsi"/>
          <w:lang w:val="sr-Cyrl-RS"/>
        </w:rPr>
        <w:t>. Ово ограничава доступност особама које живе на већим удљеним подручјима или онима који нису у могућности да се лично појаве на месту нотара.</w:t>
      </w:r>
    </w:p>
    <w:p w:rsidR="00B17ADE" w:rsidRDefault="00B17ADE" w:rsidP="00B17ADE">
      <w:pPr>
        <w:pStyle w:val="ListParagraph"/>
        <w:numPr>
          <w:ilvl w:val="0"/>
          <w:numId w:val="2"/>
        </w:numPr>
        <w:rPr>
          <w:rFonts w:cstheme="minorHAnsi"/>
          <w:lang w:val="sr-Cyrl-RS"/>
        </w:rPr>
      </w:pPr>
      <w:r w:rsidRPr="00332586">
        <w:rPr>
          <w:rFonts w:cstheme="minorHAnsi"/>
          <w:b/>
          <w:lang w:val="sr-Cyrl-RS"/>
        </w:rPr>
        <w:t>Конкуренција:</w:t>
      </w:r>
      <w:r w:rsidRPr="00B17ADE">
        <w:rPr>
          <w:rFonts w:cstheme="minorHAnsi"/>
          <w:lang w:val="sr-Cyrl-RS"/>
        </w:rPr>
        <w:t xml:space="preserve"> Због тога што нотари обично </w:t>
      </w:r>
      <w:r w:rsidR="00FA211C">
        <w:rPr>
          <w:rFonts w:cstheme="minorHAnsi"/>
          <w:lang w:val="sr-Cyrl-RS"/>
        </w:rPr>
        <w:t>налазе</w:t>
      </w:r>
      <w:r w:rsidRPr="00B17ADE">
        <w:rPr>
          <w:rFonts w:cstheme="minorHAnsi"/>
          <w:lang w:val="sr-Cyrl-RS"/>
        </w:rPr>
        <w:t xml:space="preserve"> на ограниченим подручјима и њихов број може бити ограничен, то може довести до недостатка у избору. Ово ограничава конкуренцију и може утицати на квалитет и цене њихових услуга.</w:t>
      </w:r>
    </w:p>
    <w:p w:rsidR="00B17ADE" w:rsidRDefault="00332586" w:rsidP="00B17ADE">
      <w:pPr>
        <w:pStyle w:val="ListParagraph"/>
        <w:numPr>
          <w:ilvl w:val="0"/>
          <w:numId w:val="2"/>
        </w:numPr>
        <w:rPr>
          <w:rFonts w:cstheme="minorHAnsi"/>
          <w:lang w:val="sr-Cyrl-RS"/>
        </w:rPr>
      </w:pPr>
      <w:r w:rsidRPr="00332586">
        <w:rPr>
          <w:rFonts w:cstheme="minorHAnsi"/>
          <w:b/>
          <w:lang w:val="sr-Cyrl-RS"/>
        </w:rPr>
        <w:t>Папирологија</w:t>
      </w:r>
      <w:r w:rsidR="00FA211C" w:rsidRPr="00332586">
        <w:rPr>
          <w:rFonts w:cstheme="minorHAnsi"/>
          <w:b/>
          <w:lang w:val="sr-Cyrl-RS"/>
        </w:rPr>
        <w:t xml:space="preserve"> и Би</w:t>
      </w:r>
      <w:r w:rsidR="00B17ADE" w:rsidRPr="00332586">
        <w:rPr>
          <w:rFonts w:cstheme="minorHAnsi"/>
          <w:b/>
          <w:lang w:val="sr-Cyrl-RS"/>
        </w:rPr>
        <w:t>рократија:</w:t>
      </w:r>
      <w:r w:rsidR="00B17ADE" w:rsidRPr="00B17ADE">
        <w:rPr>
          <w:rFonts w:cstheme="minorHAnsi"/>
          <w:lang w:val="sr-Cyrl-RS"/>
        </w:rPr>
        <w:t xml:space="preserve"> Традиционални систем нотара обично захтева обимну </w:t>
      </w:r>
      <w:r w:rsidR="00FA211C">
        <w:rPr>
          <w:rFonts w:cstheme="minorHAnsi"/>
          <w:lang w:val="sr-Cyrl-RS"/>
        </w:rPr>
        <w:t>папирну</w:t>
      </w:r>
      <w:r w:rsidR="00B17ADE" w:rsidRPr="00B17ADE">
        <w:rPr>
          <w:rFonts w:cstheme="minorHAnsi"/>
          <w:lang w:val="sr-Cyrl-RS"/>
        </w:rPr>
        <w:t xml:space="preserve"> документацију. Ово може </w:t>
      </w:r>
      <w:r w:rsidR="00FA211C">
        <w:rPr>
          <w:rFonts w:cstheme="minorHAnsi"/>
          <w:lang w:val="sr-Cyrl-RS"/>
        </w:rPr>
        <w:t>успорити</w:t>
      </w:r>
      <w:r w:rsidR="00B17ADE" w:rsidRPr="00B17ADE">
        <w:rPr>
          <w:rFonts w:cstheme="minorHAnsi"/>
          <w:lang w:val="sr-Cyrl-RS"/>
        </w:rPr>
        <w:t xml:space="preserve"> поступак верификације и потврде документа.</w:t>
      </w:r>
    </w:p>
    <w:p w:rsidR="00B17ADE" w:rsidRDefault="00B17ADE" w:rsidP="00B17ADE">
      <w:pPr>
        <w:pStyle w:val="ListParagraph"/>
        <w:numPr>
          <w:ilvl w:val="0"/>
          <w:numId w:val="2"/>
        </w:numPr>
        <w:rPr>
          <w:rFonts w:cstheme="minorHAnsi"/>
          <w:lang w:val="sr-Cyrl-RS"/>
        </w:rPr>
      </w:pPr>
      <w:r w:rsidRPr="00332586">
        <w:rPr>
          <w:rFonts w:cstheme="minorHAnsi"/>
          <w:b/>
          <w:lang w:val="sr-Cyrl-RS"/>
        </w:rPr>
        <w:t>Технолошка Ограничења:</w:t>
      </w:r>
      <w:r w:rsidRPr="00B17ADE">
        <w:rPr>
          <w:rFonts w:cstheme="minorHAnsi"/>
          <w:lang w:val="sr-Cyrl-RS"/>
        </w:rPr>
        <w:t xml:space="preserve"> Традиционални систем нотара може бити мање прилагођен новим технологијама и модерним начинима рада. Ово може одразити недостатак флексибилности у понуди услуга.</w:t>
      </w:r>
    </w:p>
    <w:p w:rsidR="00FA211C" w:rsidRPr="00FA211C" w:rsidRDefault="00B17ADE" w:rsidP="00FA211C">
      <w:pPr>
        <w:rPr>
          <w:rFonts w:cstheme="minorHAnsi"/>
          <w:lang w:val="sr-Cyrl-RS"/>
        </w:rPr>
      </w:pPr>
      <w:r w:rsidRPr="00B17ADE">
        <w:rPr>
          <w:rFonts w:cstheme="minorHAnsi"/>
          <w:lang w:val="sr-Cyrl-RS"/>
        </w:rPr>
        <w:lastRenderedPageBreak/>
        <w:t>Иако постоје ови проблеми, важно је напоменути да се мног</w:t>
      </w:r>
      <w:r w:rsidR="008F6443">
        <w:rPr>
          <w:rFonts w:cstheme="minorHAnsi"/>
          <w:lang w:val="sr-Cyrl-RS"/>
        </w:rPr>
        <w:t xml:space="preserve">и сектори </w:t>
      </w:r>
      <w:r w:rsidRPr="00B17ADE">
        <w:rPr>
          <w:rFonts w:cstheme="minorHAnsi"/>
          <w:lang w:val="sr-Cyrl-RS"/>
        </w:rPr>
        <w:t>у свету труде да се савременизују и унапреде систем нотарације како би се ови проблеми решавали. Нове технологије и дигитални начини комуникације могу помоћи у олакшавању многих ових изазова.</w:t>
      </w:r>
    </w:p>
    <w:p w:rsidR="00FA211C" w:rsidRPr="0010082E" w:rsidRDefault="00FA211C" w:rsidP="00FA211C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ru-RU"/>
        </w:rPr>
        <w:t xml:space="preserve">Циљ овог семинарског рада је развој информационог система </w:t>
      </w:r>
      <w:r>
        <w:rPr>
          <w:rFonts w:ascii="Calibri" w:hAnsi="Calibri" w:cs="Calibri"/>
          <w:lang w:val="sr-Cyrl-RS"/>
        </w:rPr>
        <w:t>нотара</w:t>
      </w:r>
      <w:r>
        <w:rPr>
          <w:rFonts w:ascii="Calibri" w:hAnsi="Calibri" w:cs="Calibri"/>
          <w:lang w:val="ru-RU"/>
        </w:rPr>
        <w:t xml:space="preserve"> који ће решити ове проблеме. Нови систем има за циљ побољшање ефикасности у </w:t>
      </w:r>
      <w:r>
        <w:rPr>
          <w:rFonts w:ascii="Calibri" w:hAnsi="Calibri" w:cs="Calibri"/>
          <w:lang w:val="sr-Cyrl-RS"/>
        </w:rPr>
        <w:t>нотарским услугама</w:t>
      </w:r>
      <w:r>
        <w:rPr>
          <w:rFonts w:ascii="Calibri" w:hAnsi="Calibri" w:cs="Calibri"/>
          <w:lang w:val="ru-RU"/>
        </w:rPr>
        <w:t>,</w:t>
      </w:r>
      <w:r w:rsidR="0010082E">
        <w:rPr>
          <w:rFonts w:ascii="Calibri" w:hAnsi="Calibri" w:cs="Calibri"/>
          <w:lang w:val="sr-Cyrl-RS"/>
        </w:rPr>
        <w:t xml:space="preserve"> да олакша процес заказивања термина.</w:t>
      </w:r>
      <w:r w:rsidR="0010082E">
        <w:rPr>
          <w:rFonts w:ascii="Calibri" w:hAnsi="Calibri" w:cs="Calibri"/>
          <w:lang w:val="ru-RU"/>
        </w:rPr>
        <w:t xml:space="preserve"> </w:t>
      </w:r>
      <w:r w:rsidR="0010082E">
        <w:rPr>
          <w:rFonts w:ascii="Calibri" w:hAnsi="Calibri" w:cs="Calibri"/>
          <w:lang w:val="sr-Cyrl-RS"/>
        </w:rPr>
        <w:t>Као и да се повећа ниво</w:t>
      </w:r>
      <w:r>
        <w:rPr>
          <w:rFonts w:ascii="Calibri" w:hAnsi="Calibri" w:cs="Calibri"/>
          <w:lang w:val="ru-RU"/>
        </w:rPr>
        <w:t xml:space="preserve"> аутоматизација процеса тако што </w:t>
      </w:r>
      <w:r w:rsidR="0010082E">
        <w:rPr>
          <w:rFonts w:ascii="Calibri" w:hAnsi="Calibri" w:cs="Calibri"/>
          <w:lang w:val="sr-Cyrl-RS"/>
        </w:rPr>
        <w:t>нотар</w:t>
      </w:r>
      <w:r>
        <w:rPr>
          <w:rFonts w:ascii="Calibri" w:hAnsi="Calibri" w:cs="Calibri"/>
          <w:lang w:val="ru-RU"/>
        </w:rPr>
        <w:t xml:space="preserve"> има комуникацију са информационим системима матичара и </w:t>
      </w:r>
      <w:r w:rsidR="0010082E">
        <w:rPr>
          <w:rFonts w:ascii="Calibri" w:hAnsi="Calibri" w:cs="Calibri"/>
          <w:lang w:val="sr-Cyrl-RS"/>
        </w:rPr>
        <w:t>катастра</w:t>
      </w:r>
      <w:r>
        <w:rPr>
          <w:rFonts w:ascii="Calibri" w:hAnsi="Calibri" w:cs="Calibri"/>
          <w:lang w:val="ru-RU"/>
        </w:rPr>
        <w:t xml:space="preserve"> приликом преноса власништва над </w:t>
      </w:r>
      <w:r w:rsidR="0010082E">
        <w:rPr>
          <w:rFonts w:ascii="Calibri" w:hAnsi="Calibri" w:cs="Calibri"/>
          <w:lang w:val="sr-Cyrl-RS"/>
        </w:rPr>
        <w:t>непокретношћу и при другим услугама које пружа</w:t>
      </w:r>
      <w:r>
        <w:rPr>
          <w:rFonts w:ascii="Calibri" w:hAnsi="Calibri" w:cs="Calibri"/>
          <w:lang w:val="ru-RU"/>
        </w:rPr>
        <w:t xml:space="preserve">. </w:t>
      </w:r>
    </w:p>
    <w:p w:rsidR="0010082E" w:rsidRDefault="0010082E" w:rsidP="0010082E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Нови систем нуди низ предности, укључујући:</w:t>
      </w:r>
    </w:p>
    <w:p w:rsidR="00FA211C" w:rsidRDefault="0010082E" w:rsidP="0010082E">
      <w:pPr>
        <w:pStyle w:val="ListParagraph"/>
        <w:numPr>
          <w:ilvl w:val="0"/>
          <w:numId w:val="3"/>
        </w:numPr>
        <w:rPr>
          <w:rFonts w:cstheme="minorHAnsi"/>
          <w:lang w:val="sr-Cyrl-RS"/>
        </w:rPr>
      </w:pPr>
      <w:r w:rsidRPr="008F6443">
        <w:rPr>
          <w:rFonts w:cstheme="minorHAnsi"/>
          <w:b/>
          <w:lang w:val="sr-Cyrl-RS"/>
        </w:rPr>
        <w:t>Потврда Идентитета:</w:t>
      </w:r>
      <w:r w:rsidRPr="0010082E">
        <w:rPr>
          <w:rFonts w:cstheme="minorHAnsi"/>
          <w:lang w:val="sr-Cyrl-RS"/>
        </w:rPr>
        <w:t xml:space="preserve"> Нотар је овлашћен да верификује и потврди идентитет особа које потписују документе, осигуравајући да су потписи даваоаца важећи.</w:t>
      </w:r>
    </w:p>
    <w:p w:rsidR="0010082E" w:rsidRDefault="0010082E" w:rsidP="0010082E">
      <w:pPr>
        <w:pStyle w:val="ListParagraph"/>
        <w:numPr>
          <w:ilvl w:val="0"/>
          <w:numId w:val="3"/>
        </w:numPr>
        <w:rPr>
          <w:rFonts w:cstheme="minorHAnsi"/>
          <w:lang w:val="sr-Cyrl-RS"/>
        </w:rPr>
      </w:pPr>
      <w:r w:rsidRPr="008F6443">
        <w:rPr>
          <w:rFonts w:cstheme="minorHAnsi"/>
          <w:b/>
          <w:lang w:val="sr-Cyrl-RS"/>
        </w:rPr>
        <w:t>Обезбеђивање Аутентичности:</w:t>
      </w:r>
      <w:r w:rsidRPr="0010082E">
        <w:rPr>
          <w:rFonts w:cstheme="minorHAnsi"/>
          <w:lang w:val="sr-Cyrl-RS"/>
        </w:rPr>
        <w:t xml:space="preserve"> Нотар потврђуј</w:t>
      </w:r>
      <w:r w:rsidR="008F6443">
        <w:rPr>
          <w:rFonts w:cstheme="minorHAnsi"/>
          <w:lang w:val="sr-Cyrl-RS"/>
        </w:rPr>
        <w:t>е аутентичност документа и акатова</w:t>
      </w:r>
      <w:r w:rsidRPr="0010082E">
        <w:rPr>
          <w:rFonts w:cstheme="minorHAnsi"/>
          <w:lang w:val="sr-Cyrl-RS"/>
        </w:rPr>
        <w:t xml:space="preserve"> које потписују стран</w:t>
      </w:r>
      <w:r w:rsidR="00270CB2">
        <w:rPr>
          <w:rFonts w:cstheme="minorHAnsi"/>
          <w:lang w:val="sr-Cyrl-RS"/>
        </w:rPr>
        <w:t>к</w:t>
      </w:r>
      <w:r w:rsidRPr="0010082E">
        <w:rPr>
          <w:rFonts w:cstheme="minorHAnsi"/>
          <w:lang w:val="sr-Cyrl-RS"/>
        </w:rPr>
        <w:t>е, што помаже спречавању фалсификата и превара.</w:t>
      </w:r>
    </w:p>
    <w:p w:rsidR="0010082E" w:rsidRDefault="0010082E" w:rsidP="0010082E">
      <w:pPr>
        <w:pStyle w:val="ListParagraph"/>
        <w:numPr>
          <w:ilvl w:val="0"/>
          <w:numId w:val="3"/>
        </w:numPr>
        <w:rPr>
          <w:rFonts w:cstheme="minorHAnsi"/>
          <w:lang w:val="sr-Cyrl-RS"/>
        </w:rPr>
      </w:pPr>
      <w:r w:rsidRPr="008F6443">
        <w:rPr>
          <w:rFonts w:cstheme="minorHAnsi"/>
          <w:b/>
          <w:lang w:val="sr-Cyrl-RS"/>
        </w:rPr>
        <w:t>Сведочење О изјавама:</w:t>
      </w:r>
      <w:r w:rsidRPr="0010082E">
        <w:rPr>
          <w:rFonts w:cstheme="minorHAnsi"/>
          <w:lang w:val="sr-Cyrl-RS"/>
        </w:rPr>
        <w:t xml:space="preserve"> Нотар може бити присутан када особа даје изјаву или потписује важан документ, потврђујући да је оно што је наведено тачно.</w:t>
      </w:r>
    </w:p>
    <w:p w:rsidR="0010082E" w:rsidRDefault="0010082E" w:rsidP="0010082E">
      <w:pPr>
        <w:pStyle w:val="ListParagraph"/>
        <w:numPr>
          <w:ilvl w:val="0"/>
          <w:numId w:val="3"/>
        </w:numPr>
        <w:rPr>
          <w:rFonts w:cstheme="minorHAnsi"/>
          <w:lang w:val="sr-Cyrl-RS"/>
        </w:rPr>
      </w:pPr>
      <w:r w:rsidRPr="008F6443">
        <w:rPr>
          <w:rFonts w:cstheme="minorHAnsi"/>
          <w:b/>
          <w:lang w:val="sr-Cyrl-RS"/>
        </w:rPr>
        <w:t>Олакшавање Правних Трансакција:</w:t>
      </w:r>
      <w:r w:rsidRPr="0010082E">
        <w:rPr>
          <w:rFonts w:cstheme="minorHAnsi"/>
          <w:lang w:val="sr-Cyrl-RS"/>
        </w:rPr>
        <w:t xml:space="preserve"> Нотари олакшавају различите правне трансакције као што су купопродаја имовине, пренос права итд.</w:t>
      </w:r>
    </w:p>
    <w:p w:rsidR="00270CB2" w:rsidRDefault="00270CB2" w:rsidP="00270CB2">
      <w:pPr>
        <w:pStyle w:val="ListParagraph"/>
        <w:numPr>
          <w:ilvl w:val="0"/>
          <w:numId w:val="3"/>
        </w:numPr>
        <w:rPr>
          <w:rFonts w:cstheme="minorHAnsi"/>
          <w:lang w:val="sr-Cyrl-RS"/>
        </w:rPr>
      </w:pPr>
      <w:r w:rsidRPr="008F6443">
        <w:rPr>
          <w:rFonts w:cstheme="minorHAnsi"/>
          <w:b/>
          <w:lang w:val="sr-Cyrl-RS"/>
        </w:rPr>
        <w:t>Формирање и оверавање</w:t>
      </w:r>
      <w:r w:rsidR="0010082E" w:rsidRPr="008F6443">
        <w:rPr>
          <w:rFonts w:cstheme="minorHAnsi"/>
          <w:b/>
          <w:lang w:val="sr-Cyrl-RS"/>
        </w:rPr>
        <w:t xml:space="preserve"> Уговора:</w:t>
      </w:r>
      <w:r w:rsidR="0010082E" w:rsidRPr="0010082E">
        <w:rPr>
          <w:rFonts w:cstheme="minorHAnsi"/>
          <w:lang w:val="sr-Cyrl-RS"/>
        </w:rPr>
        <w:t xml:space="preserve"> Нотари помажу при сачињавању правних докумената као што су </w:t>
      </w:r>
      <w:r>
        <w:rPr>
          <w:rFonts w:cstheme="minorHAnsi"/>
          <w:lang w:val="sr-Cyrl-RS"/>
        </w:rPr>
        <w:t>наслеђа</w:t>
      </w:r>
      <w:r w:rsidR="0010082E" w:rsidRPr="0010082E">
        <w:rPr>
          <w:rFonts w:cstheme="minorHAnsi"/>
          <w:lang w:val="sr-Cyrl-RS"/>
        </w:rPr>
        <w:t xml:space="preserve">, уговори и </w:t>
      </w:r>
      <w:r>
        <w:rPr>
          <w:rFonts w:cstheme="minorHAnsi"/>
          <w:lang w:val="sr-Cyrl-RS"/>
        </w:rPr>
        <w:t>изјаве</w:t>
      </w:r>
      <w:r w:rsidR="0010082E" w:rsidRPr="0010082E">
        <w:rPr>
          <w:rFonts w:cstheme="minorHAnsi"/>
          <w:lang w:val="sr-Cyrl-RS"/>
        </w:rPr>
        <w:t>.</w:t>
      </w:r>
    </w:p>
    <w:p w:rsidR="00270CB2" w:rsidRDefault="00270CB2" w:rsidP="00270CB2">
      <w:pPr>
        <w:rPr>
          <w:rFonts w:cstheme="minorHAnsi"/>
          <w:lang w:val="sr-Cyrl-RS"/>
        </w:rPr>
      </w:pPr>
    </w:p>
    <w:p w:rsidR="00270CB2" w:rsidRDefault="00270CB2" w:rsidP="00270CB2">
      <w:pPr>
        <w:pStyle w:val="ListParagraph"/>
        <w:numPr>
          <w:ilvl w:val="0"/>
          <w:numId w:val="7"/>
        </w:numPr>
        <w:rPr>
          <w:rFonts w:cstheme="minorHAnsi"/>
          <w:b/>
          <w:sz w:val="32"/>
          <w:szCs w:val="32"/>
          <w:lang w:val="sr-Cyrl-RS"/>
        </w:rPr>
      </w:pPr>
      <w:r w:rsidRPr="00270CB2">
        <w:rPr>
          <w:rFonts w:cstheme="minorHAnsi"/>
          <w:b/>
          <w:sz w:val="32"/>
          <w:szCs w:val="32"/>
          <w:lang w:val="sr-Cyrl-RS"/>
        </w:rPr>
        <w:t>Сродна решења</w:t>
      </w:r>
      <w:r w:rsidR="00402E94">
        <w:rPr>
          <w:rFonts w:cstheme="minorHAnsi"/>
          <w:b/>
          <w:sz w:val="32"/>
          <w:szCs w:val="32"/>
        </w:rPr>
        <w:t xml:space="preserve"> </w:t>
      </w:r>
      <w:r w:rsidR="00402E94">
        <w:rPr>
          <w:rFonts w:cstheme="minorHAnsi"/>
          <w:b/>
          <w:sz w:val="32"/>
          <w:szCs w:val="32"/>
          <w:lang w:val="sr-Cyrl-RS"/>
        </w:rPr>
        <w:t>и коришћење технологије</w:t>
      </w:r>
    </w:p>
    <w:p w:rsidR="00402E94" w:rsidRDefault="00402E94" w:rsidP="00402E94">
      <w:pPr>
        <w:pStyle w:val="ListParagraph"/>
        <w:autoSpaceDE w:val="0"/>
        <w:autoSpaceDN w:val="0"/>
        <w:adjustRightInd w:val="0"/>
        <w:spacing w:after="200" w:line="276" w:lineRule="auto"/>
        <w:ind w:left="360"/>
        <w:jc w:val="both"/>
        <w:rPr>
          <w:rFonts w:ascii="Calibri" w:hAnsi="Calibri" w:cs="Calibri"/>
          <w:lang w:val="sr-Cyrl-RS"/>
        </w:rPr>
      </w:pPr>
    </w:p>
    <w:p w:rsidR="00402E94" w:rsidRDefault="00402E94" w:rsidP="00402E94">
      <w:pPr>
        <w:pStyle w:val="ListParagraph"/>
        <w:autoSpaceDE w:val="0"/>
        <w:autoSpaceDN w:val="0"/>
        <w:adjustRightInd w:val="0"/>
        <w:spacing w:after="200" w:line="276" w:lineRule="auto"/>
        <w:ind w:left="0"/>
        <w:jc w:val="both"/>
        <w:rPr>
          <w:rFonts w:ascii="Calibri" w:hAnsi="Calibri" w:cs="Calibri"/>
          <w:lang w:val="ru-RU"/>
        </w:rPr>
      </w:pPr>
      <w:r w:rsidRPr="00402E94">
        <w:rPr>
          <w:rFonts w:ascii="Calibri" w:hAnsi="Calibri" w:cs="Calibri"/>
          <w:lang w:val="ru-RU"/>
        </w:rPr>
        <w:t xml:space="preserve">У овом поглављу дат је преглед постојећих решења за развој информационог система </w:t>
      </w:r>
      <w:r>
        <w:rPr>
          <w:rFonts w:ascii="Calibri" w:hAnsi="Calibri" w:cs="Calibri"/>
          <w:lang w:val="sr-Cyrl-RS"/>
        </w:rPr>
        <w:t>нотара</w:t>
      </w:r>
      <w:r w:rsidRPr="00402E94">
        <w:rPr>
          <w:rFonts w:ascii="Calibri" w:hAnsi="Calibri" w:cs="Calibri"/>
          <w:lang w:val="ru-RU"/>
        </w:rPr>
        <w:t xml:space="preserve"> и наведене су технологије које омогућавају решавање проблема које су наведене у поглављу Увод овог семинарског рада.</w:t>
      </w:r>
    </w:p>
    <w:p w:rsidR="00402E94" w:rsidRPr="00402E94" w:rsidRDefault="00402E94" w:rsidP="00402E94">
      <w:pPr>
        <w:pStyle w:val="ListParagraph"/>
        <w:autoSpaceDE w:val="0"/>
        <w:autoSpaceDN w:val="0"/>
        <w:adjustRightInd w:val="0"/>
        <w:spacing w:after="200" w:line="276" w:lineRule="auto"/>
        <w:ind w:left="360"/>
        <w:jc w:val="both"/>
        <w:rPr>
          <w:rFonts w:ascii="Calibri" w:hAnsi="Calibri" w:cs="Calibri"/>
          <w:lang w:val="ru-RU"/>
        </w:rPr>
      </w:pPr>
    </w:p>
    <w:p w:rsidR="00402E94" w:rsidRPr="00402E94" w:rsidRDefault="00402E94" w:rsidP="00402E94">
      <w:pPr>
        <w:pStyle w:val="ListParagraph"/>
        <w:numPr>
          <w:ilvl w:val="1"/>
          <w:numId w:val="7"/>
        </w:numPr>
        <w:rPr>
          <w:rFonts w:cstheme="minorHAnsi"/>
          <w:b/>
          <w:lang w:val="sr-Cyrl-RS"/>
        </w:rPr>
      </w:pPr>
      <w:r>
        <w:rPr>
          <w:rFonts w:cstheme="minorHAnsi"/>
          <w:b/>
          <w:lang w:val="sr-Cyrl-RS"/>
        </w:rPr>
        <w:t>Сродна решења</w:t>
      </w:r>
    </w:p>
    <w:p w:rsidR="00270CB2" w:rsidRDefault="00270CB2" w:rsidP="00270CB2">
      <w:pPr>
        <w:pStyle w:val="ListParagraph"/>
        <w:rPr>
          <w:rFonts w:cstheme="minorHAnsi"/>
          <w:lang w:val="sr-Cyrl-RS"/>
        </w:rPr>
      </w:pPr>
    </w:p>
    <w:p w:rsidR="00402E94" w:rsidRDefault="00270CB2" w:rsidP="00402E94">
      <w:pPr>
        <w:pStyle w:val="ListParagraph"/>
        <w:ind w:left="0"/>
        <w:rPr>
          <w:rFonts w:cstheme="minorHAnsi"/>
          <w:lang w:val="sr-Cyrl-RS"/>
        </w:rPr>
      </w:pPr>
      <w:r w:rsidRPr="00270CB2">
        <w:rPr>
          <w:rFonts w:cstheme="minorHAnsi"/>
          <w:lang w:val="sr-Cyrl-RS"/>
        </w:rPr>
        <w:t>На основу мојих истраживања и сазнања, нисам успео</w:t>
      </w:r>
      <w:r w:rsidR="008F6443">
        <w:rPr>
          <w:rFonts w:cstheme="minorHAnsi"/>
          <w:lang w:val="sr-Cyrl-RS"/>
        </w:rPr>
        <w:t xml:space="preserve"> да пронађем</w:t>
      </w:r>
      <w:r w:rsidRPr="00270CB2">
        <w:rPr>
          <w:rFonts w:cstheme="minorHAnsi"/>
          <w:lang w:val="sr-Cyrl-RS"/>
        </w:rPr>
        <w:t xml:space="preserve"> слична решења која се односе на ову специфичну тему. Међутим, постоји могућност да таква решења већ постоје, али можда нису доступна на интернету</w:t>
      </w:r>
      <w:r w:rsidR="008F6443">
        <w:rPr>
          <w:rFonts w:cstheme="minorHAnsi"/>
          <w:lang w:val="sr-Cyrl-RS"/>
        </w:rPr>
        <w:t>,</w:t>
      </w:r>
      <w:r w:rsidRPr="00270CB2">
        <w:rPr>
          <w:rFonts w:cstheme="minorHAnsi"/>
          <w:lang w:val="sr-Cyrl-RS"/>
        </w:rPr>
        <w:t xml:space="preserve"> или нису доступна јавности. Занимљиво је приметити да су нотари у Немачкој већ кренули корак даље, те ће ускоро бити уведена апликација </w:t>
      </w:r>
      <w:r w:rsidR="00D85CC4">
        <w:rPr>
          <w:rFonts w:cstheme="minorHAnsi"/>
        </w:rPr>
        <w:t>“</w:t>
      </w:r>
      <w:r w:rsidRPr="00270CB2">
        <w:rPr>
          <w:rFonts w:cstheme="minorHAnsi"/>
          <w:lang w:val="sr-Cyrl-RS"/>
        </w:rPr>
        <w:t>E-notar</w:t>
      </w:r>
      <w:r w:rsidR="00D85CC4">
        <w:rPr>
          <w:rFonts w:cstheme="minorHAnsi"/>
        </w:rPr>
        <w:t>”</w:t>
      </w:r>
      <w:r w:rsidR="008C5A6A" w:rsidRPr="008C5A6A">
        <w:rPr>
          <w:rFonts w:ascii="Calibri" w:hAnsi="Calibri" w:cs="Calibri"/>
          <w:lang w:val="ru-RU"/>
        </w:rPr>
        <w:t xml:space="preserve"> </w:t>
      </w:r>
      <w:r w:rsidR="008C5A6A">
        <w:rPr>
          <w:rFonts w:ascii="Calibri" w:hAnsi="Calibri" w:cs="Calibri"/>
          <w:lang w:val="ru-RU"/>
        </w:rPr>
        <w:t>[</w:t>
      </w:r>
      <w:r w:rsidR="0008559A">
        <w:rPr>
          <w:rFonts w:ascii="Calibri" w:hAnsi="Calibri" w:cs="Calibri"/>
          <w:lang w:val="sr-Cyrl-RS"/>
        </w:rPr>
        <w:t>5</w:t>
      </w:r>
      <w:r w:rsidR="008C5A6A">
        <w:rPr>
          <w:rFonts w:ascii="Calibri" w:hAnsi="Calibri" w:cs="Calibri"/>
          <w:lang w:val="ru-RU"/>
        </w:rPr>
        <w:t>]</w:t>
      </w:r>
      <w:r w:rsidRPr="00270CB2">
        <w:rPr>
          <w:rFonts w:cstheme="minorHAnsi"/>
          <w:lang w:val="sr-Cyrl-RS"/>
        </w:rPr>
        <w:t xml:space="preserve"> у неколико јавнобележничких канцеларија. Ова апликација се тренутно налази у тестној фази и требала би да функционише до усвајања закона који ће регулисати област архивирања у дигиталном формату. Овакав корак напред указује на потребу за модернизацијом и прилагођавањем дигиталним технологијама у домену нотарских услуга.</w:t>
      </w:r>
    </w:p>
    <w:p w:rsidR="00402E94" w:rsidRDefault="00402E94" w:rsidP="00402E94">
      <w:pPr>
        <w:pStyle w:val="ListParagraph"/>
        <w:ind w:left="0"/>
        <w:rPr>
          <w:rFonts w:cstheme="minorHAnsi"/>
          <w:lang w:val="sr-Cyrl-RS"/>
        </w:rPr>
      </w:pPr>
    </w:p>
    <w:p w:rsidR="00402E94" w:rsidRDefault="00402E94" w:rsidP="00402E94">
      <w:pPr>
        <w:pStyle w:val="ListParagraph"/>
        <w:ind w:left="0"/>
        <w:rPr>
          <w:rFonts w:cstheme="minorHAnsi"/>
          <w:lang w:val="sr-Cyrl-RS"/>
        </w:rPr>
      </w:pPr>
    </w:p>
    <w:p w:rsidR="00402E94" w:rsidRDefault="00402E94" w:rsidP="00402E94">
      <w:pPr>
        <w:pStyle w:val="ListParagraph"/>
        <w:ind w:left="0"/>
        <w:rPr>
          <w:rFonts w:cstheme="minorHAnsi"/>
          <w:lang w:val="sr-Cyrl-RS"/>
        </w:rPr>
      </w:pPr>
    </w:p>
    <w:p w:rsidR="00402E94" w:rsidRDefault="00402E94" w:rsidP="00402E94">
      <w:pPr>
        <w:pStyle w:val="ListParagraph"/>
        <w:ind w:left="0"/>
        <w:rPr>
          <w:rFonts w:cstheme="minorHAnsi"/>
          <w:lang w:val="sr-Cyrl-RS"/>
        </w:rPr>
      </w:pPr>
    </w:p>
    <w:p w:rsidR="00402E94" w:rsidRDefault="00402E94" w:rsidP="00402E94">
      <w:pPr>
        <w:pStyle w:val="ListParagraph"/>
        <w:ind w:left="0"/>
        <w:rPr>
          <w:rFonts w:cstheme="minorHAnsi"/>
          <w:lang w:val="sr-Cyrl-RS"/>
        </w:rPr>
      </w:pPr>
    </w:p>
    <w:p w:rsidR="00402E94" w:rsidRPr="008C5A6A" w:rsidRDefault="008C5A6A" w:rsidP="00402E94">
      <w:pPr>
        <w:pStyle w:val="ListParagraph"/>
        <w:numPr>
          <w:ilvl w:val="1"/>
          <w:numId w:val="7"/>
        </w:numPr>
        <w:rPr>
          <w:rFonts w:cstheme="minorHAnsi"/>
          <w:b/>
          <w:lang w:val="sr-Cyrl-RS"/>
        </w:rPr>
      </w:pPr>
      <w:r>
        <w:rPr>
          <w:rFonts w:cstheme="minorHAnsi"/>
          <w:b/>
          <w:lang w:val="sr-Cyrl-RS"/>
        </w:rPr>
        <w:lastRenderedPageBreak/>
        <w:t>Коришћење технологије</w:t>
      </w:r>
    </w:p>
    <w:p w:rsidR="008C5A6A" w:rsidRDefault="008C5A6A" w:rsidP="008C5A6A">
      <w:pPr>
        <w:rPr>
          <w:rFonts w:cstheme="minorHAnsi"/>
          <w:lang w:val="sr-Cyrl-RS"/>
        </w:rPr>
      </w:pPr>
      <w:r w:rsidRPr="008C5A6A">
        <w:rPr>
          <w:rFonts w:cstheme="minorHAnsi"/>
          <w:lang w:val="sr-Cyrl-RS"/>
        </w:rPr>
        <w:t xml:space="preserve">За развој серверског дела апликације определили смо се за Spring Boot, моћну и употребљиву платформу за израду Java-базираних веб апликација. Ово нам је омогућило брзо креирање и успешно покретање стабилних серверских апликација. Конкретно, Spring Boot је омогућио једноставну конфигурацију, интеграцију са базом података и другим спољним библиотекама, као и развој безбедних и ефикасних </w:t>
      </w:r>
      <w:r w:rsidRPr="008F6443">
        <w:rPr>
          <w:rFonts w:cstheme="minorHAnsi"/>
          <w:b/>
          <w:lang w:val="sr-Cyrl-RS"/>
        </w:rPr>
        <w:t>API</w:t>
      </w:r>
      <w:r w:rsidRPr="008C5A6A">
        <w:rPr>
          <w:rFonts w:cstheme="minorHAnsi"/>
          <w:lang w:val="sr-Cyrl-RS"/>
        </w:rPr>
        <w:t>-ја</w:t>
      </w:r>
      <w:r w:rsidR="0008559A">
        <w:rPr>
          <w:rFonts w:ascii="Calibri" w:hAnsi="Calibri" w:cs="Calibri"/>
          <w:lang w:val="ru-RU"/>
        </w:rPr>
        <w:t>[</w:t>
      </w:r>
      <w:r w:rsidR="0008559A">
        <w:rPr>
          <w:rFonts w:ascii="Calibri" w:hAnsi="Calibri" w:cs="Calibri"/>
          <w:lang w:val="sr-Cyrl-RS"/>
        </w:rPr>
        <w:t>6</w:t>
      </w:r>
      <w:r w:rsidR="0008559A">
        <w:rPr>
          <w:rFonts w:ascii="Calibri" w:hAnsi="Calibri" w:cs="Calibri"/>
          <w:lang w:val="ru-RU"/>
        </w:rPr>
        <w:t>]</w:t>
      </w:r>
      <w:r w:rsidRPr="008C5A6A">
        <w:rPr>
          <w:rFonts w:cstheme="minorHAnsi"/>
          <w:lang w:val="sr-Cyrl-RS"/>
        </w:rPr>
        <w:t>.</w:t>
      </w:r>
    </w:p>
    <w:p w:rsidR="008C5A6A" w:rsidRDefault="008C5A6A" w:rsidP="008C5A6A">
      <w:pPr>
        <w:rPr>
          <w:rFonts w:cstheme="minorHAnsi"/>
          <w:lang w:val="sr-Cyrl-RS"/>
        </w:rPr>
      </w:pPr>
      <w:r w:rsidRPr="008C5A6A">
        <w:rPr>
          <w:rFonts w:cstheme="minorHAnsi"/>
          <w:lang w:val="sr-Cyrl-RS"/>
        </w:rPr>
        <w:t xml:space="preserve">За </w:t>
      </w:r>
      <w:r>
        <w:rPr>
          <w:rFonts w:cstheme="minorHAnsi"/>
          <w:lang w:val="sr-Cyrl-RS"/>
        </w:rPr>
        <w:t>израду</w:t>
      </w:r>
      <w:r w:rsidRPr="008C5A6A">
        <w:rPr>
          <w:rFonts w:cstheme="minorHAnsi"/>
          <w:lang w:val="sr-Cyrl-RS"/>
        </w:rPr>
        <w:t xml:space="preserve"> клијентског дела наше апликације, одлучили смо се за употребу Angular-a</w:t>
      </w:r>
      <w:r w:rsidRPr="008F6443">
        <w:rPr>
          <w:rFonts w:cstheme="minorHAnsi"/>
          <w:b/>
          <w:lang w:val="sr-Cyrl-RS"/>
        </w:rPr>
        <w:t>, TypeScript</w:t>
      </w:r>
      <w:r w:rsidRPr="008C5A6A">
        <w:rPr>
          <w:rFonts w:cstheme="minorHAnsi"/>
          <w:lang w:val="sr-Cyrl-RS"/>
        </w:rPr>
        <w:t>-а</w:t>
      </w:r>
      <w:r w:rsidR="0008559A">
        <w:rPr>
          <w:rFonts w:ascii="Calibri" w:hAnsi="Calibri" w:cs="Calibri"/>
          <w:lang w:val="ru-RU"/>
        </w:rPr>
        <w:t>[</w:t>
      </w:r>
      <w:r w:rsidR="0008559A">
        <w:rPr>
          <w:rFonts w:ascii="Calibri" w:hAnsi="Calibri" w:cs="Calibri"/>
          <w:lang w:val="sr-Cyrl-RS"/>
        </w:rPr>
        <w:t>7</w:t>
      </w:r>
      <w:r w:rsidR="0008559A">
        <w:rPr>
          <w:rFonts w:ascii="Calibri" w:hAnsi="Calibri" w:cs="Calibri"/>
          <w:lang w:val="ru-RU"/>
        </w:rPr>
        <w:t>]</w:t>
      </w:r>
      <w:r w:rsidRPr="008C5A6A">
        <w:rPr>
          <w:rFonts w:cstheme="minorHAnsi"/>
          <w:lang w:val="sr-Cyrl-RS"/>
        </w:rPr>
        <w:t xml:space="preserve">, </w:t>
      </w:r>
      <w:r w:rsidRPr="008F6443">
        <w:rPr>
          <w:rFonts w:cstheme="minorHAnsi"/>
          <w:b/>
          <w:lang w:val="sr-Cyrl-RS"/>
        </w:rPr>
        <w:t>HTML</w:t>
      </w:r>
      <w:r w:rsidRPr="008C5A6A">
        <w:rPr>
          <w:rFonts w:cstheme="minorHAnsi"/>
          <w:lang w:val="sr-Cyrl-RS"/>
        </w:rPr>
        <w:t>-а</w:t>
      </w:r>
      <w:r w:rsidR="0008559A">
        <w:rPr>
          <w:rFonts w:ascii="Calibri" w:hAnsi="Calibri" w:cs="Calibri"/>
          <w:lang w:val="ru-RU"/>
        </w:rPr>
        <w:t>[</w:t>
      </w:r>
      <w:r w:rsidR="0008559A">
        <w:rPr>
          <w:rFonts w:ascii="Calibri" w:hAnsi="Calibri" w:cs="Calibri"/>
          <w:lang w:val="sr-Cyrl-RS"/>
        </w:rPr>
        <w:t>8</w:t>
      </w:r>
      <w:r w:rsidR="0008559A">
        <w:rPr>
          <w:rFonts w:ascii="Calibri" w:hAnsi="Calibri" w:cs="Calibri"/>
          <w:lang w:val="ru-RU"/>
        </w:rPr>
        <w:t>]</w:t>
      </w:r>
      <w:r w:rsidRPr="008C5A6A">
        <w:rPr>
          <w:rFonts w:cstheme="minorHAnsi"/>
          <w:lang w:val="sr-Cyrl-RS"/>
        </w:rPr>
        <w:t xml:space="preserve"> и </w:t>
      </w:r>
      <w:r w:rsidRPr="008F6443">
        <w:rPr>
          <w:rFonts w:cstheme="minorHAnsi"/>
          <w:b/>
          <w:lang w:val="sr-Cyrl-RS"/>
        </w:rPr>
        <w:t>Bootstrap</w:t>
      </w:r>
      <w:r w:rsidRPr="008C5A6A">
        <w:rPr>
          <w:rFonts w:cstheme="minorHAnsi"/>
          <w:lang w:val="sr-Cyrl-RS"/>
        </w:rPr>
        <w:t>-a</w:t>
      </w:r>
      <w:r w:rsidR="0008559A">
        <w:rPr>
          <w:rFonts w:ascii="Calibri" w:hAnsi="Calibri" w:cs="Calibri"/>
          <w:lang w:val="ru-RU"/>
        </w:rPr>
        <w:t>[</w:t>
      </w:r>
      <w:r w:rsidR="0008559A">
        <w:rPr>
          <w:rFonts w:ascii="Calibri" w:hAnsi="Calibri" w:cs="Calibri"/>
          <w:lang w:val="sr-Cyrl-RS"/>
        </w:rPr>
        <w:t>9</w:t>
      </w:r>
      <w:r w:rsidR="0008559A">
        <w:rPr>
          <w:rFonts w:ascii="Calibri" w:hAnsi="Calibri" w:cs="Calibri"/>
          <w:lang w:val="ru-RU"/>
        </w:rPr>
        <w:t>]</w:t>
      </w:r>
      <w:r w:rsidRPr="008C5A6A">
        <w:rPr>
          <w:rFonts w:cstheme="minorHAnsi"/>
          <w:lang w:val="sr-Cyrl-RS"/>
        </w:rPr>
        <w:t>. Angular, осим што представља модерну развојну платформу која се заснива на TypeScript-у, истиче се изобиљем компоненти које су нам омогућиле да креирамо скалабилне веб апликације с интерактивним корисничким интерфејсима. Додатно, помогао нам је ефикасно управљати формама, лако обављати рутинске задатке као што су усмеравање страна, а такође је послужио у процесу клијент-сервер комуникације.</w:t>
      </w:r>
    </w:p>
    <w:p w:rsidR="008C5A6A" w:rsidRPr="008C5A6A" w:rsidRDefault="008C5A6A" w:rsidP="008C5A6A">
      <w:pPr>
        <w:rPr>
          <w:rFonts w:cstheme="minorHAnsi"/>
          <w:lang w:val="sr-Cyrl-RS"/>
        </w:rPr>
      </w:pPr>
      <w:r w:rsidRPr="008C5A6A">
        <w:rPr>
          <w:rFonts w:cstheme="minorHAnsi"/>
          <w:lang w:val="sr-Cyrl-RS"/>
        </w:rPr>
        <w:t>За аспект дизајна и стила, определили смо се за коришћење HTML и Bootstrap-а. HTML, као основни језик за обележавање веб страница, послужио нам је за структурирање садржаја апликације. Уз помоћ Bootstrap-а, широко примењивог CSS</w:t>
      </w:r>
      <w:r w:rsidR="0008559A">
        <w:rPr>
          <w:rFonts w:ascii="Calibri" w:hAnsi="Calibri" w:cs="Calibri"/>
          <w:lang w:val="ru-RU"/>
        </w:rPr>
        <w:t>[</w:t>
      </w:r>
      <w:r w:rsidR="0008559A">
        <w:rPr>
          <w:rFonts w:ascii="Calibri" w:hAnsi="Calibri" w:cs="Calibri"/>
          <w:lang w:val="sr-Cyrl-RS"/>
        </w:rPr>
        <w:t>10</w:t>
      </w:r>
      <w:r w:rsidR="0008559A">
        <w:rPr>
          <w:rFonts w:ascii="Calibri" w:hAnsi="Calibri" w:cs="Calibri"/>
          <w:lang w:val="ru-RU"/>
        </w:rPr>
        <w:t>]</w:t>
      </w:r>
      <w:r w:rsidRPr="008C5A6A">
        <w:rPr>
          <w:rFonts w:cstheme="minorHAnsi"/>
          <w:lang w:val="sr-Cyrl-RS"/>
        </w:rPr>
        <w:t xml:space="preserve"> фрејмворка, брзо смо додали стилове, компоненте и респонзивни дизајн, знатно засиливши визуелни а</w:t>
      </w:r>
      <w:r>
        <w:rPr>
          <w:rFonts w:cstheme="minorHAnsi"/>
          <w:lang w:val="sr-Cyrl-RS"/>
        </w:rPr>
        <w:t>спект нашег решења.</w:t>
      </w:r>
    </w:p>
    <w:p w:rsidR="008C5A6A" w:rsidRPr="008C5A6A" w:rsidRDefault="008C5A6A" w:rsidP="008C5A6A">
      <w:pPr>
        <w:rPr>
          <w:rFonts w:cstheme="minorHAnsi"/>
          <w:lang w:val="sr-Cyrl-RS"/>
        </w:rPr>
      </w:pPr>
      <w:r w:rsidRPr="008C5A6A">
        <w:rPr>
          <w:rFonts w:cstheme="minorHAnsi"/>
          <w:lang w:val="sr-Cyrl-RS"/>
        </w:rPr>
        <w:t>За потребе чувања података, одлучили смо се за MySQL базу података. Као популарна релациона база отвореног кода, MySQL нам је обезбедила скалабилност, поузданост и лак доступ до података. Његова једноставност у коришћењу и широк опсег функционалности га чине идеал</w:t>
      </w:r>
      <w:r>
        <w:rPr>
          <w:rFonts w:cstheme="minorHAnsi"/>
          <w:lang w:val="sr-Cyrl-RS"/>
        </w:rPr>
        <w:t>ним избором за нашу апликацију.</w:t>
      </w:r>
    </w:p>
    <w:p w:rsidR="008C5A6A" w:rsidRDefault="008C5A6A" w:rsidP="008C5A6A">
      <w:pPr>
        <w:rPr>
          <w:rFonts w:cstheme="minorHAnsi"/>
          <w:lang w:val="sr-Cyrl-RS"/>
        </w:rPr>
      </w:pPr>
      <w:r w:rsidRPr="008C5A6A">
        <w:rPr>
          <w:rFonts w:cstheme="minorHAnsi"/>
          <w:lang w:val="sr-Cyrl-RS"/>
        </w:rPr>
        <w:t>Са коришћењем ових технологија, успешно смо изградили и клијентски и серверски дел нашег решења. Као резултат, створили смо синхронизовану инфраструктуру која омогућава креирање прилагођених корисничких интерфејса, сачување и управљање подацима, као и брзу и безбедну комуникацију између клијента и сервера.</w:t>
      </w:r>
    </w:p>
    <w:p w:rsidR="008C5A6A" w:rsidRDefault="008C5A6A" w:rsidP="008C5A6A">
      <w:pPr>
        <w:keepNext/>
        <w:numPr>
          <w:ilvl w:val="0"/>
          <w:numId w:val="1"/>
        </w:numPr>
        <w:autoSpaceDE w:val="0"/>
        <w:autoSpaceDN w:val="0"/>
        <w:adjustRightInd w:val="0"/>
        <w:spacing w:before="240" w:after="60" w:line="276" w:lineRule="auto"/>
        <w:ind w:left="360" w:hanging="360"/>
        <w:jc w:val="both"/>
        <w:rPr>
          <w:rFonts w:ascii="Cambria" w:hAnsi="Cambria" w:cs="Cambria"/>
          <w:b/>
          <w:bCs/>
          <w:sz w:val="32"/>
          <w:szCs w:val="32"/>
          <w:lang w:val="ru-RU"/>
        </w:rPr>
      </w:pPr>
      <w:r>
        <w:rPr>
          <w:rFonts w:ascii="Cambria" w:hAnsi="Cambria" w:cs="Cambria"/>
          <w:b/>
          <w:bCs/>
          <w:sz w:val="32"/>
          <w:szCs w:val="32"/>
          <w:lang w:val="ru-RU"/>
        </w:rPr>
        <w:t>Спецификација захтева</w:t>
      </w:r>
    </w:p>
    <w:p w:rsidR="009417D8" w:rsidRDefault="008C5A6A" w:rsidP="009417D8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У овом поглављу су објашњени функционални и нефункционални захтеви софтверског р</w:t>
      </w:r>
      <w:r w:rsidR="009417D8">
        <w:rPr>
          <w:rFonts w:ascii="Calibri" w:hAnsi="Calibri" w:cs="Calibri"/>
          <w:lang w:val="ru-RU"/>
        </w:rPr>
        <w:t>ешења представљеног у овом раду.</w:t>
      </w:r>
    </w:p>
    <w:p w:rsidR="00A75D2E" w:rsidRPr="00A75D2E" w:rsidRDefault="008C5A6A" w:rsidP="00A75D2E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200" w:line="276" w:lineRule="auto"/>
        <w:jc w:val="both"/>
        <w:rPr>
          <w:rFonts w:ascii="Cambria" w:hAnsi="Cambria" w:cs="Cambria"/>
          <w:b/>
          <w:bCs/>
          <w:i/>
          <w:iCs/>
          <w:sz w:val="28"/>
          <w:szCs w:val="28"/>
          <w:lang w:val="ru-RU"/>
        </w:rPr>
      </w:pPr>
      <w:r w:rsidRPr="00A75D2E">
        <w:rPr>
          <w:rFonts w:ascii="Cambria" w:hAnsi="Cambria" w:cs="Cambria"/>
          <w:b/>
          <w:bCs/>
          <w:i/>
          <w:iCs/>
          <w:sz w:val="28"/>
          <w:szCs w:val="28"/>
          <w:lang w:val="ru-RU"/>
        </w:rPr>
        <w:t>Спецификација функционалних захтева</w:t>
      </w:r>
    </w:p>
    <w:p w:rsidR="00A75D2E" w:rsidRDefault="008C5A6A" w:rsidP="008F6443">
      <w:pPr>
        <w:autoSpaceDE w:val="0"/>
        <w:autoSpaceDN w:val="0"/>
        <w:adjustRightInd w:val="0"/>
        <w:spacing w:after="120" w:line="240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У овом одељку су описани функционални захтеви које је потребно да испуњава софтверско решење информационог система</w:t>
      </w:r>
      <w:r w:rsidR="00C3514D">
        <w:rPr>
          <w:rFonts w:ascii="Calibri" w:hAnsi="Calibri" w:cs="Calibri"/>
          <w:lang w:val="sr-Cyrl-RS"/>
        </w:rPr>
        <w:t xml:space="preserve"> нотара</w:t>
      </w:r>
      <w:r>
        <w:rPr>
          <w:rFonts w:ascii="Calibri" w:hAnsi="Calibri" w:cs="Calibri"/>
          <w:lang w:val="ru-RU"/>
        </w:rPr>
        <w:t>.</w:t>
      </w:r>
      <w:r w:rsidR="00A75D2E">
        <w:rPr>
          <w:rFonts w:ascii="Calibri" w:hAnsi="Calibri" w:cs="Calibri"/>
          <w:lang w:val="ru-RU"/>
        </w:rPr>
        <w:t xml:space="preserve"> </w:t>
      </w:r>
    </w:p>
    <w:p w:rsidR="008C5A6A" w:rsidRPr="00A75D2E" w:rsidRDefault="00A75D2E" w:rsidP="008F6443">
      <w:pPr>
        <w:autoSpaceDE w:val="0"/>
        <w:autoSpaceDN w:val="0"/>
        <w:adjustRightInd w:val="0"/>
        <w:spacing w:after="120" w:line="240" w:lineRule="auto"/>
        <w:jc w:val="both"/>
        <w:rPr>
          <w:rFonts w:ascii="Calibri" w:hAnsi="Calibri" w:cs="Calibri"/>
          <w:i/>
          <w:lang w:val="ru-RU"/>
        </w:rPr>
      </w:pPr>
      <w:r w:rsidRPr="00B03267">
        <w:rPr>
          <w:rFonts w:ascii="Calibri" w:hAnsi="Calibri" w:cs="Calibri"/>
          <w:lang w:val="ru-RU"/>
        </w:rPr>
        <w:t xml:space="preserve">У дијаграму случаја коришћења, имамо следеће актере: </w:t>
      </w:r>
      <w:r w:rsidRPr="00AE21EA">
        <w:rPr>
          <w:rFonts w:ascii="Calibri" w:hAnsi="Calibri" w:cs="Calibri"/>
          <w:b/>
          <w:bCs/>
          <w:i/>
          <w:lang w:val="ru-RU"/>
        </w:rPr>
        <w:t xml:space="preserve">регистровани корисници који су нотар и странка </w:t>
      </w:r>
      <w:r w:rsidRPr="00AE21EA">
        <w:rPr>
          <w:rFonts w:ascii="Calibri" w:hAnsi="Calibri" w:cs="Calibri"/>
          <w:i/>
          <w:lang w:val="ru-RU"/>
        </w:rPr>
        <w:t xml:space="preserve">и </w:t>
      </w:r>
      <w:r w:rsidRPr="00AE21EA">
        <w:rPr>
          <w:rFonts w:ascii="Calibri" w:hAnsi="Calibri" w:cs="Calibri"/>
          <w:b/>
          <w:bCs/>
          <w:i/>
          <w:lang w:val="ru-RU"/>
        </w:rPr>
        <w:t>нерегистровани корисник</w:t>
      </w:r>
      <w:r w:rsidRPr="00AE21EA">
        <w:rPr>
          <w:rFonts w:ascii="Calibri" w:hAnsi="Calibri" w:cs="Calibri"/>
          <w:i/>
          <w:lang w:val="ru-RU"/>
        </w:rPr>
        <w:t>.</w:t>
      </w:r>
      <w:r>
        <w:rPr>
          <w:rFonts w:ascii="Calibri" w:hAnsi="Calibri" w:cs="Calibri"/>
          <w:i/>
        </w:rPr>
        <w:t xml:space="preserve"> </w:t>
      </w:r>
      <w:r w:rsidR="008C5A6A">
        <w:rPr>
          <w:rFonts w:ascii="Calibri" w:hAnsi="Calibri" w:cs="Calibri"/>
          <w:lang w:val="ru-RU"/>
        </w:rPr>
        <w:t xml:space="preserve">Функционални захтеви овог софтверског решења су представљени </w:t>
      </w:r>
      <w:r w:rsidR="008C5A6A">
        <w:rPr>
          <w:rFonts w:ascii="Calibri" w:hAnsi="Calibri" w:cs="Calibri"/>
          <w:i/>
          <w:iCs/>
          <w:lang w:val="ru-RU"/>
        </w:rPr>
        <w:t>UML</w:t>
      </w:r>
      <w:r w:rsidR="008C5A6A">
        <w:rPr>
          <w:rFonts w:ascii="Calibri" w:hAnsi="Calibri" w:cs="Calibri"/>
          <w:lang w:val="ru-RU"/>
        </w:rPr>
        <w:t xml:space="preserve"> [</w:t>
      </w:r>
      <w:r w:rsidR="00D65398">
        <w:rPr>
          <w:rFonts w:ascii="Calibri" w:hAnsi="Calibri" w:cs="Calibri"/>
        </w:rPr>
        <w:t>11</w:t>
      </w:r>
      <w:r w:rsidR="008C5A6A">
        <w:rPr>
          <w:rFonts w:ascii="Calibri" w:hAnsi="Calibri" w:cs="Calibri"/>
          <w:lang w:val="ru-RU"/>
        </w:rPr>
        <w:t xml:space="preserve">] дијаграмом случајева коришћења, као што је приказано на слици </w:t>
      </w:r>
      <w:r w:rsidR="008C5A6A">
        <w:rPr>
          <w:rFonts w:ascii="Calibri" w:hAnsi="Calibri" w:cs="Calibri"/>
          <w:lang w:val="sr-Cyrl-RS"/>
        </w:rPr>
        <w:t>1</w:t>
      </w:r>
      <w:r w:rsidR="008C5A6A">
        <w:rPr>
          <w:rFonts w:ascii="Calibri" w:hAnsi="Calibri" w:cs="Calibri"/>
          <w:lang w:val="ru-RU"/>
        </w:rPr>
        <w:t>.</w:t>
      </w:r>
    </w:p>
    <w:p w:rsidR="00B03267" w:rsidRPr="008C5A6A" w:rsidRDefault="009417D8" w:rsidP="008C5A6A">
      <w:pPr>
        <w:keepNext/>
        <w:autoSpaceDE w:val="0"/>
        <w:autoSpaceDN w:val="0"/>
        <w:adjustRightInd w:val="0"/>
        <w:spacing w:before="240" w:after="60" w:line="276" w:lineRule="auto"/>
        <w:jc w:val="both"/>
        <w:rPr>
          <w:rFonts w:ascii="Cambria" w:hAnsi="Cambria" w:cs="Cambria"/>
          <w:bCs/>
          <w:iCs/>
          <w:lang w:val="ru-RU"/>
        </w:rPr>
      </w:pPr>
      <w:r>
        <w:rPr>
          <w:rFonts w:ascii="Cambria" w:hAnsi="Cambria" w:cs="Cambria"/>
          <w:bCs/>
          <w:iCs/>
          <w:noProof/>
        </w:rPr>
        <w:lastRenderedPageBreak/>
        <w:drawing>
          <wp:inline distT="0" distB="0" distL="0" distR="0">
            <wp:extent cx="5942910" cy="3921262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176" cy="39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B2" w:rsidRPr="008C5A6A" w:rsidRDefault="00B03267" w:rsidP="00B03267">
      <w:pPr>
        <w:jc w:val="center"/>
        <w:rPr>
          <w:rFonts w:cstheme="minorHAnsi"/>
          <w:lang w:val="sr-Cyrl-RS"/>
        </w:rPr>
      </w:pPr>
      <w:r>
        <w:rPr>
          <w:rFonts w:ascii="Calibri" w:hAnsi="Calibri" w:cs="Calibri"/>
          <w:lang w:val="ru-RU"/>
        </w:rPr>
        <w:t xml:space="preserve">Слика </w:t>
      </w:r>
      <w:r>
        <w:rPr>
          <w:rFonts w:ascii="Calibri" w:hAnsi="Calibri" w:cs="Calibri"/>
          <w:lang w:val="sr-Cyrl-RS"/>
        </w:rPr>
        <w:t>1</w:t>
      </w:r>
      <w:r>
        <w:rPr>
          <w:rFonts w:ascii="Calibri" w:hAnsi="Calibri" w:cs="Calibri"/>
          <w:lang w:val="ru-RU"/>
        </w:rPr>
        <w:t xml:space="preserve"> – Приказ </w:t>
      </w:r>
      <w:r>
        <w:rPr>
          <w:rFonts w:ascii="Calibri" w:hAnsi="Calibri" w:cs="Calibri"/>
          <w:i/>
          <w:iCs/>
          <w:lang w:val="ru-RU"/>
        </w:rPr>
        <w:t>UML</w:t>
      </w:r>
      <w:r>
        <w:rPr>
          <w:rFonts w:ascii="Calibri" w:hAnsi="Calibri" w:cs="Calibri"/>
          <w:lang w:val="ru-RU"/>
        </w:rPr>
        <w:t xml:space="preserve"> дијаграма случајева коришћења</w:t>
      </w:r>
    </w:p>
    <w:p w:rsidR="00B03267" w:rsidRDefault="00B03267" w:rsidP="00B03267">
      <w:pPr>
        <w:rPr>
          <w:rFonts w:cstheme="minorHAnsi"/>
          <w:lang w:val="sr-Cyrl-RS"/>
        </w:rPr>
      </w:pPr>
    </w:p>
    <w:p w:rsidR="00B03267" w:rsidRDefault="00B03267" w:rsidP="00B03267">
      <w:pPr>
        <w:rPr>
          <w:rFonts w:cstheme="minorHAnsi"/>
          <w:lang w:val="sr-Cyrl-RS"/>
        </w:rPr>
      </w:pPr>
      <w:r w:rsidRPr="00AE21EA">
        <w:rPr>
          <w:rFonts w:cstheme="minorHAnsi"/>
          <w:b/>
          <w:lang w:val="sr-Cyrl-RS"/>
        </w:rPr>
        <w:t>Нерегистровани корисник</w:t>
      </w:r>
      <w:r>
        <w:rPr>
          <w:rFonts w:cstheme="minorHAnsi"/>
          <w:lang w:val="sr-Cyrl-RS"/>
        </w:rPr>
        <w:t xml:space="preserve"> има следећи случај коришћења:</w:t>
      </w:r>
    </w:p>
    <w:p w:rsidR="0056566F" w:rsidRDefault="0056566F" w:rsidP="0056566F">
      <w:pPr>
        <w:pStyle w:val="ListParagraph"/>
        <w:numPr>
          <w:ilvl w:val="0"/>
          <w:numId w:val="7"/>
        </w:numPr>
        <w:rPr>
          <w:rFonts w:cstheme="minorHAnsi"/>
          <w:lang w:val="sr-Cyrl-RS"/>
        </w:rPr>
      </w:pPr>
      <w:r>
        <w:rPr>
          <w:rFonts w:cstheme="minorHAnsi"/>
          <w:lang w:val="sr-Cyrl-RS"/>
        </w:rPr>
        <w:t xml:space="preserve"> Регистрација на систем: Омогућава нерегистрованм кориснику да се региструје на систем</w:t>
      </w:r>
    </w:p>
    <w:p w:rsidR="0056566F" w:rsidRDefault="0056566F" w:rsidP="0056566F">
      <w:pPr>
        <w:pStyle w:val="ListParagraph"/>
        <w:numPr>
          <w:ilvl w:val="0"/>
          <w:numId w:val="7"/>
        </w:numPr>
        <w:rPr>
          <w:rFonts w:cstheme="minorHAnsi"/>
          <w:lang w:val="sr-Cyrl-RS"/>
        </w:rPr>
      </w:pPr>
      <w:r>
        <w:rPr>
          <w:rFonts w:cstheme="minorHAnsi"/>
          <w:lang w:val="sr-Cyrl-RS"/>
        </w:rPr>
        <w:t xml:space="preserve"> Преглед података о нотару: Могућност да има увид у основне податке о нотару</w:t>
      </w:r>
    </w:p>
    <w:p w:rsidR="0056566F" w:rsidRDefault="0056566F" w:rsidP="0056566F">
      <w:pPr>
        <w:rPr>
          <w:rFonts w:cstheme="minorHAnsi"/>
          <w:lang w:val="sr-Cyrl-RS"/>
        </w:rPr>
      </w:pPr>
      <w:r w:rsidRPr="00AE21EA">
        <w:rPr>
          <w:rFonts w:cstheme="minorHAnsi"/>
          <w:b/>
          <w:lang w:val="sr-Cyrl-RS"/>
        </w:rPr>
        <w:t>Странка</w:t>
      </w:r>
      <w:r w:rsidR="00AE21EA">
        <w:rPr>
          <w:rFonts w:cstheme="minorHAnsi"/>
          <w:lang w:val="sr-Cyrl-RS"/>
        </w:rPr>
        <w:t xml:space="preserve"> има следећи случај коришћења:</w:t>
      </w:r>
    </w:p>
    <w:p w:rsidR="0056566F" w:rsidRPr="0056566F" w:rsidRDefault="0056566F" w:rsidP="0056566F">
      <w:pPr>
        <w:pStyle w:val="ListParagraph"/>
        <w:numPr>
          <w:ilvl w:val="0"/>
          <w:numId w:val="8"/>
        </w:numPr>
        <w:rPr>
          <w:rFonts w:cstheme="minorHAnsi"/>
          <w:lang w:val="sr-Cyrl-RS"/>
        </w:rPr>
      </w:pPr>
      <w:r>
        <w:rPr>
          <w:rFonts w:ascii="Calibri" w:hAnsi="Calibri" w:cs="Calibri"/>
          <w:lang w:val="ru-RU"/>
        </w:rPr>
        <w:t>Преглед свог профила: Регистровани корисник може да прегледа информације о свом профилу, укључујући контактне податке и личне информације.</w:t>
      </w:r>
    </w:p>
    <w:p w:rsidR="0056566F" w:rsidRDefault="0056566F" w:rsidP="0056566F">
      <w:pPr>
        <w:pStyle w:val="ListParagraph"/>
        <w:numPr>
          <w:ilvl w:val="0"/>
          <w:numId w:val="8"/>
        </w:numPr>
        <w:rPr>
          <w:rFonts w:cstheme="minorHAnsi"/>
          <w:lang w:val="sr-Cyrl-RS"/>
        </w:rPr>
      </w:pPr>
      <w:r>
        <w:rPr>
          <w:rFonts w:cstheme="minorHAnsi"/>
          <w:lang w:val="sr-Cyrl-RS"/>
        </w:rPr>
        <w:t>Преглед података о нотару: Има увид у све доступне податке о нотару.</w:t>
      </w:r>
    </w:p>
    <w:p w:rsidR="0056566F" w:rsidRDefault="0056566F" w:rsidP="0056566F">
      <w:pPr>
        <w:pStyle w:val="ListParagraph"/>
        <w:numPr>
          <w:ilvl w:val="0"/>
          <w:numId w:val="8"/>
        </w:numPr>
        <w:rPr>
          <w:rFonts w:cstheme="minorHAnsi"/>
          <w:lang w:val="sr-Cyrl-RS"/>
        </w:rPr>
      </w:pPr>
      <w:r>
        <w:rPr>
          <w:rFonts w:cstheme="minorHAnsi"/>
          <w:lang w:val="sr-Cyrl-RS"/>
        </w:rPr>
        <w:t>Преглед свих података о слободним и  заказаним терминима.</w:t>
      </w:r>
    </w:p>
    <w:p w:rsidR="0056566F" w:rsidRDefault="0056566F" w:rsidP="0056566F">
      <w:pPr>
        <w:pStyle w:val="ListParagraph"/>
        <w:numPr>
          <w:ilvl w:val="0"/>
          <w:numId w:val="8"/>
        </w:numPr>
        <w:rPr>
          <w:rFonts w:cstheme="minorHAnsi"/>
          <w:lang w:val="sr-Cyrl-RS"/>
        </w:rPr>
      </w:pPr>
      <w:r>
        <w:rPr>
          <w:rFonts w:cstheme="minorHAnsi"/>
          <w:lang w:val="sr-Cyrl-RS"/>
        </w:rPr>
        <w:t xml:space="preserve">Заказивање и </w:t>
      </w:r>
      <w:r w:rsidR="009417D8">
        <w:rPr>
          <w:rFonts w:cstheme="minorHAnsi"/>
        </w:rPr>
        <w:t>o</w:t>
      </w:r>
      <w:r>
        <w:rPr>
          <w:rFonts w:cstheme="minorHAnsi"/>
          <w:lang w:val="sr-Cyrl-RS"/>
        </w:rPr>
        <w:t>тказивање заказаног термина.</w:t>
      </w:r>
    </w:p>
    <w:p w:rsidR="00AE21EA" w:rsidRPr="00A75D2E" w:rsidRDefault="0056566F" w:rsidP="00AE21EA">
      <w:pPr>
        <w:pStyle w:val="ListParagraph"/>
        <w:numPr>
          <w:ilvl w:val="0"/>
          <w:numId w:val="8"/>
        </w:numPr>
        <w:rPr>
          <w:rFonts w:cstheme="minorHAnsi"/>
          <w:lang w:val="sr-Cyrl-RS"/>
        </w:rPr>
      </w:pPr>
      <w:r>
        <w:rPr>
          <w:rFonts w:cstheme="minorHAnsi"/>
          <w:lang w:val="sr-Cyrl-RS"/>
        </w:rPr>
        <w:t>Пријава и одјава са система</w:t>
      </w:r>
    </w:p>
    <w:p w:rsidR="00AE21EA" w:rsidRDefault="0056566F" w:rsidP="0056566F">
      <w:pPr>
        <w:rPr>
          <w:rFonts w:cstheme="minorHAnsi"/>
          <w:lang w:val="sr-Cyrl-RS"/>
        </w:rPr>
      </w:pPr>
      <w:r w:rsidRPr="00AE21EA">
        <w:rPr>
          <w:rFonts w:cstheme="minorHAnsi"/>
          <w:b/>
          <w:lang w:val="sr-Cyrl-RS"/>
        </w:rPr>
        <w:t>Нотар</w:t>
      </w:r>
      <w:r w:rsidR="00AE21EA" w:rsidRPr="00AE21EA">
        <w:rPr>
          <w:rFonts w:cstheme="minorHAnsi"/>
          <w:b/>
          <w:lang w:val="sr-Cyrl-RS"/>
        </w:rPr>
        <w:t xml:space="preserve"> </w:t>
      </w:r>
      <w:r w:rsidR="00AE21EA">
        <w:rPr>
          <w:rFonts w:cstheme="minorHAnsi"/>
          <w:lang w:val="sr-Cyrl-RS"/>
        </w:rPr>
        <w:t>има следећи случај коришћења:</w:t>
      </w:r>
    </w:p>
    <w:p w:rsidR="00AE21EA" w:rsidRPr="0056566F" w:rsidRDefault="00AE21EA" w:rsidP="00AE21EA">
      <w:pPr>
        <w:pStyle w:val="ListParagraph"/>
        <w:numPr>
          <w:ilvl w:val="0"/>
          <w:numId w:val="9"/>
        </w:numPr>
        <w:rPr>
          <w:rFonts w:cstheme="minorHAnsi"/>
          <w:lang w:val="sr-Cyrl-RS"/>
        </w:rPr>
      </w:pPr>
      <w:r>
        <w:rPr>
          <w:rFonts w:ascii="Calibri" w:hAnsi="Calibri" w:cs="Calibri"/>
          <w:lang w:val="ru-RU"/>
        </w:rPr>
        <w:t xml:space="preserve">Преглед свог профила: </w:t>
      </w:r>
      <w:r>
        <w:rPr>
          <w:rFonts w:ascii="Calibri" w:hAnsi="Calibri" w:cs="Calibri"/>
          <w:lang w:val="sr-Cyrl-RS"/>
        </w:rPr>
        <w:t>Нотар</w:t>
      </w:r>
      <w:r>
        <w:rPr>
          <w:rFonts w:ascii="Calibri" w:hAnsi="Calibri" w:cs="Calibri"/>
          <w:lang w:val="ru-RU"/>
        </w:rPr>
        <w:t xml:space="preserve"> може да прегледа информације о свом профилу, укључујући контактне податке и личне информације.</w:t>
      </w:r>
    </w:p>
    <w:p w:rsidR="00AE21EA" w:rsidRDefault="00AE21EA" w:rsidP="00AE21EA">
      <w:pPr>
        <w:pStyle w:val="ListParagraph"/>
        <w:numPr>
          <w:ilvl w:val="0"/>
          <w:numId w:val="9"/>
        </w:numPr>
        <w:rPr>
          <w:rFonts w:cstheme="minorHAnsi"/>
          <w:lang w:val="sr-Cyrl-RS"/>
        </w:rPr>
      </w:pPr>
      <w:r>
        <w:rPr>
          <w:rFonts w:cstheme="minorHAnsi"/>
          <w:lang w:val="sr-Cyrl-RS"/>
        </w:rPr>
        <w:t>Преглед свих термина(састанака): Нотар има увид у све слободне, заказане и отказане термине.</w:t>
      </w:r>
    </w:p>
    <w:p w:rsidR="00AE21EA" w:rsidRDefault="00AE21EA" w:rsidP="00AE21EA">
      <w:pPr>
        <w:pStyle w:val="ListParagraph"/>
        <w:numPr>
          <w:ilvl w:val="0"/>
          <w:numId w:val="9"/>
        </w:numPr>
        <w:rPr>
          <w:rFonts w:cstheme="minorHAnsi"/>
          <w:lang w:val="sr-Cyrl-RS"/>
        </w:rPr>
      </w:pPr>
      <w:r>
        <w:rPr>
          <w:rFonts w:cstheme="minorHAnsi"/>
          <w:lang w:val="sr-Cyrl-RS"/>
        </w:rPr>
        <w:t>Преглед свих уговора: Нотар има увид у све уговоре.</w:t>
      </w:r>
    </w:p>
    <w:p w:rsidR="00AE21EA" w:rsidRDefault="00AE21EA" w:rsidP="00AE21EA">
      <w:pPr>
        <w:pStyle w:val="ListParagraph"/>
        <w:numPr>
          <w:ilvl w:val="0"/>
          <w:numId w:val="9"/>
        </w:numPr>
        <w:rPr>
          <w:rFonts w:cstheme="minorHAnsi"/>
          <w:lang w:val="sr-Cyrl-RS"/>
        </w:rPr>
      </w:pPr>
      <w:r>
        <w:rPr>
          <w:rFonts w:cstheme="minorHAnsi"/>
          <w:lang w:val="sr-Cyrl-RS"/>
        </w:rPr>
        <w:lastRenderedPageBreak/>
        <w:t>Додавање и отказивање састанка:  Нотар има опцију да дода нови термин или да оброше већ заказан термин.</w:t>
      </w:r>
    </w:p>
    <w:p w:rsidR="00AE21EA" w:rsidRDefault="00AE21EA" w:rsidP="00AE21EA">
      <w:pPr>
        <w:pStyle w:val="ListParagraph"/>
        <w:numPr>
          <w:ilvl w:val="0"/>
          <w:numId w:val="9"/>
        </w:numPr>
        <w:rPr>
          <w:rFonts w:cstheme="minorHAnsi"/>
          <w:lang w:val="sr-Cyrl-RS"/>
        </w:rPr>
      </w:pPr>
      <w:r>
        <w:rPr>
          <w:rFonts w:cstheme="minorHAnsi"/>
          <w:lang w:val="sr-Cyrl-RS"/>
        </w:rPr>
        <w:t>Додавање и оверавање уговора: Нотар може да направи нови уговор и да га овери.</w:t>
      </w:r>
    </w:p>
    <w:p w:rsidR="009417D8" w:rsidRDefault="009417D8" w:rsidP="00AE21EA">
      <w:pPr>
        <w:pStyle w:val="ListParagraph"/>
        <w:numPr>
          <w:ilvl w:val="0"/>
          <w:numId w:val="9"/>
        </w:numPr>
        <w:rPr>
          <w:rFonts w:cstheme="minorHAnsi"/>
          <w:lang w:val="sr-Cyrl-RS"/>
        </w:rPr>
      </w:pPr>
      <w:r>
        <w:rPr>
          <w:rFonts w:cstheme="minorHAnsi"/>
          <w:lang w:val="sr-Cyrl-RS"/>
        </w:rPr>
        <w:t>Додавање канцеларије: Нотар има могућност да заведе нову канцеларију у систем.</w:t>
      </w:r>
    </w:p>
    <w:p w:rsidR="00A13AD1" w:rsidRPr="00A13AD1" w:rsidRDefault="00A13AD1" w:rsidP="00A13AD1">
      <w:pPr>
        <w:rPr>
          <w:rFonts w:cstheme="minorHAnsi"/>
          <w:lang w:val="sr-Cyrl-RS"/>
        </w:rPr>
      </w:pPr>
    </w:p>
    <w:p w:rsidR="00A75D2E" w:rsidRPr="00A75D2E" w:rsidRDefault="00A13AD1" w:rsidP="00A75D2E">
      <w:pPr>
        <w:rPr>
          <w:rFonts w:cstheme="minorHAnsi"/>
          <w:lang w:val="sr-Cyrl-RS"/>
        </w:rPr>
      </w:pPr>
      <w:r>
        <w:rPr>
          <w:rFonts w:cstheme="minorHAnsi"/>
          <w:lang w:val="sr-Cyrl-RS"/>
        </w:rPr>
        <w:t xml:space="preserve">Слика 2 представља предуслове случајева коришћења </w:t>
      </w:r>
      <w:r>
        <w:rPr>
          <w:rFonts w:ascii="Calibri" w:hAnsi="Calibri" w:cs="Calibri"/>
          <w:lang w:val="ru-RU"/>
        </w:rPr>
        <w:t>“</w:t>
      </w:r>
      <w:r>
        <w:rPr>
          <w:rFonts w:ascii="Calibri" w:hAnsi="Calibri" w:cs="Calibri"/>
          <w:lang w:val="sr-Cyrl-RS"/>
        </w:rPr>
        <w:t>Овера уговора</w:t>
      </w:r>
      <w:r>
        <w:rPr>
          <w:rFonts w:ascii="Calibri" w:hAnsi="Calibri" w:cs="Calibri"/>
          <w:lang w:val="ru-RU"/>
        </w:rPr>
        <w:t>“.</w:t>
      </w:r>
    </w:p>
    <w:p w:rsidR="00A75D2E" w:rsidRDefault="00A75D2E" w:rsidP="0056566F">
      <w:pPr>
        <w:rPr>
          <w:rFonts w:cstheme="minorHAnsi"/>
          <w:lang w:val="sr-Cyrl-RS"/>
        </w:rPr>
      </w:pPr>
      <w:r>
        <w:rPr>
          <w:rFonts w:cstheme="minorHAnsi"/>
          <w:noProof/>
        </w:rPr>
        <w:drawing>
          <wp:inline distT="0" distB="0" distL="0" distR="0" wp14:anchorId="4EF42AE5" wp14:editId="081E6CBC">
            <wp:extent cx="5941677" cy="224953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450" cy="22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2E" w:rsidRDefault="00A75D2E" w:rsidP="00A75D2E">
      <w:pPr>
        <w:jc w:val="center"/>
        <w:rPr>
          <w:rFonts w:ascii="Calibri" w:hAnsi="Calibri" w:cs="Calibri"/>
          <w:lang w:val="sr-Cyrl-RS"/>
        </w:rPr>
      </w:pPr>
      <w:r>
        <w:rPr>
          <w:rFonts w:cstheme="minorHAnsi"/>
          <w:lang w:val="sr-Cyrl-RS"/>
        </w:rPr>
        <w:t xml:space="preserve">Слика 2 – Приказ предуслова дијаграма случаја коришћења </w:t>
      </w:r>
      <w:r>
        <w:rPr>
          <w:rFonts w:ascii="Calibri" w:hAnsi="Calibri" w:cs="Calibri"/>
          <w:lang w:val="ru-RU"/>
        </w:rPr>
        <w:t>“</w:t>
      </w:r>
      <w:r>
        <w:rPr>
          <w:rFonts w:ascii="Calibri" w:hAnsi="Calibri" w:cs="Calibri"/>
          <w:lang w:val="sr-Cyrl-RS"/>
        </w:rPr>
        <w:t>Овера уговора</w:t>
      </w:r>
      <w:r>
        <w:rPr>
          <w:rFonts w:ascii="Calibri" w:hAnsi="Calibri" w:cs="Calibri"/>
          <w:lang w:val="ru-RU"/>
        </w:rPr>
        <w:t>“.</w:t>
      </w:r>
    </w:p>
    <w:p w:rsidR="00A13AD1" w:rsidRPr="00A13AD1" w:rsidRDefault="00A13AD1" w:rsidP="00A75D2E">
      <w:pPr>
        <w:jc w:val="center"/>
        <w:rPr>
          <w:rFonts w:ascii="Calibri" w:hAnsi="Calibri" w:cs="Calibri"/>
          <w:lang w:val="sr-Cyrl-RS"/>
        </w:rPr>
      </w:pPr>
    </w:p>
    <w:p w:rsidR="00A75D2E" w:rsidRPr="00A75D2E" w:rsidRDefault="00A13AD1" w:rsidP="00A13AD1">
      <w:pPr>
        <w:rPr>
          <w:rFonts w:cstheme="minorHAnsi"/>
          <w:lang w:val="sr-Cyrl-RS"/>
        </w:rPr>
      </w:pPr>
      <w:r>
        <w:rPr>
          <w:rFonts w:cstheme="minorHAnsi"/>
          <w:lang w:val="sr-Cyrl-RS"/>
        </w:rPr>
        <w:t xml:space="preserve">Слика 3 представља опис случајева коришћења </w:t>
      </w:r>
      <w:r>
        <w:rPr>
          <w:rFonts w:ascii="Calibri" w:hAnsi="Calibri" w:cs="Calibri"/>
          <w:lang w:val="ru-RU"/>
        </w:rPr>
        <w:t>“</w:t>
      </w:r>
      <w:r>
        <w:rPr>
          <w:rFonts w:ascii="Calibri" w:hAnsi="Calibri" w:cs="Calibri"/>
          <w:lang w:val="sr-Cyrl-RS"/>
        </w:rPr>
        <w:t>Овера уговора</w:t>
      </w:r>
      <w:r>
        <w:rPr>
          <w:rFonts w:ascii="Calibri" w:hAnsi="Calibri" w:cs="Calibri"/>
          <w:lang w:val="ru-RU"/>
        </w:rPr>
        <w:t>“.</w:t>
      </w:r>
    </w:p>
    <w:p w:rsidR="00A75D2E" w:rsidRDefault="00A75D2E" w:rsidP="0056566F">
      <w:pPr>
        <w:rPr>
          <w:rFonts w:cstheme="minorHAnsi"/>
          <w:lang w:val="sr-Cyrl-RS"/>
        </w:rPr>
      </w:pPr>
      <w:r>
        <w:rPr>
          <w:rFonts w:cstheme="minorHAnsi"/>
          <w:noProof/>
        </w:rPr>
        <w:drawing>
          <wp:inline distT="0" distB="0" distL="0" distR="0" wp14:anchorId="49862CC1" wp14:editId="3B6FB9DC">
            <wp:extent cx="5942659" cy="318637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632" cy="320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2E" w:rsidRPr="00A75D2E" w:rsidRDefault="00A75D2E" w:rsidP="00A75D2E">
      <w:pPr>
        <w:jc w:val="center"/>
        <w:rPr>
          <w:rFonts w:cstheme="minorHAnsi"/>
          <w:lang w:val="sr-Cyrl-RS"/>
        </w:rPr>
      </w:pPr>
      <w:r>
        <w:rPr>
          <w:rFonts w:cstheme="minorHAnsi"/>
          <w:lang w:val="sr-Cyrl-RS"/>
        </w:rPr>
        <w:t xml:space="preserve">Слика </w:t>
      </w:r>
      <w:r w:rsidR="00A13AD1">
        <w:rPr>
          <w:rFonts w:cstheme="minorHAnsi"/>
          <w:lang w:val="sr-Cyrl-RS"/>
        </w:rPr>
        <w:t>3</w:t>
      </w:r>
      <w:r>
        <w:rPr>
          <w:rFonts w:cstheme="minorHAnsi"/>
          <w:lang w:val="sr-Cyrl-RS"/>
        </w:rPr>
        <w:t xml:space="preserve"> – Приказ </w:t>
      </w:r>
      <w:r w:rsidR="00A13AD1">
        <w:rPr>
          <w:rFonts w:cstheme="minorHAnsi"/>
          <w:lang w:val="sr-Cyrl-RS"/>
        </w:rPr>
        <w:t>описа</w:t>
      </w:r>
      <w:r>
        <w:rPr>
          <w:rFonts w:cstheme="minorHAnsi"/>
          <w:lang w:val="sr-Cyrl-RS"/>
        </w:rPr>
        <w:t xml:space="preserve"> случаја коришћења </w:t>
      </w:r>
      <w:r>
        <w:rPr>
          <w:rFonts w:ascii="Calibri" w:hAnsi="Calibri" w:cs="Calibri"/>
          <w:lang w:val="ru-RU"/>
        </w:rPr>
        <w:t>“</w:t>
      </w:r>
      <w:r>
        <w:rPr>
          <w:rFonts w:ascii="Calibri" w:hAnsi="Calibri" w:cs="Calibri"/>
          <w:lang w:val="sr-Cyrl-RS"/>
        </w:rPr>
        <w:t>Овера уговора</w:t>
      </w:r>
      <w:r>
        <w:rPr>
          <w:rFonts w:ascii="Calibri" w:hAnsi="Calibri" w:cs="Calibri"/>
          <w:lang w:val="ru-RU"/>
        </w:rPr>
        <w:t>“.</w:t>
      </w:r>
    </w:p>
    <w:p w:rsidR="00330503" w:rsidRPr="008F6443" w:rsidRDefault="002935EB" w:rsidP="008F6443">
      <w:pPr>
        <w:pStyle w:val="ListParagraph"/>
        <w:numPr>
          <w:ilvl w:val="1"/>
          <w:numId w:val="7"/>
        </w:numPr>
        <w:rPr>
          <w:rFonts w:cstheme="minorHAnsi"/>
          <w:lang w:val="sr-Cyrl-RS"/>
        </w:rPr>
      </w:pPr>
      <w:r w:rsidRPr="008F6443">
        <w:rPr>
          <w:rFonts w:ascii="Cambria" w:hAnsi="Cambria" w:cs="Cambria"/>
          <w:b/>
          <w:bCs/>
          <w:i/>
          <w:iCs/>
          <w:sz w:val="28"/>
          <w:szCs w:val="28"/>
          <w:lang w:val="ru-RU"/>
        </w:rPr>
        <w:lastRenderedPageBreak/>
        <w:t>Спецификација нефункционалних захтева</w:t>
      </w:r>
    </w:p>
    <w:p w:rsidR="00330503" w:rsidRPr="00330503" w:rsidRDefault="00330503" w:rsidP="00330503">
      <w:pPr>
        <w:rPr>
          <w:rFonts w:cstheme="minorHAnsi"/>
          <w:lang w:val="sr-Cyrl-RS"/>
        </w:rPr>
      </w:pPr>
      <w:r w:rsidRPr="00330503">
        <w:rPr>
          <w:rFonts w:cstheme="minorHAnsi"/>
          <w:lang w:val="sr-Cyrl-RS"/>
        </w:rPr>
        <w:t>У следећем делу су наведени нефункционални захтеви које треба да задовољи софтверско решење информационог система нотара. Апликација укључује следеће нефункционалне захтеве:</w:t>
      </w:r>
    </w:p>
    <w:p w:rsidR="00330503" w:rsidRPr="00330503" w:rsidRDefault="00330503" w:rsidP="00330503">
      <w:pPr>
        <w:pStyle w:val="ListParagraph"/>
        <w:numPr>
          <w:ilvl w:val="0"/>
          <w:numId w:val="13"/>
        </w:numPr>
        <w:contextualSpacing w:val="0"/>
        <w:rPr>
          <w:rFonts w:cstheme="minorHAnsi"/>
          <w:lang w:val="sr-Cyrl-RS"/>
        </w:rPr>
      </w:pPr>
      <w:r w:rsidRPr="00330503">
        <w:rPr>
          <w:rFonts w:cstheme="minorHAnsi"/>
          <w:b/>
          <w:lang w:val="sr-Cyrl-RS"/>
        </w:rPr>
        <w:t>Доступност и Корисничко Искуство:</w:t>
      </w:r>
      <w:r w:rsidRPr="00330503">
        <w:rPr>
          <w:rFonts w:cstheme="minorHAnsi"/>
          <w:lang w:val="sr-Cyrl-RS"/>
        </w:rPr>
        <w:t xml:space="preserve"> Апликација треба да буде прилагођена корисницима свих нивоа знања, омогућавајући им лак и разумљив приступ свим функционалностима. Такође, корисничко искуство треба д</w:t>
      </w:r>
      <w:r>
        <w:rPr>
          <w:rFonts w:cstheme="minorHAnsi"/>
          <w:lang w:val="sr-Cyrl-RS"/>
        </w:rPr>
        <w:t>а буде интуитивно и прилагођено.</w:t>
      </w:r>
    </w:p>
    <w:p w:rsidR="00330503" w:rsidRPr="00330503" w:rsidRDefault="00330503" w:rsidP="00330503">
      <w:pPr>
        <w:pStyle w:val="ListParagraph"/>
        <w:numPr>
          <w:ilvl w:val="0"/>
          <w:numId w:val="13"/>
        </w:numPr>
        <w:contextualSpacing w:val="0"/>
        <w:rPr>
          <w:rFonts w:cstheme="minorHAnsi"/>
          <w:lang w:val="sr-Cyrl-RS"/>
        </w:rPr>
      </w:pPr>
      <w:r w:rsidRPr="00330503">
        <w:rPr>
          <w:rFonts w:cstheme="minorHAnsi"/>
          <w:b/>
          <w:lang w:val="sr-Cyrl-RS"/>
        </w:rPr>
        <w:t xml:space="preserve">Безбедност и Заштита Података: </w:t>
      </w:r>
      <w:r w:rsidRPr="00330503">
        <w:rPr>
          <w:rFonts w:cstheme="minorHAnsi"/>
          <w:lang w:val="sr-Cyrl-RS"/>
        </w:rPr>
        <w:t>Апликација мора да има ниво безбедности који ће сачувати податке од неовлашћеног приступа и злонамерних активности.</w:t>
      </w:r>
    </w:p>
    <w:p w:rsidR="00330503" w:rsidRDefault="00330503" w:rsidP="00330503">
      <w:pPr>
        <w:pStyle w:val="ListParagraph"/>
        <w:numPr>
          <w:ilvl w:val="0"/>
          <w:numId w:val="13"/>
        </w:numPr>
        <w:contextualSpacing w:val="0"/>
        <w:rPr>
          <w:rFonts w:cstheme="minorHAnsi"/>
          <w:lang w:val="sr-Cyrl-RS"/>
        </w:rPr>
      </w:pPr>
      <w:r w:rsidRPr="00330503">
        <w:rPr>
          <w:rFonts w:cstheme="minorHAnsi"/>
          <w:b/>
          <w:lang w:val="sr-Cyrl-RS"/>
        </w:rPr>
        <w:t>Сигурност и Приватност:</w:t>
      </w:r>
      <w:r w:rsidRPr="00330503">
        <w:rPr>
          <w:rFonts w:cstheme="minorHAnsi"/>
          <w:lang w:val="sr-Cyrl-RS"/>
        </w:rPr>
        <w:t xml:space="preserve"> Апликација треба да осигура висок ниво сигурности за заштиту осетљивих података и приватности корисника. То укључује аутентификацију, ауторизацију, шифровање података и заштиту од напада.</w:t>
      </w:r>
    </w:p>
    <w:p w:rsidR="00330503" w:rsidRDefault="00330503" w:rsidP="00330503">
      <w:pPr>
        <w:pStyle w:val="ListParagraph"/>
        <w:numPr>
          <w:ilvl w:val="0"/>
          <w:numId w:val="13"/>
        </w:numPr>
        <w:contextualSpacing w:val="0"/>
        <w:rPr>
          <w:rFonts w:cstheme="minorHAnsi"/>
          <w:lang w:val="sr-Cyrl-RS"/>
        </w:rPr>
      </w:pPr>
      <w:r w:rsidRPr="00330503">
        <w:rPr>
          <w:rFonts w:cstheme="minorHAnsi"/>
          <w:b/>
          <w:lang w:val="sr-Cyrl-RS"/>
        </w:rPr>
        <w:t>Интеграција:</w:t>
      </w:r>
      <w:r w:rsidRPr="00330503">
        <w:rPr>
          <w:rFonts w:cstheme="minorHAnsi"/>
          <w:lang w:val="sr-Cyrl-RS"/>
        </w:rPr>
        <w:t xml:space="preserve"> Апликација треба да буде способна за интеграцију са другим системима које користе нотари, као и са регулаторним или другим организацијама.</w:t>
      </w:r>
    </w:p>
    <w:p w:rsidR="00622115" w:rsidRPr="008F6443" w:rsidRDefault="00330503" w:rsidP="008F6443">
      <w:pPr>
        <w:pStyle w:val="ListParagraph"/>
        <w:numPr>
          <w:ilvl w:val="0"/>
          <w:numId w:val="13"/>
        </w:numPr>
        <w:contextualSpacing w:val="0"/>
        <w:rPr>
          <w:rFonts w:cstheme="minorHAnsi"/>
          <w:lang w:val="sr-Cyrl-RS"/>
        </w:rPr>
      </w:pPr>
      <w:r w:rsidRPr="00330503">
        <w:rPr>
          <w:rFonts w:cstheme="minorHAnsi"/>
          <w:b/>
          <w:lang w:val="sr-Cyrl-RS"/>
        </w:rPr>
        <w:t>Одржаваност и Скалабилност:</w:t>
      </w:r>
      <w:r w:rsidRPr="00330503">
        <w:rPr>
          <w:rFonts w:cstheme="minorHAnsi"/>
          <w:lang w:val="sr-Cyrl-RS"/>
        </w:rPr>
        <w:t xml:space="preserve"> Код апликације треба да буде лак за одржавање и проширивост, омогућавајући да се нове функционалности додавају и постојеће подешавају без великих компликација.</w:t>
      </w:r>
    </w:p>
    <w:p w:rsidR="00E72335" w:rsidRDefault="00E72335" w:rsidP="00E72335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 xml:space="preserve">На слици 4 је помоћу </w:t>
      </w:r>
      <w:r>
        <w:rPr>
          <w:rFonts w:ascii="Calibri" w:hAnsi="Calibri" w:cs="Calibri"/>
          <w:i/>
          <w:iCs/>
          <w:lang w:val="ru-RU"/>
        </w:rPr>
        <w:t>UML</w:t>
      </w:r>
      <w:r>
        <w:rPr>
          <w:rFonts w:ascii="Calibri" w:hAnsi="Calibri" w:cs="Calibri"/>
          <w:lang w:val="ru-RU"/>
        </w:rPr>
        <w:t xml:space="preserve"> дијаграма класа представљен објектни модел система.</w:t>
      </w:r>
    </w:p>
    <w:p w:rsidR="00622115" w:rsidRDefault="00622115" w:rsidP="00E72335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noProof/>
        </w:rPr>
        <w:drawing>
          <wp:inline distT="0" distB="0" distL="0" distR="0" wp14:anchorId="44A3D760" wp14:editId="5C8A55EA">
            <wp:extent cx="5939693" cy="3562233"/>
            <wp:effectExtent l="0" t="0" r="444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859" cy="362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15" w:rsidRDefault="00622115" w:rsidP="00622115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Слика 4 – Дијаграм класа</w:t>
      </w:r>
    </w:p>
    <w:p w:rsidR="00234A14" w:rsidRDefault="00234A14" w:rsidP="00234A1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lastRenderedPageBreak/>
        <w:t>Класни дијаграм који смо израдили у UML-у садржи следеће класе и везе:</w:t>
      </w:r>
    </w:p>
    <w:p w:rsidR="00580A95" w:rsidRPr="0008559A" w:rsidRDefault="00580A95" w:rsidP="00580A95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lang w:val="ru-RU"/>
        </w:rPr>
      </w:pPr>
      <w:r w:rsidRPr="0008559A">
        <w:rPr>
          <w:rFonts w:ascii="Calibri" w:hAnsi="Calibri" w:cs="Calibri"/>
          <w:b/>
          <w:lang w:val="sr-Cyrl-RS"/>
        </w:rPr>
        <w:t>Термин:</w:t>
      </w:r>
    </w:p>
    <w:p w:rsidR="00580A95" w:rsidRPr="00580A95" w:rsidRDefault="00580A95" w:rsidP="00580A95">
      <w:pPr>
        <w:pStyle w:val="ListParagraph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Класа која представља термин када је заказан састанак.</w:t>
      </w:r>
    </w:p>
    <w:p w:rsidR="00580A95" w:rsidRPr="0008559A" w:rsidRDefault="00580A95" w:rsidP="00580A95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lang w:val="ru-RU"/>
        </w:rPr>
      </w:pPr>
      <w:r w:rsidRPr="0008559A">
        <w:rPr>
          <w:rFonts w:ascii="Calibri" w:hAnsi="Calibri" w:cs="Calibri"/>
          <w:b/>
          <w:lang w:val="sr-Cyrl-RS"/>
        </w:rPr>
        <w:t>Статус термина (енумерациона класа):</w:t>
      </w:r>
    </w:p>
    <w:p w:rsidR="00580A95" w:rsidRPr="00580A95" w:rsidRDefault="00580A95" w:rsidP="00580A95">
      <w:pPr>
        <w:pStyle w:val="ListParagraph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Представља у каквом стању се налази термин.</w:t>
      </w:r>
    </w:p>
    <w:p w:rsidR="00580A95" w:rsidRPr="00580A95" w:rsidRDefault="00580A95" w:rsidP="00580A95">
      <w:pPr>
        <w:pStyle w:val="ListParagraph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 xml:space="preserve">Користи се у класи термин. </w:t>
      </w:r>
    </w:p>
    <w:p w:rsidR="00580A95" w:rsidRPr="0008559A" w:rsidRDefault="00580A95" w:rsidP="00580A95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lang w:val="ru-RU"/>
        </w:rPr>
      </w:pPr>
      <w:r w:rsidRPr="0008559A">
        <w:rPr>
          <w:rFonts w:ascii="Calibri" w:hAnsi="Calibri" w:cs="Calibri"/>
          <w:b/>
          <w:lang w:val="sr-Cyrl-RS"/>
        </w:rPr>
        <w:t>Уговор:</w:t>
      </w:r>
    </w:p>
    <w:p w:rsidR="00580A95" w:rsidRPr="00580A95" w:rsidRDefault="00580A95" w:rsidP="00580A95">
      <w:pPr>
        <w:pStyle w:val="ListParagraph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Класа која представлја уговор који је састављен на састанку.</w:t>
      </w:r>
    </w:p>
    <w:p w:rsidR="00580A95" w:rsidRPr="0008559A" w:rsidRDefault="00580A95" w:rsidP="00580A95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lang w:val="ru-RU"/>
        </w:rPr>
      </w:pPr>
      <w:r w:rsidRPr="0008559A">
        <w:rPr>
          <w:rFonts w:ascii="Calibri" w:hAnsi="Calibri" w:cs="Calibri"/>
          <w:b/>
          <w:lang w:val="sr-Cyrl-RS"/>
        </w:rPr>
        <w:t>Тип уговора (енумерациона класа):</w:t>
      </w:r>
    </w:p>
    <w:p w:rsidR="00580A95" w:rsidRPr="00580A95" w:rsidRDefault="00580A95" w:rsidP="00580A95">
      <w:pPr>
        <w:pStyle w:val="ListParagraph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Класа која представлја ког типа је уговор.</w:t>
      </w:r>
    </w:p>
    <w:p w:rsidR="00580A95" w:rsidRPr="00580A95" w:rsidRDefault="00580A95" w:rsidP="00580A95">
      <w:pPr>
        <w:pStyle w:val="ListParagraph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Користи се у класи уговор.</w:t>
      </w:r>
    </w:p>
    <w:p w:rsidR="00622115" w:rsidRPr="0008559A" w:rsidRDefault="00234A14" w:rsidP="00234A1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lang w:val="ru-RU"/>
        </w:rPr>
      </w:pPr>
      <w:r w:rsidRPr="0008559A">
        <w:rPr>
          <w:rFonts w:ascii="Calibri" w:hAnsi="Calibri" w:cs="Calibri"/>
          <w:b/>
          <w:lang w:val="sr-Cyrl-RS"/>
        </w:rPr>
        <w:t xml:space="preserve">Особа (апстрактна класа): </w:t>
      </w:r>
    </w:p>
    <w:p w:rsidR="00234A14" w:rsidRPr="008C201E" w:rsidRDefault="00234A14" w:rsidP="00234A14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Класа која представља сваког корисника система.</w:t>
      </w:r>
    </w:p>
    <w:p w:rsidR="008C201E" w:rsidRPr="00234A14" w:rsidRDefault="008C201E" w:rsidP="00234A14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Служи као прва основна класа</w:t>
      </w:r>
    </w:p>
    <w:p w:rsidR="00234A14" w:rsidRPr="0008559A" w:rsidRDefault="00234A14" w:rsidP="00234A1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lang w:val="ru-RU"/>
        </w:rPr>
      </w:pPr>
      <w:r w:rsidRPr="0008559A">
        <w:rPr>
          <w:rFonts w:ascii="Calibri" w:hAnsi="Calibri" w:cs="Calibri"/>
          <w:b/>
          <w:lang w:val="sr-Cyrl-RS"/>
        </w:rPr>
        <w:t>Регистрован корисник (апстрактна класа):</w:t>
      </w:r>
    </w:p>
    <w:p w:rsidR="008C201E" w:rsidRPr="00234A14" w:rsidRDefault="008C201E" w:rsidP="008C201E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Везана је за класу особа преко асоцијације</w:t>
      </w:r>
    </w:p>
    <w:p w:rsidR="008C201E" w:rsidRPr="008C201E" w:rsidRDefault="008C201E" w:rsidP="00234A14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Служи као друга основна класа за конкретне класе: Нотар и Странка</w:t>
      </w:r>
    </w:p>
    <w:p w:rsidR="008C201E" w:rsidRPr="0008559A" w:rsidRDefault="008C201E" w:rsidP="008C201E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lang w:val="ru-RU"/>
        </w:rPr>
      </w:pPr>
      <w:r w:rsidRPr="0008559A">
        <w:rPr>
          <w:rFonts w:ascii="Calibri" w:hAnsi="Calibri" w:cs="Calibri"/>
          <w:b/>
          <w:lang w:val="sr-Cyrl-RS"/>
        </w:rPr>
        <w:t>Нотар:</w:t>
      </w:r>
    </w:p>
    <w:p w:rsidR="008C201E" w:rsidRPr="008C201E" w:rsidRDefault="008C201E" w:rsidP="008C201E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Представаља конкретну класу која описује нотара.</w:t>
      </w:r>
    </w:p>
    <w:p w:rsidR="008C201E" w:rsidRPr="008C201E" w:rsidRDefault="008C201E" w:rsidP="008C201E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Везана је за класу регистрованог корисника преко асоцијације.</w:t>
      </w:r>
    </w:p>
    <w:p w:rsidR="008C201E" w:rsidRPr="008C201E" w:rsidRDefault="008C201E" w:rsidP="008C201E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Нотар је корисник система који управља терминима и уговорима.</w:t>
      </w:r>
    </w:p>
    <w:p w:rsidR="008C201E" w:rsidRPr="0008559A" w:rsidRDefault="008C201E" w:rsidP="008C201E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lang w:val="ru-RU"/>
        </w:rPr>
      </w:pPr>
      <w:r w:rsidRPr="0008559A">
        <w:rPr>
          <w:rFonts w:ascii="Calibri" w:hAnsi="Calibri" w:cs="Calibri"/>
          <w:b/>
          <w:lang w:val="sr-Cyrl-RS"/>
        </w:rPr>
        <w:t>Странка:</w:t>
      </w:r>
    </w:p>
    <w:p w:rsidR="008C201E" w:rsidRPr="008C201E" w:rsidRDefault="008C201E" w:rsidP="008C201E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Представаља конкретну класу која описује странку.</w:t>
      </w:r>
    </w:p>
    <w:p w:rsidR="008C201E" w:rsidRPr="00580A95" w:rsidRDefault="008C201E" w:rsidP="008C201E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Везана је за класу регистрованог корисника преко асоцијације.</w:t>
      </w:r>
    </w:p>
    <w:p w:rsidR="00580A95" w:rsidRPr="0008559A" w:rsidRDefault="00580A95" w:rsidP="00580A9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lang w:val="ru-RU"/>
        </w:rPr>
      </w:pPr>
      <w:r w:rsidRPr="0008559A">
        <w:rPr>
          <w:rFonts w:ascii="Calibri" w:hAnsi="Calibri" w:cs="Calibri"/>
          <w:b/>
          <w:lang w:val="sr-Cyrl-RS"/>
        </w:rPr>
        <w:t>Пол (енумерациона класа):</w:t>
      </w:r>
    </w:p>
    <w:p w:rsidR="00580A95" w:rsidRPr="00580A95" w:rsidRDefault="00580A95" w:rsidP="00580A95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Класа која представља пол особе.</w:t>
      </w:r>
    </w:p>
    <w:p w:rsidR="00580A95" w:rsidRPr="00580A95" w:rsidRDefault="00580A95" w:rsidP="00580A95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Користи се у класи особа.</w:t>
      </w:r>
    </w:p>
    <w:p w:rsidR="00580A95" w:rsidRPr="0008559A" w:rsidRDefault="0008559A" w:rsidP="00580A9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lang w:val="ru-RU"/>
        </w:rPr>
      </w:pPr>
      <w:r>
        <w:rPr>
          <w:rFonts w:ascii="Calibri" w:hAnsi="Calibri" w:cs="Calibri"/>
          <w:b/>
          <w:lang w:val="sr-Cyrl-RS"/>
        </w:rPr>
        <w:t>Канцеларија:</w:t>
      </w:r>
    </w:p>
    <w:p w:rsidR="00580A95" w:rsidRPr="00580A95" w:rsidRDefault="00580A95" w:rsidP="00580A95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Класа која предтавља у којој канцеларији се одвија састанак</w:t>
      </w:r>
    </w:p>
    <w:p w:rsidR="00580A95" w:rsidRDefault="00580A95" w:rsidP="00580A95">
      <w:pPr>
        <w:pStyle w:val="ListParagraph"/>
        <w:autoSpaceDE w:val="0"/>
        <w:autoSpaceDN w:val="0"/>
        <w:adjustRightInd w:val="0"/>
        <w:spacing w:after="200" w:line="276" w:lineRule="auto"/>
        <w:ind w:left="1440"/>
        <w:jc w:val="both"/>
        <w:rPr>
          <w:rFonts w:ascii="Calibri" w:hAnsi="Calibri" w:cs="Calibri"/>
          <w:lang w:val="sr-Cyrl-RS"/>
        </w:rPr>
      </w:pPr>
    </w:p>
    <w:p w:rsidR="00580A95" w:rsidRPr="00580A95" w:rsidRDefault="00580A95" w:rsidP="00580A95">
      <w:pPr>
        <w:pStyle w:val="ListParagraph"/>
        <w:autoSpaceDE w:val="0"/>
        <w:autoSpaceDN w:val="0"/>
        <w:adjustRightInd w:val="0"/>
        <w:spacing w:after="200" w:line="276" w:lineRule="auto"/>
        <w:ind w:left="1440"/>
        <w:jc w:val="both"/>
        <w:rPr>
          <w:rFonts w:ascii="Calibri" w:hAnsi="Calibri" w:cs="Calibri"/>
          <w:lang w:val="sr-Cyrl-RS"/>
        </w:rPr>
      </w:pPr>
    </w:p>
    <w:p w:rsidR="00580A95" w:rsidRPr="00580A95" w:rsidRDefault="00580A95" w:rsidP="00580A95">
      <w:pPr>
        <w:pStyle w:val="ListParagraph"/>
        <w:autoSpaceDE w:val="0"/>
        <w:autoSpaceDN w:val="0"/>
        <w:adjustRightInd w:val="0"/>
        <w:spacing w:after="200" w:line="276" w:lineRule="auto"/>
        <w:ind w:left="0"/>
        <w:jc w:val="both"/>
        <w:rPr>
          <w:rFonts w:ascii="Calibri" w:hAnsi="Calibri" w:cs="Calibri"/>
          <w:lang w:val="sr-Cyrl-RS"/>
        </w:rPr>
      </w:pPr>
      <w:r w:rsidRPr="00580A95">
        <w:rPr>
          <w:rFonts w:ascii="Calibri" w:hAnsi="Calibri" w:cs="Calibri"/>
          <w:lang w:val="sr-Cyrl-RS"/>
        </w:rPr>
        <w:t xml:space="preserve">Дати класни дијаграм у UML-у приказује структуру и везе различитих класа у оквиру апликације. Укључене су класе које описују различите аспекте и улоге у систему. Присутни су апстрактни и конкретни корисници, као што су Нотар и Странка, сваки са јасно дефинисаним карактеристикама. Такође, дијаграм садржи енумерационе класе које омогућавају детаљно одређивање стања, као што су Пол и Тип уговора. Кроз асоцијације и наслеђивање, приказане су везе између класа, као и њихова хијерархијска организација. Ова структура доприноси бољем разумевању организације и односа између различитих ентитета у апликацији која се односи на рад </w:t>
      </w:r>
      <w:r>
        <w:rPr>
          <w:rFonts w:ascii="Calibri" w:hAnsi="Calibri" w:cs="Calibri"/>
          <w:lang w:val="sr-Cyrl-RS"/>
        </w:rPr>
        <w:t>нотара</w:t>
      </w:r>
      <w:r w:rsidRPr="00580A95">
        <w:rPr>
          <w:rFonts w:ascii="Calibri" w:hAnsi="Calibri" w:cs="Calibri"/>
          <w:lang w:val="sr-Cyrl-RS"/>
        </w:rPr>
        <w:t>.</w:t>
      </w:r>
    </w:p>
    <w:p w:rsidR="00580A95" w:rsidRPr="00580A95" w:rsidRDefault="00580A95" w:rsidP="00580A95">
      <w:pPr>
        <w:pStyle w:val="ListParagraph"/>
        <w:autoSpaceDE w:val="0"/>
        <w:autoSpaceDN w:val="0"/>
        <w:adjustRightInd w:val="0"/>
        <w:spacing w:after="200" w:line="276" w:lineRule="auto"/>
        <w:ind w:left="1440"/>
        <w:jc w:val="both"/>
        <w:rPr>
          <w:rFonts w:ascii="Calibri" w:hAnsi="Calibri" w:cs="Calibri"/>
          <w:lang w:val="sr-Cyrl-RS"/>
        </w:rPr>
      </w:pPr>
    </w:p>
    <w:p w:rsidR="00580A95" w:rsidRDefault="00580A95" w:rsidP="00580A95">
      <w:pPr>
        <w:pStyle w:val="ListParagraph"/>
        <w:autoSpaceDE w:val="0"/>
        <w:autoSpaceDN w:val="0"/>
        <w:adjustRightInd w:val="0"/>
        <w:spacing w:after="200" w:line="276" w:lineRule="auto"/>
        <w:ind w:left="1440"/>
        <w:jc w:val="both"/>
        <w:rPr>
          <w:rFonts w:ascii="Calibri" w:hAnsi="Calibri" w:cs="Calibri"/>
          <w:lang w:val="sr-Cyrl-RS"/>
        </w:rPr>
      </w:pPr>
    </w:p>
    <w:p w:rsidR="000643D0" w:rsidRDefault="000643D0" w:rsidP="00580A95">
      <w:pPr>
        <w:pStyle w:val="ListParagraph"/>
        <w:autoSpaceDE w:val="0"/>
        <w:autoSpaceDN w:val="0"/>
        <w:adjustRightInd w:val="0"/>
        <w:spacing w:after="200" w:line="276" w:lineRule="auto"/>
        <w:ind w:left="1440"/>
        <w:jc w:val="both"/>
        <w:rPr>
          <w:rFonts w:ascii="Calibri" w:hAnsi="Calibri" w:cs="Calibri"/>
          <w:lang w:val="sr-Cyrl-RS"/>
        </w:rPr>
      </w:pPr>
    </w:p>
    <w:p w:rsidR="000643D0" w:rsidRDefault="000643D0" w:rsidP="00580A95">
      <w:pPr>
        <w:pStyle w:val="ListParagraph"/>
        <w:autoSpaceDE w:val="0"/>
        <w:autoSpaceDN w:val="0"/>
        <w:adjustRightInd w:val="0"/>
        <w:spacing w:after="200" w:line="276" w:lineRule="auto"/>
        <w:ind w:left="1440"/>
        <w:jc w:val="both"/>
        <w:rPr>
          <w:rFonts w:ascii="Calibri" w:hAnsi="Calibri" w:cs="Calibri"/>
          <w:lang w:val="sr-Cyrl-RS"/>
        </w:rPr>
      </w:pPr>
    </w:p>
    <w:p w:rsidR="000643D0" w:rsidRDefault="000643D0" w:rsidP="00580A95">
      <w:pPr>
        <w:pStyle w:val="ListParagraph"/>
        <w:autoSpaceDE w:val="0"/>
        <w:autoSpaceDN w:val="0"/>
        <w:adjustRightInd w:val="0"/>
        <w:spacing w:after="200" w:line="276" w:lineRule="auto"/>
        <w:ind w:left="1440"/>
        <w:jc w:val="both"/>
        <w:rPr>
          <w:rFonts w:ascii="Calibri" w:hAnsi="Calibri" w:cs="Calibri"/>
          <w:lang w:val="sr-Cyrl-RS"/>
        </w:rPr>
      </w:pPr>
    </w:p>
    <w:p w:rsidR="000643D0" w:rsidRPr="006C3B37" w:rsidRDefault="006C3B37" w:rsidP="006C3B37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jc w:val="both"/>
        <w:rPr>
          <w:rFonts w:ascii="Cambria" w:hAnsi="Cambria" w:cs="Calibri"/>
          <w:b/>
          <w:i/>
          <w:sz w:val="32"/>
          <w:szCs w:val="32"/>
          <w:lang w:val="sr-Cyrl-RS"/>
        </w:rPr>
      </w:pPr>
      <w:r w:rsidRPr="006C3B37">
        <w:rPr>
          <w:rFonts w:ascii="Cambria" w:hAnsi="Cambria" w:cs="Calibri"/>
          <w:b/>
          <w:i/>
          <w:sz w:val="32"/>
          <w:szCs w:val="32"/>
          <w:lang w:val="sr-Cyrl-RS"/>
        </w:rPr>
        <w:t>Имплементација</w:t>
      </w:r>
    </w:p>
    <w:p w:rsidR="00580A95" w:rsidRDefault="006C3B37" w:rsidP="006C3B37">
      <w:pPr>
        <w:pStyle w:val="ListParagraph"/>
        <w:autoSpaceDE w:val="0"/>
        <w:autoSpaceDN w:val="0"/>
        <w:adjustRightInd w:val="0"/>
        <w:ind w:left="0"/>
        <w:contextualSpacing w:val="0"/>
        <w:jc w:val="both"/>
        <w:rPr>
          <w:rFonts w:ascii="Calibri" w:hAnsi="Calibri" w:cs="Calibri"/>
          <w:lang w:val="sr-Cyrl-RS"/>
        </w:rPr>
      </w:pPr>
      <w:r w:rsidRPr="006C3B37">
        <w:rPr>
          <w:rFonts w:ascii="Calibri" w:hAnsi="Calibri" w:cs="Calibri"/>
          <w:lang w:val="sr-Cyrl-RS"/>
        </w:rPr>
        <w:t xml:space="preserve">У овом делу </w:t>
      </w:r>
      <w:r>
        <w:rPr>
          <w:rFonts w:ascii="Calibri" w:hAnsi="Calibri" w:cs="Calibri"/>
          <w:lang w:val="sr-Cyrl-RS"/>
        </w:rPr>
        <w:t>је</w:t>
      </w:r>
      <w:r w:rsidRPr="006C3B37">
        <w:rPr>
          <w:rFonts w:ascii="Calibri" w:hAnsi="Calibri" w:cs="Calibri"/>
          <w:lang w:val="sr-Cyrl-RS"/>
        </w:rPr>
        <w:t xml:space="preserve"> </w:t>
      </w:r>
      <w:r>
        <w:rPr>
          <w:rFonts w:ascii="Calibri" w:hAnsi="Calibri" w:cs="Calibri"/>
          <w:lang w:val="sr-Cyrl-RS"/>
        </w:rPr>
        <w:t>разматран</w:t>
      </w:r>
      <w:r w:rsidRPr="006C3B37">
        <w:rPr>
          <w:rFonts w:ascii="Calibri" w:hAnsi="Calibri" w:cs="Calibri"/>
          <w:lang w:val="sr-Cyrl-RS"/>
        </w:rPr>
        <w:t xml:space="preserve"> начин на који су </w:t>
      </w:r>
      <w:r>
        <w:rPr>
          <w:rFonts w:ascii="Calibri" w:hAnsi="Calibri" w:cs="Calibri"/>
          <w:lang w:val="sr-Cyrl-RS"/>
        </w:rPr>
        <w:t>реализоване</w:t>
      </w:r>
      <w:r w:rsidRPr="006C3B37">
        <w:rPr>
          <w:rFonts w:ascii="Calibri" w:hAnsi="Calibri" w:cs="Calibri"/>
          <w:lang w:val="sr-Cyrl-RS"/>
        </w:rPr>
        <w:t xml:space="preserve"> одређене функционалности у информационом систему </w:t>
      </w:r>
      <w:r>
        <w:rPr>
          <w:rFonts w:ascii="Calibri" w:hAnsi="Calibri" w:cs="Calibri"/>
          <w:lang w:val="sr-Cyrl-RS"/>
        </w:rPr>
        <w:t>нотара</w:t>
      </w:r>
      <w:r w:rsidRPr="006C3B37">
        <w:rPr>
          <w:rFonts w:ascii="Calibri" w:hAnsi="Calibri" w:cs="Calibri"/>
          <w:lang w:val="sr-Cyrl-RS"/>
        </w:rPr>
        <w:t xml:space="preserve">. </w:t>
      </w:r>
      <w:r>
        <w:rPr>
          <w:rFonts w:ascii="Calibri" w:hAnsi="Calibri" w:cs="Calibri"/>
          <w:lang w:val="sr-Cyrl-RS"/>
        </w:rPr>
        <w:t>З</w:t>
      </w:r>
      <w:r w:rsidRPr="006C3B37">
        <w:rPr>
          <w:rFonts w:ascii="Calibri" w:hAnsi="Calibri" w:cs="Calibri"/>
          <w:lang w:val="sr-Cyrl-RS"/>
        </w:rPr>
        <w:t xml:space="preserve">а пример </w:t>
      </w:r>
      <w:r>
        <w:rPr>
          <w:rFonts w:ascii="Calibri" w:hAnsi="Calibri" w:cs="Calibri"/>
          <w:lang w:val="sr-Cyrl-RS"/>
        </w:rPr>
        <w:t xml:space="preserve">ћемо узети </w:t>
      </w:r>
      <w:r w:rsidRPr="006C3B37">
        <w:rPr>
          <w:rFonts w:ascii="Calibri" w:hAnsi="Calibri" w:cs="Calibri"/>
          <w:lang w:val="sr-Cyrl-RS"/>
        </w:rPr>
        <w:t>појединачну имплем</w:t>
      </w:r>
      <w:r>
        <w:rPr>
          <w:rFonts w:ascii="Calibri" w:hAnsi="Calibri" w:cs="Calibri"/>
          <w:lang w:val="sr-Cyrl-RS"/>
        </w:rPr>
        <w:t>ентацију додавања новог слободног термина у систем</w:t>
      </w:r>
      <w:r w:rsidRPr="006C3B37">
        <w:rPr>
          <w:rFonts w:ascii="Calibri" w:hAnsi="Calibri" w:cs="Calibri"/>
          <w:lang w:val="sr-Cyrl-RS"/>
        </w:rPr>
        <w:t xml:space="preserve">. Након тога, </w:t>
      </w:r>
      <w:r>
        <w:rPr>
          <w:rFonts w:ascii="Calibri" w:hAnsi="Calibri" w:cs="Calibri"/>
          <w:lang w:val="sr-Cyrl-RS"/>
        </w:rPr>
        <w:t>биће приказано</w:t>
      </w:r>
      <w:r w:rsidRPr="006C3B37">
        <w:rPr>
          <w:rFonts w:ascii="Calibri" w:hAnsi="Calibri" w:cs="Calibri"/>
          <w:lang w:val="sr-Cyrl-RS"/>
        </w:rPr>
        <w:t xml:space="preserve"> ажурирањ</w:t>
      </w:r>
      <w:r>
        <w:rPr>
          <w:rFonts w:ascii="Calibri" w:hAnsi="Calibri" w:cs="Calibri"/>
          <w:lang w:val="sr-Cyrl-RS"/>
        </w:rPr>
        <w:t>е већ постојећих података</w:t>
      </w:r>
      <w:r w:rsidR="00E62EA6">
        <w:rPr>
          <w:rFonts w:ascii="Calibri" w:hAnsi="Calibri" w:cs="Calibri"/>
          <w:lang w:val="sr-Cyrl-RS"/>
        </w:rPr>
        <w:t xml:space="preserve"> термина</w:t>
      </w:r>
      <w:r w:rsidRPr="006C3B37">
        <w:rPr>
          <w:rFonts w:ascii="Calibri" w:hAnsi="Calibri" w:cs="Calibri"/>
          <w:lang w:val="sr-Cyrl-RS"/>
        </w:rPr>
        <w:t>. Додатно, биће</w:t>
      </w:r>
      <w:r>
        <w:rPr>
          <w:rFonts w:ascii="Calibri" w:hAnsi="Calibri" w:cs="Calibri"/>
          <w:lang w:val="sr-Cyrl-RS"/>
        </w:rPr>
        <w:t xml:space="preserve"> </w:t>
      </w:r>
      <w:r w:rsidRPr="006C3B37">
        <w:rPr>
          <w:rFonts w:ascii="Calibri" w:hAnsi="Calibri" w:cs="Calibri"/>
          <w:lang w:val="sr-Cyrl-RS"/>
        </w:rPr>
        <w:t xml:space="preserve">испитана и методологија за </w:t>
      </w:r>
      <w:r w:rsidR="00785FCF">
        <w:rPr>
          <w:rFonts w:ascii="Calibri" w:hAnsi="Calibri" w:cs="Calibri"/>
          <w:lang w:val="sr-Cyrl-RS"/>
        </w:rPr>
        <w:t>преузимање података из</w:t>
      </w:r>
      <w:r w:rsidRPr="006C3B37">
        <w:rPr>
          <w:rFonts w:ascii="Calibri" w:hAnsi="Calibri" w:cs="Calibri"/>
          <w:lang w:val="sr-Cyrl-RS"/>
        </w:rPr>
        <w:t xml:space="preserve"> базе података</w:t>
      </w:r>
      <w:r w:rsidR="00E62EA6">
        <w:rPr>
          <w:rFonts w:ascii="Calibri" w:hAnsi="Calibri" w:cs="Calibri"/>
          <w:lang w:val="sr-Cyrl-RS"/>
        </w:rPr>
        <w:t xml:space="preserve"> </w:t>
      </w:r>
      <w:r w:rsidR="00785FCF">
        <w:rPr>
          <w:rFonts w:ascii="Calibri" w:hAnsi="Calibri" w:cs="Calibri"/>
          <w:lang w:val="sr-Cyrl-RS"/>
        </w:rPr>
        <w:t>уговора</w:t>
      </w:r>
      <w:r w:rsidRPr="006C3B37">
        <w:rPr>
          <w:rFonts w:ascii="Calibri" w:hAnsi="Calibri" w:cs="Calibri"/>
          <w:lang w:val="sr-Cyrl-RS"/>
        </w:rPr>
        <w:t xml:space="preserve">. Целокупна анализа подразумева истраживање обе стране апликације, и то и клијентског и серверског дела, што ће допринети дубоком разумевању процеса имплементације у сложеном окружењу информационог система </w:t>
      </w:r>
      <w:r w:rsidR="00C3514D">
        <w:rPr>
          <w:rFonts w:ascii="Calibri" w:hAnsi="Calibri" w:cs="Calibri"/>
          <w:lang w:val="sr-Cyrl-RS"/>
        </w:rPr>
        <w:t>нотара</w:t>
      </w:r>
      <w:r w:rsidRPr="006C3B37">
        <w:rPr>
          <w:rFonts w:ascii="Calibri" w:hAnsi="Calibri" w:cs="Calibri"/>
          <w:lang w:val="sr-Cyrl-RS"/>
        </w:rPr>
        <w:t>.</w:t>
      </w:r>
    </w:p>
    <w:p w:rsidR="00580A95" w:rsidRPr="00E62EA6" w:rsidRDefault="00E62EA6" w:rsidP="00E62EA6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mbria" w:hAnsi="Cambria" w:cs="Cambria"/>
          <w:b/>
          <w:bCs/>
          <w:i/>
          <w:iCs/>
          <w:sz w:val="28"/>
          <w:szCs w:val="28"/>
          <w:lang w:val="ru-RU"/>
        </w:rPr>
        <w:t>Имплементација серверског дела апликације</w:t>
      </w:r>
    </w:p>
    <w:p w:rsidR="00E62EA6" w:rsidRPr="008C201E" w:rsidRDefault="00E62EA6" w:rsidP="00E62EA6">
      <w:pPr>
        <w:pStyle w:val="ListParagraph"/>
        <w:autoSpaceDE w:val="0"/>
        <w:autoSpaceDN w:val="0"/>
        <w:adjustRightInd w:val="0"/>
        <w:spacing w:after="200" w:line="276" w:lineRule="auto"/>
        <w:ind w:left="0"/>
        <w:jc w:val="both"/>
        <w:rPr>
          <w:rFonts w:ascii="Calibri" w:hAnsi="Calibri" w:cs="Calibri"/>
          <w:lang w:val="ru-RU"/>
        </w:rPr>
      </w:pPr>
      <w:r w:rsidRPr="00E62EA6">
        <w:rPr>
          <w:rFonts w:ascii="Calibri" w:hAnsi="Calibri" w:cs="Calibri"/>
          <w:lang w:val="ru-RU"/>
        </w:rPr>
        <w:t xml:space="preserve">Овај одељак садржи начин </w:t>
      </w:r>
      <w:r>
        <w:rPr>
          <w:rFonts w:ascii="Calibri" w:hAnsi="Calibri" w:cs="Calibri"/>
          <w:lang w:val="sr-Cyrl-RS"/>
        </w:rPr>
        <w:t>помоћу ког</w:t>
      </w:r>
      <w:r w:rsidRPr="00E62EA6">
        <w:rPr>
          <w:rFonts w:ascii="Calibri" w:hAnsi="Calibri" w:cs="Calibri"/>
          <w:lang w:val="ru-RU"/>
        </w:rPr>
        <w:t xml:space="preserve"> су имплементиране неке од функција информационог система </w:t>
      </w:r>
      <w:r>
        <w:rPr>
          <w:rFonts w:ascii="Calibri" w:hAnsi="Calibri" w:cs="Calibri"/>
          <w:lang w:val="sr-Cyrl-RS"/>
        </w:rPr>
        <w:t>нотара</w:t>
      </w:r>
      <w:r w:rsidRPr="00E62EA6">
        <w:rPr>
          <w:rFonts w:ascii="Calibri" w:hAnsi="Calibri" w:cs="Calibri"/>
          <w:lang w:val="ru-RU"/>
        </w:rPr>
        <w:t xml:space="preserve"> на серверском делу апликације.</w:t>
      </w:r>
    </w:p>
    <w:p w:rsidR="008C201E" w:rsidRDefault="00451737" w:rsidP="00580A95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>За додавање података</w:t>
      </w:r>
      <w:r w:rsidR="00E62EA6" w:rsidRPr="00E62EA6">
        <w:rPr>
          <w:rFonts w:ascii="Calibri" w:hAnsi="Calibri" w:cs="Calibri"/>
          <w:lang w:val="ru-RU"/>
        </w:rPr>
        <w:t xml:space="preserve"> ново</w:t>
      </w:r>
      <w:r w:rsidR="00E62EA6">
        <w:rPr>
          <w:rFonts w:ascii="Calibri" w:hAnsi="Calibri" w:cs="Calibri"/>
          <w:lang w:val="sr-Cyrl-RS"/>
        </w:rPr>
        <w:t xml:space="preserve">г термина </w:t>
      </w:r>
      <w:r w:rsidR="00E62EA6" w:rsidRPr="00E62EA6">
        <w:rPr>
          <w:rFonts w:ascii="Calibri" w:hAnsi="Calibri" w:cs="Calibri"/>
          <w:lang w:val="ru-RU"/>
        </w:rPr>
        <w:t xml:space="preserve">имплементирана је метода у једном контролеру приказана на </w:t>
      </w:r>
      <w:r w:rsidR="00E62EA6">
        <w:rPr>
          <w:rFonts w:ascii="Calibri" w:hAnsi="Calibri" w:cs="Calibri"/>
          <w:lang w:val="sr-Cyrl-RS"/>
        </w:rPr>
        <w:t>слици 5</w:t>
      </w:r>
      <w:r w:rsidR="00E62EA6" w:rsidRPr="00E62EA6">
        <w:rPr>
          <w:rFonts w:ascii="Calibri" w:hAnsi="Calibri" w:cs="Calibri"/>
          <w:lang w:val="ru-RU"/>
        </w:rPr>
        <w:t>.</w:t>
      </w:r>
    </w:p>
    <w:p w:rsidR="0030251F" w:rsidRDefault="0030251F" w:rsidP="00580A95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1263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лика 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1F" w:rsidRDefault="0030251F" w:rsidP="0030251F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Слика 5</w:t>
      </w:r>
      <w:r>
        <w:rPr>
          <w:rFonts w:ascii="Calibri" w:hAnsi="Calibri" w:cs="Calibri"/>
          <w:lang w:val="ru-RU"/>
        </w:rPr>
        <w:t xml:space="preserve"> – Додавање података о </w:t>
      </w:r>
      <w:r>
        <w:rPr>
          <w:rFonts w:ascii="Calibri" w:hAnsi="Calibri" w:cs="Calibri"/>
          <w:lang w:val="sr-Cyrl-RS"/>
        </w:rPr>
        <w:t>новом термину</w:t>
      </w:r>
      <w:r>
        <w:rPr>
          <w:rFonts w:ascii="Calibri" w:hAnsi="Calibri" w:cs="Calibri"/>
          <w:lang w:val="ru-RU"/>
        </w:rPr>
        <w:t xml:space="preserve"> (серверски код)</w:t>
      </w:r>
    </w:p>
    <w:p w:rsidR="0030251F" w:rsidRPr="0030251F" w:rsidRDefault="0030251F" w:rsidP="0030251F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ru-RU"/>
        </w:rPr>
      </w:pPr>
    </w:p>
    <w:p w:rsidR="0030251F" w:rsidRPr="0030251F" w:rsidRDefault="0030251F" w:rsidP="0030251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sr-Cyrl-RS"/>
        </w:rPr>
      </w:pPr>
      <w:r w:rsidRPr="0030251F">
        <w:rPr>
          <w:rFonts w:ascii="Calibri" w:hAnsi="Calibri" w:cs="Calibri"/>
          <w:lang w:val="sr-Cyrl-RS"/>
        </w:rPr>
        <w:t xml:space="preserve">Ова функција, под именом saveTermin(), је обележена са </w:t>
      </w:r>
      <w:r w:rsidRPr="0008559A">
        <w:rPr>
          <w:rFonts w:ascii="Calibri" w:hAnsi="Calibri" w:cs="Calibri"/>
          <w:b/>
          <w:lang w:val="sr-Cyrl-RS"/>
        </w:rPr>
        <w:t xml:space="preserve">@PostMapping </w:t>
      </w:r>
      <w:r w:rsidRPr="0030251F">
        <w:rPr>
          <w:rFonts w:ascii="Calibri" w:hAnsi="Calibri" w:cs="Calibri"/>
          <w:lang w:val="sr-Cyrl-RS"/>
        </w:rPr>
        <w:t xml:space="preserve">анотацијом која указује на </w:t>
      </w:r>
      <w:r w:rsidRPr="0008559A">
        <w:rPr>
          <w:rFonts w:ascii="Calibri" w:hAnsi="Calibri" w:cs="Calibri"/>
          <w:b/>
          <w:lang w:val="sr-Cyrl-RS"/>
        </w:rPr>
        <w:t>HTTP POST</w:t>
      </w:r>
      <w:r w:rsidR="00D65398">
        <w:rPr>
          <w:rFonts w:ascii="Calibri" w:hAnsi="Calibri" w:cs="Calibri"/>
        </w:rPr>
        <w:t xml:space="preserve"> </w:t>
      </w:r>
      <w:r w:rsidRPr="0030251F">
        <w:rPr>
          <w:rFonts w:ascii="Calibri" w:hAnsi="Calibri" w:cs="Calibri"/>
          <w:lang w:val="sr-Cyrl-RS"/>
        </w:rPr>
        <w:t xml:space="preserve">захтев. У ову функцију се прослеђује објекат који представља одређени термин, односно </w:t>
      </w:r>
      <w:r w:rsidRPr="0008559A">
        <w:rPr>
          <w:rFonts w:ascii="Calibri" w:hAnsi="Calibri" w:cs="Calibri"/>
          <w:b/>
          <w:lang w:val="sr-Cyrl-RS"/>
        </w:rPr>
        <w:t>DTO (Data Transfer Object)</w:t>
      </w:r>
      <w:r w:rsidR="0008559A" w:rsidRPr="0008559A">
        <w:rPr>
          <w:rFonts w:ascii="Calibri" w:hAnsi="Calibri" w:cs="Calibri"/>
          <w:lang w:val="ru-RU"/>
        </w:rPr>
        <w:t xml:space="preserve"> </w:t>
      </w:r>
      <w:r w:rsidRPr="0030251F">
        <w:rPr>
          <w:rFonts w:ascii="Calibri" w:hAnsi="Calibri" w:cs="Calibri"/>
          <w:lang w:val="sr-Cyrl-RS"/>
        </w:rPr>
        <w:t xml:space="preserve">за термин. </w:t>
      </w:r>
    </w:p>
    <w:p w:rsidR="0030251F" w:rsidRPr="0030251F" w:rsidRDefault="0030251F" w:rsidP="0030251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sr-Cyrl-RS"/>
        </w:rPr>
      </w:pPr>
      <w:r w:rsidRPr="0030251F">
        <w:rPr>
          <w:rFonts w:ascii="Calibri" w:hAnsi="Calibri" w:cs="Calibri"/>
          <w:lang w:val="sr-Cyrl-RS"/>
        </w:rPr>
        <w:t xml:space="preserve">Ако термин са наведеним </w:t>
      </w:r>
      <w:r>
        <w:rPr>
          <w:rFonts w:ascii="Calibri" w:hAnsi="Calibri" w:cs="Calibri"/>
          <w:lang w:val="sr-Cyrl-RS"/>
        </w:rPr>
        <w:t>истим временом догађања</w:t>
      </w:r>
      <w:r w:rsidRPr="0030251F">
        <w:rPr>
          <w:rFonts w:ascii="Calibri" w:hAnsi="Calibri" w:cs="Calibri"/>
          <w:lang w:val="sr-Cyrl-RS"/>
        </w:rPr>
        <w:t xml:space="preserve"> </w:t>
      </w:r>
      <w:r w:rsidR="003359B5">
        <w:rPr>
          <w:rFonts w:ascii="Calibri" w:hAnsi="Calibri" w:cs="Calibri"/>
          <w:lang w:val="sr-Cyrl-RS"/>
        </w:rPr>
        <w:t xml:space="preserve">и истом канцеларијом већ </w:t>
      </w:r>
      <w:r w:rsidRPr="0030251F">
        <w:rPr>
          <w:rFonts w:ascii="Calibri" w:hAnsi="Calibri" w:cs="Calibri"/>
          <w:lang w:val="sr-Cyrl-RS"/>
        </w:rPr>
        <w:t xml:space="preserve">постоји, тада се генерише HTTP одговор са статусом </w:t>
      </w:r>
      <w:r w:rsidRPr="0008559A">
        <w:rPr>
          <w:rFonts w:ascii="Calibri" w:hAnsi="Calibri" w:cs="Calibri"/>
          <w:b/>
          <w:lang w:val="sr-Cyrl-RS"/>
        </w:rPr>
        <w:t>400 (Bad request)</w:t>
      </w:r>
      <w:r w:rsidRPr="0030251F">
        <w:rPr>
          <w:rFonts w:ascii="Calibri" w:hAnsi="Calibri" w:cs="Calibri"/>
          <w:lang w:val="sr-Cyrl-RS"/>
        </w:rPr>
        <w:t xml:space="preserve">, придружен поруком која детаљно описује грешку. У случају да термин са унесеним подацима не постоји, </w:t>
      </w:r>
      <w:r>
        <w:rPr>
          <w:rFonts w:ascii="Calibri" w:hAnsi="Calibri" w:cs="Calibri"/>
          <w:lang w:val="sr-Cyrl-RS"/>
        </w:rPr>
        <w:t>направи</w:t>
      </w:r>
      <w:r w:rsidRPr="0030251F">
        <w:rPr>
          <w:rFonts w:ascii="Calibri" w:hAnsi="Calibri" w:cs="Calibri"/>
          <w:lang w:val="sr-Cyrl-RS"/>
        </w:rPr>
        <w:t xml:space="preserve"> се нова инстанца класе Termin, и сви њени атрибути се попуњавају вредностима из DTO објекта на основу унесених података (у нашем случају, информације о датуму, врем</w:t>
      </w:r>
      <w:r>
        <w:rPr>
          <w:rFonts w:ascii="Calibri" w:hAnsi="Calibri" w:cs="Calibri"/>
          <w:lang w:val="sr-Cyrl-RS"/>
        </w:rPr>
        <w:t>ену и другим детаљима термина).</w:t>
      </w:r>
    </w:p>
    <w:p w:rsidR="0030251F" w:rsidRDefault="0030251F" w:rsidP="0030251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</w:rPr>
      </w:pPr>
      <w:r w:rsidRPr="0030251F">
        <w:rPr>
          <w:rFonts w:ascii="Calibri" w:hAnsi="Calibri" w:cs="Calibri"/>
          <w:lang w:val="sr-Cyrl-RS"/>
        </w:rPr>
        <w:t xml:space="preserve">На крају се извршава </w:t>
      </w:r>
      <w:r>
        <w:rPr>
          <w:rFonts w:ascii="Calibri" w:hAnsi="Calibri" w:cs="Calibri"/>
        </w:rPr>
        <w:t>createTermin</w:t>
      </w:r>
      <w:r w:rsidRPr="0030251F">
        <w:rPr>
          <w:rFonts w:ascii="Calibri" w:hAnsi="Calibri" w:cs="Calibri"/>
          <w:lang w:val="sr-Cyrl-RS"/>
        </w:rPr>
        <w:t xml:space="preserve">() метода из TerminService која податке о новом термину уписује у базу података. Као завршни корак, формира се објекат класе </w:t>
      </w:r>
      <w:r w:rsidRPr="0008559A">
        <w:rPr>
          <w:rFonts w:ascii="Calibri" w:hAnsi="Calibri" w:cs="Calibri"/>
          <w:b/>
          <w:lang w:val="sr-Cyrl-RS"/>
        </w:rPr>
        <w:t>ResponseEntity&lt;&gt;</w:t>
      </w:r>
      <w:r w:rsidRPr="0030251F">
        <w:rPr>
          <w:rFonts w:ascii="Calibri" w:hAnsi="Calibri" w:cs="Calibri"/>
          <w:lang w:val="sr-Cyrl-RS"/>
        </w:rPr>
        <w:t xml:space="preserve"> који обухвата одговор са статусом који указује на успешно сачуване информације о новом термину.</w:t>
      </w:r>
      <w:r>
        <w:rPr>
          <w:rFonts w:ascii="Calibri" w:hAnsi="Calibri" w:cs="Calibri"/>
        </w:rPr>
        <w:t xml:space="preserve"> </w:t>
      </w:r>
    </w:p>
    <w:p w:rsidR="003359B5" w:rsidRPr="003359B5" w:rsidRDefault="003359B5" w:rsidP="0030251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sr-Cyrl-RS"/>
        </w:rPr>
      </w:pPr>
      <w:r w:rsidRPr="00E62EA6">
        <w:rPr>
          <w:rFonts w:ascii="Calibri" w:hAnsi="Calibri" w:cs="Calibri"/>
          <w:lang w:val="ru-RU"/>
        </w:rPr>
        <w:t xml:space="preserve">За </w:t>
      </w:r>
      <w:r>
        <w:rPr>
          <w:rFonts w:ascii="Calibri" w:hAnsi="Calibri" w:cs="Calibri"/>
          <w:lang w:val="sr-Cyrl-RS"/>
        </w:rPr>
        <w:t>ажурирање</w:t>
      </w:r>
      <w:r w:rsidRPr="00E62EA6">
        <w:rPr>
          <w:rFonts w:ascii="Calibri" w:hAnsi="Calibri" w:cs="Calibri"/>
          <w:lang w:val="ru-RU"/>
        </w:rPr>
        <w:t xml:space="preserve"> података о </w:t>
      </w:r>
      <w:r>
        <w:rPr>
          <w:rFonts w:ascii="Calibri" w:hAnsi="Calibri" w:cs="Calibri"/>
          <w:lang w:val="sr-Cyrl-RS"/>
        </w:rPr>
        <w:t xml:space="preserve">термина </w:t>
      </w:r>
      <w:r>
        <w:rPr>
          <w:rFonts w:ascii="Calibri" w:hAnsi="Calibri" w:cs="Calibri"/>
          <w:lang w:val="ru-RU"/>
        </w:rPr>
        <w:t xml:space="preserve">имплементирана је метода у </w:t>
      </w:r>
      <w:r w:rsidRPr="00E62EA6">
        <w:rPr>
          <w:rFonts w:ascii="Calibri" w:hAnsi="Calibri" w:cs="Calibri"/>
          <w:lang w:val="ru-RU"/>
        </w:rPr>
        <w:t xml:space="preserve">контролеру </w:t>
      </w:r>
      <w:r>
        <w:rPr>
          <w:rFonts w:ascii="Calibri" w:hAnsi="Calibri" w:cs="Calibri"/>
          <w:lang w:val="sr-Cyrl-RS"/>
        </w:rPr>
        <w:t xml:space="preserve">и сервису </w:t>
      </w:r>
      <w:r w:rsidRPr="00E62EA6">
        <w:rPr>
          <w:rFonts w:ascii="Calibri" w:hAnsi="Calibri" w:cs="Calibri"/>
          <w:lang w:val="ru-RU"/>
        </w:rPr>
        <w:t xml:space="preserve">приказана на </w:t>
      </w:r>
      <w:r>
        <w:rPr>
          <w:rFonts w:ascii="Calibri" w:hAnsi="Calibri" w:cs="Calibri"/>
          <w:lang w:val="sr-Cyrl-RS"/>
        </w:rPr>
        <w:t>сликама 6</w:t>
      </w:r>
      <w:r w:rsidRPr="00E62EA6">
        <w:rPr>
          <w:rFonts w:ascii="Calibri" w:hAnsi="Calibri" w:cs="Calibri"/>
          <w:lang w:val="ru-RU"/>
        </w:rPr>
        <w:t>.</w:t>
      </w:r>
      <w:r>
        <w:rPr>
          <w:rFonts w:ascii="Calibri" w:hAnsi="Calibri" w:cs="Calibri"/>
          <w:lang w:val="sr-Cyrl-RS"/>
        </w:rPr>
        <w:t xml:space="preserve"> и  7.</w:t>
      </w:r>
    </w:p>
    <w:p w:rsidR="0030251F" w:rsidRDefault="003359B5" w:rsidP="003359B5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273E892" wp14:editId="13AE0CC6">
            <wp:extent cx="5943600" cy="796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u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B5" w:rsidRDefault="003359B5" w:rsidP="003359B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noProof/>
        </w:rPr>
      </w:pPr>
      <w:r>
        <w:rPr>
          <w:rFonts w:ascii="Calibri" w:hAnsi="Calibri" w:cs="Calibri"/>
          <w:lang w:val="sr-Cyrl-RS"/>
        </w:rPr>
        <w:t>Слика 6</w:t>
      </w:r>
      <w:r>
        <w:rPr>
          <w:rFonts w:ascii="Calibri" w:hAnsi="Calibri" w:cs="Calibri"/>
          <w:lang w:val="ru-RU"/>
        </w:rPr>
        <w:t xml:space="preserve"> – </w:t>
      </w:r>
      <w:r>
        <w:rPr>
          <w:rFonts w:ascii="Calibri" w:hAnsi="Calibri" w:cs="Calibri"/>
          <w:lang w:val="sr-Cyrl-RS"/>
        </w:rPr>
        <w:t>Ажурирање</w:t>
      </w:r>
      <w:r>
        <w:rPr>
          <w:rFonts w:ascii="Calibri" w:hAnsi="Calibri" w:cs="Calibri"/>
          <w:lang w:val="ru-RU"/>
        </w:rPr>
        <w:t xml:space="preserve"> података термина (серверски код</w:t>
      </w:r>
      <w:r>
        <w:rPr>
          <w:rFonts w:ascii="Calibri" w:hAnsi="Calibri" w:cs="Calibri"/>
          <w:lang w:val="sr-Cyrl-RS"/>
        </w:rPr>
        <w:t xml:space="preserve"> у контролеру</w:t>
      </w:r>
      <w:r>
        <w:rPr>
          <w:rFonts w:ascii="Calibri" w:hAnsi="Calibri" w:cs="Calibri"/>
          <w:lang w:val="ru-RU"/>
        </w:rPr>
        <w:t>)</w:t>
      </w:r>
      <w:r w:rsidRPr="003359B5">
        <w:rPr>
          <w:rFonts w:ascii="Calibri" w:hAnsi="Calibri" w:cs="Calibri"/>
          <w:noProof/>
        </w:rPr>
        <w:t xml:space="preserve"> </w:t>
      </w:r>
    </w:p>
    <w:p w:rsidR="003359B5" w:rsidRDefault="003359B5" w:rsidP="003359B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noProof/>
        </w:rPr>
      </w:pPr>
    </w:p>
    <w:p w:rsidR="003359B5" w:rsidRDefault="003359B5" w:rsidP="003359B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drawing>
          <wp:inline distT="0" distB="0" distL="0" distR="0" wp14:anchorId="1CA5717B" wp14:editId="11FF444B">
            <wp:extent cx="5943600" cy="15017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ут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B5" w:rsidRDefault="003359B5" w:rsidP="003359B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 xml:space="preserve">Слика </w:t>
      </w:r>
      <w:r w:rsidR="009F58A5">
        <w:rPr>
          <w:rFonts w:ascii="Calibri" w:hAnsi="Calibri" w:cs="Calibri"/>
          <w:lang w:val="sr-Cyrl-RS"/>
        </w:rPr>
        <w:t>7</w:t>
      </w:r>
      <w:r>
        <w:rPr>
          <w:rFonts w:ascii="Calibri" w:hAnsi="Calibri" w:cs="Calibri"/>
          <w:lang w:val="ru-RU"/>
        </w:rPr>
        <w:t xml:space="preserve"> – </w:t>
      </w:r>
      <w:r>
        <w:rPr>
          <w:rFonts w:ascii="Calibri" w:hAnsi="Calibri" w:cs="Calibri"/>
          <w:lang w:val="sr-Cyrl-RS"/>
        </w:rPr>
        <w:t>Ажурирање</w:t>
      </w:r>
      <w:r>
        <w:rPr>
          <w:rFonts w:ascii="Calibri" w:hAnsi="Calibri" w:cs="Calibri"/>
          <w:lang w:val="ru-RU"/>
        </w:rPr>
        <w:t xml:space="preserve"> података термина (серверски код</w:t>
      </w:r>
      <w:r>
        <w:rPr>
          <w:rFonts w:ascii="Calibri" w:hAnsi="Calibri" w:cs="Calibri"/>
          <w:lang w:val="sr-Cyrl-RS"/>
        </w:rPr>
        <w:t xml:space="preserve"> у сервису</w:t>
      </w:r>
      <w:r>
        <w:rPr>
          <w:rFonts w:ascii="Calibri" w:hAnsi="Calibri" w:cs="Calibri"/>
          <w:lang w:val="ru-RU"/>
        </w:rPr>
        <w:t>)</w:t>
      </w:r>
    </w:p>
    <w:p w:rsidR="003359B5" w:rsidRDefault="003359B5" w:rsidP="003359B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ru-RU"/>
        </w:rPr>
      </w:pPr>
    </w:p>
    <w:p w:rsidR="003359B5" w:rsidRDefault="003359B5" w:rsidP="0030251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lang w:val="ru-RU"/>
        </w:rPr>
        <w:t xml:space="preserve">Ова метода са називом </w:t>
      </w:r>
      <w:r>
        <w:rPr>
          <w:rFonts w:ascii="Calibri" w:hAnsi="Calibri" w:cs="Calibri"/>
          <w:i/>
          <w:iCs/>
        </w:rPr>
        <w:t>zakazi</w:t>
      </w:r>
      <w:r>
        <w:rPr>
          <w:rFonts w:ascii="Calibri" w:hAnsi="Calibri" w:cs="Calibri"/>
          <w:i/>
          <w:iCs/>
          <w:lang w:val="ru-RU"/>
        </w:rPr>
        <w:t>()</w:t>
      </w:r>
      <w:r>
        <w:rPr>
          <w:rFonts w:ascii="Calibri" w:hAnsi="Calibri" w:cs="Calibri"/>
          <w:lang w:val="ru-RU"/>
        </w:rPr>
        <w:t xml:space="preserve"> има </w:t>
      </w:r>
      <w:r>
        <w:rPr>
          <w:rFonts w:ascii="Calibri" w:hAnsi="Calibri" w:cs="Calibri"/>
          <w:i/>
          <w:iCs/>
          <w:lang w:val="ru-RU"/>
        </w:rPr>
        <w:t>@PutMapping</w:t>
      </w:r>
      <w:r>
        <w:rPr>
          <w:rFonts w:ascii="Calibri" w:hAnsi="Calibri" w:cs="Calibri"/>
          <w:lang w:val="ru-RU"/>
        </w:rPr>
        <w:t xml:space="preserve"> анотацију која указује да је у питању </w:t>
      </w:r>
      <w:r w:rsidRPr="00117F9B">
        <w:rPr>
          <w:rFonts w:ascii="Calibri" w:hAnsi="Calibri" w:cs="Calibri"/>
          <w:b/>
          <w:i/>
          <w:iCs/>
          <w:lang w:val="ru-RU"/>
        </w:rPr>
        <w:t>HTTP PUT</w:t>
      </w:r>
      <w:r>
        <w:rPr>
          <w:rFonts w:ascii="Calibri" w:hAnsi="Calibri" w:cs="Calibri"/>
          <w:lang w:val="ru-RU"/>
        </w:rPr>
        <w:t xml:space="preserve"> захтев. Овој методи се прослеђује објекат који репрезентује </w:t>
      </w:r>
      <w:r>
        <w:rPr>
          <w:rFonts w:ascii="Calibri" w:hAnsi="Calibri" w:cs="Calibri"/>
          <w:lang w:val="sr-Cyrl-RS"/>
        </w:rPr>
        <w:t>конкретан термин</w:t>
      </w:r>
      <w:r>
        <w:rPr>
          <w:rFonts w:ascii="Calibri" w:hAnsi="Calibri" w:cs="Calibri"/>
          <w:lang w:val="ru-RU"/>
        </w:rPr>
        <w:t xml:space="preserve">, то јест </w:t>
      </w:r>
      <w:r>
        <w:rPr>
          <w:rFonts w:ascii="Calibri" w:hAnsi="Calibri" w:cs="Calibri"/>
          <w:i/>
          <w:iCs/>
          <w:lang w:val="ru-RU"/>
        </w:rPr>
        <w:t xml:space="preserve">DTO (Data Transfer Object) </w:t>
      </w:r>
      <w:r>
        <w:rPr>
          <w:rFonts w:ascii="Calibri" w:hAnsi="Calibri" w:cs="Calibri"/>
          <w:lang w:val="ru-RU"/>
        </w:rPr>
        <w:t xml:space="preserve">за конретан термин. </w:t>
      </w:r>
      <w:r>
        <w:rPr>
          <w:rFonts w:ascii="Calibri" w:hAnsi="Calibri" w:cs="Calibri"/>
          <w:lang w:val="sr-Cyrl-RS"/>
        </w:rPr>
        <w:t xml:space="preserve">Затим се позива метода </w:t>
      </w:r>
      <w:r>
        <w:rPr>
          <w:rFonts w:ascii="Calibri" w:hAnsi="Calibri" w:cs="Calibri"/>
        </w:rPr>
        <w:t xml:space="preserve">zakaziTermin() </w:t>
      </w:r>
      <w:r>
        <w:rPr>
          <w:rFonts w:ascii="Calibri" w:hAnsi="Calibri" w:cs="Calibri"/>
          <w:lang w:val="sr-Cyrl-RS"/>
        </w:rPr>
        <w:t>која се нал</w:t>
      </w:r>
      <w:r w:rsidR="00451737">
        <w:rPr>
          <w:rFonts w:ascii="Calibri" w:hAnsi="Calibri" w:cs="Calibri"/>
          <w:lang w:val="sr-Cyrl-RS"/>
        </w:rPr>
        <w:t>аз</w:t>
      </w:r>
      <w:r w:rsidR="009F58A5">
        <w:rPr>
          <w:rFonts w:ascii="Calibri" w:hAnsi="Calibri" w:cs="Calibri"/>
          <w:lang w:val="sr-Cyrl-RS"/>
        </w:rPr>
        <w:t xml:space="preserve">и у </w:t>
      </w:r>
      <w:r w:rsidR="00451737">
        <w:rPr>
          <w:rFonts w:ascii="Calibri" w:hAnsi="Calibri" w:cs="Calibri"/>
        </w:rPr>
        <w:t>TerminService-u</w:t>
      </w:r>
      <w:r w:rsidR="009F58A5">
        <w:rPr>
          <w:rFonts w:ascii="Calibri" w:hAnsi="Calibri" w:cs="Calibri"/>
          <w:lang w:val="sr-Cyrl-RS"/>
        </w:rPr>
        <w:t xml:space="preserve">. </w:t>
      </w:r>
      <w:r>
        <w:rPr>
          <w:rFonts w:ascii="Calibri" w:hAnsi="Calibri" w:cs="Calibri"/>
          <w:lang w:val="ru-RU"/>
        </w:rPr>
        <w:t>У телу методе се прво добавља постојећ</w:t>
      </w:r>
      <w:r w:rsidR="00C3514D">
        <w:rPr>
          <w:rFonts w:ascii="Calibri" w:hAnsi="Calibri" w:cs="Calibri"/>
          <w:lang w:val="sr-Cyrl-RS"/>
        </w:rPr>
        <w:t xml:space="preserve">и термин </w:t>
      </w:r>
      <w:r>
        <w:rPr>
          <w:rFonts w:ascii="Calibri" w:hAnsi="Calibri" w:cs="Calibri"/>
          <w:lang w:val="ru-RU"/>
        </w:rPr>
        <w:t xml:space="preserve">по </w:t>
      </w:r>
      <w:r w:rsidR="009F58A5">
        <w:rPr>
          <w:rFonts w:ascii="Calibri" w:hAnsi="Calibri" w:cs="Calibri"/>
          <w:lang w:val="sr-Cyrl-RS"/>
        </w:rPr>
        <w:t>идентификационом броју</w:t>
      </w:r>
      <w:r>
        <w:rPr>
          <w:rFonts w:ascii="Calibri" w:hAnsi="Calibri" w:cs="Calibri"/>
          <w:lang w:val="ru-RU"/>
        </w:rPr>
        <w:t xml:space="preserve"> позивом методе </w:t>
      </w:r>
      <w:r>
        <w:rPr>
          <w:rFonts w:ascii="Calibri" w:hAnsi="Calibri" w:cs="Calibri"/>
          <w:i/>
          <w:iCs/>
          <w:lang w:val="ru-RU"/>
        </w:rPr>
        <w:t>find</w:t>
      </w:r>
      <w:r w:rsidR="009F58A5">
        <w:rPr>
          <w:rFonts w:ascii="Calibri" w:hAnsi="Calibri" w:cs="Calibri"/>
          <w:i/>
          <w:iCs/>
        </w:rPr>
        <w:t>ById</w:t>
      </w:r>
      <w:r>
        <w:rPr>
          <w:rFonts w:ascii="Calibri" w:hAnsi="Calibri" w:cs="Calibri"/>
          <w:i/>
          <w:iCs/>
          <w:lang w:val="ru-RU"/>
        </w:rPr>
        <w:t>()</w:t>
      </w:r>
      <w:r>
        <w:rPr>
          <w:rFonts w:ascii="Calibri" w:hAnsi="Calibri" w:cs="Calibri"/>
          <w:lang w:val="ru-RU"/>
        </w:rPr>
        <w:t xml:space="preserve"> чија имплементација се налази у класи </w:t>
      </w:r>
      <w:r w:rsidR="009F58A5">
        <w:rPr>
          <w:rFonts w:ascii="Calibri" w:hAnsi="Calibri" w:cs="Calibri"/>
          <w:i/>
          <w:iCs/>
        </w:rPr>
        <w:t>Termin</w:t>
      </w:r>
      <w:r>
        <w:rPr>
          <w:rFonts w:ascii="Calibri" w:hAnsi="Calibri" w:cs="Calibri"/>
          <w:i/>
          <w:iCs/>
          <w:lang w:val="ru-RU"/>
        </w:rPr>
        <w:t>Service</w:t>
      </w:r>
      <w:r w:rsidR="009F58A5">
        <w:rPr>
          <w:rFonts w:ascii="Calibri" w:hAnsi="Calibri" w:cs="Calibri"/>
          <w:i/>
          <w:iCs/>
        </w:rPr>
        <w:t>Implementation</w:t>
      </w:r>
      <w:r w:rsidR="009F58A5">
        <w:rPr>
          <w:rFonts w:ascii="Calibri" w:hAnsi="Calibri" w:cs="Calibri"/>
        </w:rPr>
        <w:t xml:space="preserve">. </w:t>
      </w:r>
      <w:r w:rsidR="009F58A5">
        <w:rPr>
          <w:rFonts w:ascii="Calibri" w:hAnsi="Calibri" w:cs="Calibri"/>
          <w:lang w:val="sr-Cyrl-RS"/>
        </w:rPr>
        <w:t>Ако се не пронађе ни један термин, функција ће вратити</w:t>
      </w:r>
      <w:r w:rsidR="009F58A5">
        <w:rPr>
          <w:rFonts w:ascii="Calibri" w:hAnsi="Calibri" w:cs="Calibri"/>
        </w:rPr>
        <w:t xml:space="preserve"> null</w:t>
      </w:r>
      <w:r>
        <w:rPr>
          <w:rFonts w:ascii="Calibri" w:hAnsi="Calibri" w:cs="Calibri"/>
          <w:lang w:val="ru-RU"/>
        </w:rPr>
        <w:t xml:space="preserve">, то значи да </w:t>
      </w:r>
      <w:r w:rsidR="009F58A5">
        <w:rPr>
          <w:rFonts w:ascii="Calibri" w:hAnsi="Calibri" w:cs="Calibri"/>
        </w:rPr>
        <w:t>termin</w:t>
      </w:r>
      <w:r>
        <w:rPr>
          <w:rFonts w:ascii="Calibri" w:hAnsi="Calibri" w:cs="Calibri"/>
          <w:lang w:val="ru-RU"/>
        </w:rPr>
        <w:t xml:space="preserve"> са унетим </w:t>
      </w:r>
      <w:r w:rsidR="009F58A5">
        <w:rPr>
          <w:rFonts w:ascii="Calibri" w:hAnsi="Calibri" w:cs="Calibri"/>
          <w:lang w:val="sr-Cyrl-RS"/>
        </w:rPr>
        <w:t>идентификационim бројem</w:t>
      </w:r>
      <w:r>
        <w:rPr>
          <w:rFonts w:ascii="Calibri" w:hAnsi="Calibri" w:cs="Calibri"/>
          <w:lang w:val="ru-RU"/>
        </w:rPr>
        <w:t xml:space="preserve"> не постоји у бази података и враћа се објекат класе </w:t>
      </w:r>
      <w:r>
        <w:rPr>
          <w:rFonts w:ascii="Calibri" w:hAnsi="Calibri" w:cs="Calibri"/>
          <w:i/>
          <w:iCs/>
          <w:lang w:val="ru-RU"/>
        </w:rPr>
        <w:t>ResponseEntity</w:t>
      </w:r>
      <w:r>
        <w:rPr>
          <w:rFonts w:ascii="Calibri" w:hAnsi="Calibri" w:cs="Calibri"/>
          <w:lang w:val="ru-RU"/>
        </w:rPr>
        <w:t xml:space="preserve"> са статусом 400 </w:t>
      </w:r>
      <w:r>
        <w:rPr>
          <w:rFonts w:ascii="Calibri" w:hAnsi="Calibri" w:cs="Calibri"/>
          <w:i/>
          <w:iCs/>
          <w:lang w:val="ru-RU"/>
        </w:rPr>
        <w:t>(Bad Request)</w:t>
      </w:r>
      <w:r>
        <w:rPr>
          <w:rFonts w:ascii="Calibri" w:hAnsi="Calibri" w:cs="Calibri"/>
          <w:lang w:val="ru-RU"/>
        </w:rPr>
        <w:t xml:space="preserve">. Ако добављени подаци о </w:t>
      </w:r>
      <w:r w:rsidR="009F58A5">
        <w:rPr>
          <w:rFonts w:ascii="Calibri" w:hAnsi="Calibri" w:cs="Calibri"/>
        </w:rPr>
        <w:t>terminu</w:t>
      </w:r>
      <w:r>
        <w:rPr>
          <w:rFonts w:ascii="Calibri" w:hAnsi="Calibri" w:cs="Calibri"/>
          <w:lang w:val="ru-RU"/>
        </w:rPr>
        <w:t xml:space="preserve"> постоје у бази података, ажурирају се атрибути </w:t>
      </w:r>
      <w:r w:rsidR="009F58A5">
        <w:rPr>
          <w:rFonts w:ascii="Calibri" w:hAnsi="Calibri" w:cs="Calibri"/>
        </w:rPr>
        <w:t xml:space="preserve">Straka, VrstaUgovora </w:t>
      </w:r>
      <w:r w:rsidR="009F58A5">
        <w:rPr>
          <w:rFonts w:ascii="Calibri" w:hAnsi="Calibri" w:cs="Calibri"/>
          <w:lang w:val="sr-Cyrl-RS"/>
        </w:rPr>
        <w:t xml:space="preserve">и </w:t>
      </w:r>
      <w:r w:rsidR="009F58A5">
        <w:rPr>
          <w:rFonts w:ascii="Calibri" w:hAnsi="Calibri" w:cs="Calibri"/>
        </w:rPr>
        <w:t>StatusTermina</w:t>
      </w:r>
      <w:r>
        <w:rPr>
          <w:rFonts w:ascii="Calibri" w:hAnsi="Calibri" w:cs="Calibri"/>
          <w:lang w:val="ru-RU"/>
        </w:rPr>
        <w:t xml:space="preserve"> на основу вредности из објекта класе </w:t>
      </w:r>
      <w:r w:rsidR="009F58A5">
        <w:rPr>
          <w:rFonts w:ascii="Calibri" w:hAnsi="Calibri" w:cs="Calibri"/>
          <w:i/>
          <w:iCs/>
        </w:rPr>
        <w:t>termin</w:t>
      </w:r>
      <w:r>
        <w:rPr>
          <w:rFonts w:ascii="Calibri" w:hAnsi="Calibri" w:cs="Calibri"/>
          <w:i/>
          <w:iCs/>
          <w:lang w:val="ru-RU"/>
        </w:rPr>
        <w:t>DTO</w:t>
      </w:r>
      <w:r>
        <w:rPr>
          <w:rFonts w:ascii="Calibri" w:hAnsi="Calibri" w:cs="Calibri"/>
          <w:lang w:val="ru-RU"/>
        </w:rPr>
        <w:t xml:space="preserve">. Затим се позива </w:t>
      </w:r>
      <w:r w:rsidR="009F58A5">
        <w:rPr>
          <w:rFonts w:ascii="Calibri" w:hAnsi="Calibri" w:cs="Calibri"/>
        </w:rPr>
        <w:t>zakaziTermin</w:t>
      </w:r>
      <w:r>
        <w:rPr>
          <w:rFonts w:ascii="Calibri" w:hAnsi="Calibri" w:cs="Calibri"/>
          <w:i/>
          <w:iCs/>
          <w:lang w:val="ru-RU"/>
        </w:rPr>
        <w:t>()</w:t>
      </w:r>
      <w:r>
        <w:rPr>
          <w:rFonts w:ascii="Calibri" w:hAnsi="Calibri" w:cs="Calibri"/>
          <w:lang w:val="ru-RU"/>
        </w:rPr>
        <w:t xml:space="preserve"> метода из класе </w:t>
      </w:r>
      <w:r w:rsidR="009F58A5">
        <w:rPr>
          <w:rFonts w:ascii="Calibri" w:hAnsi="Calibri" w:cs="Calibri"/>
          <w:i/>
          <w:iCs/>
        </w:rPr>
        <w:t>TerminRepository</w:t>
      </w:r>
      <w:r>
        <w:rPr>
          <w:rFonts w:ascii="Calibri" w:hAnsi="Calibri" w:cs="Calibri"/>
          <w:lang w:val="ru-RU"/>
        </w:rPr>
        <w:t xml:space="preserve"> да би се сачувале промене у бази података и на крају се</w:t>
      </w:r>
      <w:r w:rsidR="00764C5A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ru-RU"/>
        </w:rPr>
        <w:t xml:space="preserve">објекат класе </w:t>
      </w:r>
      <w:r>
        <w:rPr>
          <w:rFonts w:ascii="Calibri" w:hAnsi="Calibri" w:cs="Calibri"/>
          <w:i/>
          <w:iCs/>
          <w:lang w:val="ru-RU"/>
        </w:rPr>
        <w:t>ResponseEntity&lt;&gt;</w:t>
      </w:r>
      <w:r>
        <w:rPr>
          <w:rFonts w:ascii="Calibri" w:hAnsi="Calibri" w:cs="Calibri"/>
          <w:lang w:val="ru-RU"/>
        </w:rPr>
        <w:t xml:space="preserve"> враћа</w:t>
      </w:r>
      <w:r w:rsidR="009F58A5">
        <w:rPr>
          <w:rFonts w:ascii="Calibri" w:hAnsi="Calibri" w:cs="Calibri"/>
          <w:lang w:val="sr-Cyrl-RS"/>
        </w:rPr>
        <w:t xml:space="preserve"> са</w:t>
      </w:r>
      <w:r w:rsidR="009F58A5">
        <w:rPr>
          <w:rFonts w:ascii="Calibri" w:hAnsi="Calibri" w:cs="Calibri"/>
          <w:lang w:val="ru-RU"/>
        </w:rPr>
        <w:t xml:space="preserve"> одговором </w:t>
      </w:r>
      <w:r>
        <w:rPr>
          <w:rFonts w:ascii="Calibri" w:hAnsi="Calibri" w:cs="Calibri"/>
          <w:lang w:val="ru-RU"/>
        </w:rPr>
        <w:t xml:space="preserve">са статусом 200 о успешном ажурирању података о </w:t>
      </w:r>
      <w:r w:rsidR="00C3514D">
        <w:rPr>
          <w:rFonts w:ascii="Calibri" w:hAnsi="Calibri" w:cs="Calibri"/>
          <w:lang w:val="sr-Cyrl-RS"/>
        </w:rPr>
        <w:t>термину</w:t>
      </w:r>
      <w:r>
        <w:rPr>
          <w:rFonts w:ascii="Calibri" w:hAnsi="Calibri" w:cs="Calibri"/>
          <w:lang w:val="ru-RU"/>
        </w:rPr>
        <w:t>.</w:t>
      </w:r>
    </w:p>
    <w:p w:rsidR="00F046A8" w:rsidRDefault="00F046A8" w:rsidP="00E62EA6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noProof/>
        </w:rPr>
      </w:pPr>
      <w:r w:rsidRPr="00F046A8">
        <w:rPr>
          <w:rFonts w:ascii="Calibri" w:hAnsi="Calibri" w:cs="Calibri"/>
          <w:lang w:val="sr-Cyrl-RS"/>
        </w:rPr>
        <w:t xml:space="preserve">За </w:t>
      </w:r>
      <w:r w:rsidR="00785FCF">
        <w:rPr>
          <w:rFonts w:ascii="Calibri" w:hAnsi="Calibri" w:cs="Calibri"/>
          <w:lang w:val="sr-Cyrl-RS"/>
        </w:rPr>
        <w:t>преузимање података из</w:t>
      </w:r>
      <w:r w:rsidRPr="00F046A8">
        <w:rPr>
          <w:rFonts w:ascii="Calibri" w:hAnsi="Calibri" w:cs="Calibri"/>
          <w:lang w:val="sr-Cyrl-RS"/>
        </w:rPr>
        <w:t xml:space="preserve"> базе података </w:t>
      </w:r>
      <w:r w:rsidR="00C3514D">
        <w:rPr>
          <w:rFonts w:ascii="Calibri" w:hAnsi="Calibri" w:cs="Calibri"/>
          <w:lang w:val="sr-Cyrl-RS"/>
        </w:rPr>
        <w:t xml:space="preserve">термина </w:t>
      </w:r>
      <w:r w:rsidRPr="00F046A8">
        <w:rPr>
          <w:rFonts w:ascii="Calibri" w:hAnsi="Calibri" w:cs="Calibri"/>
          <w:lang w:val="sr-Cyrl-RS"/>
        </w:rPr>
        <w:t xml:space="preserve">имплементирана је метода у једном контролеру приказана на </w:t>
      </w:r>
      <w:r>
        <w:rPr>
          <w:rFonts w:ascii="Calibri" w:hAnsi="Calibri" w:cs="Calibri"/>
          <w:lang w:val="sr-Cyrl-RS"/>
        </w:rPr>
        <w:t xml:space="preserve">слици </w:t>
      </w:r>
      <w:r w:rsidR="0030251F">
        <w:rPr>
          <w:rFonts w:ascii="Calibri" w:hAnsi="Calibri" w:cs="Calibri"/>
          <w:lang w:val="sr-Cyrl-RS"/>
        </w:rPr>
        <w:t>8</w:t>
      </w:r>
      <w:r>
        <w:rPr>
          <w:rFonts w:ascii="Calibri" w:hAnsi="Calibri" w:cs="Calibri"/>
          <w:lang w:val="sr-Cyrl-RS"/>
        </w:rPr>
        <w:t>.</w:t>
      </w:r>
      <w:r w:rsidR="003359B5" w:rsidRPr="003359B5">
        <w:rPr>
          <w:rFonts w:ascii="Calibri" w:hAnsi="Calibri" w:cs="Calibri"/>
          <w:noProof/>
        </w:rPr>
        <w:t xml:space="preserve"> </w:t>
      </w:r>
    </w:p>
    <w:p w:rsidR="009F58A5" w:rsidRPr="00F046A8" w:rsidRDefault="009F58A5" w:rsidP="009F58A5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sr-Cyrl-RS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657850" cy="942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гет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8A5" w:rsidRDefault="009F58A5" w:rsidP="009F58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Слика</w:t>
      </w:r>
      <w:r w:rsidR="00C3514D">
        <w:rPr>
          <w:rFonts w:ascii="Calibri" w:hAnsi="Calibri" w:cs="Calibri"/>
          <w:lang w:val="sr-Cyrl-RS"/>
        </w:rPr>
        <w:t xml:space="preserve"> </w:t>
      </w:r>
      <w:r>
        <w:rPr>
          <w:rFonts w:ascii="Calibri" w:hAnsi="Calibri" w:cs="Calibri"/>
          <w:lang w:val="sr-Cyrl-RS"/>
        </w:rPr>
        <w:t>8</w:t>
      </w:r>
      <w:r>
        <w:rPr>
          <w:rFonts w:ascii="Calibri" w:hAnsi="Calibri" w:cs="Calibri"/>
          <w:lang w:val="ru-RU"/>
        </w:rPr>
        <w:t xml:space="preserve"> – </w:t>
      </w:r>
      <w:r w:rsidR="00785FCF">
        <w:rPr>
          <w:rFonts w:ascii="Calibri" w:hAnsi="Calibri" w:cs="Calibri"/>
          <w:lang w:val="sr-Cyrl-RS"/>
        </w:rPr>
        <w:t>Преузимање</w:t>
      </w:r>
      <w:r w:rsidR="00DA3FDA">
        <w:rPr>
          <w:rFonts w:ascii="Calibri" w:hAnsi="Calibri" w:cs="Calibri"/>
          <w:lang w:val="ru-RU"/>
        </w:rPr>
        <w:t xml:space="preserve"> </w:t>
      </w:r>
      <w:r w:rsidR="00785FCF">
        <w:rPr>
          <w:rFonts w:ascii="Calibri" w:hAnsi="Calibri" w:cs="Calibri"/>
          <w:lang w:val="sr-Cyrl-RS"/>
        </w:rPr>
        <w:t xml:space="preserve">из базе </w:t>
      </w:r>
      <w:r w:rsidR="00DA3FDA">
        <w:rPr>
          <w:rFonts w:ascii="Calibri" w:hAnsi="Calibri" w:cs="Calibri"/>
          <w:lang w:val="ru-RU"/>
        </w:rPr>
        <w:t xml:space="preserve">података </w:t>
      </w:r>
      <w:r>
        <w:rPr>
          <w:rFonts w:ascii="Calibri" w:hAnsi="Calibri" w:cs="Calibri"/>
          <w:lang w:val="ru-RU"/>
        </w:rPr>
        <w:t>термина (серверски код</w:t>
      </w:r>
      <w:r>
        <w:rPr>
          <w:rFonts w:ascii="Calibri" w:hAnsi="Calibri" w:cs="Calibri"/>
          <w:lang w:val="sr-Cyrl-RS"/>
        </w:rPr>
        <w:t xml:space="preserve"> у контролеру</w:t>
      </w:r>
      <w:r>
        <w:rPr>
          <w:rFonts w:ascii="Calibri" w:hAnsi="Calibri" w:cs="Calibri"/>
          <w:lang w:val="ru-RU"/>
        </w:rPr>
        <w:t>)</w:t>
      </w:r>
    </w:p>
    <w:p w:rsidR="009F58A5" w:rsidRDefault="009F58A5" w:rsidP="009F58A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ru-RU"/>
        </w:rPr>
      </w:pPr>
    </w:p>
    <w:p w:rsidR="00E72335" w:rsidRDefault="009F58A5" w:rsidP="00E72335">
      <w:pPr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 xml:space="preserve">Ова метода са називом </w:t>
      </w:r>
      <w:r w:rsidR="00764C5A">
        <w:rPr>
          <w:rFonts w:ascii="Calibri" w:hAnsi="Calibri" w:cs="Calibri"/>
          <w:i/>
          <w:iCs/>
        </w:rPr>
        <w:t>findAll</w:t>
      </w:r>
      <w:r>
        <w:rPr>
          <w:rFonts w:ascii="Calibri" w:hAnsi="Calibri" w:cs="Calibri"/>
          <w:i/>
          <w:iCs/>
          <w:lang w:val="ru-RU"/>
        </w:rPr>
        <w:t>()</w:t>
      </w:r>
      <w:r>
        <w:rPr>
          <w:rFonts w:ascii="Calibri" w:hAnsi="Calibri" w:cs="Calibri"/>
          <w:lang w:val="ru-RU"/>
        </w:rPr>
        <w:t xml:space="preserve"> има </w:t>
      </w:r>
      <w:r>
        <w:rPr>
          <w:rFonts w:ascii="Calibri" w:hAnsi="Calibri" w:cs="Calibri"/>
          <w:i/>
          <w:iCs/>
          <w:lang w:val="ru-RU"/>
        </w:rPr>
        <w:t xml:space="preserve">@GetMapping </w:t>
      </w:r>
      <w:r>
        <w:rPr>
          <w:rFonts w:ascii="Calibri" w:hAnsi="Calibri" w:cs="Calibri"/>
          <w:lang w:val="ru-RU"/>
        </w:rPr>
        <w:t xml:space="preserve">анотацију која указује да је у питању </w:t>
      </w:r>
      <w:r w:rsidRPr="00117F9B">
        <w:rPr>
          <w:rFonts w:ascii="Calibri" w:hAnsi="Calibri" w:cs="Calibri"/>
          <w:b/>
          <w:i/>
          <w:iCs/>
          <w:lang w:val="ru-RU"/>
        </w:rPr>
        <w:t>HTTP GET</w:t>
      </w:r>
      <w:r>
        <w:rPr>
          <w:rFonts w:ascii="Calibri" w:hAnsi="Calibri" w:cs="Calibri"/>
          <w:lang w:val="ru-RU"/>
        </w:rPr>
        <w:t xml:space="preserve"> захтев. Прво се позива метода </w:t>
      </w:r>
      <w:r>
        <w:rPr>
          <w:rFonts w:ascii="Calibri" w:hAnsi="Calibri" w:cs="Calibri"/>
          <w:i/>
          <w:iCs/>
          <w:lang w:val="ru-RU"/>
        </w:rPr>
        <w:t>findAll()</w:t>
      </w:r>
      <w:r>
        <w:rPr>
          <w:rFonts w:ascii="Calibri" w:hAnsi="Calibri" w:cs="Calibri"/>
          <w:lang w:val="ru-RU"/>
        </w:rPr>
        <w:t xml:space="preserve"> чија се имплементација налази у класи </w:t>
      </w:r>
      <w:r w:rsidR="00764C5A">
        <w:rPr>
          <w:rFonts w:ascii="Calibri" w:hAnsi="Calibri" w:cs="Calibri"/>
          <w:i/>
          <w:iCs/>
        </w:rPr>
        <w:t>UgovorService</w:t>
      </w:r>
      <w:r>
        <w:rPr>
          <w:rFonts w:ascii="Calibri" w:hAnsi="Calibri" w:cs="Calibri"/>
          <w:lang w:val="ru-RU"/>
        </w:rPr>
        <w:t xml:space="preserve"> и која враћа листу свих </w:t>
      </w:r>
      <w:r w:rsidR="00451737">
        <w:rPr>
          <w:rFonts w:ascii="Calibri" w:hAnsi="Calibri" w:cs="Calibri"/>
          <w:lang w:val="sr-Cyrl-RS"/>
        </w:rPr>
        <w:t>уговора</w:t>
      </w:r>
      <w:r>
        <w:rPr>
          <w:rFonts w:ascii="Calibri" w:hAnsi="Calibri" w:cs="Calibri"/>
          <w:lang w:val="ru-RU"/>
        </w:rPr>
        <w:t xml:space="preserve"> који постоје у бази података. Затим се креира празна листа која садржи </w:t>
      </w:r>
      <w:r>
        <w:rPr>
          <w:rFonts w:ascii="Calibri" w:hAnsi="Calibri" w:cs="Calibri"/>
          <w:lang w:val="ru-RU"/>
        </w:rPr>
        <w:lastRenderedPageBreak/>
        <w:t xml:space="preserve">објекте класе </w:t>
      </w:r>
      <w:r w:rsidR="00764C5A">
        <w:rPr>
          <w:rFonts w:ascii="Calibri" w:hAnsi="Calibri" w:cs="Calibri"/>
          <w:i/>
          <w:iCs/>
        </w:rPr>
        <w:t>UgovorDTO</w:t>
      </w:r>
      <w:r>
        <w:rPr>
          <w:rFonts w:ascii="Calibri" w:hAnsi="Calibri" w:cs="Calibri"/>
          <w:lang w:val="ru-RU"/>
        </w:rPr>
        <w:t xml:space="preserve"> и они репрезентују </w:t>
      </w:r>
      <w:r w:rsidRPr="00117F9B">
        <w:rPr>
          <w:rFonts w:ascii="Calibri" w:hAnsi="Calibri" w:cs="Calibri"/>
          <w:b/>
          <w:i/>
          <w:iCs/>
          <w:lang w:val="ru-RU"/>
        </w:rPr>
        <w:t>DTO (Data Transfer Object)</w:t>
      </w:r>
      <w:r>
        <w:rPr>
          <w:rFonts w:ascii="Calibri" w:hAnsi="Calibri" w:cs="Calibri"/>
          <w:i/>
          <w:iCs/>
          <w:lang w:val="ru-RU"/>
        </w:rPr>
        <w:t xml:space="preserve"> </w:t>
      </w:r>
      <w:r>
        <w:rPr>
          <w:rFonts w:ascii="Calibri" w:hAnsi="Calibri" w:cs="Calibri"/>
          <w:lang w:val="ru-RU"/>
        </w:rPr>
        <w:t xml:space="preserve">за конкретне </w:t>
      </w:r>
      <w:r w:rsidR="00764C5A">
        <w:rPr>
          <w:rFonts w:ascii="Calibri" w:hAnsi="Calibri" w:cs="Calibri"/>
          <w:lang w:val="sr-Cyrl-RS"/>
        </w:rPr>
        <w:t>уговоре</w:t>
      </w:r>
      <w:r>
        <w:rPr>
          <w:rFonts w:ascii="Calibri" w:hAnsi="Calibri" w:cs="Calibri"/>
          <w:lang w:val="ru-RU"/>
        </w:rPr>
        <w:t xml:space="preserve">. На крају се креира објекат класе </w:t>
      </w:r>
      <w:r>
        <w:rPr>
          <w:rFonts w:ascii="Calibri" w:hAnsi="Calibri" w:cs="Calibri"/>
          <w:i/>
          <w:iCs/>
          <w:lang w:val="ru-RU"/>
        </w:rPr>
        <w:t>ResponseEntity&lt;&gt;</w:t>
      </w:r>
      <w:r>
        <w:rPr>
          <w:rFonts w:ascii="Calibri" w:hAnsi="Calibri" w:cs="Calibri"/>
          <w:lang w:val="ru-RU"/>
        </w:rPr>
        <w:t xml:space="preserve"> који враћа одговор са статусом 200 </w:t>
      </w:r>
      <w:r>
        <w:rPr>
          <w:rFonts w:ascii="Calibri" w:hAnsi="Calibri" w:cs="Calibri"/>
          <w:i/>
          <w:iCs/>
          <w:lang w:val="ru-RU"/>
        </w:rPr>
        <w:t>(OK)</w:t>
      </w:r>
      <w:r>
        <w:rPr>
          <w:rFonts w:ascii="Calibri" w:hAnsi="Calibri" w:cs="Calibri"/>
          <w:lang w:val="ru-RU"/>
        </w:rPr>
        <w:t>.</w:t>
      </w:r>
    </w:p>
    <w:p w:rsidR="00764C5A" w:rsidRDefault="00764C5A" w:rsidP="00764C5A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92" w:hanging="432"/>
        <w:jc w:val="both"/>
        <w:rPr>
          <w:rFonts w:ascii="Cambria" w:hAnsi="Cambria" w:cs="Cambria"/>
          <w:b/>
          <w:bCs/>
          <w:i/>
          <w:iCs/>
          <w:sz w:val="28"/>
          <w:szCs w:val="28"/>
          <w:lang w:val="ru-RU"/>
        </w:rPr>
      </w:pPr>
      <w:r>
        <w:rPr>
          <w:rFonts w:ascii="Cambria" w:hAnsi="Cambria" w:cs="Cambria"/>
          <w:b/>
          <w:bCs/>
          <w:i/>
          <w:iCs/>
          <w:sz w:val="28"/>
          <w:szCs w:val="28"/>
          <w:lang w:val="ru-RU"/>
        </w:rPr>
        <w:t>Имплементација клијентског дела апликације</w:t>
      </w:r>
    </w:p>
    <w:p w:rsidR="00764C5A" w:rsidRDefault="00764C5A" w:rsidP="00764C5A">
      <w:pPr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ru-RU"/>
        </w:rPr>
        <w:t xml:space="preserve">За додавање података о </w:t>
      </w:r>
      <w:r>
        <w:rPr>
          <w:rFonts w:ascii="Calibri" w:hAnsi="Calibri" w:cs="Calibri"/>
          <w:lang w:val="sr-Cyrl-RS"/>
        </w:rPr>
        <w:t>новом термину</w:t>
      </w:r>
      <w:r>
        <w:rPr>
          <w:rFonts w:ascii="Calibri" w:hAnsi="Calibri" w:cs="Calibri"/>
          <w:lang w:val="ru-RU"/>
        </w:rPr>
        <w:t xml:space="preserve">, на основу кода у серверском делу апликације који је приказан на </w:t>
      </w:r>
      <w:r>
        <w:rPr>
          <w:rFonts w:ascii="Calibri" w:hAnsi="Calibri" w:cs="Calibri"/>
          <w:lang w:val="sr-Cyrl-RS"/>
        </w:rPr>
        <w:t>слици 5</w:t>
      </w:r>
      <w:r>
        <w:rPr>
          <w:rFonts w:ascii="Calibri" w:hAnsi="Calibri" w:cs="Calibri"/>
          <w:lang w:val="ru-RU"/>
        </w:rPr>
        <w:t xml:space="preserve">, имплементирана је метода у једном </w:t>
      </w:r>
      <w:r>
        <w:rPr>
          <w:rFonts w:ascii="Calibri" w:hAnsi="Calibri" w:cs="Calibri"/>
          <w:i/>
          <w:iCs/>
          <w:lang w:val="ru-RU"/>
        </w:rPr>
        <w:t>TypeScript</w:t>
      </w:r>
      <w:r>
        <w:rPr>
          <w:rFonts w:ascii="Calibri" w:hAnsi="Calibri" w:cs="Calibri"/>
          <w:lang w:val="ru-RU"/>
        </w:rPr>
        <w:t xml:space="preserve"> фајлу приказана на </w:t>
      </w:r>
      <w:r>
        <w:rPr>
          <w:rFonts w:ascii="Calibri" w:hAnsi="Calibri" w:cs="Calibri"/>
          <w:lang w:val="sr-Cyrl-RS"/>
        </w:rPr>
        <w:t>слици 9.</w:t>
      </w:r>
    </w:p>
    <w:p w:rsidR="00764C5A" w:rsidRDefault="00764C5A" w:rsidP="00C3514D">
      <w:pPr>
        <w:spacing w:after="0" w:line="24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4394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одај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4D" w:rsidRDefault="00C3514D" w:rsidP="00C3514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Слика 9</w:t>
      </w:r>
      <w:r>
        <w:rPr>
          <w:rFonts w:ascii="Calibri" w:hAnsi="Calibri" w:cs="Calibri"/>
          <w:lang w:val="ru-RU"/>
        </w:rPr>
        <w:t xml:space="preserve"> – </w:t>
      </w:r>
      <w:r>
        <w:rPr>
          <w:rFonts w:ascii="Calibri" w:hAnsi="Calibri" w:cs="Calibri"/>
          <w:lang w:val="sr-Cyrl-RS"/>
        </w:rPr>
        <w:t>Додавање</w:t>
      </w:r>
      <w:r>
        <w:rPr>
          <w:rFonts w:ascii="Calibri" w:hAnsi="Calibri" w:cs="Calibri"/>
          <w:lang w:val="ru-RU"/>
        </w:rPr>
        <w:t xml:space="preserve"> података термина (</w:t>
      </w:r>
      <w:r>
        <w:rPr>
          <w:rFonts w:ascii="Calibri" w:hAnsi="Calibri" w:cs="Calibri"/>
          <w:lang w:val="sr-Cyrl-RS"/>
        </w:rPr>
        <w:t>клијентски код</w:t>
      </w:r>
      <w:r>
        <w:rPr>
          <w:rFonts w:ascii="Calibri" w:hAnsi="Calibri" w:cs="Calibri"/>
          <w:lang w:val="ru-RU"/>
        </w:rPr>
        <w:t>)</w:t>
      </w:r>
    </w:p>
    <w:p w:rsidR="00C3514D" w:rsidRDefault="00C3514D" w:rsidP="00E72335">
      <w:pPr>
        <w:rPr>
          <w:rFonts w:ascii="Calibri" w:hAnsi="Calibri" w:cs="Calibri"/>
          <w:lang w:val="ru-RU"/>
        </w:rPr>
      </w:pPr>
    </w:p>
    <w:p w:rsidR="00764C5A" w:rsidRDefault="00764C5A" w:rsidP="00764C5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 xml:space="preserve">У овој функцији под називом </w:t>
      </w:r>
      <w:r>
        <w:rPr>
          <w:rFonts w:ascii="Calibri" w:hAnsi="Calibri" w:cs="Calibri"/>
          <w:i/>
          <w:iCs/>
          <w:lang w:val="ru-RU"/>
        </w:rPr>
        <w:t>dodaj</w:t>
      </w:r>
      <w:r>
        <w:rPr>
          <w:rFonts w:ascii="Calibri" w:hAnsi="Calibri" w:cs="Calibri"/>
          <w:i/>
          <w:iCs/>
        </w:rPr>
        <w:t>Termin</w:t>
      </w:r>
      <w:r>
        <w:rPr>
          <w:rFonts w:ascii="Calibri" w:hAnsi="Calibri" w:cs="Calibri"/>
          <w:i/>
          <w:iCs/>
          <w:lang w:val="ru-RU"/>
        </w:rPr>
        <w:t>()</w:t>
      </w:r>
      <w:r>
        <w:rPr>
          <w:rFonts w:ascii="Calibri" w:hAnsi="Calibri" w:cs="Calibri"/>
          <w:lang w:val="ru-RU"/>
        </w:rPr>
        <w:t xml:space="preserve"> </w:t>
      </w:r>
      <w:r w:rsidR="00E5287C">
        <w:rPr>
          <w:rFonts w:ascii="Calibri" w:hAnsi="Calibri" w:cs="Calibri"/>
          <w:lang w:val="sr-Cyrl-RS"/>
        </w:rPr>
        <w:t xml:space="preserve">се прво одређује формат датума термина и </w:t>
      </w:r>
      <w:r w:rsidR="00C3514D">
        <w:rPr>
          <w:rFonts w:ascii="Calibri" w:hAnsi="Calibri" w:cs="Calibri"/>
          <w:lang w:val="ru-RU"/>
        </w:rPr>
        <w:t xml:space="preserve">декларише константа </w:t>
      </w:r>
      <w:r w:rsidR="00C3514D">
        <w:rPr>
          <w:rFonts w:ascii="Calibri" w:hAnsi="Calibri" w:cs="Calibri"/>
          <w:i/>
          <w:iCs/>
          <w:lang w:val="ru-RU"/>
        </w:rPr>
        <w:t xml:space="preserve">requestBody </w:t>
      </w:r>
      <w:r w:rsidR="00C3514D">
        <w:rPr>
          <w:rFonts w:ascii="Calibri" w:hAnsi="Calibri" w:cs="Calibri"/>
          <w:lang w:val="sr-Cyrl-RS"/>
        </w:rPr>
        <w:t xml:space="preserve">са неопходним подацима које треба додати у базу. </w:t>
      </w:r>
      <w:r w:rsidR="00C3514D">
        <w:rPr>
          <w:rFonts w:ascii="Calibri" w:hAnsi="Calibri" w:cs="Calibri"/>
          <w:lang w:val="ru-RU"/>
        </w:rPr>
        <w:t>Ти подаци се преузимају из глобалних промен</w:t>
      </w:r>
      <w:r w:rsidR="00C3514D">
        <w:rPr>
          <w:rFonts w:ascii="Calibri" w:hAnsi="Calibri" w:cs="Calibri"/>
          <w:lang w:val="sr-Cyrl-RS"/>
        </w:rPr>
        <w:t>љивих</w:t>
      </w:r>
      <w:r w:rsidR="00C3514D">
        <w:rPr>
          <w:rFonts w:ascii="Calibri" w:hAnsi="Calibri" w:cs="Calibri"/>
          <w:lang w:val="ru-RU"/>
        </w:rPr>
        <w:t>.</w:t>
      </w:r>
      <w:r>
        <w:rPr>
          <w:rFonts w:ascii="Calibri" w:hAnsi="Calibri" w:cs="Calibri"/>
          <w:lang w:val="ru-RU"/>
        </w:rPr>
        <w:t xml:space="preserve"> </w:t>
      </w:r>
      <w:r w:rsidR="00C3514D">
        <w:rPr>
          <w:rFonts w:ascii="Calibri" w:hAnsi="Calibri" w:cs="Calibri"/>
          <w:lang w:val="ru-RU"/>
        </w:rPr>
        <w:t xml:space="preserve">Након тога користи се метода за слање </w:t>
      </w:r>
      <w:r w:rsidR="00C3514D" w:rsidRPr="00117F9B">
        <w:rPr>
          <w:rFonts w:ascii="Calibri" w:hAnsi="Calibri" w:cs="Calibri"/>
          <w:b/>
          <w:i/>
          <w:iCs/>
          <w:lang w:val="ru-RU"/>
        </w:rPr>
        <w:t xml:space="preserve">HTTP </w:t>
      </w:r>
      <w:r w:rsidR="00703419" w:rsidRPr="00117F9B">
        <w:rPr>
          <w:rFonts w:ascii="Calibri" w:hAnsi="Calibri" w:cs="Calibri"/>
          <w:b/>
          <w:i/>
          <w:iCs/>
        </w:rPr>
        <w:t>POST</w:t>
      </w:r>
      <w:r w:rsidR="00C3514D">
        <w:rPr>
          <w:rFonts w:ascii="Calibri" w:hAnsi="Calibri" w:cs="Calibri"/>
          <w:lang w:val="ru-RU"/>
        </w:rPr>
        <w:t xml:space="preserve"> захтева. Путања захтева је </w:t>
      </w:r>
      <w:r w:rsidR="00C3514D">
        <w:rPr>
          <w:rFonts w:ascii="Calibri" w:hAnsi="Calibri" w:cs="Calibri"/>
          <w:i/>
          <w:iCs/>
          <w:lang w:val="ru-RU"/>
        </w:rPr>
        <w:t>"</w:t>
      </w:r>
      <w:hyperlink r:id="rId16" w:history="1">
        <w:r w:rsidR="00451737" w:rsidRPr="00292230">
          <w:rPr>
            <w:rStyle w:val="Hyperlink"/>
            <w:rFonts w:ascii="Calibri" w:hAnsi="Calibri" w:cs="Calibri"/>
            <w:i/>
            <w:iCs/>
            <w:lang w:val="ru-RU"/>
          </w:rPr>
          <w:t>http://localhost:808</w:t>
        </w:r>
        <w:r w:rsidR="00451737" w:rsidRPr="00292230">
          <w:rPr>
            <w:rStyle w:val="Hyperlink"/>
            <w:rFonts w:ascii="Calibri" w:hAnsi="Calibri" w:cs="Calibri"/>
            <w:i/>
            <w:iCs/>
          </w:rPr>
          <w:t>3</w:t>
        </w:r>
        <w:r w:rsidR="00451737" w:rsidRPr="00292230">
          <w:rPr>
            <w:rStyle w:val="Hyperlink"/>
            <w:rFonts w:ascii="Calibri" w:hAnsi="Calibri" w:cs="Calibri"/>
            <w:i/>
            <w:iCs/>
            <w:lang w:val="ru-RU"/>
          </w:rPr>
          <w:t>/api/</w:t>
        </w:r>
        <w:r w:rsidR="00451737" w:rsidRPr="00292230">
          <w:rPr>
            <w:rStyle w:val="Hyperlink"/>
            <w:rFonts w:ascii="Calibri" w:hAnsi="Calibri" w:cs="Calibri"/>
            <w:i/>
            <w:iCs/>
          </w:rPr>
          <w:t>notar</w:t>
        </w:r>
        <w:r w:rsidR="00451737" w:rsidRPr="00292230">
          <w:rPr>
            <w:rStyle w:val="Hyperlink"/>
            <w:rFonts w:ascii="Calibri" w:hAnsi="Calibri" w:cs="Calibri"/>
            <w:i/>
            <w:iCs/>
            <w:lang w:val="ru-RU"/>
          </w:rPr>
          <w:t>/</w:t>
        </w:r>
        <w:r w:rsidR="00451737" w:rsidRPr="00292230">
          <w:rPr>
            <w:rStyle w:val="Hyperlink"/>
            <w:rFonts w:ascii="Calibri" w:hAnsi="Calibri" w:cs="Calibri"/>
            <w:i/>
            <w:iCs/>
          </w:rPr>
          <w:t>termin</w:t>
        </w:r>
        <w:r w:rsidR="00451737" w:rsidRPr="00292230">
          <w:rPr>
            <w:rStyle w:val="Hyperlink"/>
            <w:rFonts w:ascii="Calibri" w:hAnsi="Calibri" w:cs="Calibri"/>
            <w:i/>
            <w:iCs/>
            <w:lang w:val="ru-RU"/>
          </w:rPr>
          <w:t>/</w:t>
        </w:r>
        <w:r w:rsidR="00451737" w:rsidRPr="00292230">
          <w:rPr>
            <w:rStyle w:val="Hyperlink"/>
            <w:rFonts w:ascii="Calibri" w:hAnsi="Calibri" w:cs="Calibri"/>
            <w:i/>
            <w:iCs/>
          </w:rPr>
          <w:t>add</w:t>
        </w:r>
      </w:hyperlink>
      <w:r w:rsidR="00703419">
        <w:rPr>
          <w:rFonts w:ascii="Calibri" w:hAnsi="Calibri" w:cs="Calibri"/>
          <w:i/>
          <w:iCs/>
        </w:rPr>
        <w:t>/</w:t>
      </w:r>
      <w:r w:rsidR="00C3514D">
        <w:rPr>
          <w:rFonts w:ascii="Calibri" w:hAnsi="Calibri" w:cs="Calibri"/>
          <w:i/>
          <w:iCs/>
          <w:lang w:val="ru-RU"/>
        </w:rPr>
        <w:t>"</w:t>
      </w:r>
      <w:r w:rsidR="00C3514D">
        <w:rPr>
          <w:rFonts w:ascii="Calibri" w:hAnsi="Calibri" w:cs="Calibri"/>
          <w:lang w:val="ru-RU"/>
        </w:rPr>
        <w:t xml:space="preserve">, </w:t>
      </w:r>
      <w:r w:rsidR="00703419">
        <w:rPr>
          <w:rFonts w:ascii="Calibri" w:hAnsi="Calibri" w:cs="Calibri"/>
          <w:lang w:val="sr-Cyrl-RS"/>
        </w:rPr>
        <w:t>уз коју се шаље и</w:t>
      </w:r>
      <w:r w:rsidR="00C3514D">
        <w:rPr>
          <w:rFonts w:ascii="Calibri" w:hAnsi="Calibri" w:cs="Calibri"/>
          <w:lang w:val="ru-RU"/>
        </w:rPr>
        <w:t xml:space="preserve"> </w:t>
      </w:r>
      <w:r w:rsidR="00C3514D">
        <w:rPr>
          <w:rFonts w:ascii="Calibri" w:hAnsi="Calibri" w:cs="Calibri"/>
          <w:i/>
          <w:iCs/>
          <w:lang w:val="ru-RU"/>
        </w:rPr>
        <w:t>requestBody</w:t>
      </w:r>
      <w:r w:rsidR="00C3514D">
        <w:rPr>
          <w:rFonts w:ascii="Calibri" w:hAnsi="Calibri" w:cs="Calibri"/>
          <w:lang w:val="ru-RU"/>
        </w:rPr>
        <w:t xml:space="preserve"> као тело тог захтева</w:t>
      </w:r>
      <w:r w:rsidR="00703419">
        <w:rPr>
          <w:rFonts w:ascii="Calibri" w:hAnsi="Calibri" w:cs="Calibri"/>
          <w:lang w:val="sr-Cyrl-RS"/>
        </w:rPr>
        <w:t xml:space="preserve"> серверу</w:t>
      </w:r>
      <w:r w:rsidR="00C3514D">
        <w:rPr>
          <w:rFonts w:ascii="Calibri" w:hAnsi="Calibri" w:cs="Calibri"/>
          <w:lang w:val="ru-RU"/>
        </w:rPr>
        <w:t>.</w:t>
      </w:r>
      <w:r w:rsidR="00E5287C">
        <w:rPr>
          <w:rFonts w:ascii="Calibri" w:hAnsi="Calibri" w:cs="Calibri"/>
          <w:lang w:val="sr-Cyrl-RS"/>
        </w:rPr>
        <w:t xml:space="preserve"> </w:t>
      </w:r>
      <w:r>
        <w:rPr>
          <w:rFonts w:ascii="Calibri" w:hAnsi="Calibri" w:cs="Calibri"/>
          <w:lang w:val="ru-RU"/>
        </w:rPr>
        <w:t xml:space="preserve">Када сервер одговори на захтев онда се користи метода </w:t>
      </w:r>
      <w:r w:rsidRPr="00117F9B">
        <w:rPr>
          <w:rFonts w:ascii="Calibri" w:hAnsi="Calibri" w:cs="Calibri"/>
          <w:b/>
          <w:i/>
          <w:iCs/>
          <w:lang w:val="ru-RU"/>
        </w:rPr>
        <w:t>subscribe()</w:t>
      </w:r>
      <w:r w:rsidR="00E5287C">
        <w:rPr>
          <w:rFonts w:ascii="Calibri" w:hAnsi="Calibri" w:cs="Calibri"/>
          <w:lang w:val="sr-Cyrl-RS"/>
        </w:rPr>
        <w:t xml:space="preserve"> помоћу које</w:t>
      </w:r>
      <w:r>
        <w:rPr>
          <w:rFonts w:ascii="Calibri" w:hAnsi="Calibri" w:cs="Calibri"/>
          <w:lang w:val="ru-RU"/>
        </w:rPr>
        <w:t xml:space="preserve"> се региструје одговор сервера. Ако је одговор успешан, извршава се </w:t>
      </w:r>
      <w:r>
        <w:rPr>
          <w:rFonts w:ascii="Calibri" w:hAnsi="Calibri" w:cs="Calibri"/>
          <w:i/>
          <w:iCs/>
          <w:lang w:val="ru-RU"/>
        </w:rPr>
        <w:t>callback</w:t>
      </w:r>
      <w:r>
        <w:rPr>
          <w:rFonts w:ascii="Calibri" w:hAnsi="Calibri" w:cs="Calibri"/>
          <w:lang w:val="ru-RU"/>
        </w:rPr>
        <w:t xml:space="preserve"> функција која је прослеђена као први аргумент методе </w:t>
      </w:r>
      <w:r>
        <w:rPr>
          <w:rFonts w:ascii="Calibri" w:hAnsi="Calibri" w:cs="Calibri"/>
          <w:i/>
          <w:iCs/>
          <w:lang w:val="ru-RU"/>
        </w:rPr>
        <w:t>subscribe()</w:t>
      </w:r>
      <w:r>
        <w:rPr>
          <w:rFonts w:ascii="Calibri" w:hAnsi="Calibri" w:cs="Calibri"/>
          <w:lang w:val="ru-RU"/>
        </w:rPr>
        <w:t xml:space="preserve">, што значи да ће се приказати порука </w:t>
      </w:r>
      <w:r>
        <w:rPr>
          <w:rFonts w:ascii="Calibri" w:hAnsi="Calibri" w:cs="Calibri"/>
          <w:i/>
          <w:iCs/>
          <w:lang w:val="ru-RU"/>
        </w:rPr>
        <w:t>"</w:t>
      </w:r>
      <w:r w:rsidR="00E5287C">
        <w:rPr>
          <w:rFonts w:ascii="Calibri" w:hAnsi="Calibri" w:cs="Calibri"/>
          <w:i/>
          <w:iCs/>
          <w:lang w:val="sr-Cyrl-RS"/>
        </w:rPr>
        <w:t>Термин је направљен!</w:t>
      </w:r>
      <w:r>
        <w:rPr>
          <w:rFonts w:ascii="Calibri" w:hAnsi="Calibri" w:cs="Calibri"/>
          <w:i/>
          <w:iCs/>
          <w:lang w:val="ru-RU"/>
        </w:rPr>
        <w:t>"</w:t>
      </w:r>
      <w:r>
        <w:rPr>
          <w:rFonts w:ascii="Calibri" w:hAnsi="Calibri" w:cs="Calibri"/>
          <w:lang w:val="ru-RU"/>
        </w:rPr>
        <w:t xml:space="preserve"> </w:t>
      </w:r>
      <w:r w:rsidR="00E5287C">
        <w:rPr>
          <w:rFonts w:ascii="Calibri" w:hAnsi="Calibri" w:cs="Calibri"/>
          <w:lang w:val="sr-Cyrl-RS"/>
        </w:rPr>
        <w:t xml:space="preserve">као </w:t>
      </w:r>
      <w:r w:rsidR="00E5287C">
        <w:rPr>
          <w:rFonts w:ascii="Calibri" w:hAnsi="Calibri" w:cs="Calibri"/>
          <w:i/>
          <w:iCs/>
          <w:lang w:val="ru-RU"/>
        </w:rPr>
        <w:t>alert</w:t>
      </w:r>
      <w:r w:rsidR="00E5287C">
        <w:rPr>
          <w:rFonts w:ascii="Calibri" w:hAnsi="Calibri" w:cs="Calibri"/>
          <w:lang w:val="ru-RU"/>
        </w:rPr>
        <w:t xml:space="preserve"> порука</w:t>
      </w:r>
      <w:r>
        <w:rPr>
          <w:rFonts w:ascii="Calibri" w:hAnsi="Calibri" w:cs="Calibri"/>
          <w:lang w:val="ru-RU"/>
        </w:rPr>
        <w:t xml:space="preserve">, а затим се </w:t>
      </w:r>
      <w:r w:rsidR="00E5287C">
        <w:rPr>
          <w:rFonts w:ascii="Calibri" w:hAnsi="Calibri" w:cs="Calibri"/>
          <w:lang w:val="sr-Cyrl-RS"/>
        </w:rPr>
        <w:t>преусмери страница на „</w:t>
      </w:r>
      <w:r w:rsidR="00E5287C">
        <w:rPr>
          <w:rFonts w:ascii="Calibri" w:hAnsi="Calibri" w:cs="Calibri"/>
        </w:rPr>
        <w:t>/prikaz-termina-notar</w:t>
      </w:r>
      <w:r w:rsidR="00E5287C">
        <w:rPr>
          <w:rFonts w:ascii="Calibri" w:hAnsi="Calibri" w:cs="Calibri"/>
          <w:lang w:val="sr-Cyrl-RS"/>
        </w:rPr>
        <w:t>“</w:t>
      </w:r>
      <w:r>
        <w:rPr>
          <w:rFonts w:ascii="Calibri" w:hAnsi="Calibri" w:cs="Calibri"/>
          <w:i/>
          <w:iCs/>
          <w:lang w:val="ru-RU"/>
        </w:rPr>
        <w:t xml:space="preserve"> </w:t>
      </w:r>
      <w:r>
        <w:rPr>
          <w:rFonts w:ascii="Calibri" w:hAnsi="Calibri" w:cs="Calibri"/>
          <w:lang w:val="ru-RU"/>
        </w:rPr>
        <w:t xml:space="preserve">помоћу </w:t>
      </w:r>
      <w:r>
        <w:rPr>
          <w:rFonts w:ascii="Calibri" w:hAnsi="Calibri" w:cs="Calibri"/>
          <w:i/>
          <w:iCs/>
          <w:lang w:val="ru-RU"/>
        </w:rPr>
        <w:t>Angular</w:t>
      </w:r>
      <w:r>
        <w:rPr>
          <w:rFonts w:ascii="Calibri" w:hAnsi="Calibri" w:cs="Calibri"/>
          <w:lang w:val="ru-RU"/>
        </w:rPr>
        <w:t xml:space="preserve"> рутирања кроз компоненте. </w:t>
      </w:r>
      <w:r w:rsidR="00451737">
        <w:rPr>
          <w:rFonts w:ascii="Calibri" w:hAnsi="Calibri" w:cs="Calibri"/>
          <w:lang w:val="sr-Cyrl-RS"/>
        </w:rPr>
        <w:t>У супротном</w:t>
      </w:r>
      <w:r>
        <w:rPr>
          <w:rFonts w:ascii="Calibri" w:hAnsi="Calibri" w:cs="Calibri"/>
          <w:lang w:val="ru-RU"/>
        </w:rPr>
        <w:t xml:space="preserve">, ако се деси грешка приликом захтева онда се извршава </w:t>
      </w:r>
      <w:r w:rsidRPr="00451737">
        <w:rPr>
          <w:rFonts w:ascii="Calibri" w:hAnsi="Calibri" w:cs="Calibri"/>
          <w:b/>
          <w:i/>
          <w:iCs/>
          <w:lang w:val="ru-RU"/>
        </w:rPr>
        <w:t>callback</w:t>
      </w:r>
      <w:r>
        <w:rPr>
          <w:rFonts w:ascii="Calibri" w:hAnsi="Calibri" w:cs="Calibri"/>
          <w:lang w:val="ru-RU"/>
        </w:rPr>
        <w:t xml:space="preserve"> функција која је прослеђена као други аргумент </w:t>
      </w:r>
      <w:r>
        <w:rPr>
          <w:rFonts w:ascii="Calibri" w:hAnsi="Calibri" w:cs="Calibri"/>
          <w:i/>
          <w:iCs/>
          <w:lang w:val="ru-RU"/>
        </w:rPr>
        <w:t xml:space="preserve">subscribe() </w:t>
      </w:r>
      <w:r>
        <w:rPr>
          <w:rFonts w:ascii="Calibri" w:hAnsi="Calibri" w:cs="Calibri"/>
          <w:lang w:val="ru-RU"/>
        </w:rPr>
        <w:t xml:space="preserve">методи, то јест приказује се порука о грешци и у конзоли и као </w:t>
      </w:r>
      <w:r w:rsidRPr="00451737">
        <w:rPr>
          <w:rFonts w:ascii="Calibri" w:hAnsi="Calibri" w:cs="Calibri"/>
          <w:b/>
          <w:i/>
          <w:iCs/>
          <w:lang w:val="ru-RU"/>
        </w:rPr>
        <w:t>alert</w:t>
      </w:r>
      <w:r>
        <w:rPr>
          <w:rFonts w:ascii="Calibri" w:hAnsi="Calibri" w:cs="Calibri"/>
          <w:lang w:val="ru-RU"/>
        </w:rPr>
        <w:t xml:space="preserve"> порука.</w:t>
      </w:r>
    </w:p>
    <w:p w:rsidR="00703419" w:rsidRDefault="00703419" w:rsidP="00764C5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</w:p>
    <w:p w:rsidR="009C4B93" w:rsidRDefault="009C4B93" w:rsidP="00764C5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</w:p>
    <w:p w:rsidR="009C4B93" w:rsidRDefault="009C4B93" w:rsidP="00764C5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</w:p>
    <w:p w:rsidR="00703419" w:rsidRPr="00703419" w:rsidRDefault="00C52F54" w:rsidP="00E72335">
      <w:pPr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ru-RU"/>
        </w:rPr>
        <w:t xml:space="preserve">За </w:t>
      </w:r>
      <w:r w:rsidR="00C3514D">
        <w:rPr>
          <w:rFonts w:ascii="Calibri" w:hAnsi="Calibri" w:cs="Calibri"/>
          <w:lang w:val="sr-Cyrl-RS"/>
        </w:rPr>
        <w:t>ажурирање</w:t>
      </w:r>
      <w:r>
        <w:rPr>
          <w:rFonts w:ascii="Calibri" w:hAnsi="Calibri" w:cs="Calibri"/>
          <w:lang w:val="ru-RU"/>
        </w:rPr>
        <w:t xml:space="preserve"> података </w:t>
      </w:r>
      <w:r>
        <w:rPr>
          <w:rFonts w:ascii="Calibri" w:hAnsi="Calibri" w:cs="Calibri"/>
          <w:lang w:val="sr-Cyrl-RS"/>
        </w:rPr>
        <w:t>термин</w:t>
      </w:r>
      <w:r w:rsidR="00C3514D">
        <w:rPr>
          <w:rFonts w:ascii="Calibri" w:hAnsi="Calibri" w:cs="Calibri"/>
          <w:lang w:val="sr-Cyrl-RS"/>
        </w:rPr>
        <w:t>а</w:t>
      </w:r>
      <w:r>
        <w:rPr>
          <w:rFonts w:ascii="Calibri" w:hAnsi="Calibri" w:cs="Calibri"/>
          <w:lang w:val="ru-RU"/>
        </w:rPr>
        <w:t xml:space="preserve">, на основу кода у серверском делу апликације који је приказан на </w:t>
      </w:r>
      <w:r w:rsidR="00DA3FDA">
        <w:rPr>
          <w:rFonts w:ascii="Calibri" w:hAnsi="Calibri" w:cs="Calibri"/>
          <w:lang w:val="sr-Cyrl-RS"/>
        </w:rPr>
        <w:t>сликама</w:t>
      </w:r>
      <w:r>
        <w:rPr>
          <w:rFonts w:ascii="Calibri" w:hAnsi="Calibri" w:cs="Calibri"/>
          <w:lang w:val="sr-Cyrl-RS"/>
        </w:rPr>
        <w:t xml:space="preserve"> 6</w:t>
      </w:r>
      <w:r w:rsidR="00DA3FDA">
        <w:rPr>
          <w:rFonts w:ascii="Calibri" w:hAnsi="Calibri" w:cs="Calibri"/>
          <w:lang w:val="sr-Cyrl-RS"/>
        </w:rPr>
        <w:t>. и 7</w:t>
      </w:r>
      <w:r>
        <w:rPr>
          <w:rFonts w:ascii="Calibri" w:hAnsi="Calibri" w:cs="Calibri"/>
          <w:lang w:val="ru-RU"/>
        </w:rPr>
        <w:t xml:space="preserve">, имплементирана је метода у једном </w:t>
      </w:r>
      <w:r>
        <w:rPr>
          <w:rFonts w:ascii="Calibri" w:hAnsi="Calibri" w:cs="Calibri"/>
          <w:i/>
          <w:iCs/>
          <w:lang w:val="ru-RU"/>
        </w:rPr>
        <w:t>TypeScript</w:t>
      </w:r>
      <w:r>
        <w:rPr>
          <w:rFonts w:ascii="Calibri" w:hAnsi="Calibri" w:cs="Calibri"/>
          <w:lang w:val="ru-RU"/>
        </w:rPr>
        <w:t xml:space="preserve"> фајлу приказана на </w:t>
      </w:r>
      <w:r>
        <w:rPr>
          <w:rFonts w:ascii="Calibri" w:hAnsi="Calibri" w:cs="Calibri"/>
          <w:lang w:val="sr-Cyrl-RS"/>
        </w:rPr>
        <w:t>слици 10</w:t>
      </w:r>
      <w:r w:rsidR="00703419">
        <w:rPr>
          <w:rFonts w:ascii="Calibri" w:hAnsi="Calibri" w:cs="Calibri"/>
          <w:lang w:val="sr-Cyrl-RS"/>
        </w:rPr>
        <w:t>.</w:t>
      </w:r>
    </w:p>
    <w:p w:rsidR="00C3514D" w:rsidRDefault="00C3514D" w:rsidP="00C3514D">
      <w:pPr>
        <w:spacing w:after="0" w:line="240" w:lineRule="auto"/>
        <w:rPr>
          <w:rFonts w:cstheme="minorHAnsi"/>
          <w:lang w:val="sr-Cyrl-RS"/>
        </w:rPr>
      </w:pPr>
      <w:r>
        <w:rPr>
          <w:rFonts w:cstheme="minorHAnsi"/>
          <w:noProof/>
        </w:rPr>
        <w:drawing>
          <wp:inline distT="0" distB="0" distL="0" distR="0">
            <wp:extent cx="5943600" cy="49498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аѕу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4D" w:rsidRDefault="00C3514D" w:rsidP="00C3514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Слика</w:t>
      </w:r>
      <w:r w:rsidR="00DA3FDA">
        <w:rPr>
          <w:rFonts w:ascii="Calibri" w:hAnsi="Calibri" w:cs="Calibri"/>
          <w:lang w:val="sr-Cyrl-RS"/>
        </w:rPr>
        <w:t xml:space="preserve"> 10</w:t>
      </w:r>
      <w:r>
        <w:rPr>
          <w:rFonts w:ascii="Calibri" w:hAnsi="Calibri" w:cs="Calibri"/>
          <w:lang w:val="ru-RU"/>
        </w:rPr>
        <w:t xml:space="preserve"> – </w:t>
      </w:r>
      <w:r w:rsidR="00DA3FDA">
        <w:rPr>
          <w:rFonts w:ascii="Calibri" w:hAnsi="Calibri" w:cs="Calibri"/>
          <w:lang w:val="sr-Cyrl-RS"/>
        </w:rPr>
        <w:t>Ажурирање</w:t>
      </w:r>
      <w:r>
        <w:rPr>
          <w:rFonts w:ascii="Calibri" w:hAnsi="Calibri" w:cs="Calibri"/>
          <w:lang w:val="ru-RU"/>
        </w:rPr>
        <w:t xml:space="preserve"> података термина (</w:t>
      </w:r>
      <w:r>
        <w:rPr>
          <w:rFonts w:ascii="Calibri" w:hAnsi="Calibri" w:cs="Calibri"/>
          <w:lang w:val="sr-Cyrl-RS"/>
        </w:rPr>
        <w:t>клијентски код</w:t>
      </w:r>
      <w:r>
        <w:rPr>
          <w:rFonts w:ascii="Calibri" w:hAnsi="Calibri" w:cs="Calibri"/>
          <w:lang w:val="ru-RU"/>
        </w:rPr>
        <w:t>)</w:t>
      </w:r>
    </w:p>
    <w:p w:rsidR="00C3514D" w:rsidRDefault="00C3514D" w:rsidP="00E72335">
      <w:pPr>
        <w:rPr>
          <w:rFonts w:cstheme="minorHAnsi"/>
          <w:lang w:val="sr-Cyrl-RS"/>
        </w:rPr>
      </w:pPr>
    </w:p>
    <w:p w:rsidR="00C3514D" w:rsidRDefault="00703419" w:rsidP="00703419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ru-RU"/>
        </w:rPr>
        <w:t xml:space="preserve">У овој функцији под називом </w:t>
      </w:r>
      <w:r>
        <w:rPr>
          <w:rFonts w:ascii="Calibri" w:hAnsi="Calibri" w:cs="Calibri"/>
          <w:i/>
          <w:iCs/>
        </w:rPr>
        <w:t>azurirajTermin</w:t>
      </w:r>
      <w:r>
        <w:rPr>
          <w:rFonts w:ascii="Calibri" w:hAnsi="Calibri" w:cs="Calibri"/>
          <w:i/>
          <w:iCs/>
          <w:lang w:val="ru-RU"/>
        </w:rPr>
        <w:t>()</w:t>
      </w:r>
      <w:r>
        <w:rPr>
          <w:rFonts w:ascii="Calibri" w:hAnsi="Calibri" w:cs="Calibri"/>
          <w:lang w:val="ru-RU"/>
        </w:rPr>
        <w:t xml:space="preserve"> се прво декларише константа </w:t>
      </w:r>
      <w:r>
        <w:rPr>
          <w:rFonts w:ascii="Calibri" w:hAnsi="Calibri" w:cs="Calibri"/>
          <w:i/>
          <w:iCs/>
          <w:lang w:val="ru-RU"/>
        </w:rPr>
        <w:t xml:space="preserve">requestBody </w:t>
      </w:r>
      <w:r>
        <w:rPr>
          <w:rFonts w:ascii="Calibri" w:hAnsi="Calibri" w:cs="Calibri"/>
          <w:lang w:val="ru-RU"/>
        </w:rPr>
        <w:t xml:space="preserve">која садржи податке о </w:t>
      </w:r>
      <w:r w:rsidR="00DA3FDA">
        <w:rPr>
          <w:rFonts w:ascii="Calibri" w:hAnsi="Calibri" w:cs="Calibri"/>
          <w:lang w:val="sr-Cyrl-RS"/>
        </w:rPr>
        <w:t>термину</w:t>
      </w:r>
      <w:r>
        <w:rPr>
          <w:rFonts w:ascii="Calibri" w:hAnsi="Calibri" w:cs="Calibri"/>
          <w:lang w:val="ru-RU"/>
        </w:rPr>
        <w:t xml:space="preserve"> које треба ажурирати. Ти подаци се преузимају из глобалних промен</w:t>
      </w:r>
      <w:r>
        <w:rPr>
          <w:rFonts w:ascii="Calibri" w:hAnsi="Calibri" w:cs="Calibri"/>
          <w:lang w:val="sr-Cyrl-RS"/>
        </w:rPr>
        <w:t>љивих</w:t>
      </w:r>
      <w:r>
        <w:rPr>
          <w:rFonts w:ascii="Calibri" w:hAnsi="Calibri" w:cs="Calibri"/>
          <w:lang w:val="ru-RU"/>
        </w:rPr>
        <w:t>.</w:t>
      </w:r>
      <w:r w:rsidR="009C4B93">
        <w:rPr>
          <w:rFonts w:ascii="Calibri" w:hAnsi="Calibri" w:cs="Calibri"/>
          <w:lang w:val="ru-RU"/>
        </w:rPr>
        <w:t xml:space="preserve"> </w:t>
      </w:r>
      <w:r w:rsidR="009C4B93">
        <w:rPr>
          <w:rFonts w:ascii="Calibri" w:hAnsi="Calibri" w:cs="Calibri"/>
          <w:lang w:val="sr-Cyrl-RS"/>
        </w:rPr>
        <w:t>Затим се проверава особа, која је попунила податке, да ли постоји у систему матичара, тако што упоређује њен унети ЈМБГ са ЈМБГом из базе података</w:t>
      </w:r>
      <w:r w:rsidR="00451737">
        <w:rPr>
          <w:rFonts w:ascii="Calibri" w:hAnsi="Calibri" w:cs="Calibri"/>
          <w:lang w:val="sr-Cyrl-RS"/>
        </w:rPr>
        <w:t xml:space="preserve"> матичне кљиге рођених</w:t>
      </w:r>
      <w:r w:rsidR="009C4B93">
        <w:rPr>
          <w:rFonts w:ascii="Calibri" w:hAnsi="Calibri" w:cs="Calibri"/>
          <w:lang w:val="sr-Cyrl-RS"/>
        </w:rPr>
        <w:t>. Ако је услов испунјен</w:t>
      </w:r>
      <w:r>
        <w:rPr>
          <w:rFonts w:ascii="Calibri" w:hAnsi="Calibri" w:cs="Calibri"/>
          <w:lang w:val="ru-RU"/>
        </w:rPr>
        <w:t xml:space="preserve"> користи се метода за </w:t>
      </w:r>
      <w:r>
        <w:rPr>
          <w:rFonts w:ascii="Calibri" w:hAnsi="Calibri" w:cs="Calibri"/>
          <w:lang w:val="sr-Cyrl-RS"/>
        </w:rPr>
        <w:t>ажурирање</w:t>
      </w:r>
      <w:r>
        <w:rPr>
          <w:rFonts w:ascii="Calibri" w:hAnsi="Calibri" w:cs="Calibri"/>
          <w:lang w:val="ru-RU"/>
        </w:rPr>
        <w:t xml:space="preserve"> </w:t>
      </w:r>
      <w:r>
        <w:rPr>
          <w:rFonts w:ascii="Calibri" w:hAnsi="Calibri" w:cs="Calibri"/>
          <w:i/>
          <w:iCs/>
          <w:lang w:val="ru-RU"/>
        </w:rPr>
        <w:t xml:space="preserve">HTTP </w:t>
      </w:r>
      <w:r w:rsidR="00DA3FDA">
        <w:rPr>
          <w:rFonts w:ascii="Calibri" w:hAnsi="Calibri" w:cs="Calibri"/>
          <w:i/>
          <w:iCs/>
        </w:rPr>
        <w:t>PUT</w:t>
      </w:r>
      <w:r w:rsidR="00451737">
        <w:rPr>
          <w:rFonts w:ascii="Calibri" w:hAnsi="Calibri" w:cs="Calibri"/>
          <w:lang w:val="ru-RU"/>
        </w:rPr>
        <w:t xml:space="preserve"> захтев</w:t>
      </w:r>
      <w:r>
        <w:rPr>
          <w:rFonts w:ascii="Calibri" w:hAnsi="Calibri" w:cs="Calibri"/>
          <w:lang w:val="ru-RU"/>
        </w:rPr>
        <w:t xml:space="preserve">. Путања захтева је </w:t>
      </w:r>
      <w:r>
        <w:rPr>
          <w:rFonts w:ascii="Calibri" w:hAnsi="Calibri" w:cs="Calibri"/>
          <w:i/>
          <w:iCs/>
          <w:lang w:val="ru-RU"/>
        </w:rPr>
        <w:t>"</w:t>
      </w:r>
      <w:r w:rsidRPr="00703419">
        <w:rPr>
          <w:rFonts w:ascii="Calibri" w:hAnsi="Calibri" w:cs="Calibri"/>
          <w:i/>
          <w:iCs/>
          <w:lang w:val="ru-RU"/>
        </w:rPr>
        <w:t>http://localhost:808</w:t>
      </w:r>
      <w:r w:rsidRPr="00703419">
        <w:rPr>
          <w:rFonts w:ascii="Calibri" w:hAnsi="Calibri" w:cs="Calibri"/>
          <w:i/>
          <w:iCs/>
        </w:rPr>
        <w:t>3</w:t>
      </w:r>
      <w:r w:rsidRPr="00703419">
        <w:rPr>
          <w:rFonts w:ascii="Calibri" w:hAnsi="Calibri" w:cs="Calibri"/>
          <w:i/>
          <w:iCs/>
          <w:lang w:val="ru-RU"/>
        </w:rPr>
        <w:t>/api/</w:t>
      </w:r>
      <w:r w:rsidRPr="00703419">
        <w:rPr>
          <w:rFonts w:ascii="Calibri" w:hAnsi="Calibri" w:cs="Calibri"/>
          <w:i/>
          <w:iCs/>
        </w:rPr>
        <w:t>termin</w:t>
      </w:r>
      <w:r w:rsidRPr="00703419">
        <w:rPr>
          <w:rFonts w:ascii="Calibri" w:hAnsi="Calibri" w:cs="Calibri"/>
          <w:i/>
          <w:iCs/>
          <w:lang w:val="ru-RU"/>
        </w:rPr>
        <w:t>/</w:t>
      </w:r>
      <w:r w:rsidRPr="00703419">
        <w:rPr>
          <w:rFonts w:ascii="Calibri" w:hAnsi="Calibri" w:cs="Calibri"/>
          <w:i/>
          <w:iCs/>
        </w:rPr>
        <w:t>notar</w:t>
      </w:r>
      <w:r w:rsidRPr="00703419">
        <w:rPr>
          <w:rFonts w:ascii="Calibri" w:hAnsi="Calibri" w:cs="Calibri"/>
          <w:i/>
          <w:iCs/>
          <w:lang w:val="ru-RU"/>
        </w:rPr>
        <w:t>/</w:t>
      </w:r>
      <w:r>
        <w:rPr>
          <w:rFonts w:ascii="Calibri" w:hAnsi="Calibri" w:cs="Calibri"/>
          <w:i/>
          <w:iCs/>
        </w:rPr>
        <w:t>zakazi/</w:t>
      </w:r>
      <w:r>
        <w:rPr>
          <w:rFonts w:ascii="Calibri" w:hAnsi="Calibri" w:cs="Calibri"/>
          <w:i/>
          <w:iCs/>
          <w:lang w:val="ru-RU"/>
        </w:rPr>
        <w:t>"</w:t>
      </w:r>
      <w:r>
        <w:rPr>
          <w:rFonts w:ascii="Calibri" w:hAnsi="Calibri" w:cs="Calibri"/>
          <w:lang w:val="ru-RU"/>
        </w:rPr>
        <w:t xml:space="preserve">, </w:t>
      </w:r>
      <w:r>
        <w:rPr>
          <w:rFonts w:ascii="Calibri" w:hAnsi="Calibri" w:cs="Calibri"/>
          <w:lang w:val="sr-Cyrl-RS"/>
        </w:rPr>
        <w:t>уз коју се шаље и</w:t>
      </w:r>
      <w:r>
        <w:rPr>
          <w:rFonts w:ascii="Calibri" w:hAnsi="Calibri" w:cs="Calibri"/>
          <w:lang w:val="ru-RU"/>
        </w:rPr>
        <w:t xml:space="preserve"> </w:t>
      </w:r>
      <w:r>
        <w:rPr>
          <w:rFonts w:ascii="Calibri" w:hAnsi="Calibri" w:cs="Calibri"/>
          <w:i/>
          <w:iCs/>
          <w:lang w:val="ru-RU"/>
        </w:rPr>
        <w:t>requestBody</w:t>
      </w:r>
      <w:r>
        <w:rPr>
          <w:rFonts w:ascii="Calibri" w:hAnsi="Calibri" w:cs="Calibri"/>
          <w:lang w:val="ru-RU"/>
        </w:rPr>
        <w:t xml:space="preserve"> као тело тог захтева</w:t>
      </w:r>
      <w:r>
        <w:rPr>
          <w:rFonts w:ascii="Calibri" w:hAnsi="Calibri" w:cs="Calibri"/>
          <w:lang w:val="sr-Cyrl-RS"/>
        </w:rPr>
        <w:t xml:space="preserve"> серверу</w:t>
      </w:r>
      <w:r>
        <w:rPr>
          <w:rFonts w:ascii="Calibri" w:hAnsi="Calibri" w:cs="Calibri"/>
          <w:lang w:val="ru-RU"/>
        </w:rPr>
        <w:t>.</w:t>
      </w:r>
      <w:r>
        <w:rPr>
          <w:rFonts w:ascii="Calibri" w:hAnsi="Calibri" w:cs="Calibri"/>
          <w:lang w:val="sr-Cyrl-RS"/>
        </w:rPr>
        <w:t xml:space="preserve"> </w:t>
      </w:r>
      <w:r>
        <w:rPr>
          <w:rFonts w:ascii="Calibri" w:hAnsi="Calibri" w:cs="Calibri"/>
          <w:lang w:val="ru-RU"/>
        </w:rPr>
        <w:t xml:space="preserve">Када сервер одговори на захтев онда се користи метода </w:t>
      </w:r>
      <w:r>
        <w:rPr>
          <w:rFonts w:ascii="Calibri" w:hAnsi="Calibri" w:cs="Calibri"/>
          <w:i/>
          <w:iCs/>
          <w:lang w:val="ru-RU"/>
        </w:rPr>
        <w:t>subscribe()</w:t>
      </w:r>
      <w:r>
        <w:rPr>
          <w:rFonts w:ascii="Calibri" w:hAnsi="Calibri" w:cs="Calibri"/>
          <w:lang w:val="sr-Cyrl-RS"/>
        </w:rPr>
        <w:t xml:space="preserve"> помоћу које</w:t>
      </w:r>
      <w:r>
        <w:rPr>
          <w:rFonts w:ascii="Calibri" w:hAnsi="Calibri" w:cs="Calibri"/>
          <w:lang w:val="ru-RU"/>
        </w:rPr>
        <w:t xml:space="preserve"> се региструје одговор сервера. У случају успешног одговора од сервера, тај добијени одговор се исписује у конзоли и приказује се порука да су подаци о </w:t>
      </w:r>
      <w:r>
        <w:rPr>
          <w:rFonts w:ascii="Calibri" w:hAnsi="Calibri" w:cs="Calibri"/>
          <w:lang w:val="sr-Cyrl-RS"/>
        </w:rPr>
        <w:t>термину</w:t>
      </w:r>
      <w:r>
        <w:rPr>
          <w:rFonts w:ascii="Calibri" w:hAnsi="Calibri" w:cs="Calibri"/>
          <w:lang w:val="ru-RU"/>
        </w:rPr>
        <w:t xml:space="preserve"> успешно ажурирани</w:t>
      </w:r>
      <w:r>
        <w:rPr>
          <w:rFonts w:ascii="Calibri" w:hAnsi="Calibri" w:cs="Calibri"/>
          <w:lang w:val="sr-Cyrl-RS"/>
        </w:rPr>
        <w:t>, тј. да је термин заказан</w:t>
      </w:r>
      <w:r>
        <w:rPr>
          <w:rFonts w:ascii="Calibri" w:hAnsi="Calibri" w:cs="Calibri"/>
          <w:lang w:val="ru-RU"/>
        </w:rPr>
        <w:t xml:space="preserve"> користећи </w:t>
      </w:r>
      <w:r>
        <w:rPr>
          <w:rFonts w:ascii="Calibri" w:hAnsi="Calibri" w:cs="Calibri"/>
          <w:i/>
          <w:iCs/>
          <w:lang w:val="ru-RU"/>
        </w:rPr>
        <w:t>alert</w:t>
      </w:r>
      <w:r>
        <w:rPr>
          <w:rFonts w:ascii="Calibri" w:hAnsi="Calibri" w:cs="Calibri"/>
          <w:lang w:val="ru-RU"/>
        </w:rPr>
        <w:t xml:space="preserve">, а онда се кориснику </w:t>
      </w:r>
      <w:r>
        <w:rPr>
          <w:rFonts w:ascii="Calibri" w:hAnsi="Calibri" w:cs="Calibri"/>
          <w:lang w:val="sr-Cyrl-RS"/>
        </w:rPr>
        <w:t>пребацује на</w:t>
      </w:r>
      <w:r>
        <w:rPr>
          <w:rFonts w:ascii="Calibri" w:hAnsi="Calibri" w:cs="Calibri"/>
          <w:lang w:val="ru-RU"/>
        </w:rPr>
        <w:t xml:space="preserve"> страниц</w:t>
      </w:r>
      <w:r>
        <w:rPr>
          <w:rFonts w:ascii="Calibri" w:hAnsi="Calibri" w:cs="Calibri"/>
          <w:lang w:val="sr-Cyrl-RS"/>
        </w:rPr>
        <w:t xml:space="preserve">у </w:t>
      </w:r>
      <w:r>
        <w:rPr>
          <w:rFonts w:ascii="Calibri" w:hAnsi="Calibri" w:cs="Calibri"/>
          <w:lang w:val="ru-RU"/>
        </w:rPr>
        <w:t xml:space="preserve"> </w:t>
      </w:r>
      <w:r>
        <w:rPr>
          <w:rFonts w:ascii="Calibri" w:hAnsi="Calibri" w:cs="Calibri"/>
          <w:i/>
          <w:iCs/>
          <w:lang w:val="ru-RU"/>
        </w:rPr>
        <w:t>/</w:t>
      </w:r>
      <w:r>
        <w:rPr>
          <w:rFonts w:ascii="Calibri" w:hAnsi="Calibri" w:cs="Calibri"/>
          <w:i/>
          <w:iCs/>
        </w:rPr>
        <w:t>prikaz-termina-</w:t>
      </w:r>
      <w:r>
        <w:rPr>
          <w:rFonts w:ascii="Calibri" w:hAnsi="Calibri" w:cs="Calibri"/>
          <w:i/>
          <w:iCs/>
        </w:rPr>
        <w:lastRenderedPageBreak/>
        <w:t>gradjanin</w:t>
      </w:r>
      <w:r>
        <w:rPr>
          <w:rFonts w:ascii="Calibri" w:hAnsi="Calibri" w:cs="Calibri"/>
          <w:lang w:val="ru-RU"/>
        </w:rPr>
        <w:t xml:space="preserve"> помоћу </w:t>
      </w:r>
      <w:r>
        <w:rPr>
          <w:rFonts w:ascii="Calibri" w:hAnsi="Calibri" w:cs="Calibri"/>
          <w:i/>
          <w:iCs/>
          <w:lang w:val="ru-RU"/>
        </w:rPr>
        <w:t>Angular</w:t>
      </w:r>
      <w:r>
        <w:rPr>
          <w:rFonts w:ascii="Calibri" w:hAnsi="Calibri" w:cs="Calibri"/>
          <w:lang w:val="ru-RU"/>
        </w:rPr>
        <w:t xml:space="preserve"> рутера. </w:t>
      </w:r>
      <w:r>
        <w:rPr>
          <w:rFonts w:ascii="Calibri" w:hAnsi="Calibri" w:cs="Calibri"/>
          <w:lang w:val="sr-Cyrl-RS"/>
        </w:rPr>
        <w:t xml:space="preserve">Ако дође до неке грешке она се исписује у конзоли претраживача и као </w:t>
      </w:r>
      <w:r>
        <w:rPr>
          <w:rFonts w:ascii="Calibri" w:hAnsi="Calibri" w:cs="Calibri"/>
        </w:rPr>
        <w:t>alert</w:t>
      </w:r>
      <w:r>
        <w:rPr>
          <w:rFonts w:ascii="Calibri" w:hAnsi="Calibri" w:cs="Calibri"/>
          <w:lang w:val="sr-Cyrl-RS"/>
        </w:rPr>
        <w:t xml:space="preserve"> порука.</w:t>
      </w:r>
    </w:p>
    <w:p w:rsidR="009C4B93" w:rsidRDefault="009C4B93" w:rsidP="00703419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sr-Cyrl-RS"/>
        </w:rPr>
      </w:pPr>
    </w:p>
    <w:p w:rsidR="009C4B93" w:rsidRDefault="009C4B93" w:rsidP="00703419">
      <w:pPr>
        <w:autoSpaceDE w:val="0"/>
        <w:autoSpaceDN w:val="0"/>
        <w:adjustRightInd w:val="0"/>
        <w:spacing w:after="0" w:line="240" w:lineRule="auto"/>
        <w:jc w:val="both"/>
        <w:rPr>
          <w:lang w:val="sr-Cyrl-RS"/>
        </w:rPr>
      </w:pPr>
    </w:p>
    <w:p w:rsidR="00703419" w:rsidRPr="00703419" w:rsidRDefault="00703419" w:rsidP="00703419">
      <w:pPr>
        <w:autoSpaceDE w:val="0"/>
        <w:autoSpaceDN w:val="0"/>
        <w:adjustRightInd w:val="0"/>
        <w:spacing w:after="0" w:line="240" w:lineRule="auto"/>
        <w:jc w:val="both"/>
        <w:rPr>
          <w:lang w:val="sr-Cyrl-RS"/>
        </w:rPr>
      </w:pPr>
    </w:p>
    <w:p w:rsidR="00703419" w:rsidRPr="009C4B93" w:rsidRDefault="00703419" w:rsidP="00E72335">
      <w:pPr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ru-RU"/>
        </w:rPr>
        <w:t xml:space="preserve">За </w:t>
      </w:r>
      <w:r w:rsidR="00785FCF">
        <w:rPr>
          <w:rFonts w:ascii="Calibri" w:hAnsi="Calibri" w:cs="Calibri"/>
          <w:lang w:val="sr-Cyrl-RS"/>
        </w:rPr>
        <w:t xml:space="preserve">преузимање података из </w:t>
      </w:r>
      <w:r w:rsidR="00DA3FDA">
        <w:rPr>
          <w:rFonts w:ascii="Calibri" w:hAnsi="Calibri" w:cs="Calibri"/>
          <w:lang w:val="sr-Cyrl-RS"/>
        </w:rPr>
        <w:t xml:space="preserve"> базе</w:t>
      </w:r>
      <w:r>
        <w:rPr>
          <w:rFonts w:ascii="Calibri" w:hAnsi="Calibri" w:cs="Calibri"/>
          <w:lang w:val="ru-RU"/>
        </w:rPr>
        <w:t xml:space="preserve"> података </w:t>
      </w:r>
      <w:r>
        <w:rPr>
          <w:rFonts w:ascii="Calibri" w:hAnsi="Calibri" w:cs="Calibri"/>
          <w:lang w:val="sr-Cyrl-RS"/>
        </w:rPr>
        <w:t>термина</w:t>
      </w:r>
      <w:r>
        <w:rPr>
          <w:rFonts w:ascii="Calibri" w:hAnsi="Calibri" w:cs="Calibri"/>
          <w:lang w:val="ru-RU"/>
        </w:rPr>
        <w:t xml:space="preserve">, на основу кода у серверском делу апликације који је приказан на </w:t>
      </w:r>
      <w:r>
        <w:rPr>
          <w:rFonts w:ascii="Calibri" w:hAnsi="Calibri" w:cs="Calibri"/>
          <w:lang w:val="sr-Cyrl-RS"/>
        </w:rPr>
        <w:t xml:space="preserve">слици </w:t>
      </w:r>
      <w:r w:rsidR="00DA3FDA">
        <w:rPr>
          <w:rFonts w:ascii="Calibri" w:hAnsi="Calibri" w:cs="Calibri"/>
          <w:lang w:val="sr-Cyrl-RS"/>
        </w:rPr>
        <w:t>8</w:t>
      </w:r>
      <w:r>
        <w:rPr>
          <w:rFonts w:ascii="Calibri" w:hAnsi="Calibri" w:cs="Calibri"/>
          <w:lang w:val="ru-RU"/>
        </w:rPr>
        <w:t xml:space="preserve">, имплементирана је метода у једном </w:t>
      </w:r>
      <w:r>
        <w:rPr>
          <w:rFonts w:ascii="Calibri" w:hAnsi="Calibri" w:cs="Calibri"/>
          <w:i/>
          <w:iCs/>
          <w:lang w:val="ru-RU"/>
        </w:rPr>
        <w:t>TypeScript</w:t>
      </w:r>
      <w:r>
        <w:rPr>
          <w:rFonts w:ascii="Calibri" w:hAnsi="Calibri" w:cs="Calibri"/>
          <w:lang w:val="ru-RU"/>
        </w:rPr>
        <w:t xml:space="preserve"> фајлу приказана на </w:t>
      </w:r>
      <w:r>
        <w:rPr>
          <w:rFonts w:ascii="Calibri" w:hAnsi="Calibri" w:cs="Calibri"/>
          <w:lang w:val="sr-Cyrl-RS"/>
        </w:rPr>
        <w:t>слици 1</w:t>
      </w:r>
      <w:r w:rsidR="00DA3FDA">
        <w:rPr>
          <w:rFonts w:ascii="Calibri" w:hAnsi="Calibri" w:cs="Calibri"/>
          <w:lang w:val="sr-Cyrl-RS"/>
        </w:rPr>
        <w:t>1</w:t>
      </w:r>
      <w:r>
        <w:rPr>
          <w:rFonts w:ascii="Calibri" w:hAnsi="Calibri" w:cs="Calibri"/>
          <w:lang w:val="sr-Cyrl-RS"/>
        </w:rPr>
        <w:t>.</w:t>
      </w:r>
    </w:p>
    <w:p w:rsidR="00703419" w:rsidRDefault="00DA3FDA" w:rsidP="00DA3FDA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429250" cy="2076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гет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DA" w:rsidRDefault="00DA3FDA" w:rsidP="00DA3FDA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Слика 10</w:t>
      </w:r>
      <w:r>
        <w:rPr>
          <w:rFonts w:ascii="Calibri" w:hAnsi="Calibri" w:cs="Calibri"/>
          <w:lang w:val="ru-RU"/>
        </w:rPr>
        <w:t xml:space="preserve"> – </w:t>
      </w:r>
      <w:r w:rsidR="00785FCF">
        <w:rPr>
          <w:rFonts w:ascii="Calibri" w:hAnsi="Calibri" w:cs="Calibri"/>
          <w:lang w:val="sr-Cyrl-RS"/>
        </w:rPr>
        <w:t>Добијање</w:t>
      </w:r>
      <w:r>
        <w:rPr>
          <w:rFonts w:ascii="Calibri" w:hAnsi="Calibri" w:cs="Calibri"/>
          <w:lang w:val="ru-RU"/>
        </w:rPr>
        <w:t xml:space="preserve"> података </w:t>
      </w:r>
      <w:r w:rsidR="00785FCF">
        <w:rPr>
          <w:rFonts w:ascii="Calibri" w:hAnsi="Calibri" w:cs="Calibri"/>
          <w:lang w:val="sr-Cyrl-RS"/>
        </w:rPr>
        <w:t xml:space="preserve">свих </w:t>
      </w:r>
      <w:r>
        <w:rPr>
          <w:rFonts w:ascii="Calibri" w:hAnsi="Calibri" w:cs="Calibri"/>
          <w:lang w:val="ru-RU"/>
        </w:rPr>
        <w:t>термина</w:t>
      </w:r>
      <w:r w:rsidR="00785FCF">
        <w:rPr>
          <w:rFonts w:ascii="Calibri" w:hAnsi="Calibri" w:cs="Calibri"/>
          <w:lang w:val="sr-Cyrl-RS"/>
        </w:rPr>
        <w:t xml:space="preserve"> </w:t>
      </w:r>
      <w:r>
        <w:rPr>
          <w:rFonts w:ascii="Calibri" w:hAnsi="Calibri" w:cs="Calibri"/>
          <w:lang w:val="ru-RU"/>
        </w:rPr>
        <w:t xml:space="preserve"> (</w:t>
      </w:r>
      <w:r>
        <w:rPr>
          <w:rFonts w:ascii="Calibri" w:hAnsi="Calibri" w:cs="Calibri"/>
          <w:lang w:val="sr-Cyrl-RS"/>
        </w:rPr>
        <w:t>клијентски код</w:t>
      </w:r>
      <w:r>
        <w:rPr>
          <w:rFonts w:ascii="Calibri" w:hAnsi="Calibri" w:cs="Calibri"/>
          <w:lang w:val="ru-RU"/>
        </w:rPr>
        <w:t>)</w:t>
      </w:r>
    </w:p>
    <w:p w:rsidR="00703419" w:rsidRDefault="00703419" w:rsidP="00E72335">
      <w:pPr>
        <w:rPr>
          <w:rFonts w:cstheme="minorHAnsi"/>
        </w:rPr>
      </w:pPr>
    </w:p>
    <w:p w:rsidR="009C4B93" w:rsidRPr="00117F9B" w:rsidRDefault="00DA3FDA" w:rsidP="009C4B93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sr-Cyrl-RS"/>
        </w:rPr>
      </w:pPr>
      <w:r>
        <w:rPr>
          <w:rFonts w:cstheme="minorHAnsi"/>
          <w:lang w:val="sr-Cyrl-RS"/>
        </w:rPr>
        <w:t xml:space="preserve">Функција која се зове </w:t>
      </w:r>
      <w:r>
        <w:t>ngOnInit(), ona се извршава</w:t>
      </w:r>
      <w:r>
        <w:rPr>
          <w:lang w:val="sr-Cyrl-RS"/>
        </w:rPr>
        <w:t xml:space="preserve"> аутоматски приликом учитавања странице</w:t>
      </w:r>
      <w:r w:rsidR="00117F9B">
        <w:rPr>
          <w:lang w:val="sr-Cyrl-RS"/>
        </w:rPr>
        <w:t xml:space="preserve">, имплементација је одрађена </w:t>
      </w:r>
      <w:r w:rsidR="00451737">
        <w:rPr>
          <w:lang w:val="sr-Cyrl-RS"/>
        </w:rPr>
        <w:t xml:space="preserve">тако </w:t>
      </w:r>
      <w:r w:rsidR="00117F9B">
        <w:rPr>
          <w:lang w:val="sr-Cyrl-RS"/>
        </w:rPr>
        <w:t xml:space="preserve">да </w:t>
      </w:r>
      <w:r w:rsidR="00854866">
        <w:rPr>
          <w:lang w:val="sr-Cyrl-RS"/>
        </w:rPr>
        <w:t xml:space="preserve">чим </w:t>
      </w:r>
      <w:r w:rsidR="00117F9B">
        <w:rPr>
          <w:lang w:val="sr-Cyrl-RS"/>
        </w:rPr>
        <w:t xml:space="preserve">корисник отвори прозор </w:t>
      </w:r>
      <w:r w:rsidR="00854866">
        <w:rPr>
          <w:lang w:val="sr-Cyrl-RS"/>
        </w:rPr>
        <w:t xml:space="preserve">да </w:t>
      </w:r>
      <w:r w:rsidR="00117F9B">
        <w:rPr>
          <w:lang w:val="sr-Cyrl-RS"/>
        </w:rPr>
        <w:t>има увид у жељене податке, што су у овом случају уговори. Затим</w:t>
      </w:r>
      <w:r w:rsidR="009C4B93">
        <w:rPr>
          <w:lang w:val="sr-Cyrl-RS"/>
        </w:rPr>
        <w:t xml:space="preserve"> позива захтев </w:t>
      </w:r>
      <w:r w:rsidR="009C4B93">
        <w:t xml:space="preserve">HTTP GET </w:t>
      </w:r>
      <w:r w:rsidR="009C4B93">
        <w:rPr>
          <w:lang w:val="sr-Cyrl-RS"/>
        </w:rPr>
        <w:t>који служи за придобијање података са серверске стране.</w:t>
      </w:r>
      <w:r w:rsidR="00412ABF">
        <w:t xml:space="preserve"> </w:t>
      </w:r>
      <w:r w:rsidR="00412ABF">
        <w:rPr>
          <w:lang w:val="sr-Cyrl-RS"/>
        </w:rPr>
        <w:t xml:space="preserve">Ова метода враћа </w:t>
      </w:r>
      <w:r w:rsidR="00117F9B">
        <w:rPr>
          <w:lang w:val="sr-Cyrl-RS"/>
        </w:rPr>
        <w:t xml:space="preserve">објекат класе </w:t>
      </w:r>
      <w:r w:rsidR="00412ABF" w:rsidRPr="00412ABF">
        <w:rPr>
          <w:b/>
          <w:i/>
        </w:rPr>
        <w:t>Observable</w:t>
      </w:r>
      <w:r w:rsidR="00117F9B">
        <w:rPr>
          <w:lang w:val="sr-Cyrl-RS"/>
        </w:rPr>
        <w:t xml:space="preserve"> у ком се налази листа уговора. </w:t>
      </w:r>
      <w:r w:rsidR="009C4B93">
        <w:rPr>
          <w:rFonts w:ascii="Calibri" w:hAnsi="Calibri" w:cs="Calibri"/>
          <w:lang w:val="ru-RU"/>
        </w:rPr>
        <w:t xml:space="preserve">Путања захтева је </w:t>
      </w:r>
      <w:r w:rsidR="009C4B93">
        <w:rPr>
          <w:rFonts w:ascii="Calibri" w:hAnsi="Calibri" w:cs="Calibri"/>
          <w:i/>
          <w:iCs/>
          <w:lang w:val="ru-RU"/>
        </w:rPr>
        <w:t>"</w:t>
      </w:r>
      <w:r w:rsidR="009C4B93" w:rsidRPr="009C4B93">
        <w:rPr>
          <w:rFonts w:ascii="Calibri" w:hAnsi="Calibri" w:cs="Calibri"/>
          <w:i/>
          <w:iCs/>
          <w:lang w:val="ru-RU"/>
        </w:rPr>
        <w:t>http://localhost:808</w:t>
      </w:r>
      <w:r w:rsidR="009C4B93" w:rsidRPr="009C4B93">
        <w:rPr>
          <w:rFonts w:ascii="Calibri" w:hAnsi="Calibri" w:cs="Calibri"/>
          <w:i/>
          <w:iCs/>
        </w:rPr>
        <w:t>3</w:t>
      </w:r>
      <w:r w:rsidR="009C4B93" w:rsidRPr="009C4B93">
        <w:rPr>
          <w:rFonts w:ascii="Calibri" w:hAnsi="Calibri" w:cs="Calibri"/>
          <w:i/>
          <w:iCs/>
          <w:lang w:val="ru-RU"/>
        </w:rPr>
        <w:t>/api/</w:t>
      </w:r>
      <w:r w:rsidR="009C4B93">
        <w:rPr>
          <w:rFonts w:ascii="Calibri" w:hAnsi="Calibri" w:cs="Calibri"/>
          <w:i/>
          <w:iCs/>
        </w:rPr>
        <w:t>ugovor/all/</w:t>
      </w:r>
      <w:r w:rsidR="009C4B93">
        <w:rPr>
          <w:rFonts w:ascii="Calibri" w:hAnsi="Calibri" w:cs="Calibri"/>
          <w:i/>
          <w:iCs/>
          <w:lang w:val="ru-RU"/>
        </w:rPr>
        <w:t>"</w:t>
      </w:r>
      <w:r w:rsidR="009C4B93">
        <w:rPr>
          <w:rFonts w:ascii="Calibri" w:hAnsi="Calibri" w:cs="Calibri"/>
          <w:lang w:val="ru-RU"/>
        </w:rPr>
        <w:t>.</w:t>
      </w:r>
      <w:r w:rsidR="009C4B93">
        <w:rPr>
          <w:rFonts w:ascii="Calibri" w:hAnsi="Calibri" w:cs="Calibri"/>
          <w:lang w:val="sr-Cyrl-RS"/>
        </w:rPr>
        <w:t xml:space="preserve"> </w:t>
      </w:r>
      <w:r w:rsidR="009C4B93">
        <w:rPr>
          <w:rFonts w:ascii="Calibri" w:hAnsi="Calibri" w:cs="Calibri"/>
          <w:lang w:val="ru-RU"/>
        </w:rPr>
        <w:t xml:space="preserve">Када сервер одговори на захтев </w:t>
      </w:r>
      <w:r w:rsidR="00117F9B">
        <w:rPr>
          <w:rFonts w:ascii="Calibri" w:hAnsi="Calibri" w:cs="Calibri"/>
          <w:lang w:val="sr-Cyrl-RS"/>
        </w:rPr>
        <w:t xml:space="preserve">и пошаље податке, и захтев буде валидан </w:t>
      </w:r>
      <w:r w:rsidR="009C4B93">
        <w:rPr>
          <w:rFonts w:ascii="Calibri" w:hAnsi="Calibri" w:cs="Calibri"/>
          <w:lang w:val="ru-RU"/>
        </w:rPr>
        <w:t xml:space="preserve">онда се користи метода </w:t>
      </w:r>
      <w:r w:rsidR="009C4B93">
        <w:rPr>
          <w:rFonts w:ascii="Calibri" w:hAnsi="Calibri" w:cs="Calibri"/>
          <w:i/>
          <w:iCs/>
          <w:lang w:val="ru-RU"/>
        </w:rPr>
        <w:t>subscribe()</w:t>
      </w:r>
      <w:r w:rsidR="009C4B93">
        <w:rPr>
          <w:rFonts w:ascii="Calibri" w:hAnsi="Calibri" w:cs="Calibri"/>
          <w:lang w:val="sr-Cyrl-RS"/>
        </w:rPr>
        <w:t xml:space="preserve"> помоћу које</w:t>
      </w:r>
      <w:r w:rsidR="009C4B93">
        <w:rPr>
          <w:rFonts w:ascii="Calibri" w:hAnsi="Calibri" w:cs="Calibri"/>
          <w:lang w:val="ru-RU"/>
        </w:rPr>
        <w:t xml:space="preserve"> </w:t>
      </w:r>
      <w:r w:rsidR="00117F9B">
        <w:rPr>
          <w:rFonts w:ascii="Calibri" w:hAnsi="Calibri" w:cs="Calibri"/>
          <w:lang w:val="ru-RU"/>
        </w:rPr>
        <w:t>се региструје одговор сервера и чува у глобалну листу променљивих</w:t>
      </w:r>
      <w:r w:rsidR="00117F9B">
        <w:rPr>
          <w:rFonts w:ascii="Calibri" w:hAnsi="Calibri" w:cs="Calibri"/>
        </w:rPr>
        <w:t xml:space="preserve"> </w:t>
      </w:r>
      <w:r w:rsidR="00117F9B">
        <w:rPr>
          <w:rFonts w:ascii="Calibri" w:hAnsi="Calibri" w:cs="Calibri"/>
          <w:lang w:val="sr-Cyrl-RS"/>
        </w:rPr>
        <w:t>„</w:t>
      </w:r>
      <w:r w:rsidR="00117F9B">
        <w:rPr>
          <w:rFonts w:ascii="Calibri" w:hAnsi="Calibri" w:cs="Calibri"/>
        </w:rPr>
        <w:t>ugovori</w:t>
      </w:r>
      <w:r w:rsidR="00117F9B">
        <w:rPr>
          <w:rFonts w:ascii="Calibri" w:hAnsi="Calibri" w:cs="Calibri"/>
          <w:lang w:val="sr-Cyrl-RS"/>
        </w:rPr>
        <w:t>“. А ако захтев није валидан, исписаће грешку у конзоли претраживача.</w:t>
      </w:r>
    </w:p>
    <w:p w:rsidR="00DA3FDA" w:rsidRDefault="00DA3FDA" w:rsidP="00E72335"/>
    <w:p w:rsidR="00A94705" w:rsidRPr="00A94705" w:rsidRDefault="00A94705" w:rsidP="00A94705">
      <w:pPr>
        <w:keepNext/>
        <w:numPr>
          <w:ilvl w:val="0"/>
          <w:numId w:val="1"/>
        </w:numPr>
        <w:autoSpaceDE w:val="0"/>
        <w:autoSpaceDN w:val="0"/>
        <w:adjustRightInd w:val="0"/>
        <w:spacing w:before="240" w:after="60" w:line="276" w:lineRule="auto"/>
        <w:ind w:left="360" w:hanging="360"/>
        <w:jc w:val="both"/>
        <w:rPr>
          <w:rFonts w:ascii="Cambria" w:hAnsi="Cambria" w:cs="Cambria"/>
          <w:b/>
          <w:bCs/>
          <w:i/>
          <w:sz w:val="32"/>
          <w:szCs w:val="32"/>
          <w:lang w:val="ru-RU"/>
        </w:rPr>
      </w:pPr>
      <w:r w:rsidRPr="00A94705">
        <w:rPr>
          <w:rFonts w:ascii="Cambria" w:hAnsi="Cambria" w:cs="Cambria"/>
          <w:b/>
          <w:bCs/>
          <w:i/>
          <w:sz w:val="32"/>
          <w:szCs w:val="32"/>
          <w:lang w:val="ru-RU"/>
        </w:rPr>
        <w:t>Демонстрација</w:t>
      </w:r>
    </w:p>
    <w:p w:rsidR="00A94705" w:rsidRDefault="00A94705" w:rsidP="00A94705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sr-Cyrl-RS"/>
        </w:rPr>
        <w:t>У овом поглављу се налази демонстрација софтверског решења за информациони систем нотара</w:t>
      </w:r>
      <w:r>
        <w:rPr>
          <w:rFonts w:ascii="Calibri" w:hAnsi="Calibri" w:cs="Calibri"/>
          <w:lang w:val="ru-RU"/>
        </w:rPr>
        <w:t>.</w:t>
      </w:r>
    </w:p>
    <w:p w:rsidR="00A94705" w:rsidRPr="00A94705" w:rsidRDefault="00A94705" w:rsidP="00A94705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sr-Cyrl-RS"/>
        </w:rPr>
        <w:t>Први корак приликом покретања апликације кориснику се приказује прозор са слике 11.</w:t>
      </w:r>
    </w:p>
    <w:p w:rsidR="00A94705" w:rsidRDefault="00A94705" w:rsidP="00A9470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678680" cy="2013924"/>
            <wp:effectExtent l="0" t="0" r="762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318" cy="20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05" w:rsidRDefault="00A94705" w:rsidP="00A9470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ru-RU"/>
        </w:rPr>
        <w:t xml:space="preserve">Слика </w:t>
      </w:r>
      <w:r>
        <w:rPr>
          <w:rFonts w:ascii="Calibri" w:hAnsi="Calibri" w:cs="Calibri"/>
          <w:lang w:val="sr-Cyrl-RS"/>
        </w:rPr>
        <w:t>11</w:t>
      </w:r>
      <w:r>
        <w:rPr>
          <w:rFonts w:ascii="Calibri" w:hAnsi="Calibri" w:cs="Calibri"/>
          <w:lang w:val="ru-RU"/>
        </w:rPr>
        <w:t xml:space="preserve"> – Изглед прозора који се приказује приликом покретања апликације</w:t>
      </w:r>
    </w:p>
    <w:p w:rsidR="00A94705" w:rsidRPr="00A94705" w:rsidRDefault="00A94705" w:rsidP="00A9470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sr-Cyrl-RS"/>
        </w:rPr>
        <w:t>На слици 12. је приказана страница са формом за пријаву на апликацију. Корисник</w:t>
      </w:r>
      <w:r w:rsidR="009F44C2">
        <w:rPr>
          <w:rFonts w:ascii="Calibri" w:hAnsi="Calibri" w:cs="Calibri"/>
          <w:lang w:val="sr-Cyrl-RS"/>
        </w:rPr>
        <w:t xml:space="preserve"> има могућност да попуни поља креденцијала за аутентификацију </w:t>
      </w:r>
      <w:r>
        <w:rPr>
          <w:rFonts w:ascii="Calibri" w:hAnsi="Calibri" w:cs="Calibri"/>
          <w:lang w:val="sr-Cyrl-RS"/>
        </w:rPr>
        <w:t>и притисне на дугме „</w:t>
      </w:r>
      <w:r>
        <w:rPr>
          <w:rFonts w:ascii="Calibri" w:hAnsi="Calibri" w:cs="Calibri"/>
        </w:rPr>
        <w:t>Prijavi se</w:t>
      </w:r>
      <w:r>
        <w:rPr>
          <w:rFonts w:ascii="Calibri" w:hAnsi="Calibri" w:cs="Calibri"/>
          <w:lang w:val="sr-Cyrl-RS"/>
        </w:rPr>
        <w:t>“, и ако су креденцијали валидни биће преусмерен на одговарајућу страницу спрам улоге у систему</w:t>
      </w:r>
      <w:r w:rsidR="009F44C2">
        <w:rPr>
          <w:rFonts w:ascii="Calibri" w:hAnsi="Calibri" w:cs="Calibri"/>
          <w:lang w:val="sr-Cyrl-RS"/>
        </w:rPr>
        <w:t>, која може бити Нотар или Грађанин</w:t>
      </w:r>
      <w:r>
        <w:rPr>
          <w:rFonts w:ascii="Calibri" w:hAnsi="Calibri" w:cs="Calibri"/>
          <w:lang w:val="sr-Cyrl-RS"/>
        </w:rPr>
        <w:t>.</w:t>
      </w:r>
    </w:p>
    <w:p w:rsidR="00A94705" w:rsidRDefault="00A94705" w:rsidP="00A9470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27025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лог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5" w:rsidRPr="00A94705" w:rsidRDefault="00A94705" w:rsidP="00A94705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ru-RU"/>
        </w:rPr>
        <w:t xml:space="preserve">Слика </w:t>
      </w:r>
      <w:r>
        <w:rPr>
          <w:rFonts w:ascii="Calibri" w:hAnsi="Calibri" w:cs="Calibri"/>
          <w:lang w:val="sr-Cyrl-RS"/>
        </w:rPr>
        <w:t>12</w:t>
      </w:r>
      <w:r>
        <w:rPr>
          <w:rFonts w:ascii="Calibri" w:hAnsi="Calibri" w:cs="Calibri"/>
          <w:lang w:val="ru-RU"/>
        </w:rPr>
        <w:t xml:space="preserve"> – </w:t>
      </w:r>
      <w:r>
        <w:rPr>
          <w:rFonts w:ascii="Calibri" w:hAnsi="Calibri" w:cs="Calibri"/>
          <w:lang w:val="sr-Cyrl-RS"/>
        </w:rPr>
        <w:t>Изглед прозора са формом са пријаву на систем</w:t>
      </w:r>
    </w:p>
    <w:p w:rsidR="00A94705" w:rsidRDefault="00A94705" w:rsidP="00A9470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A94705" w:rsidRDefault="009F44C2" w:rsidP="00E72335">
      <w:pPr>
        <w:rPr>
          <w:lang w:val="sr-Cyrl-RS"/>
        </w:rPr>
      </w:pPr>
      <w:r>
        <w:rPr>
          <w:lang w:val="sr-Cyrl-RS"/>
        </w:rPr>
        <w:t xml:space="preserve">Уколико се корисник пријави као нотар биће приказана страница са слике 13. У горњем делу станице се налази трака за навигацију са опцијама за приказ почетне странице, преглед профиле и одјаву. Остатак странице садржи </w:t>
      </w:r>
      <w:r w:rsidR="00CF2575">
        <w:rPr>
          <w:lang w:val="sr-Cyrl-RS"/>
        </w:rPr>
        <w:t xml:space="preserve">неке </w:t>
      </w:r>
      <w:r>
        <w:rPr>
          <w:lang w:val="sr-Cyrl-RS"/>
        </w:rPr>
        <w:t xml:space="preserve">опције које нотар може да изврши у систему у складу са </w:t>
      </w:r>
      <w:r>
        <w:lastRenderedPageBreak/>
        <w:t xml:space="preserve">UML </w:t>
      </w:r>
      <w:r>
        <w:rPr>
          <w:lang w:val="sr-Cyrl-RS"/>
        </w:rPr>
        <w:t>диаграмом коришћења са слике 1.</w:t>
      </w:r>
      <w:r>
        <w:rPr>
          <w:noProof/>
        </w:rPr>
        <w:drawing>
          <wp:inline distT="0" distB="0" distL="0" distR="0">
            <wp:extent cx="5943600" cy="2533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поц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75" w:rsidRDefault="00CF2575" w:rsidP="00CF2575">
      <w:pPr>
        <w:jc w:val="center"/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ru-RU"/>
        </w:rPr>
        <w:t xml:space="preserve">Слика </w:t>
      </w:r>
      <w:r>
        <w:rPr>
          <w:rFonts w:ascii="Calibri" w:hAnsi="Calibri" w:cs="Calibri"/>
          <w:lang w:val="sr-Cyrl-RS"/>
        </w:rPr>
        <w:t>13</w:t>
      </w:r>
      <w:r>
        <w:rPr>
          <w:rFonts w:ascii="Calibri" w:hAnsi="Calibri" w:cs="Calibri"/>
          <w:lang w:val="ru-RU"/>
        </w:rPr>
        <w:t xml:space="preserve"> – </w:t>
      </w:r>
      <w:r>
        <w:rPr>
          <w:rFonts w:ascii="Calibri" w:hAnsi="Calibri" w:cs="Calibri"/>
          <w:lang w:val="sr-Cyrl-RS"/>
        </w:rPr>
        <w:t>Изглед прозора са неким функционалностима нотара и навигацијом</w:t>
      </w:r>
    </w:p>
    <w:p w:rsidR="00FC0EC2" w:rsidRPr="00FC0EC2" w:rsidRDefault="00492BC4" w:rsidP="00FC0EC2">
      <w:pPr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sr-Cyrl-RS"/>
        </w:rPr>
        <w:t>На слици 14. је приказана страница са формом за додавање новог термина</w:t>
      </w:r>
      <w:r w:rsidR="00FC0EC2">
        <w:rPr>
          <w:rFonts w:ascii="Calibri" w:hAnsi="Calibri" w:cs="Calibri"/>
          <w:lang w:val="sr-Cyrl-RS"/>
        </w:rPr>
        <w:t>. Одабирањем датума, времена и капацитета и притиском на дугме „</w:t>
      </w:r>
      <w:r w:rsidR="00FC0EC2">
        <w:rPr>
          <w:rFonts w:ascii="Calibri" w:hAnsi="Calibri" w:cs="Calibri"/>
        </w:rPr>
        <w:t>Dodaj termin</w:t>
      </w:r>
      <w:r w:rsidR="00FC0EC2">
        <w:rPr>
          <w:rFonts w:ascii="Calibri" w:hAnsi="Calibri" w:cs="Calibri"/>
          <w:lang w:val="sr-Cyrl-RS"/>
        </w:rPr>
        <w:t>“</w:t>
      </w:r>
      <w:r w:rsidR="00FC0EC2">
        <w:rPr>
          <w:rFonts w:ascii="Calibri" w:hAnsi="Calibri" w:cs="Calibri"/>
        </w:rPr>
        <w:t xml:space="preserve">. </w:t>
      </w:r>
      <w:r w:rsidR="00FC0EC2">
        <w:rPr>
          <w:rFonts w:ascii="Calibri" w:hAnsi="Calibri" w:cs="Calibri"/>
          <w:lang w:val="sr-Cyrl-RS"/>
        </w:rPr>
        <w:t>Нотар додаје нови термин у систем и биће преусмерен на страницу са листом термина која је приказана на слици 15.</w:t>
      </w:r>
      <w:r w:rsidR="00785FCF">
        <w:rPr>
          <w:rFonts w:ascii="Calibri" w:hAnsi="Calibri" w:cs="Calibri"/>
          <w:lang w:val="sr-Cyrl-RS"/>
        </w:rPr>
        <w:t xml:space="preserve"> </w:t>
      </w:r>
    </w:p>
    <w:p w:rsidR="00CF2575" w:rsidRDefault="00492BC4" w:rsidP="00492BC4">
      <w:pPr>
        <w:jc w:val="center"/>
        <w:rPr>
          <w:rFonts w:ascii="Calibri" w:hAnsi="Calibri" w:cs="Calibri"/>
          <w:lang w:val="sr-Cyrl-RS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572000" cy="5248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додаванје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BC4" w:rsidRDefault="00492BC4" w:rsidP="00492BC4">
      <w:pPr>
        <w:jc w:val="center"/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ru-RU"/>
        </w:rPr>
        <w:t xml:space="preserve">Слика </w:t>
      </w:r>
      <w:r w:rsidR="00FC0EC2">
        <w:rPr>
          <w:rFonts w:ascii="Calibri" w:hAnsi="Calibri" w:cs="Calibri"/>
          <w:lang w:val="sr-Cyrl-RS"/>
        </w:rPr>
        <w:t>1</w:t>
      </w:r>
      <w:r>
        <w:rPr>
          <w:rFonts w:ascii="Calibri" w:hAnsi="Calibri" w:cs="Calibri"/>
          <w:lang w:val="sr-Cyrl-RS"/>
        </w:rPr>
        <w:t>4</w:t>
      </w:r>
      <w:r>
        <w:rPr>
          <w:rFonts w:ascii="Calibri" w:hAnsi="Calibri" w:cs="Calibri"/>
          <w:lang w:val="ru-RU"/>
        </w:rPr>
        <w:t xml:space="preserve"> – </w:t>
      </w:r>
      <w:r>
        <w:rPr>
          <w:rFonts w:ascii="Calibri" w:hAnsi="Calibri" w:cs="Calibri"/>
          <w:lang w:val="sr-Cyrl-RS"/>
        </w:rPr>
        <w:t>Изглед прозора са формом за додаваље новог термина</w:t>
      </w:r>
    </w:p>
    <w:p w:rsidR="00D64424" w:rsidRDefault="00D64424" w:rsidP="00492BC4">
      <w:pPr>
        <w:jc w:val="center"/>
        <w:rPr>
          <w:rFonts w:ascii="Calibri" w:hAnsi="Calibri" w:cs="Calibri"/>
          <w:lang w:val="sr-Cyrl-RS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11645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лситатер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24" w:rsidRDefault="00D64424" w:rsidP="00D64424">
      <w:pPr>
        <w:jc w:val="center"/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ru-RU"/>
        </w:rPr>
        <w:t xml:space="preserve">Слика </w:t>
      </w:r>
      <w:r>
        <w:rPr>
          <w:rFonts w:ascii="Calibri" w:hAnsi="Calibri" w:cs="Calibri"/>
          <w:lang w:val="sr-Cyrl-RS"/>
        </w:rPr>
        <w:t>1</w:t>
      </w:r>
      <w:r>
        <w:rPr>
          <w:rFonts w:ascii="Calibri" w:hAnsi="Calibri" w:cs="Calibri"/>
          <w:lang w:val="sr-Cyrl-RS"/>
        </w:rPr>
        <w:t>5</w:t>
      </w:r>
      <w:r>
        <w:rPr>
          <w:rFonts w:ascii="Calibri" w:hAnsi="Calibri" w:cs="Calibri"/>
          <w:lang w:val="ru-RU"/>
        </w:rPr>
        <w:t xml:space="preserve"> – </w:t>
      </w:r>
      <w:r>
        <w:rPr>
          <w:rFonts w:ascii="Calibri" w:hAnsi="Calibri" w:cs="Calibri"/>
          <w:lang w:val="sr-Cyrl-RS"/>
        </w:rPr>
        <w:t xml:space="preserve">Изглед прозора са </w:t>
      </w:r>
      <w:r w:rsidR="00785FCF">
        <w:rPr>
          <w:rFonts w:ascii="Calibri" w:hAnsi="Calibri" w:cs="Calibri"/>
          <w:lang w:val="sr-Cyrl-RS"/>
        </w:rPr>
        <w:t>табелом</w:t>
      </w:r>
      <w:r>
        <w:rPr>
          <w:rFonts w:ascii="Calibri" w:hAnsi="Calibri" w:cs="Calibri"/>
          <w:lang w:val="sr-Cyrl-RS"/>
        </w:rPr>
        <w:t xml:space="preserve"> термина</w:t>
      </w:r>
    </w:p>
    <w:p w:rsidR="00785FCF" w:rsidRDefault="00785FCF" w:rsidP="00785FCF">
      <w:pPr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sr-Cyrl-RS"/>
        </w:rPr>
        <w:t>На слици 16. је приказана страница са формом за резервацију термина, која ажурира већ постојећи термин. Одабирањем термина, врсте уговоре и уносом ЈМБГ-а особе која резервише термин и притиском на дугме „</w:t>
      </w:r>
      <w:r>
        <w:rPr>
          <w:rFonts w:ascii="Calibri" w:hAnsi="Calibri" w:cs="Calibri"/>
        </w:rPr>
        <w:t>Rezervisi termin</w:t>
      </w:r>
      <w:r>
        <w:rPr>
          <w:rFonts w:ascii="Calibri" w:hAnsi="Calibri" w:cs="Calibri"/>
          <w:lang w:val="sr-Cyrl-RS"/>
        </w:rPr>
        <w:t>“</w:t>
      </w:r>
      <w:r>
        <w:rPr>
          <w:rFonts w:ascii="Calibri" w:hAnsi="Calibri" w:cs="Calibri"/>
        </w:rPr>
        <w:t xml:space="preserve">, </w:t>
      </w:r>
      <w:r>
        <w:rPr>
          <w:rFonts w:ascii="Calibri" w:hAnsi="Calibri" w:cs="Calibri"/>
          <w:lang w:val="sr-Cyrl-RS"/>
        </w:rPr>
        <w:t>уколико је ЈМБГ валидан, термин је резервисан и корисник је преусмерен на страницу са листом термина к</w:t>
      </w:r>
      <w:r>
        <w:rPr>
          <w:rFonts w:ascii="Calibri" w:hAnsi="Calibri" w:cs="Calibri"/>
          <w:lang w:val="sr-Cyrl-RS"/>
        </w:rPr>
        <w:t>ао сто је приказана на слици 15.</w:t>
      </w:r>
    </w:p>
    <w:p w:rsidR="00D64424" w:rsidRDefault="00D64424" w:rsidP="00D64424">
      <w:pPr>
        <w:jc w:val="center"/>
        <w:rPr>
          <w:rFonts w:ascii="Calibri" w:hAnsi="Calibri" w:cs="Calibri"/>
          <w:lang w:val="sr-Cyrl-RS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381500" cy="441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еѕервација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CF" w:rsidRDefault="00785FCF" w:rsidP="00785FCF">
      <w:pPr>
        <w:jc w:val="center"/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ru-RU"/>
        </w:rPr>
        <w:t xml:space="preserve">Слика </w:t>
      </w:r>
      <w:r>
        <w:rPr>
          <w:rFonts w:ascii="Calibri" w:hAnsi="Calibri" w:cs="Calibri"/>
          <w:lang w:val="sr-Cyrl-RS"/>
        </w:rPr>
        <w:t>1</w:t>
      </w:r>
      <w:r>
        <w:rPr>
          <w:rFonts w:ascii="Calibri" w:hAnsi="Calibri" w:cs="Calibri"/>
          <w:lang w:val="sr-Cyrl-RS"/>
        </w:rPr>
        <w:t>6</w:t>
      </w:r>
      <w:r>
        <w:rPr>
          <w:rFonts w:ascii="Calibri" w:hAnsi="Calibri" w:cs="Calibri"/>
          <w:lang w:val="ru-RU"/>
        </w:rPr>
        <w:t xml:space="preserve"> – </w:t>
      </w:r>
      <w:r>
        <w:rPr>
          <w:rFonts w:ascii="Calibri" w:hAnsi="Calibri" w:cs="Calibri"/>
          <w:lang w:val="sr-Cyrl-RS"/>
        </w:rPr>
        <w:t xml:space="preserve">Изглед прозора са формом за </w:t>
      </w:r>
      <w:r>
        <w:rPr>
          <w:rFonts w:ascii="Calibri" w:hAnsi="Calibri" w:cs="Calibri"/>
          <w:lang w:val="sr-Cyrl-RS"/>
        </w:rPr>
        <w:t>резервацију термина</w:t>
      </w:r>
    </w:p>
    <w:p w:rsidR="00785FCF" w:rsidRDefault="00785FCF" w:rsidP="00D64424">
      <w:pPr>
        <w:jc w:val="center"/>
        <w:rPr>
          <w:rFonts w:ascii="Calibri" w:hAnsi="Calibri" w:cs="Calibri"/>
          <w:lang w:val="sr-Cyrl-RS"/>
        </w:rPr>
      </w:pPr>
    </w:p>
    <w:p w:rsidR="00D64424" w:rsidRPr="00FC0EC2" w:rsidRDefault="00D64424" w:rsidP="00D64424">
      <w:pPr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sr-Cyrl-RS"/>
        </w:rPr>
        <w:t>На слици 17. је пр</w:t>
      </w:r>
      <w:r w:rsidR="00785FCF">
        <w:rPr>
          <w:rFonts w:ascii="Calibri" w:hAnsi="Calibri" w:cs="Calibri"/>
          <w:lang w:val="sr-Cyrl-RS"/>
        </w:rPr>
        <w:t>иказана страница са листом Уговора, који су резултат читања из базе података.</w:t>
      </w:r>
    </w:p>
    <w:p w:rsidR="00D64424" w:rsidRDefault="00785FCF" w:rsidP="00D64424">
      <w:pPr>
        <w:jc w:val="center"/>
        <w:rPr>
          <w:rFonts w:ascii="Calibri" w:hAnsi="Calibri" w:cs="Calibri"/>
          <w:lang w:val="sr-Cyrl-RS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1264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лчиста уговора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CF" w:rsidRDefault="00785FCF" w:rsidP="00785FCF">
      <w:pPr>
        <w:jc w:val="center"/>
        <w:rPr>
          <w:rFonts w:ascii="Calibri" w:hAnsi="Calibri" w:cs="Calibri"/>
          <w:lang w:val="sr-Cyrl-RS"/>
        </w:rPr>
      </w:pPr>
      <w:r>
        <w:rPr>
          <w:rFonts w:ascii="Calibri" w:hAnsi="Calibri" w:cs="Calibri"/>
          <w:lang w:val="ru-RU"/>
        </w:rPr>
        <w:t xml:space="preserve">Слика </w:t>
      </w:r>
      <w:r>
        <w:rPr>
          <w:rFonts w:ascii="Calibri" w:hAnsi="Calibri" w:cs="Calibri"/>
          <w:lang w:val="sr-Cyrl-RS"/>
        </w:rPr>
        <w:t>1</w:t>
      </w:r>
      <w:r>
        <w:rPr>
          <w:rFonts w:ascii="Calibri" w:hAnsi="Calibri" w:cs="Calibri"/>
          <w:lang w:val="sr-Cyrl-RS"/>
        </w:rPr>
        <w:t>7</w:t>
      </w:r>
      <w:r>
        <w:rPr>
          <w:rFonts w:ascii="Calibri" w:hAnsi="Calibri" w:cs="Calibri"/>
          <w:lang w:val="ru-RU"/>
        </w:rPr>
        <w:t xml:space="preserve"> – </w:t>
      </w:r>
      <w:r>
        <w:rPr>
          <w:rFonts w:ascii="Calibri" w:hAnsi="Calibri" w:cs="Calibri"/>
          <w:lang w:val="sr-Cyrl-RS"/>
        </w:rPr>
        <w:t xml:space="preserve">Изглед прозора са </w:t>
      </w:r>
      <w:r>
        <w:rPr>
          <w:rFonts w:ascii="Calibri" w:hAnsi="Calibri" w:cs="Calibri"/>
          <w:lang w:val="sr-Cyrl-RS"/>
        </w:rPr>
        <w:t>табелом уговора, који су резултат читања из базе</w:t>
      </w:r>
    </w:p>
    <w:p w:rsidR="00DD5D09" w:rsidRDefault="00DD5D09" w:rsidP="00CF2575">
      <w:pPr>
        <w:jc w:val="center"/>
        <w:rPr>
          <w:noProof/>
          <w:lang w:val="sr-Cyrl-RS"/>
        </w:rPr>
      </w:pPr>
    </w:p>
    <w:p w:rsidR="00DD5D09" w:rsidRDefault="00DD5D09" w:rsidP="00CF2575">
      <w:pPr>
        <w:jc w:val="center"/>
        <w:rPr>
          <w:noProof/>
          <w:lang w:val="sr-Cyrl-RS"/>
        </w:rPr>
      </w:pPr>
    </w:p>
    <w:p w:rsidR="00DD5D09" w:rsidRDefault="00DD5D09" w:rsidP="00CF2575">
      <w:pPr>
        <w:jc w:val="center"/>
        <w:rPr>
          <w:noProof/>
          <w:lang w:val="sr-Cyrl-RS"/>
        </w:rPr>
      </w:pPr>
    </w:p>
    <w:p w:rsidR="00CF2575" w:rsidRDefault="00D64424" w:rsidP="00CF2575">
      <w:pPr>
        <w:jc w:val="center"/>
        <w:rPr>
          <w:noProof/>
          <w:lang w:val="sr-Cyrl-RS"/>
        </w:rPr>
      </w:pPr>
      <w:r>
        <w:rPr>
          <w:noProof/>
          <w:lang w:val="sr-Cyrl-RS"/>
        </w:rPr>
        <w:t xml:space="preserve"> </w:t>
      </w:r>
    </w:p>
    <w:p w:rsidR="00DD5D09" w:rsidRPr="00DD5D09" w:rsidRDefault="00DD5D09" w:rsidP="00DD5D09">
      <w:pPr>
        <w:pStyle w:val="ListParagraph"/>
        <w:numPr>
          <w:ilvl w:val="0"/>
          <w:numId w:val="16"/>
        </w:numPr>
        <w:rPr>
          <w:sz w:val="32"/>
          <w:szCs w:val="32"/>
          <w:lang w:val="sr-Cyrl-RS"/>
        </w:rPr>
      </w:pPr>
      <w:r w:rsidRPr="00DD5D09">
        <w:rPr>
          <w:rFonts w:ascii="Calibri" w:hAnsi="Calibri" w:cs="Calibri"/>
          <w:b/>
          <w:bCs/>
          <w:sz w:val="32"/>
          <w:szCs w:val="32"/>
          <w:lang w:val="ru-RU"/>
        </w:rPr>
        <w:lastRenderedPageBreak/>
        <w:t>ЗАКЛЉУЧАК</w:t>
      </w:r>
    </w:p>
    <w:p w:rsidR="00DD5D09" w:rsidRPr="00DD5D09" w:rsidRDefault="00DD5D09" w:rsidP="00DD5D09">
      <w:pPr>
        <w:rPr>
          <w:lang w:val="sr-Cyrl-RS"/>
        </w:rPr>
      </w:pPr>
      <w:r>
        <w:rPr>
          <w:rFonts w:ascii="Calibri" w:hAnsi="Calibri" w:cs="Calibri"/>
          <w:lang w:val="ru-RU"/>
        </w:rPr>
        <w:t xml:space="preserve">У овом раду је представљена апликација за информациони систем </w:t>
      </w:r>
      <w:r>
        <w:rPr>
          <w:rFonts w:ascii="Calibri" w:hAnsi="Calibri" w:cs="Calibri"/>
          <w:lang w:val="sr-Cyrl-RS"/>
        </w:rPr>
        <w:t>нотара</w:t>
      </w:r>
      <w:r>
        <w:rPr>
          <w:rFonts w:ascii="Calibri" w:hAnsi="Calibri" w:cs="Calibri"/>
          <w:lang w:val="ru-RU"/>
        </w:rPr>
        <w:t xml:space="preserve"> и демонстриран рад</w:t>
      </w:r>
      <w:r>
        <w:rPr>
          <w:rFonts w:ascii="Calibri" w:hAnsi="Calibri" w:cs="Calibri"/>
          <w:lang w:val="sr-Cyrl-RS"/>
        </w:rPr>
        <w:t xml:space="preserve"> апликације</w:t>
      </w:r>
      <w:r>
        <w:rPr>
          <w:rFonts w:ascii="Calibri" w:hAnsi="Calibri" w:cs="Calibri"/>
          <w:lang w:val="ru-RU"/>
        </w:rPr>
        <w:t xml:space="preserve">. </w:t>
      </w:r>
      <w:r>
        <w:rPr>
          <w:lang w:val="sr-Cyrl-RS"/>
        </w:rPr>
        <w:t>Р</w:t>
      </w:r>
      <w:r w:rsidRPr="00DD5D09">
        <w:rPr>
          <w:lang w:val="sr-Cyrl-RS"/>
        </w:rPr>
        <w:t>азвој модерне веб апликације за нотаре представља значајан корак ка унапређењу нотарског пословања. Ово решење се показало као ефикасан начин да се суоче изазови који се тичу времена, трошкова, доступности и технолошке ограничености у тр</w:t>
      </w:r>
      <w:r>
        <w:rPr>
          <w:lang w:val="sr-Cyrl-RS"/>
        </w:rPr>
        <w:t>адиционалном нотарском систему.</w:t>
      </w:r>
    </w:p>
    <w:p w:rsidR="00DD5D09" w:rsidRPr="00DD5D09" w:rsidRDefault="00DD5D09" w:rsidP="00DD5D09">
      <w:pPr>
        <w:rPr>
          <w:lang w:val="sr-Cyrl-RS"/>
        </w:rPr>
      </w:pPr>
      <w:r w:rsidRPr="00DD5D09">
        <w:rPr>
          <w:lang w:val="sr-Cyrl-RS"/>
        </w:rPr>
        <w:t>Увођењем овакве апликације, нотари добијају већу оперативну флексибилност, а корисници имају бржи и лакши приступ нотарским услугама. Оптимизација процеса заказивања термина, аутоматско ажурирање података и могућност оверавања уговора</w:t>
      </w:r>
      <w:r>
        <w:rPr>
          <w:lang w:val="sr-Cyrl-RS"/>
        </w:rPr>
        <w:t>,</w:t>
      </w:r>
      <w:r w:rsidRPr="00DD5D09">
        <w:rPr>
          <w:lang w:val="sr-Cyrl-RS"/>
        </w:rPr>
        <w:t xml:space="preserve"> доприносе повећању ефикасности и смањењу б</w:t>
      </w:r>
      <w:bookmarkStart w:id="0" w:name="_GoBack"/>
      <w:bookmarkEnd w:id="0"/>
      <w:r w:rsidRPr="00DD5D09">
        <w:rPr>
          <w:lang w:val="sr-Cyrl-RS"/>
        </w:rPr>
        <w:t>ирократије у већини нотарских активности.</w:t>
      </w:r>
    </w:p>
    <w:p w:rsidR="00DD5D09" w:rsidRPr="00DD5D09" w:rsidRDefault="00DD5D09" w:rsidP="00DD5D09">
      <w:r w:rsidRPr="00DD5D09">
        <w:rPr>
          <w:lang w:val="sr-Cyrl-RS"/>
        </w:rPr>
        <w:t>Интероперабилност новог система са другим информационим системима доприноси већем степену погодности и повезаности, допуштајући бољу комуникацију и обраду података између ра</w:t>
      </w:r>
      <w:r>
        <w:rPr>
          <w:lang w:val="sr-Cyrl-RS"/>
        </w:rPr>
        <w:t>зличитих служби и организација.</w:t>
      </w:r>
    </w:p>
    <w:p w:rsidR="00DD5D09" w:rsidRDefault="00DD5D09" w:rsidP="00DD5D09">
      <w:pPr>
        <w:rPr>
          <w:lang w:val="sr-Cyrl-RS"/>
        </w:rPr>
      </w:pPr>
      <w:r w:rsidRPr="00DD5D09">
        <w:rPr>
          <w:lang w:val="sr-Cyrl-RS"/>
        </w:rPr>
        <w:t>Укратко, ова веб апликација за нотаре не само што решава проблеме који се појављују у традиционалном нотарском пословању, већ и отвара нове могућности и путеве за подизање квалитета и брзине пружања правних услуга. Примена модерних технологија, као што су Spring Boot, Angular и MySQL, омогућава да се савремени изазови суоче на ефикасан начин и допринесе подизању стандарда у области нотарског пословања.</w:t>
      </w:r>
    </w:p>
    <w:p w:rsidR="0008559A" w:rsidRPr="0008559A" w:rsidRDefault="0008559A" w:rsidP="0008559A">
      <w:pPr>
        <w:pStyle w:val="ListParagraph"/>
        <w:numPr>
          <w:ilvl w:val="0"/>
          <w:numId w:val="16"/>
        </w:numPr>
        <w:rPr>
          <w:b/>
          <w:lang w:val="sr-Cyrl-RS"/>
        </w:rPr>
      </w:pPr>
      <w:r w:rsidRPr="0008559A">
        <w:rPr>
          <w:b/>
          <w:sz w:val="32"/>
          <w:szCs w:val="32"/>
          <w:lang w:val="sr-Cyrl-RS"/>
        </w:rPr>
        <w:t>Литература</w:t>
      </w:r>
    </w:p>
    <w:p w:rsidR="0008559A" w:rsidRPr="0008559A" w:rsidRDefault="0008559A" w:rsidP="0033258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sz w:val="36"/>
          <w:szCs w:val="36"/>
          <w:lang w:val="ru-RU"/>
        </w:rPr>
      </w:pPr>
      <w:r w:rsidRPr="0008559A">
        <w:rPr>
          <w:rFonts w:ascii="Calibri" w:hAnsi="Calibri" w:cs="Calibri"/>
          <w:lang w:val="en"/>
        </w:rPr>
        <w:t>[1] "</w:t>
      </w:r>
      <w:r w:rsidRPr="0008559A">
        <w:rPr>
          <w:rFonts w:ascii="Calibri" w:hAnsi="Calibri" w:cs="Calibri"/>
          <w:lang w:val="ru-RU"/>
        </w:rPr>
        <w:t>Увод у веб апликације: дефиниција и основни концепти." TechTarget.com</w:t>
      </w:r>
    </w:p>
    <w:p w:rsidR="0008559A" w:rsidRPr="0008559A" w:rsidRDefault="0008559A" w:rsidP="00D65398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lang w:val="en"/>
        </w:rPr>
      </w:pPr>
      <w:hyperlink r:id="rId26" w:history="1">
        <w:r w:rsidRPr="0008559A">
          <w:rPr>
            <w:rFonts w:ascii="Calibri" w:hAnsi="Calibri" w:cs="Calibri"/>
            <w:lang w:val="en"/>
          </w:rPr>
          <w:t>https://www.techtarget.com/searchsoftwarequality/definition/Web-application-Web-app</w:t>
        </w:r>
      </w:hyperlink>
    </w:p>
    <w:p w:rsidR="0008559A" w:rsidRPr="0008559A" w:rsidRDefault="0008559A" w:rsidP="0008559A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 w:rsidRPr="0008559A">
        <w:rPr>
          <w:rFonts w:ascii="Calibri" w:hAnsi="Calibri" w:cs="Calibri"/>
          <w:lang w:val="en"/>
        </w:rPr>
        <w:t>[2] "</w:t>
      </w:r>
      <w:r w:rsidRPr="0008559A">
        <w:rPr>
          <w:rFonts w:ascii="Calibri" w:hAnsi="Calibri" w:cs="Calibri"/>
          <w:lang w:val="ru-RU"/>
        </w:rPr>
        <w:t xml:space="preserve">Шта је Java Spring Boot?" Microsoft Azure. Приступљено са </w:t>
      </w:r>
    </w:p>
    <w:p w:rsidR="0008559A" w:rsidRPr="0008559A" w:rsidRDefault="0008559A" w:rsidP="00D65398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lang w:val="en"/>
        </w:rPr>
      </w:pPr>
      <w:r w:rsidRPr="0008559A">
        <w:rPr>
          <w:rFonts w:ascii="Calibri" w:hAnsi="Calibri" w:cs="Calibri"/>
          <w:color w:val="0000FF"/>
          <w:lang w:val="en"/>
        </w:rPr>
        <w:t xml:space="preserve">https://azure.microsoft.com/en-ca/resources/cloud-computing-dictionary/what-is-java-spring-boot </w:t>
      </w:r>
    </w:p>
    <w:p w:rsidR="0008559A" w:rsidRPr="0008559A" w:rsidRDefault="0008559A" w:rsidP="0008559A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 w:rsidRPr="0008559A">
        <w:rPr>
          <w:rFonts w:ascii="Calibri" w:hAnsi="Calibri" w:cs="Calibri"/>
          <w:lang w:val="en"/>
        </w:rPr>
        <w:t xml:space="preserve">[3] "Angular </w:t>
      </w:r>
      <w:r w:rsidRPr="0008559A">
        <w:rPr>
          <w:rFonts w:ascii="Calibri" w:hAnsi="Calibri" w:cs="Calibri"/>
          <w:lang w:val="ru-RU"/>
        </w:rPr>
        <w:t>архитектура и структура пројекта." Angular.io. Приступљено са</w:t>
      </w:r>
    </w:p>
    <w:p w:rsidR="0008559A" w:rsidRPr="0008559A" w:rsidRDefault="0008559A" w:rsidP="00D65398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lang w:val="en"/>
        </w:rPr>
      </w:pPr>
      <w:hyperlink r:id="rId27" w:history="1">
        <w:r w:rsidRPr="0008559A">
          <w:rPr>
            <w:rFonts w:ascii="Calibri" w:hAnsi="Calibri" w:cs="Calibri"/>
            <w:lang w:val="en"/>
          </w:rPr>
          <w:t>https://angular.io/guide/architecture</w:t>
        </w:r>
      </w:hyperlink>
    </w:p>
    <w:p w:rsidR="0008559A" w:rsidRPr="0008559A" w:rsidRDefault="0008559A" w:rsidP="0008559A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 w:rsidRPr="0008559A">
        <w:rPr>
          <w:rFonts w:ascii="Calibri" w:hAnsi="Calibri" w:cs="Calibri"/>
          <w:lang w:val="en"/>
        </w:rPr>
        <w:t>[4] "</w:t>
      </w:r>
      <w:r w:rsidRPr="0008559A">
        <w:rPr>
          <w:rFonts w:ascii="Calibri" w:hAnsi="Calibri" w:cs="Calibri"/>
          <w:lang w:val="ru-RU"/>
        </w:rPr>
        <w:t xml:space="preserve">Шта је MySQL?" Oracle.com. Приступљено са </w:t>
      </w:r>
    </w:p>
    <w:p w:rsidR="0008559A" w:rsidRPr="0008559A" w:rsidRDefault="0008559A" w:rsidP="00D65398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lang w:val="en"/>
        </w:rPr>
      </w:pPr>
      <w:hyperlink r:id="rId28" w:history="1">
        <w:r w:rsidRPr="0008559A">
          <w:rPr>
            <w:rFonts w:ascii="Calibri" w:hAnsi="Calibri" w:cs="Calibri"/>
            <w:lang w:val="en"/>
          </w:rPr>
          <w:t>https://www.oracle.com/mysql/what-is-mysql/</w:t>
        </w:r>
      </w:hyperlink>
    </w:p>
    <w:p w:rsidR="00D65398" w:rsidRDefault="0008559A" w:rsidP="00D65398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 w:rsidRPr="0008559A">
        <w:rPr>
          <w:rFonts w:ascii="Calibri" w:hAnsi="Calibri" w:cs="Calibri"/>
          <w:lang w:val="en"/>
        </w:rPr>
        <w:t>[5]</w:t>
      </w:r>
      <w:r w:rsidR="00D65398" w:rsidRPr="00D65398">
        <w:rPr>
          <w:rFonts w:ascii="Calibri" w:hAnsi="Calibri" w:cs="Calibri"/>
          <w:lang w:val="en"/>
        </w:rPr>
        <w:t xml:space="preserve"> </w:t>
      </w:r>
      <w:r w:rsidR="00D65398">
        <w:rPr>
          <w:rFonts w:ascii="Calibri" w:hAnsi="Calibri" w:cs="Calibri"/>
          <w:lang w:val="en"/>
        </w:rPr>
        <w:t>“</w:t>
      </w:r>
      <w:r w:rsidR="00D65398">
        <w:rPr>
          <w:rFonts w:ascii="Calibri" w:hAnsi="Calibri" w:cs="Calibri"/>
        </w:rPr>
        <w:t>E-Notar”</w:t>
      </w:r>
      <w:r w:rsidR="00D65398" w:rsidRPr="0008559A">
        <w:rPr>
          <w:rFonts w:ascii="Calibri" w:hAnsi="Calibri" w:cs="Calibri"/>
          <w:lang w:val="ru-RU"/>
        </w:rPr>
        <w:t xml:space="preserve"> </w:t>
      </w:r>
      <w:r w:rsidRPr="0008559A">
        <w:rPr>
          <w:rFonts w:ascii="Calibri" w:hAnsi="Calibri" w:cs="Calibri"/>
          <w:lang w:val="en"/>
        </w:rPr>
        <w:t xml:space="preserve"> </w:t>
      </w:r>
      <w:r w:rsidR="00D65398">
        <w:rPr>
          <w:rFonts w:ascii="Calibri" w:hAnsi="Calibri" w:cs="Calibri"/>
          <w:lang w:val="en"/>
        </w:rPr>
        <w:t>P</w:t>
      </w:r>
      <w:r w:rsidR="00D65398" w:rsidRPr="00D65398">
        <w:rPr>
          <w:rFonts w:ascii="Calibri" w:hAnsi="Calibri" w:cs="Calibri"/>
          <w:lang w:val="en"/>
        </w:rPr>
        <w:t>aragrafco.co.rs</w:t>
      </w:r>
      <w:r w:rsidR="00D65398">
        <w:rPr>
          <w:rFonts w:ascii="Calibri" w:hAnsi="Calibri" w:cs="Calibri"/>
          <w:lang w:val="en"/>
        </w:rPr>
        <w:t>.</w:t>
      </w:r>
      <w:r w:rsidR="00D65398" w:rsidRPr="0008559A">
        <w:rPr>
          <w:rFonts w:ascii="Calibri" w:hAnsi="Calibri" w:cs="Calibri"/>
          <w:lang w:val="ru-RU"/>
        </w:rPr>
        <w:t xml:space="preserve"> </w:t>
      </w:r>
      <w:r w:rsidR="00D65398" w:rsidRPr="0008559A">
        <w:rPr>
          <w:rFonts w:ascii="Calibri" w:hAnsi="Calibri" w:cs="Calibri"/>
          <w:lang w:val="ru-RU"/>
        </w:rPr>
        <w:t>Приступљено са</w:t>
      </w:r>
    </w:p>
    <w:p w:rsidR="0008559A" w:rsidRPr="0008559A" w:rsidRDefault="00D65398" w:rsidP="00D65398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lang w:val="ru-RU"/>
        </w:rPr>
      </w:pPr>
      <w:r w:rsidRPr="00D65398">
        <w:rPr>
          <w:rFonts w:ascii="Calibri" w:hAnsi="Calibri" w:cs="Calibri"/>
          <w:lang w:val="en"/>
        </w:rPr>
        <w:t>https://www.paragrafco.co.rs/dnevne-vesti/300323/300323-vest4.html</w:t>
      </w:r>
    </w:p>
    <w:p w:rsidR="00D65398" w:rsidRDefault="0008559A" w:rsidP="00D65398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 w:rsidRPr="0008559A">
        <w:rPr>
          <w:rFonts w:ascii="Calibri" w:hAnsi="Calibri" w:cs="Calibri"/>
          <w:lang w:val="ru-RU"/>
        </w:rPr>
        <w:t>[6] "</w:t>
      </w:r>
      <w:r w:rsidR="00D65398">
        <w:rPr>
          <w:rFonts w:ascii="Calibri" w:hAnsi="Calibri" w:cs="Calibri"/>
          <w:lang w:val="sr-Cyrl-RS"/>
        </w:rPr>
        <w:t xml:space="preserve">Шта је </w:t>
      </w:r>
      <w:r w:rsidR="00D65398">
        <w:rPr>
          <w:rFonts w:ascii="Calibri" w:hAnsi="Calibri" w:cs="Calibri"/>
        </w:rPr>
        <w:t>API”</w:t>
      </w:r>
      <w:r w:rsidR="00D65398" w:rsidRPr="00D65398">
        <w:rPr>
          <w:rFonts w:ascii="Calibri" w:hAnsi="Calibri" w:cs="Calibri"/>
          <w:lang w:val="ru-RU"/>
        </w:rPr>
        <w:t xml:space="preserve"> </w:t>
      </w:r>
      <w:r w:rsidR="00D65398">
        <w:rPr>
          <w:rFonts w:ascii="Calibri" w:hAnsi="Calibri" w:cs="Calibri"/>
        </w:rPr>
        <w:t>R</w:t>
      </w:r>
      <w:r w:rsidR="00D65398" w:rsidRPr="00D65398">
        <w:rPr>
          <w:rFonts w:ascii="Calibri" w:hAnsi="Calibri" w:cs="Calibri"/>
          <w:lang w:val="ru-RU"/>
        </w:rPr>
        <w:t>esilako.com</w:t>
      </w:r>
      <w:r w:rsidR="00D65398">
        <w:rPr>
          <w:rFonts w:ascii="Calibri" w:hAnsi="Calibri" w:cs="Calibri"/>
        </w:rPr>
        <w:t xml:space="preserve">. </w:t>
      </w:r>
      <w:r w:rsidR="00D65398" w:rsidRPr="0008559A">
        <w:rPr>
          <w:rFonts w:ascii="Calibri" w:hAnsi="Calibri" w:cs="Calibri"/>
          <w:lang w:val="ru-RU"/>
        </w:rPr>
        <w:t>Приступљено са</w:t>
      </w:r>
    </w:p>
    <w:p w:rsidR="00D65398" w:rsidRPr="00D65398" w:rsidRDefault="00D65398" w:rsidP="00D65398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lang w:val="ru-RU"/>
        </w:rPr>
      </w:pPr>
      <w:r w:rsidRPr="00D65398">
        <w:rPr>
          <w:rFonts w:ascii="Calibri" w:hAnsi="Calibri" w:cs="Calibri"/>
          <w:lang w:val="ru-RU"/>
        </w:rPr>
        <w:t xml:space="preserve">https://resilako.com/racunari/sta-je-api-gde-se-koristi-i-kako-funkcionise/ </w:t>
      </w:r>
    </w:p>
    <w:p w:rsidR="00D65398" w:rsidRDefault="0008559A" w:rsidP="00D65398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 w:rsidRPr="0008559A">
        <w:rPr>
          <w:rFonts w:ascii="Calibri" w:hAnsi="Calibri" w:cs="Calibri"/>
          <w:lang w:val="en"/>
        </w:rPr>
        <w:t>[7] "</w:t>
      </w:r>
      <w:r w:rsidR="00D65398">
        <w:rPr>
          <w:rFonts w:ascii="Calibri" w:hAnsi="Calibri" w:cs="Calibri"/>
          <w:lang w:val="sr-Cyrl-RS"/>
        </w:rPr>
        <w:t xml:space="preserve">Шта је </w:t>
      </w:r>
      <w:r w:rsidR="00D65398">
        <w:rPr>
          <w:rFonts w:ascii="Calibri" w:hAnsi="Calibri" w:cs="Calibri"/>
        </w:rPr>
        <w:t>Type-Script</w:t>
      </w:r>
      <w:r w:rsidRPr="0008559A">
        <w:rPr>
          <w:rFonts w:ascii="Calibri" w:hAnsi="Calibri" w:cs="Calibri"/>
          <w:lang w:val="ru-RU"/>
        </w:rPr>
        <w:t>"</w:t>
      </w:r>
      <w:r w:rsidR="00D65398" w:rsidRPr="00D65398">
        <w:rPr>
          <w:rFonts w:ascii="Calibri" w:hAnsi="Calibri" w:cs="Calibri"/>
          <w:lang w:val="ru-RU"/>
        </w:rPr>
        <w:t xml:space="preserve"> </w:t>
      </w:r>
      <w:r w:rsidR="00D65398">
        <w:rPr>
          <w:rFonts w:ascii="Calibri" w:hAnsi="Calibri" w:cs="Calibri"/>
        </w:rPr>
        <w:t>S</w:t>
      </w:r>
      <w:r w:rsidR="00D65398" w:rsidRPr="00D65398">
        <w:rPr>
          <w:rFonts w:ascii="Calibri" w:hAnsi="Calibri" w:cs="Calibri"/>
          <w:lang w:val="ru-RU"/>
        </w:rPr>
        <w:t>tartit.rs</w:t>
      </w:r>
      <w:r w:rsidR="00D65398">
        <w:rPr>
          <w:rFonts w:ascii="Calibri" w:hAnsi="Calibri" w:cs="Calibri"/>
        </w:rPr>
        <w:t>.</w:t>
      </w:r>
      <w:r w:rsidR="00D65398" w:rsidRPr="00D65398">
        <w:rPr>
          <w:rFonts w:ascii="Calibri" w:hAnsi="Calibri" w:cs="Calibri"/>
          <w:lang w:val="ru-RU"/>
        </w:rPr>
        <w:t xml:space="preserve"> </w:t>
      </w:r>
      <w:r w:rsidR="00D65398" w:rsidRPr="0008559A">
        <w:rPr>
          <w:rFonts w:ascii="Calibri" w:hAnsi="Calibri" w:cs="Calibri"/>
          <w:lang w:val="ru-RU"/>
        </w:rPr>
        <w:t>Приступљено са</w:t>
      </w:r>
    </w:p>
    <w:p w:rsidR="00D65398" w:rsidRDefault="00D65398" w:rsidP="00D65398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lang w:val="ru-RU"/>
        </w:rPr>
      </w:pPr>
      <w:r w:rsidRPr="00D65398">
        <w:rPr>
          <w:rFonts w:ascii="Calibri" w:hAnsi="Calibri" w:cs="Calibri"/>
          <w:lang w:val="ru-RU"/>
        </w:rPr>
        <w:t>https://startit.rs/sve-popularniji-superset-javascript-a-dobio-novu-verziju-zasto-treba-da-naucite-typescript/</w:t>
      </w:r>
    </w:p>
    <w:p w:rsidR="00367EC6" w:rsidRDefault="00D65398" w:rsidP="00D65398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 w:rsidRPr="0008559A">
        <w:rPr>
          <w:rFonts w:ascii="Calibri" w:hAnsi="Calibri" w:cs="Calibri"/>
          <w:lang w:val="en"/>
        </w:rPr>
        <w:t>[</w:t>
      </w:r>
      <w:r>
        <w:rPr>
          <w:rFonts w:ascii="Calibri" w:hAnsi="Calibri" w:cs="Calibri"/>
          <w:lang w:val="en"/>
        </w:rPr>
        <w:t>8</w:t>
      </w:r>
      <w:r w:rsidRPr="0008559A">
        <w:rPr>
          <w:rFonts w:ascii="Calibri" w:hAnsi="Calibri" w:cs="Calibri"/>
          <w:lang w:val="en"/>
        </w:rPr>
        <w:t>] "</w:t>
      </w:r>
      <w:r w:rsidRPr="0008559A">
        <w:rPr>
          <w:rFonts w:ascii="Calibri" w:hAnsi="Calibri" w:cs="Calibri"/>
          <w:lang w:val="ru-RU"/>
        </w:rPr>
        <w:t xml:space="preserve">Шта је </w:t>
      </w:r>
      <w:r>
        <w:rPr>
          <w:rFonts w:ascii="Calibri" w:hAnsi="Calibri" w:cs="Calibri"/>
        </w:rPr>
        <w:t>HTML</w:t>
      </w:r>
      <w:r w:rsidRPr="0008559A">
        <w:rPr>
          <w:rFonts w:ascii="Calibri" w:hAnsi="Calibri" w:cs="Calibri"/>
          <w:lang w:val="ru-RU"/>
        </w:rPr>
        <w:t>?"</w:t>
      </w:r>
      <w:r w:rsidR="00367EC6">
        <w:rPr>
          <w:rFonts w:ascii="Calibri" w:hAnsi="Calibri" w:cs="Calibri"/>
        </w:rPr>
        <w:t xml:space="preserve"> S</w:t>
      </w:r>
      <w:r w:rsidR="00367EC6" w:rsidRPr="00D65398">
        <w:rPr>
          <w:rFonts w:ascii="Calibri" w:hAnsi="Calibri" w:cs="Calibri"/>
          <w:lang w:val="ru-RU"/>
        </w:rPr>
        <w:t>kolasvilajnac.edu.rs</w:t>
      </w:r>
      <w:r w:rsidR="00367EC6">
        <w:rPr>
          <w:rFonts w:ascii="Calibri" w:hAnsi="Calibri" w:cs="Calibri"/>
        </w:rPr>
        <w:t>.</w:t>
      </w:r>
      <w:r w:rsidR="00367EC6" w:rsidRPr="00D65398">
        <w:rPr>
          <w:rFonts w:ascii="Calibri" w:hAnsi="Calibri" w:cs="Calibri"/>
          <w:lang w:val="ru-RU"/>
        </w:rPr>
        <w:t xml:space="preserve"> </w:t>
      </w:r>
      <w:r w:rsidR="00367EC6" w:rsidRPr="0008559A">
        <w:rPr>
          <w:rFonts w:ascii="Calibri" w:hAnsi="Calibri" w:cs="Calibri"/>
          <w:lang w:val="ru-RU"/>
        </w:rPr>
        <w:t>Приступљено са</w:t>
      </w:r>
    </w:p>
    <w:p w:rsidR="00D65398" w:rsidRPr="00D65398" w:rsidRDefault="00D65398" w:rsidP="00367EC6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lang w:val="ru-RU"/>
        </w:rPr>
      </w:pPr>
      <w:r w:rsidRPr="00D65398">
        <w:rPr>
          <w:rFonts w:ascii="Calibri" w:hAnsi="Calibri" w:cs="Calibri"/>
          <w:lang w:val="ru-RU"/>
        </w:rPr>
        <w:t>http://www.skolasvilajnac.edu.rs/mreze/osnove_html.htm</w:t>
      </w:r>
    </w:p>
    <w:p w:rsidR="0008559A" w:rsidRPr="0008559A" w:rsidRDefault="0008559A" w:rsidP="00D65398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 w:rsidRPr="0008559A">
        <w:rPr>
          <w:rFonts w:ascii="Calibri" w:hAnsi="Calibri" w:cs="Calibri"/>
          <w:lang w:val="en"/>
        </w:rPr>
        <w:t>[</w:t>
      </w:r>
      <w:r w:rsidR="00D65398">
        <w:rPr>
          <w:rFonts w:ascii="Calibri" w:hAnsi="Calibri" w:cs="Calibri"/>
          <w:lang w:val="en"/>
        </w:rPr>
        <w:t>9</w:t>
      </w:r>
      <w:r w:rsidRPr="0008559A">
        <w:rPr>
          <w:rFonts w:ascii="Calibri" w:hAnsi="Calibri" w:cs="Calibri"/>
          <w:lang w:val="en"/>
        </w:rPr>
        <w:t>] "</w:t>
      </w:r>
      <w:r w:rsidRPr="0008559A">
        <w:rPr>
          <w:rFonts w:ascii="Calibri" w:hAnsi="Calibri" w:cs="Calibri"/>
          <w:lang w:val="ru-RU"/>
        </w:rPr>
        <w:t xml:space="preserve">Шта је Bootstrap?" TechTarget.com. Приступљено са </w:t>
      </w:r>
    </w:p>
    <w:p w:rsidR="0008559A" w:rsidRPr="0008559A" w:rsidRDefault="0008559A" w:rsidP="00D65398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lang w:val="en"/>
        </w:rPr>
      </w:pPr>
      <w:hyperlink r:id="rId29" w:history="1">
        <w:r w:rsidRPr="0008559A">
          <w:rPr>
            <w:rFonts w:ascii="Calibri" w:hAnsi="Calibri" w:cs="Calibri"/>
            <w:lang w:val="en"/>
          </w:rPr>
          <w:t>https://www.techtarget.com/whatis/definition/bootstrap</w:t>
        </w:r>
      </w:hyperlink>
    </w:p>
    <w:p w:rsidR="00367EC6" w:rsidRPr="00367EC6" w:rsidRDefault="0008559A" w:rsidP="00D65398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ru-RU"/>
        </w:rPr>
      </w:pPr>
      <w:r w:rsidRPr="0008559A">
        <w:rPr>
          <w:rFonts w:ascii="Calibri" w:hAnsi="Calibri" w:cs="Calibri"/>
          <w:lang w:val="en"/>
        </w:rPr>
        <w:t>[</w:t>
      </w:r>
      <w:r w:rsidR="00D65398">
        <w:rPr>
          <w:rFonts w:ascii="Calibri" w:hAnsi="Calibri" w:cs="Calibri"/>
          <w:lang w:val="en"/>
        </w:rPr>
        <w:t>10</w:t>
      </w:r>
      <w:r w:rsidRPr="0008559A">
        <w:rPr>
          <w:rFonts w:ascii="Calibri" w:hAnsi="Calibri" w:cs="Calibri"/>
          <w:lang w:val="en"/>
        </w:rPr>
        <w:t>] "</w:t>
      </w:r>
      <w:r w:rsidR="00D65398">
        <w:rPr>
          <w:rFonts w:ascii="Calibri" w:hAnsi="Calibri" w:cs="Calibri"/>
          <w:lang w:val="sr-Cyrl-RS"/>
        </w:rPr>
        <w:t xml:space="preserve">Шта је </w:t>
      </w:r>
      <w:r w:rsidR="00D65398">
        <w:rPr>
          <w:rFonts w:ascii="Calibri" w:hAnsi="Calibri" w:cs="Calibri"/>
        </w:rPr>
        <w:t>HTML?”</w:t>
      </w:r>
      <w:r w:rsidR="00367EC6" w:rsidRPr="00367EC6">
        <w:rPr>
          <w:rFonts w:ascii="Calibri" w:hAnsi="Calibri" w:cs="Calibri"/>
          <w:lang w:val="ru-RU"/>
        </w:rPr>
        <w:t xml:space="preserve"> </w:t>
      </w:r>
      <w:r w:rsidR="00367EC6">
        <w:rPr>
          <w:rFonts w:ascii="Calibri" w:hAnsi="Calibri" w:cs="Calibri"/>
        </w:rPr>
        <w:t>O</w:t>
      </w:r>
      <w:r w:rsidR="00367EC6" w:rsidRPr="00D65398">
        <w:rPr>
          <w:rFonts w:ascii="Calibri" w:hAnsi="Calibri" w:cs="Calibri"/>
          <w:lang w:val="ru-RU"/>
        </w:rPr>
        <w:t>xfordwebstudio.com</w:t>
      </w:r>
      <w:r w:rsidR="00367EC6">
        <w:rPr>
          <w:rFonts w:ascii="Calibri" w:hAnsi="Calibri" w:cs="Calibri"/>
        </w:rPr>
        <w:t xml:space="preserve">. </w:t>
      </w:r>
      <w:r w:rsidR="00367EC6" w:rsidRPr="0008559A">
        <w:rPr>
          <w:rFonts w:ascii="Calibri" w:hAnsi="Calibri" w:cs="Calibri"/>
          <w:lang w:val="ru-RU"/>
        </w:rPr>
        <w:t>Приступљено са</w:t>
      </w:r>
      <w:r w:rsidR="00D65398" w:rsidRPr="00D65398">
        <w:t xml:space="preserve"> </w:t>
      </w:r>
      <w:r w:rsidR="00367EC6">
        <w:t xml:space="preserve"> </w:t>
      </w:r>
    </w:p>
    <w:p w:rsidR="00D65398" w:rsidRDefault="00D65398" w:rsidP="00367EC6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lang w:val="ru-RU"/>
        </w:rPr>
      </w:pPr>
      <w:r w:rsidRPr="00D65398">
        <w:rPr>
          <w:rFonts w:ascii="Calibri" w:hAnsi="Calibri" w:cs="Calibri"/>
          <w:lang w:val="ru-RU"/>
        </w:rPr>
        <w:t xml:space="preserve">https://www.oxfordwebstudio.com/da-li-znate/sta-je-css.html </w:t>
      </w:r>
    </w:p>
    <w:p w:rsidR="0008559A" w:rsidRPr="00332586" w:rsidRDefault="0008559A" w:rsidP="0033258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lang w:val="en"/>
        </w:rPr>
      </w:pPr>
      <w:r w:rsidRPr="00332586">
        <w:rPr>
          <w:rFonts w:ascii="Calibri" w:hAnsi="Calibri" w:cs="Calibri"/>
          <w:lang w:val="en"/>
        </w:rPr>
        <w:t>[1</w:t>
      </w:r>
      <w:r w:rsidR="00D65398" w:rsidRPr="00332586">
        <w:rPr>
          <w:rFonts w:ascii="Calibri" w:hAnsi="Calibri" w:cs="Calibri"/>
          <w:lang w:val="en"/>
        </w:rPr>
        <w:t>1</w:t>
      </w:r>
      <w:r w:rsidRPr="00332586">
        <w:rPr>
          <w:rFonts w:ascii="Calibri" w:hAnsi="Calibri" w:cs="Calibri"/>
          <w:lang w:val="en"/>
        </w:rPr>
        <w:t xml:space="preserve">] "UML </w:t>
      </w:r>
      <w:r w:rsidRPr="00332586">
        <w:rPr>
          <w:rFonts w:ascii="Calibri" w:hAnsi="Calibri" w:cs="Calibri"/>
          <w:lang w:val="ru-RU"/>
        </w:rPr>
        <w:t xml:space="preserve">Дијаграми." SmartDraw.com. Приступљено са </w:t>
      </w:r>
      <w:r w:rsidR="00332586" w:rsidRPr="00332586">
        <w:rPr>
          <w:rFonts w:ascii="Calibri" w:hAnsi="Calibri" w:cs="Calibri"/>
        </w:rPr>
        <w:t xml:space="preserve"> </w:t>
      </w:r>
      <w:hyperlink r:id="rId30" w:history="1">
        <w:r w:rsidR="00332586" w:rsidRPr="00332586">
          <w:rPr>
            <w:rFonts w:ascii="Calibri" w:hAnsi="Calibri" w:cs="Calibri"/>
            <w:lang w:val="en"/>
          </w:rPr>
          <w:t>www.smartdraw.com/uml-diagram/</w:t>
        </w:r>
      </w:hyperlink>
    </w:p>
    <w:sectPr w:rsidR="0008559A" w:rsidRPr="00332586" w:rsidSect="00492BC4">
      <w:footerReference w:type="default" r:id="rId3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00CC" w:rsidRDefault="006500CC" w:rsidP="0008559A">
      <w:pPr>
        <w:spacing w:after="0" w:line="240" w:lineRule="auto"/>
      </w:pPr>
      <w:r>
        <w:separator/>
      </w:r>
    </w:p>
  </w:endnote>
  <w:endnote w:type="continuationSeparator" w:id="0">
    <w:p w:rsidR="006500CC" w:rsidRDefault="006500CC" w:rsidP="000855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75233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8559A" w:rsidRDefault="0008559A">
        <w:pPr>
          <w:pStyle w:val="Footer"/>
          <w:jc w:val="right"/>
        </w:pPr>
      </w:p>
      <w:p w:rsidR="0008559A" w:rsidRDefault="000855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07FD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08559A" w:rsidRDefault="000855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00CC" w:rsidRDefault="006500CC" w:rsidP="0008559A">
      <w:pPr>
        <w:spacing w:after="0" w:line="240" w:lineRule="auto"/>
      </w:pPr>
      <w:r>
        <w:separator/>
      </w:r>
    </w:p>
  </w:footnote>
  <w:footnote w:type="continuationSeparator" w:id="0">
    <w:p w:rsidR="006500CC" w:rsidRDefault="006500CC" w:rsidP="000855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9910A956"/>
    <w:lvl w:ilvl="0">
      <w:numFmt w:val="bullet"/>
      <w:lvlText w:val="*"/>
      <w:lvlJc w:val="left"/>
    </w:lvl>
  </w:abstractNum>
  <w:abstractNum w:abstractNumId="1" w15:restartNumberingAfterBreak="0">
    <w:nsid w:val="02082855"/>
    <w:multiLevelType w:val="hybridMultilevel"/>
    <w:tmpl w:val="E434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A1A62"/>
    <w:multiLevelType w:val="hybridMultilevel"/>
    <w:tmpl w:val="C99E4B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047E4"/>
    <w:multiLevelType w:val="hybridMultilevel"/>
    <w:tmpl w:val="9552F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B46F81"/>
    <w:multiLevelType w:val="hybridMultilevel"/>
    <w:tmpl w:val="03E0F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5A70B9"/>
    <w:multiLevelType w:val="hybridMultilevel"/>
    <w:tmpl w:val="AEC2E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7A34F4B"/>
    <w:multiLevelType w:val="hybridMultilevel"/>
    <w:tmpl w:val="9B86E4D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7173995"/>
    <w:multiLevelType w:val="hybridMultilevel"/>
    <w:tmpl w:val="8AB6D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D6A8F"/>
    <w:multiLevelType w:val="hybridMultilevel"/>
    <w:tmpl w:val="581234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5B66BA"/>
    <w:multiLevelType w:val="hybridMultilevel"/>
    <w:tmpl w:val="542CA9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95D4ADB"/>
    <w:multiLevelType w:val="hybridMultilevel"/>
    <w:tmpl w:val="EA6A92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BB93D73"/>
    <w:multiLevelType w:val="hybridMultilevel"/>
    <w:tmpl w:val="462C7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004475"/>
    <w:multiLevelType w:val="hybridMultilevel"/>
    <w:tmpl w:val="ED02F8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49B0631"/>
    <w:multiLevelType w:val="hybridMultilevel"/>
    <w:tmpl w:val="43D8261C"/>
    <w:lvl w:ilvl="0" w:tplc="6324DCA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84C0B0A"/>
    <w:multiLevelType w:val="hybridMultilevel"/>
    <w:tmpl w:val="6B563FB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78BA4362"/>
    <w:multiLevelType w:val="hybridMultilevel"/>
    <w:tmpl w:val="73F4C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">
    <w:abstractNumId w:val="7"/>
  </w:num>
  <w:num w:numId="3">
    <w:abstractNumId w:val="2"/>
  </w:num>
  <w:num w:numId="4">
    <w:abstractNumId w:val="1"/>
  </w:num>
  <w:num w:numId="5">
    <w:abstractNumId w:val="14"/>
  </w:num>
  <w:num w:numId="6">
    <w:abstractNumId w:val="4"/>
  </w:num>
  <w:num w:numId="7">
    <w:abstractNumId w:val="9"/>
  </w:num>
  <w:num w:numId="8">
    <w:abstractNumId w:val="5"/>
  </w:num>
  <w:num w:numId="9">
    <w:abstractNumId w:val="10"/>
  </w:num>
  <w:num w:numId="10">
    <w:abstractNumId w:val="8"/>
  </w:num>
  <w:num w:numId="11">
    <w:abstractNumId w:val="6"/>
  </w:num>
  <w:num w:numId="12">
    <w:abstractNumId w:val="12"/>
  </w:num>
  <w:num w:numId="13">
    <w:abstractNumId w:val="3"/>
  </w:num>
  <w:num w:numId="14">
    <w:abstractNumId w:val="15"/>
  </w:num>
  <w:num w:numId="15">
    <w:abstractNumId w:val="1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2D8"/>
    <w:rsid w:val="000643D0"/>
    <w:rsid w:val="0008559A"/>
    <w:rsid w:val="0010082E"/>
    <w:rsid w:val="00117F9B"/>
    <w:rsid w:val="001307FD"/>
    <w:rsid w:val="00234A14"/>
    <w:rsid w:val="00270CB2"/>
    <w:rsid w:val="002935EB"/>
    <w:rsid w:val="0030251F"/>
    <w:rsid w:val="00330503"/>
    <w:rsid w:val="00332586"/>
    <w:rsid w:val="003359B5"/>
    <w:rsid w:val="00367EC6"/>
    <w:rsid w:val="00402E94"/>
    <w:rsid w:val="00412ABF"/>
    <w:rsid w:val="00451737"/>
    <w:rsid w:val="00492BC4"/>
    <w:rsid w:val="0056566F"/>
    <w:rsid w:val="00580A95"/>
    <w:rsid w:val="00622115"/>
    <w:rsid w:val="006500CC"/>
    <w:rsid w:val="006C3B37"/>
    <w:rsid w:val="00703419"/>
    <w:rsid w:val="00764C5A"/>
    <w:rsid w:val="00785FCF"/>
    <w:rsid w:val="008342D8"/>
    <w:rsid w:val="00854866"/>
    <w:rsid w:val="008C201E"/>
    <w:rsid w:val="008C5A6A"/>
    <w:rsid w:val="008F6443"/>
    <w:rsid w:val="009417D8"/>
    <w:rsid w:val="009C4B93"/>
    <w:rsid w:val="009F44C2"/>
    <w:rsid w:val="009F58A5"/>
    <w:rsid w:val="00A13AD1"/>
    <w:rsid w:val="00A75D2E"/>
    <w:rsid w:val="00A94705"/>
    <w:rsid w:val="00AE21EA"/>
    <w:rsid w:val="00B03267"/>
    <w:rsid w:val="00B17ADE"/>
    <w:rsid w:val="00C3514D"/>
    <w:rsid w:val="00C52F54"/>
    <w:rsid w:val="00CF2575"/>
    <w:rsid w:val="00D64424"/>
    <w:rsid w:val="00D65398"/>
    <w:rsid w:val="00D85CC4"/>
    <w:rsid w:val="00DA3FDA"/>
    <w:rsid w:val="00DD5D09"/>
    <w:rsid w:val="00E31E22"/>
    <w:rsid w:val="00E5287C"/>
    <w:rsid w:val="00E62EA6"/>
    <w:rsid w:val="00E72335"/>
    <w:rsid w:val="00F046A8"/>
    <w:rsid w:val="00FA211C"/>
    <w:rsid w:val="00FC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19829"/>
  <w15:chartTrackingRefBased/>
  <w15:docId w15:val="{30DB06EB-AE98-4674-A531-1708A6916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A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341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85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59A"/>
  </w:style>
  <w:style w:type="paragraph" w:styleId="Footer">
    <w:name w:val="footer"/>
    <w:basedOn w:val="Normal"/>
    <w:link w:val="FooterChar"/>
    <w:uiPriority w:val="99"/>
    <w:unhideWhenUsed/>
    <w:rsid w:val="00085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5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66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1.jpg"/><Relationship Id="rId26" Type="http://schemas.openxmlformats.org/officeDocument/2006/relationships/hyperlink" Target="https://www.techtarget.com/searchsoftwarequality/definition/Web-application-Web-ap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3/api/notar/termin/add" TargetMode="External"/><Relationship Id="rId20" Type="http://schemas.openxmlformats.org/officeDocument/2006/relationships/image" Target="media/image13.jpg"/><Relationship Id="rId29" Type="http://schemas.openxmlformats.org/officeDocument/2006/relationships/hyperlink" Target="https://www.techtarget.com/whatis/definition/bootstra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6.jpg"/><Relationship Id="rId28" Type="http://schemas.openxmlformats.org/officeDocument/2006/relationships/hyperlink" Target="https://www.oracle.com/mysql/what-is-mysql/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5.jpg"/><Relationship Id="rId27" Type="http://schemas.openxmlformats.org/officeDocument/2006/relationships/hyperlink" Target="https://angular.io/guide/architecture" TargetMode="External"/><Relationship Id="rId30" Type="http://schemas.openxmlformats.org/officeDocument/2006/relationships/hyperlink" Target="https://www.smartdraw.com/uml-diagra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3579</Words>
  <Characters>20405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Dorian Janjic</dc:creator>
  <cp:keywords/>
  <dc:description/>
  <cp:lastModifiedBy>Dorian Janjic</cp:lastModifiedBy>
  <cp:revision>2</cp:revision>
  <dcterms:created xsi:type="dcterms:W3CDTF">2023-08-25T21:31:00Z</dcterms:created>
  <dcterms:modified xsi:type="dcterms:W3CDTF">2023-08-25T21:31:00Z</dcterms:modified>
</cp:coreProperties>
</file>