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A16F" w14:textId="6A8C0EE6" w:rsidR="00854183" w:rsidRDefault="003D135C" w:rsidP="003D135C">
      <w:pPr>
        <w:jc w:val="center"/>
      </w:pPr>
      <w:r>
        <w:rPr>
          <w:noProof/>
        </w:rPr>
        <w:drawing>
          <wp:inline distT="0" distB="0" distL="0" distR="0" wp14:anchorId="66A32263" wp14:editId="754DDD3E">
            <wp:extent cx="1465772" cy="680552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675" cy="7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511" w14:textId="0611AC27" w:rsidR="003D135C" w:rsidRDefault="003D135C" w:rsidP="003D135C">
      <w:pPr>
        <w:jc w:val="right"/>
      </w:pPr>
    </w:p>
    <w:p w14:paraId="6F0618E0" w14:textId="4366B7B1" w:rsidR="003D135C" w:rsidRPr="001B79FA" w:rsidRDefault="002F0D91" w:rsidP="003D135C">
      <w:pPr>
        <w:rPr>
          <w:b/>
          <w:bCs/>
        </w:rPr>
      </w:pPr>
      <w:r w:rsidRPr="001B79FA">
        <w:rPr>
          <w:b/>
          <w:bCs/>
        </w:rPr>
        <w:t>Netcare Kingsway Trouble Shooting Session</w:t>
      </w:r>
    </w:p>
    <w:p w14:paraId="56A1E94D" w14:textId="1C800D4F" w:rsidR="002F0D91" w:rsidRDefault="002F0D91" w:rsidP="003D135C"/>
    <w:p w14:paraId="778B5D79" w14:textId="43DEAA0B" w:rsidR="002F0D91" w:rsidRDefault="001B79FA" w:rsidP="003D135C">
      <w:r>
        <w:t xml:space="preserve">Focus Session was established to unify key support resources </w:t>
      </w:r>
    </w:p>
    <w:p w14:paraId="67829DC7" w14:textId="561B3F3E" w:rsidR="001B79FA" w:rsidRDefault="001B79FA" w:rsidP="001B79FA">
      <w:pPr>
        <w:pStyle w:val="ListParagraph"/>
        <w:numPr>
          <w:ilvl w:val="0"/>
          <w:numId w:val="1"/>
        </w:numPr>
      </w:pPr>
      <w:r>
        <w:t>BCX VOICE</w:t>
      </w:r>
    </w:p>
    <w:p w14:paraId="6E56228F" w14:textId="20FE364D" w:rsidR="001B79FA" w:rsidRDefault="001B79FA" w:rsidP="001B79FA">
      <w:pPr>
        <w:pStyle w:val="ListParagraph"/>
        <w:numPr>
          <w:ilvl w:val="0"/>
          <w:numId w:val="1"/>
        </w:numPr>
      </w:pPr>
      <w:r>
        <w:t xml:space="preserve">Networks </w:t>
      </w:r>
    </w:p>
    <w:p w14:paraId="5375FE24" w14:textId="502E4D86" w:rsidR="001B79FA" w:rsidRDefault="001B79FA" w:rsidP="001B79FA">
      <w:pPr>
        <w:pStyle w:val="ListParagraph"/>
        <w:numPr>
          <w:ilvl w:val="0"/>
          <w:numId w:val="1"/>
        </w:numPr>
      </w:pPr>
      <w:r>
        <w:t xml:space="preserve">Alcatel PABX </w:t>
      </w:r>
    </w:p>
    <w:p w14:paraId="1B60EC3E" w14:textId="533BAE8B" w:rsidR="001B79FA" w:rsidRDefault="001B79FA" w:rsidP="001B79FA">
      <w:r>
        <w:t xml:space="preserve">To Help and assist in resolving customer Complaint around telephony Audio quality </w:t>
      </w:r>
    </w:p>
    <w:p w14:paraId="33A3E6E2" w14:textId="31DD4485" w:rsidR="001B79FA" w:rsidRDefault="001B79FA" w:rsidP="001B79FA"/>
    <w:p w14:paraId="109A62AF" w14:textId="319A02D3" w:rsidR="001B79FA" w:rsidRDefault="001B79FA" w:rsidP="001B79FA">
      <w:r>
        <w:t>Primary Problem experienced by Netcare telephony users is no Audio or one way audio</w:t>
      </w:r>
    </w:p>
    <w:p w14:paraId="66C2B056" w14:textId="21FE3906" w:rsidR="001B79FA" w:rsidRDefault="001624AF" w:rsidP="001B79FA">
      <w:r>
        <w:t xml:space="preserve">This was reported 2023/04/26 to 031 904 7056 had received multiple calls with NO Audio this directly led to a Focused Investigation and troubleshooting session  </w:t>
      </w:r>
    </w:p>
    <w:p w14:paraId="3F965BA1" w14:textId="1271058D" w:rsidR="001624AF" w:rsidRDefault="001624AF" w:rsidP="001B79FA"/>
    <w:p w14:paraId="14EEB92F" w14:textId="014326F0" w:rsidR="001624AF" w:rsidRPr="004622CB" w:rsidRDefault="001624AF" w:rsidP="001B79FA">
      <w:pPr>
        <w:rPr>
          <w:b/>
          <w:bCs/>
        </w:rPr>
      </w:pPr>
      <w:r w:rsidRPr="004622CB">
        <w:rPr>
          <w:b/>
          <w:bCs/>
        </w:rPr>
        <w:t>Investigation</w:t>
      </w:r>
    </w:p>
    <w:p w14:paraId="48118AFD" w14:textId="310AB160" w:rsidR="001624AF" w:rsidRDefault="001624AF" w:rsidP="001B79FA">
      <w:r>
        <w:t xml:space="preserve">This consisted of doing a battery testing and data capturing </w:t>
      </w:r>
    </w:p>
    <w:p w14:paraId="5AB9DF62" w14:textId="77777777" w:rsidR="00605F91" w:rsidRDefault="001624AF" w:rsidP="001624AF">
      <w:pPr>
        <w:pStyle w:val="ListParagraph"/>
        <w:numPr>
          <w:ilvl w:val="0"/>
          <w:numId w:val="2"/>
        </w:numPr>
      </w:pPr>
      <w:r>
        <w:t xml:space="preserve">Multiple calls were made from different service providers and </w:t>
      </w:r>
      <w:r w:rsidR="00605F91">
        <w:t xml:space="preserve">telephony systems </w:t>
      </w:r>
    </w:p>
    <w:p w14:paraId="02438645" w14:textId="39E073BF" w:rsidR="001624AF" w:rsidRDefault="00605F91" w:rsidP="001624AF">
      <w:pPr>
        <w:pStyle w:val="ListParagraph"/>
        <w:numPr>
          <w:ilvl w:val="0"/>
          <w:numId w:val="2"/>
        </w:numPr>
      </w:pPr>
      <w:r>
        <w:t>Each call was answered, and voice quality was measured by called and calling as well as using industry standard MOS scoring</w:t>
      </w:r>
      <w:r w:rsidR="001624AF">
        <w:t xml:space="preserve"> </w:t>
      </w:r>
    </w:p>
    <w:p w14:paraId="370719C0" w14:textId="1CF8DE8D" w:rsidR="001B79FA" w:rsidRDefault="00605F91" w:rsidP="00605F91">
      <w:pPr>
        <w:jc w:val="center"/>
      </w:pPr>
      <w:r>
        <w:rPr>
          <w:noProof/>
        </w:rPr>
        <w:drawing>
          <wp:inline distT="0" distB="0" distL="0" distR="0" wp14:anchorId="127E8F62" wp14:editId="192773AF">
            <wp:extent cx="2907030" cy="1121434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543" cy="11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D741" w14:textId="603EC7F2" w:rsidR="001B79FA" w:rsidRPr="004622CB" w:rsidRDefault="00605F91" w:rsidP="001B79FA">
      <w:pPr>
        <w:rPr>
          <w:b/>
          <w:bCs/>
        </w:rPr>
      </w:pPr>
      <w:r w:rsidRPr="004622CB">
        <w:rPr>
          <w:b/>
          <w:bCs/>
        </w:rPr>
        <w:t xml:space="preserve">Test Results </w:t>
      </w:r>
    </w:p>
    <w:p w14:paraId="75051873" w14:textId="72C52DA4" w:rsidR="00605F91" w:rsidRDefault="00605F91" w:rsidP="001B79FA">
      <w:r>
        <w:rPr>
          <w:noProof/>
        </w:rPr>
        <w:drawing>
          <wp:inline distT="0" distB="0" distL="0" distR="0" wp14:anchorId="6A6DFDA9" wp14:editId="2F473AB1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2D1" w14:textId="4C2E37AE" w:rsidR="00605F91" w:rsidRDefault="00605F91" w:rsidP="001B79FA"/>
    <w:p w14:paraId="0D70DA2B" w14:textId="6BE6B1C7" w:rsidR="00392D4F" w:rsidRPr="004622CB" w:rsidRDefault="00392D4F" w:rsidP="001B79FA">
      <w:pPr>
        <w:rPr>
          <w:b/>
          <w:bCs/>
        </w:rPr>
      </w:pPr>
      <w:r w:rsidRPr="004622CB">
        <w:rPr>
          <w:b/>
          <w:bCs/>
        </w:rPr>
        <w:lastRenderedPageBreak/>
        <w:t xml:space="preserve">Data Analysis </w:t>
      </w:r>
    </w:p>
    <w:p w14:paraId="0C3F08B8" w14:textId="18E31BA5" w:rsidR="00392D4F" w:rsidRDefault="00392D4F" w:rsidP="001B79FA">
      <w:r>
        <w:t>From all the calls made all had bidirectional audio</w:t>
      </w:r>
      <w:r w:rsidR="004622CB">
        <w:t xml:space="preserve"> acceptable MOS score 3.0-3.9</w:t>
      </w:r>
    </w:p>
    <w:p w14:paraId="4B416093" w14:textId="0622D31A" w:rsidR="00392D4F" w:rsidRDefault="00392D4F" w:rsidP="001B79FA"/>
    <w:p w14:paraId="01092EEB" w14:textId="118CCF1B" w:rsidR="00392D4F" w:rsidRDefault="00392D4F" w:rsidP="001B79FA">
      <w:r>
        <w:t>Tools for collection Data</w:t>
      </w:r>
    </w:p>
    <w:p w14:paraId="61F1E89E" w14:textId="1018DD24" w:rsidR="00392D4F" w:rsidRDefault="00392D4F" w:rsidP="00392D4F">
      <w:pPr>
        <w:pStyle w:val="ListParagraph"/>
        <w:numPr>
          <w:ilvl w:val="0"/>
          <w:numId w:val="3"/>
        </w:numPr>
      </w:pPr>
      <w:r>
        <w:t xml:space="preserve">Wireshark </w:t>
      </w:r>
    </w:p>
    <w:p w14:paraId="24E860A8" w14:textId="26736C97" w:rsidR="00392D4F" w:rsidRDefault="00392D4F" w:rsidP="00392D4F">
      <w:pPr>
        <w:pStyle w:val="ListParagraph"/>
        <w:numPr>
          <w:ilvl w:val="0"/>
          <w:numId w:val="3"/>
        </w:numPr>
      </w:pPr>
      <w:r>
        <w:t>OVOC</w:t>
      </w:r>
    </w:p>
    <w:p w14:paraId="3519B6C5" w14:textId="5A70B1CD" w:rsidR="00392D4F" w:rsidRDefault="00392D4F" w:rsidP="00392D4F">
      <w:r>
        <w:t xml:space="preserve">Data repositories </w:t>
      </w:r>
    </w:p>
    <w:p w14:paraId="3061F724" w14:textId="7CBFD568" w:rsidR="00392D4F" w:rsidRDefault="00392D4F" w:rsidP="00392D4F">
      <w:pPr>
        <w:pStyle w:val="ListParagraph"/>
        <w:numPr>
          <w:ilvl w:val="0"/>
          <w:numId w:val="4"/>
        </w:numPr>
      </w:pPr>
      <w:r>
        <w:t>Remote desktop server</w:t>
      </w:r>
    </w:p>
    <w:p w14:paraId="666AFD0D" w14:textId="2EBB2E47" w:rsidR="00392D4F" w:rsidRDefault="00392D4F" w:rsidP="00392D4F">
      <w:pPr>
        <w:pStyle w:val="ListParagraph"/>
        <w:numPr>
          <w:ilvl w:val="0"/>
          <w:numId w:val="4"/>
        </w:numPr>
      </w:pPr>
      <w:r>
        <w:t xml:space="preserve">Router </w:t>
      </w:r>
    </w:p>
    <w:p w14:paraId="5DEB1403" w14:textId="773C9E3D" w:rsidR="00392D4F" w:rsidRDefault="00392D4F" w:rsidP="00392D4F">
      <w:pPr>
        <w:pStyle w:val="ListParagraph"/>
        <w:numPr>
          <w:ilvl w:val="0"/>
          <w:numId w:val="4"/>
        </w:numPr>
      </w:pPr>
      <w:r>
        <w:t>OVOC</w:t>
      </w:r>
    </w:p>
    <w:p w14:paraId="710B50EE" w14:textId="51C31070" w:rsidR="00392D4F" w:rsidRDefault="00392D4F" w:rsidP="00392D4F">
      <w:r>
        <w:t>Data was Collected at two Point</w:t>
      </w:r>
    </w:p>
    <w:p w14:paraId="3C0A1796" w14:textId="7D290A9D" w:rsidR="00392D4F" w:rsidRDefault="00392D4F" w:rsidP="00392D4F">
      <w:r>
        <w:rPr>
          <w:noProof/>
        </w:rPr>
        <w:drawing>
          <wp:inline distT="0" distB="0" distL="0" distR="0" wp14:anchorId="7FFC2D35" wp14:editId="4C9FB870">
            <wp:extent cx="2923828" cy="23802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23" cy="24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13FD" w14:textId="77777777" w:rsidR="00392D4F" w:rsidRDefault="00392D4F" w:rsidP="001B79FA"/>
    <w:p w14:paraId="241ADA31" w14:textId="3D6E4B09" w:rsidR="00605F91" w:rsidRPr="004622CB" w:rsidRDefault="00605F91" w:rsidP="001B79FA">
      <w:pPr>
        <w:rPr>
          <w:b/>
          <w:bCs/>
        </w:rPr>
      </w:pPr>
      <w:r w:rsidRPr="004622CB">
        <w:rPr>
          <w:b/>
          <w:bCs/>
        </w:rPr>
        <w:t xml:space="preserve">Trouble shooting </w:t>
      </w:r>
    </w:p>
    <w:p w14:paraId="266C3117" w14:textId="435A8542" w:rsidR="00605F91" w:rsidRDefault="00605F91" w:rsidP="001B79FA">
      <w:r>
        <w:t xml:space="preserve">No trouble shooting has been implemented as there has been no changes made to any of the equipment </w:t>
      </w:r>
    </w:p>
    <w:p w14:paraId="02B71663" w14:textId="44E28C89" w:rsidR="00392D4F" w:rsidRDefault="00392D4F" w:rsidP="001B79FA"/>
    <w:p w14:paraId="423642EE" w14:textId="11F9A738" w:rsidR="00392D4F" w:rsidRPr="004622CB" w:rsidRDefault="00392D4F" w:rsidP="001B79FA">
      <w:pPr>
        <w:rPr>
          <w:b/>
          <w:bCs/>
        </w:rPr>
      </w:pPr>
      <w:r w:rsidRPr="004622CB">
        <w:rPr>
          <w:b/>
          <w:bCs/>
        </w:rPr>
        <w:t>Conclusion</w:t>
      </w:r>
    </w:p>
    <w:p w14:paraId="3190DCAC" w14:textId="38981849" w:rsidR="00392D4F" w:rsidRDefault="00392D4F" w:rsidP="001B79FA">
      <w:r>
        <w:t xml:space="preserve">As these where done pre long weekend we suspect that normal voice traffic trend and volumes </w:t>
      </w:r>
    </w:p>
    <w:p w14:paraId="3DE86789" w14:textId="65D4BE0A" w:rsidR="00392D4F" w:rsidRDefault="00392D4F" w:rsidP="001B79FA">
      <w:r>
        <w:t xml:space="preserve">Where biased </w:t>
      </w:r>
    </w:p>
    <w:p w14:paraId="2D8B6AF0" w14:textId="0F03007E" w:rsidR="00392D4F" w:rsidRDefault="00392D4F" w:rsidP="001B79FA">
      <w:r>
        <w:t xml:space="preserve">All the test results </w:t>
      </w:r>
      <w:r w:rsidR="004622CB">
        <w:t>were</w:t>
      </w:r>
      <w:r>
        <w:t xml:space="preserve"> deemed successful </w:t>
      </w:r>
      <w:r w:rsidR="004622CB">
        <w:t>by the panel on the focus session</w:t>
      </w:r>
    </w:p>
    <w:p w14:paraId="62FD83D5" w14:textId="4D4CA4C0" w:rsidR="004622CB" w:rsidRPr="004622CB" w:rsidRDefault="004622CB" w:rsidP="001B79FA">
      <w:pPr>
        <w:rPr>
          <w:b/>
          <w:bCs/>
        </w:rPr>
      </w:pPr>
      <w:r w:rsidRPr="004622CB">
        <w:rPr>
          <w:b/>
          <w:bCs/>
        </w:rPr>
        <w:t xml:space="preserve">Next Steps </w:t>
      </w:r>
    </w:p>
    <w:p w14:paraId="10594187" w14:textId="1AE23EF0" w:rsidR="004622CB" w:rsidRDefault="004622CB" w:rsidP="004622CB">
      <w:pPr>
        <w:pStyle w:val="ListParagraph"/>
        <w:numPr>
          <w:ilvl w:val="0"/>
          <w:numId w:val="5"/>
        </w:numPr>
      </w:pPr>
      <w:r>
        <w:t>Setup more data collection point</w:t>
      </w:r>
    </w:p>
    <w:p w14:paraId="74954C89" w14:textId="12D4AEDA" w:rsidR="004622CB" w:rsidRDefault="004622CB" w:rsidP="004622CB">
      <w:pPr>
        <w:pStyle w:val="ListParagraph"/>
        <w:numPr>
          <w:ilvl w:val="0"/>
          <w:numId w:val="5"/>
        </w:numPr>
      </w:pPr>
      <w:r>
        <w:t xml:space="preserve">Increase time period for data collection </w:t>
      </w:r>
    </w:p>
    <w:p w14:paraId="2F38375D" w14:textId="5F72A47D" w:rsidR="004622CB" w:rsidRDefault="004622CB" w:rsidP="004622CB">
      <w:pPr>
        <w:pStyle w:val="ListParagraph"/>
        <w:numPr>
          <w:ilvl w:val="0"/>
          <w:numId w:val="5"/>
        </w:numPr>
      </w:pPr>
      <w:r>
        <w:t xml:space="preserve">Increase Testing barometer </w:t>
      </w:r>
    </w:p>
    <w:sectPr w:rsidR="004622CB" w:rsidSect="003D13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63DE"/>
    <w:multiLevelType w:val="hybridMultilevel"/>
    <w:tmpl w:val="DCC8A9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703"/>
    <w:multiLevelType w:val="hybridMultilevel"/>
    <w:tmpl w:val="83BEA2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96972"/>
    <w:multiLevelType w:val="hybridMultilevel"/>
    <w:tmpl w:val="09AEB1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42A1"/>
    <w:multiLevelType w:val="hybridMultilevel"/>
    <w:tmpl w:val="ADC4B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D7973"/>
    <w:multiLevelType w:val="hybridMultilevel"/>
    <w:tmpl w:val="EFDC7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64455">
    <w:abstractNumId w:val="4"/>
  </w:num>
  <w:num w:numId="2" w16cid:durableId="590623435">
    <w:abstractNumId w:val="2"/>
  </w:num>
  <w:num w:numId="3" w16cid:durableId="1265649238">
    <w:abstractNumId w:val="0"/>
  </w:num>
  <w:num w:numId="4" w16cid:durableId="996612084">
    <w:abstractNumId w:val="1"/>
  </w:num>
  <w:num w:numId="5" w16cid:durableId="901597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C"/>
    <w:rsid w:val="001624AF"/>
    <w:rsid w:val="001B79FA"/>
    <w:rsid w:val="002F0D91"/>
    <w:rsid w:val="00392D4F"/>
    <w:rsid w:val="003D135C"/>
    <w:rsid w:val="004622CB"/>
    <w:rsid w:val="00605F91"/>
    <w:rsid w:val="0085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AEB14"/>
  <w15:chartTrackingRefBased/>
  <w15:docId w15:val="{6AF04E26-424C-4B6C-BAF1-6334A38B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072002-a2e1-43ef-b310-49224fc9f3a2}" enabled="1" method="Standard" siteId="{32acc968-ee0c-4a4b-a2a2-f578609a37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BCX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Oliver - BCX</dc:creator>
  <cp:keywords/>
  <dc:description/>
  <cp:lastModifiedBy>Brian Oliver - BCX</cp:lastModifiedBy>
  <cp:revision>1</cp:revision>
  <dcterms:created xsi:type="dcterms:W3CDTF">2023-04-26T15:59:00Z</dcterms:created>
  <dcterms:modified xsi:type="dcterms:W3CDTF">2023-04-26T17:32:00Z</dcterms:modified>
</cp:coreProperties>
</file>