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96A2B" w14:textId="77777777" w:rsidR="000C226A" w:rsidRPr="000C226A" w:rsidRDefault="000C226A">
      <w:pPr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0C226A">
        <w:rPr>
          <w:rFonts w:ascii="Arial" w:hAnsi="Arial"/>
          <w:b/>
          <w:sz w:val="22"/>
          <w:szCs w:val="22"/>
        </w:rPr>
        <w:t>classifyValueWR.R</w:t>
      </w:r>
      <w:proofErr w:type="spellEnd"/>
      <w:proofErr w:type="gramEnd"/>
    </w:p>
    <w:p w14:paraId="674AC118" w14:textId="77777777" w:rsidR="000C226A" w:rsidRPr="000C226A" w:rsidRDefault="000C226A">
      <w:pPr>
        <w:rPr>
          <w:rFonts w:ascii="Arial" w:hAnsi="Arial"/>
          <w:sz w:val="22"/>
          <w:szCs w:val="22"/>
        </w:rPr>
      </w:pPr>
    </w:p>
    <w:p w14:paraId="39DEAEE1" w14:textId="77777777" w:rsidR="000C226A" w:rsidRPr="000C226A" w:rsidRDefault="000C226A">
      <w:pPr>
        <w:rPr>
          <w:rFonts w:ascii="Arial" w:hAnsi="Arial"/>
          <w:sz w:val="22"/>
          <w:szCs w:val="22"/>
        </w:rPr>
      </w:pPr>
    </w:p>
    <w:p w14:paraId="2EE7BC90" w14:textId="77777777" w:rsidR="00EB32D9" w:rsidRDefault="003E7B03">
      <w:pPr>
        <w:rPr>
          <w:rFonts w:ascii="Arial" w:hAnsi="Arial"/>
          <w:sz w:val="22"/>
          <w:szCs w:val="22"/>
        </w:rPr>
      </w:pPr>
      <w:r w:rsidRPr="000C226A">
        <w:rPr>
          <w:rFonts w:ascii="Arial" w:hAnsi="Arial"/>
          <w:noProof/>
          <w:sz w:val="22"/>
          <w:szCs w:val="22"/>
        </w:rPr>
        <w:drawing>
          <wp:inline distT="0" distB="0" distL="0" distR="0" wp14:anchorId="5789B0CF" wp14:editId="5850E9A3">
            <wp:extent cx="3822700" cy="5029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BD74" w14:textId="77777777" w:rsidR="00026810" w:rsidRDefault="00026810">
      <w:pPr>
        <w:rPr>
          <w:rFonts w:ascii="Arial" w:hAnsi="Arial"/>
          <w:sz w:val="22"/>
          <w:szCs w:val="22"/>
        </w:rPr>
      </w:pPr>
    </w:p>
    <w:p w14:paraId="4125B626" w14:textId="77777777" w:rsidR="00026810" w:rsidRDefault="0002681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Basically, we want to remove the players that have no chance of hitting.</w:t>
      </w:r>
    </w:p>
    <w:p w14:paraId="5EC9B3AF" w14:textId="77777777" w:rsidR="00026810" w:rsidRDefault="00026810">
      <w:pPr>
        <w:rPr>
          <w:rFonts w:ascii="Arial" w:hAnsi="Arial"/>
          <w:sz w:val="22"/>
          <w:szCs w:val="22"/>
        </w:rPr>
      </w:pPr>
    </w:p>
    <w:p w14:paraId="7AFF1F48" w14:textId="77777777" w:rsidR="00026810" w:rsidRDefault="00026810">
      <w:pPr>
        <w:rPr>
          <w:rFonts w:ascii="Arial" w:hAnsi="Arial"/>
          <w:sz w:val="22"/>
          <w:szCs w:val="22"/>
        </w:rPr>
      </w:pPr>
    </w:p>
    <w:p w14:paraId="285FFDC6" w14:textId="604F30AC" w:rsidR="00026810" w:rsidRPr="00026810" w:rsidRDefault="002E417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1. </w:t>
      </w:r>
      <w:r w:rsidR="00026810" w:rsidRPr="00026810">
        <w:rPr>
          <w:rFonts w:ascii="Arial" w:hAnsi="Arial"/>
          <w:b/>
          <w:sz w:val="22"/>
          <w:szCs w:val="22"/>
        </w:rPr>
        <w:t>http://www.win-vector.com/blog/2015/02/does-balancing-classes-improve-classifier-performance/</w:t>
      </w:r>
    </w:p>
    <w:p w14:paraId="05976F13" w14:textId="77777777" w:rsidR="00026810" w:rsidRDefault="00026810">
      <w:pPr>
        <w:rPr>
          <w:rFonts w:ascii="Arial" w:hAnsi="Arial"/>
          <w:sz w:val="22"/>
          <w:szCs w:val="22"/>
        </w:rPr>
      </w:pPr>
    </w:p>
    <w:p w14:paraId="1D8CCCB9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Accuracy is simply the fraction </w:t>
      </w:r>
      <w:r>
        <w:rPr>
          <w:rFonts w:ascii="Arial" w:hAnsi="Arial"/>
          <w:sz w:val="22"/>
          <w:szCs w:val="22"/>
        </w:rPr>
        <w:t xml:space="preserve">of </w:t>
      </w:r>
      <w:proofErr w:type="spellStart"/>
      <w:r>
        <w:rPr>
          <w:rFonts w:ascii="Arial" w:hAnsi="Arial"/>
          <w:sz w:val="22"/>
          <w:szCs w:val="22"/>
        </w:rPr>
        <w:t>datums</w:t>
      </w:r>
      <w:proofErr w:type="spellEnd"/>
      <w:r>
        <w:rPr>
          <w:rFonts w:ascii="Arial" w:hAnsi="Arial"/>
          <w:sz w:val="22"/>
          <w:szCs w:val="22"/>
        </w:rPr>
        <w:t xml:space="preserve"> classified correctly.</w:t>
      </w:r>
    </w:p>
    <w:p w14:paraId="3D969E1D" w14:textId="77777777" w:rsidR="00026810" w:rsidRDefault="00026810">
      <w:pPr>
        <w:rPr>
          <w:rFonts w:ascii="Arial" w:hAnsi="Arial"/>
          <w:sz w:val="22"/>
          <w:szCs w:val="22"/>
        </w:rPr>
      </w:pPr>
    </w:p>
    <w:p w14:paraId="563C8E42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Precision is the fraction of </w:t>
      </w:r>
      <w:proofErr w:type="spellStart"/>
      <w:r w:rsidRPr="00026810">
        <w:rPr>
          <w:rFonts w:ascii="Arial" w:hAnsi="Arial"/>
          <w:sz w:val="22"/>
          <w:szCs w:val="22"/>
        </w:rPr>
        <w:t>datums</w:t>
      </w:r>
      <w:proofErr w:type="spellEnd"/>
      <w:r w:rsidRPr="00026810">
        <w:rPr>
          <w:rFonts w:ascii="Arial" w:hAnsi="Arial"/>
          <w:sz w:val="22"/>
          <w:szCs w:val="22"/>
        </w:rPr>
        <w:t xml:space="preserve"> classified as positive that really were; equivalently, it’s an estimate of the conditional probability of a datum being in the positive class, given that it</w:t>
      </w:r>
      <w:r>
        <w:rPr>
          <w:rFonts w:ascii="Arial" w:hAnsi="Arial"/>
          <w:sz w:val="22"/>
          <w:szCs w:val="22"/>
        </w:rPr>
        <w:t xml:space="preserve"> was classified as positive.</w:t>
      </w:r>
    </w:p>
    <w:p w14:paraId="6C2A5E01" w14:textId="77777777" w:rsidR="00026810" w:rsidRDefault="00026810">
      <w:pPr>
        <w:rPr>
          <w:rFonts w:ascii="Arial" w:hAnsi="Arial"/>
          <w:sz w:val="22"/>
          <w:szCs w:val="22"/>
        </w:rPr>
      </w:pPr>
    </w:p>
    <w:p w14:paraId="30653903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Recall (also called sensitivity or the true positive rate) is the fraction of positive </w:t>
      </w:r>
      <w:proofErr w:type="spellStart"/>
      <w:r w:rsidRPr="00026810">
        <w:rPr>
          <w:rFonts w:ascii="Arial" w:hAnsi="Arial"/>
          <w:sz w:val="22"/>
          <w:szCs w:val="22"/>
        </w:rPr>
        <w:t>datums</w:t>
      </w:r>
      <w:proofErr w:type="spellEnd"/>
      <w:r w:rsidRPr="00026810">
        <w:rPr>
          <w:rFonts w:ascii="Arial" w:hAnsi="Arial"/>
          <w:sz w:val="22"/>
          <w:szCs w:val="22"/>
        </w:rPr>
        <w:t xml:space="preserve"> in the population </w:t>
      </w:r>
      <w:r>
        <w:rPr>
          <w:rFonts w:ascii="Arial" w:hAnsi="Arial"/>
          <w:sz w:val="22"/>
          <w:szCs w:val="22"/>
        </w:rPr>
        <w:t>that were correctly identified.</w:t>
      </w:r>
    </w:p>
    <w:p w14:paraId="3648EA41" w14:textId="77777777" w:rsidR="00026810" w:rsidRDefault="00026810">
      <w:pPr>
        <w:rPr>
          <w:rFonts w:ascii="Arial" w:hAnsi="Arial"/>
          <w:sz w:val="22"/>
          <w:szCs w:val="22"/>
        </w:rPr>
      </w:pPr>
    </w:p>
    <w:p w14:paraId="264F8200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lastRenderedPageBreak/>
        <w:t xml:space="preserve">Specificity is the true negative rate, or one minus the false positive rate: the number of negative </w:t>
      </w:r>
      <w:proofErr w:type="spellStart"/>
      <w:r w:rsidRPr="00026810">
        <w:rPr>
          <w:rFonts w:ascii="Arial" w:hAnsi="Arial"/>
          <w:sz w:val="22"/>
          <w:szCs w:val="22"/>
        </w:rPr>
        <w:t>datums</w:t>
      </w:r>
      <w:proofErr w:type="spellEnd"/>
      <w:r w:rsidRPr="00026810">
        <w:rPr>
          <w:rFonts w:ascii="Arial" w:hAnsi="Arial"/>
          <w:sz w:val="22"/>
          <w:szCs w:val="22"/>
        </w:rPr>
        <w:t xml:space="preserve"> correctly identified as such.</w:t>
      </w:r>
    </w:p>
    <w:p w14:paraId="533B114A" w14:textId="77777777" w:rsidR="00026810" w:rsidRDefault="00026810">
      <w:pPr>
        <w:rPr>
          <w:rFonts w:ascii="Arial" w:hAnsi="Arial"/>
          <w:sz w:val="22"/>
          <w:szCs w:val="22"/>
        </w:rPr>
      </w:pPr>
    </w:p>
    <w:p w14:paraId="1C13352D" w14:textId="590B1558" w:rsidR="00026810" w:rsidRDefault="002E417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2. </w:t>
      </w:r>
      <w:bookmarkStart w:id="0" w:name="_GoBack"/>
      <w:bookmarkEnd w:id="0"/>
      <w:r w:rsidR="00026810" w:rsidRPr="00026810">
        <w:rPr>
          <w:rFonts w:ascii="Arial" w:hAnsi="Arial"/>
          <w:b/>
          <w:sz w:val="22"/>
          <w:szCs w:val="22"/>
        </w:rPr>
        <w:t>http://stats.stackexchange.com/questions/38412/the-general-approaches-for-improving-a-svm-based-classifier-which-is-low-precisi</w:t>
      </w:r>
    </w:p>
    <w:p w14:paraId="27EBCB67" w14:textId="77777777" w:rsidR="00026810" w:rsidRPr="00026810" w:rsidRDefault="00026810">
      <w:pPr>
        <w:rPr>
          <w:rFonts w:ascii="Arial" w:hAnsi="Arial"/>
          <w:sz w:val="22"/>
          <w:szCs w:val="22"/>
        </w:rPr>
      </w:pPr>
    </w:p>
    <w:p w14:paraId="1BE6EFE8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For example, if I'm classifying 100 data points, 95 of which belong to class A, and 5 of which belong to class B, many machine learning algorithms (SVM included) will just classify everything/most things as class A, </w:t>
      </w:r>
      <w:r w:rsidRPr="00026810">
        <w:rPr>
          <w:rFonts w:ascii="Arial" w:hAnsi="Arial"/>
          <w:b/>
          <w:sz w:val="22"/>
          <w:szCs w:val="22"/>
        </w:rPr>
        <w:t>yielding great recall but awful precision.</w:t>
      </w:r>
    </w:p>
    <w:p w14:paraId="058E67AF" w14:textId="77777777" w:rsidR="00026810" w:rsidRDefault="00026810">
      <w:pPr>
        <w:rPr>
          <w:rFonts w:ascii="Arial" w:hAnsi="Arial"/>
          <w:sz w:val="22"/>
          <w:szCs w:val="22"/>
        </w:rPr>
      </w:pPr>
    </w:p>
    <w:p w14:paraId="432C543B" w14:textId="77777777" w:rsidR="00026810" w:rsidRDefault="0002681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Used this paper to solve: </w:t>
      </w:r>
      <w:r w:rsidRPr="00026810">
        <w:rPr>
          <w:rFonts w:ascii="Arial" w:hAnsi="Arial"/>
          <w:sz w:val="22"/>
          <w:szCs w:val="22"/>
        </w:rPr>
        <w:t>https://www.ncbi.nlm.nih.gov/pmc/articles/PMC1839342/</w:t>
      </w:r>
    </w:p>
    <w:p w14:paraId="16A822FE" w14:textId="77777777" w:rsidR="00026810" w:rsidRDefault="00026810">
      <w:pPr>
        <w:rPr>
          <w:rFonts w:ascii="Arial" w:hAnsi="Arial"/>
          <w:sz w:val="22"/>
          <w:szCs w:val="22"/>
        </w:rPr>
      </w:pPr>
    </w:p>
    <w:p w14:paraId="4B532FA8" w14:textId="77777777" w:rsidR="00026810" w:rsidRDefault="00026810">
      <w:pPr>
        <w:rPr>
          <w:rFonts w:ascii="Arial" w:hAnsi="Arial"/>
          <w:b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>"...Since we will be dealing with very unbalanced numbers of positive and negative examples, we introduce cost factors C_+ and C_- to be able to adjust the cost of false positives vs. false negatives...</w:t>
      </w:r>
      <w:proofErr w:type="gramStart"/>
      <w:r w:rsidRPr="00026810">
        <w:rPr>
          <w:rFonts w:ascii="Arial" w:hAnsi="Arial"/>
          <w:sz w:val="22"/>
          <w:szCs w:val="22"/>
        </w:rPr>
        <w:t>".</w:t>
      </w:r>
      <w:proofErr w:type="gramEnd"/>
      <w:r>
        <w:rPr>
          <w:rFonts w:ascii="Arial" w:hAnsi="Arial"/>
          <w:sz w:val="22"/>
          <w:szCs w:val="22"/>
        </w:rPr>
        <w:t xml:space="preserve"> (</w:t>
      </w:r>
      <w:proofErr w:type="gramStart"/>
      <w:r>
        <w:rPr>
          <w:rFonts w:ascii="Arial" w:hAnsi="Arial"/>
          <w:sz w:val="22"/>
          <w:szCs w:val="22"/>
        </w:rPr>
        <w:t>paper</w:t>
      </w:r>
      <w:proofErr w:type="gramEnd"/>
      <w:r>
        <w:rPr>
          <w:rFonts w:ascii="Arial" w:hAnsi="Arial"/>
          <w:sz w:val="22"/>
          <w:szCs w:val="22"/>
        </w:rPr>
        <w:t xml:space="preserve">: </w:t>
      </w:r>
      <w:r w:rsidRPr="00026810">
        <w:rPr>
          <w:rFonts w:ascii="Arial" w:hAnsi="Arial"/>
          <w:sz w:val="22"/>
          <w:szCs w:val="22"/>
        </w:rPr>
        <w:t>http://www.cs.cornell.edu/People/tj/publications/morik_etal_99a.pdf</w:t>
      </w:r>
      <w:r>
        <w:rPr>
          <w:rFonts w:ascii="Arial" w:hAnsi="Arial"/>
          <w:sz w:val="22"/>
          <w:szCs w:val="22"/>
        </w:rPr>
        <w:t xml:space="preserve">). </w:t>
      </w:r>
      <w:r w:rsidRPr="00026810">
        <w:rPr>
          <w:rFonts w:ascii="Arial" w:hAnsi="Arial"/>
          <w:b/>
          <w:sz w:val="22"/>
          <w:szCs w:val="22"/>
        </w:rPr>
        <w:t>When C_+ &gt; C_-, precision is increased</w:t>
      </w:r>
      <w:r>
        <w:rPr>
          <w:rFonts w:ascii="Arial" w:hAnsi="Arial"/>
          <w:b/>
          <w:sz w:val="22"/>
          <w:szCs w:val="22"/>
        </w:rPr>
        <w:t>.</w:t>
      </w:r>
    </w:p>
    <w:p w14:paraId="51582183" w14:textId="77777777" w:rsidR="00026810" w:rsidRDefault="00026810">
      <w:pPr>
        <w:rPr>
          <w:rFonts w:ascii="Arial" w:hAnsi="Arial"/>
          <w:b/>
          <w:sz w:val="22"/>
          <w:szCs w:val="22"/>
        </w:rPr>
      </w:pPr>
    </w:p>
    <w:p w14:paraId="3D0A847E" w14:textId="77777777" w:rsidR="00026810" w:rsidRPr="002E417D" w:rsidRDefault="00026810">
      <w:pPr>
        <w:rPr>
          <w:rFonts w:ascii="Arial" w:hAnsi="Arial"/>
          <w:b/>
          <w:sz w:val="22"/>
          <w:szCs w:val="22"/>
        </w:rPr>
      </w:pPr>
      <w:r w:rsidRPr="002E417D">
        <w:rPr>
          <w:rFonts w:ascii="Arial" w:hAnsi="Arial"/>
          <w:b/>
          <w:sz w:val="22"/>
          <w:szCs w:val="22"/>
        </w:rPr>
        <w:t xml:space="preserve">Now, if you want just an out-of-the-box solution, the ratio of C_+ to C_- can be passed as the -j parameter to </w:t>
      </w:r>
      <w:proofErr w:type="spellStart"/>
      <w:r w:rsidRPr="002E417D">
        <w:rPr>
          <w:rFonts w:ascii="Arial" w:hAnsi="Arial"/>
          <w:b/>
          <w:sz w:val="22"/>
          <w:szCs w:val="22"/>
        </w:rPr>
        <w:t>SVMLight</w:t>
      </w:r>
      <w:proofErr w:type="spellEnd"/>
      <w:r w:rsidRPr="002E417D">
        <w:rPr>
          <w:rFonts w:ascii="Arial" w:hAnsi="Arial"/>
          <w:b/>
          <w:sz w:val="22"/>
          <w:szCs w:val="22"/>
        </w:rPr>
        <w:t>: http://svmlight.joachims.org/</w:t>
      </w:r>
    </w:p>
    <w:p w14:paraId="277AEB50" w14:textId="77777777" w:rsidR="002E417D" w:rsidRDefault="002E417D">
      <w:pPr>
        <w:rPr>
          <w:rFonts w:ascii="Arial" w:hAnsi="Arial"/>
          <w:sz w:val="22"/>
          <w:szCs w:val="22"/>
        </w:rPr>
      </w:pPr>
    </w:p>
    <w:p w14:paraId="31A22C3D" w14:textId="77777777" w:rsidR="002E417D" w:rsidRDefault="002E417D">
      <w:pPr>
        <w:rPr>
          <w:rFonts w:ascii="Arial" w:hAnsi="Arial"/>
          <w:sz w:val="22"/>
          <w:szCs w:val="22"/>
        </w:rPr>
      </w:pPr>
    </w:p>
    <w:p w14:paraId="3587E146" w14:textId="77777777" w:rsidR="002E417D" w:rsidRDefault="002E417D">
      <w:pPr>
        <w:rPr>
          <w:rFonts w:ascii="Arial" w:hAnsi="Arial"/>
          <w:sz w:val="22"/>
          <w:szCs w:val="22"/>
        </w:rPr>
      </w:pPr>
    </w:p>
    <w:p w14:paraId="38DA0E5A" w14:textId="77777777" w:rsidR="002E417D" w:rsidRDefault="002E417D">
      <w:pPr>
        <w:rPr>
          <w:rFonts w:ascii="Arial" w:hAnsi="Arial"/>
          <w:sz w:val="22"/>
          <w:szCs w:val="22"/>
        </w:rPr>
      </w:pPr>
    </w:p>
    <w:p w14:paraId="206556F5" w14:textId="77777777" w:rsidR="002E417D" w:rsidRDefault="002E417D">
      <w:pPr>
        <w:rPr>
          <w:rFonts w:ascii="Arial" w:hAnsi="Arial"/>
          <w:sz w:val="22"/>
          <w:szCs w:val="22"/>
        </w:rPr>
      </w:pPr>
    </w:p>
    <w:p w14:paraId="6AC5BAAF" w14:textId="1A7D9F26" w:rsidR="002E417D" w:rsidRPr="00026810" w:rsidRDefault="002E417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Consider </w:t>
      </w:r>
      <w:r>
        <w:rPr>
          <w:rFonts w:ascii="Helvetica" w:hAnsi="Helvetica" w:cs="Helvetica"/>
        </w:rPr>
        <w:t>sparse matrix transformations</w:t>
      </w:r>
      <w:r>
        <w:rPr>
          <w:rFonts w:ascii="Helvetica" w:hAnsi="Helvetica" w:cs="Helvetica"/>
        </w:rPr>
        <w:t xml:space="preserve"> too.</w:t>
      </w:r>
    </w:p>
    <w:sectPr w:rsidR="002E417D" w:rsidRPr="00026810" w:rsidSect="00C4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03"/>
    <w:rsid w:val="00026810"/>
    <w:rsid w:val="000C226A"/>
    <w:rsid w:val="002E417D"/>
    <w:rsid w:val="003E7B03"/>
    <w:rsid w:val="009F3DB9"/>
    <w:rsid w:val="00C44C7C"/>
    <w:rsid w:val="00EB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C5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263</Words>
  <Characters>1500</Characters>
  <Application>Microsoft Macintosh Word</Application>
  <DocSecurity>0</DocSecurity>
  <Lines>12</Lines>
  <Paragraphs>3</Paragraphs>
  <ScaleCrop>false</ScaleCrop>
  <Company>Princeton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2016-12-28T22:27:00Z</dcterms:created>
  <dcterms:modified xsi:type="dcterms:W3CDTF">2016-12-29T04:12:00Z</dcterms:modified>
</cp:coreProperties>
</file>